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79" w:rsidRPr="00B03879" w:rsidRDefault="00B03879" w:rsidP="000018C1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bCs/>
          <w:color w:val="333333"/>
          <w:sz w:val="32"/>
          <w:szCs w:val="32"/>
        </w:rPr>
      </w:pPr>
      <w:r w:rsidRPr="00B03879">
        <w:rPr>
          <w:rFonts w:ascii="Tahoma" w:hAnsi="Tahoma" w:cs="Tahoma"/>
          <w:bCs/>
          <w:color w:val="333333"/>
          <w:sz w:val="32"/>
          <w:szCs w:val="32"/>
        </w:rPr>
        <w:t>МБДОУ Хадаханский детский сад «Солнышко»</w:t>
      </w:r>
    </w:p>
    <w:p w:rsidR="00B03879" w:rsidRDefault="00B03879" w:rsidP="000018C1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b/>
          <w:bCs/>
          <w:i/>
          <w:color w:val="333333"/>
          <w:sz w:val="32"/>
          <w:szCs w:val="32"/>
          <w:u w:val="single"/>
        </w:rPr>
      </w:pPr>
    </w:p>
    <w:p w:rsidR="000018C1" w:rsidRPr="00B03879" w:rsidRDefault="000018C1" w:rsidP="00B038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i/>
          <w:color w:val="333333"/>
          <w:sz w:val="32"/>
          <w:szCs w:val="32"/>
        </w:rPr>
      </w:pPr>
      <w:r w:rsidRPr="00B03879">
        <w:rPr>
          <w:rFonts w:ascii="Tahoma" w:hAnsi="Tahoma" w:cs="Tahoma"/>
          <w:b/>
          <w:bCs/>
          <w:i/>
          <w:color w:val="333333"/>
          <w:sz w:val="32"/>
          <w:szCs w:val="32"/>
        </w:rPr>
        <w:t>Конспект</w:t>
      </w:r>
      <w:r w:rsidR="00B03879" w:rsidRPr="00B03879">
        <w:rPr>
          <w:rFonts w:ascii="Tahoma" w:hAnsi="Tahoma" w:cs="Tahoma"/>
          <w:b/>
          <w:bCs/>
          <w:i/>
          <w:color w:val="333333"/>
          <w:sz w:val="32"/>
          <w:szCs w:val="32"/>
        </w:rPr>
        <w:t>ы</w:t>
      </w:r>
      <w:r w:rsidRPr="00B03879">
        <w:rPr>
          <w:rFonts w:ascii="Tahoma" w:hAnsi="Tahoma" w:cs="Tahoma"/>
          <w:b/>
          <w:bCs/>
          <w:i/>
          <w:color w:val="333333"/>
          <w:sz w:val="32"/>
          <w:szCs w:val="32"/>
        </w:rPr>
        <w:t xml:space="preserve"> проведения прогулки в подготовительной группе</w:t>
      </w:r>
    </w:p>
    <w:p w:rsidR="00B03879" w:rsidRPr="00B03879" w:rsidRDefault="00B03879" w:rsidP="00B038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i/>
          <w:color w:val="333333"/>
          <w:sz w:val="32"/>
          <w:szCs w:val="32"/>
        </w:rPr>
      </w:pPr>
      <w:r w:rsidRPr="00B03879">
        <w:rPr>
          <w:rFonts w:ascii="Tahoma" w:hAnsi="Tahoma" w:cs="Tahoma"/>
          <w:bCs/>
          <w:i/>
          <w:color w:val="333333"/>
          <w:sz w:val="32"/>
          <w:szCs w:val="32"/>
        </w:rPr>
        <w:t>Подготовила:</w:t>
      </w:r>
      <w:r>
        <w:rPr>
          <w:rFonts w:ascii="Tahoma" w:hAnsi="Tahoma" w:cs="Tahoma"/>
          <w:bCs/>
          <w:i/>
          <w:color w:val="333333"/>
          <w:sz w:val="32"/>
          <w:szCs w:val="32"/>
        </w:rPr>
        <w:t xml:space="preserve"> </w:t>
      </w:r>
      <w:r w:rsidRPr="00B03879">
        <w:rPr>
          <w:rFonts w:ascii="Tahoma" w:hAnsi="Tahoma" w:cs="Tahoma"/>
          <w:bCs/>
          <w:i/>
          <w:color w:val="333333"/>
          <w:sz w:val="32"/>
          <w:szCs w:val="32"/>
        </w:rPr>
        <w:t>Воспитатель Сайдукова С.П.</w:t>
      </w:r>
    </w:p>
    <w:p w:rsidR="00A44168" w:rsidRPr="00A44168" w:rsidRDefault="00A44168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i/>
          <w:color w:val="333333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Самостоятельная двигательно-игровая активность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· Лазание по вертикальной лестнице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· Ходь</w:t>
      </w:r>
      <w:r w:rsidR="00A44168">
        <w:rPr>
          <w:rFonts w:ascii="Tahoma" w:hAnsi="Tahoma" w:cs="Tahoma"/>
          <w:color w:val="333333"/>
          <w:sz w:val="28"/>
          <w:szCs w:val="28"/>
        </w:rPr>
        <w:t>ба и бег «змейкой» в лабиринте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быстрая ориентировка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Прыжки с продвижением вперед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Игры с выносным материалом /кегли, совочки из пластмассовых бутылок, игрушечная елка/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п/п «попади в цель» - на ветке или на заборе подвешивается цель: самолетик, вертушка, мишень и т.д. На расстоянии проводится линия с которой бросают снежки 2 м., 2 20, 2 50, 3 м.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  <w:u w:val="single"/>
        </w:rPr>
        <w:t>Усложнение</w:t>
      </w:r>
      <w:r w:rsidRPr="00A44168">
        <w:rPr>
          <w:rFonts w:ascii="Tahoma" w:hAnsi="Tahoma" w:cs="Tahoma"/>
          <w:color w:val="333333"/>
          <w:sz w:val="28"/>
          <w:szCs w:val="28"/>
        </w:rPr>
        <w:t>: на стене начертить цифры 1, 5, 10. Кто попадает – засчитываются очки.</w:t>
      </w:r>
      <w:bookmarkStart w:id="0" w:name="_GoBack"/>
      <w:bookmarkEnd w:id="0"/>
    </w:p>
    <w:p w:rsidR="00A44168" w:rsidRPr="00A44168" w:rsidRDefault="00A44168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Подвижные игры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1.</w:t>
      </w:r>
      <w:r w:rsidRPr="00A44168">
        <w:rPr>
          <w:rStyle w:val="apple-converted-space"/>
          <w:rFonts w:ascii="Tahoma" w:hAnsi="Tahoma" w:cs="Tahoma"/>
          <w:color w:val="333333"/>
          <w:sz w:val="28"/>
          <w:szCs w:val="28"/>
        </w:rPr>
        <w:t> </w:t>
      </w:r>
      <w:r w:rsidRPr="00A44168">
        <w:rPr>
          <w:rFonts w:ascii="Tahoma" w:hAnsi="Tahoma" w:cs="Tahoma"/>
          <w:color w:val="333333"/>
          <w:sz w:val="28"/>
          <w:szCs w:val="28"/>
          <w:u w:val="single"/>
        </w:rPr>
        <w:t>«Охотники и зайцы»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Из числа играющих выбирают охотника считалкой: 1, 2, 3, 4, 5 вышел зайка погулять, вдруг охотник выбегает, прямо в зайчика стреляет. Пиф-паф не попал. Серый зайка убежал!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Остальные дети зайцы. Они сидят в кустах /любое препятствие/. На расстоянии 3-4 м. чертится круг «дом охотника». У него 3-4 снежка (летом мячи). Зайцы выпрыгивают из кустов и свободно прыгают по площадке. По сигналу «охотник» зайцы убегают, а охотник «стреляет» в них, попадает снежками, те, в кого охотник попал - уходят к нему в дом.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После повторения игры (2–3 р.) подсчитывается количество пойманных зайчиков, и выбирают другого охотника.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2.</w:t>
      </w:r>
      <w:r w:rsidRPr="00A44168">
        <w:rPr>
          <w:rStyle w:val="apple-converted-space"/>
          <w:rFonts w:ascii="Tahoma" w:hAnsi="Tahoma" w:cs="Tahoma"/>
          <w:color w:val="333333"/>
          <w:sz w:val="28"/>
          <w:szCs w:val="28"/>
        </w:rPr>
        <w:t> </w:t>
      </w:r>
      <w:r w:rsidRPr="00A44168">
        <w:rPr>
          <w:rFonts w:ascii="Tahoma" w:hAnsi="Tahoma" w:cs="Tahoma"/>
          <w:color w:val="333333"/>
          <w:sz w:val="28"/>
          <w:szCs w:val="28"/>
          <w:u w:val="single"/>
        </w:rPr>
        <w:t>«День и ночь»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Участники игры делятся на 2 команды: «день» и «ночь». У них дома на противоположных сторонах площадки. Посередине проводится черта. Воспитатель говорит: «Приготовиться» и дает сигнал той команде, которая должна ловить. Если он сказал «день», то дети из команды «ночь» бегут в свой дом, а другие их ловят, но только до границы их дома. Подсчитывается количество пойманных, а затем игра продолжается.</w:t>
      </w:r>
    </w:p>
    <w:p w:rsidR="00A44168" w:rsidRPr="00A44168" w:rsidRDefault="00A44168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Познавательно-исследовательская деятельность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  <w:u w:val="single"/>
        </w:rPr>
        <w:lastRenderedPageBreak/>
        <w:t xml:space="preserve">Наблюдение за </w:t>
      </w:r>
      <w:r w:rsidR="00A44168">
        <w:rPr>
          <w:rFonts w:ascii="Tahoma" w:hAnsi="Tahoma" w:cs="Tahoma"/>
          <w:color w:val="333333"/>
          <w:sz w:val="28"/>
          <w:szCs w:val="28"/>
          <w:u w:val="single"/>
        </w:rPr>
        <w:t>сосной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  <w:u w:val="single"/>
        </w:rPr>
        <w:t>Цель:</w:t>
      </w:r>
      <w:r w:rsidRPr="00A44168">
        <w:rPr>
          <w:rStyle w:val="apple-converted-space"/>
          <w:rFonts w:ascii="Tahoma" w:hAnsi="Tahoma" w:cs="Tahoma"/>
          <w:color w:val="333333"/>
          <w:sz w:val="28"/>
          <w:szCs w:val="28"/>
        </w:rPr>
        <w:t> </w:t>
      </w:r>
      <w:r w:rsidRPr="00A44168">
        <w:rPr>
          <w:rFonts w:ascii="Tahoma" w:hAnsi="Tahoma" w:cs="Tahoma"/>
          <w:color w:val="333333"/>
          <w:sz w:val="28"/>
          <w:szCs w:val="28"/>
        </w:rPr>
        <w:t>как различить ель, сосну, лиственницу; чем ель на участке (в сквере) отличается от игрушечной елки.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У сосны иголки длинные, мягкие и светлые, чем у ели. Шишки короткие, округлые, твердые. Ветви у сосны растут вверх, ствол прямой и голый. У лиственницы иголочки мягкие как листочки, на зиму опадают. Ель живая отличается от игрушечной тем, что у нее в земле есть корень, меняются иголки, ель с каждым годом растет, становится все выше. Ель растет всегда на одном месте, а игрушечная не растет, всегда одинаковая, за ней не надо ухаживать, с ней можно играть.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  <w:u w:val="single"/>
        </w:rPr>
        <w:t>Опыт</w:t>
      </w:r>
      <w:r w:rsidR="00A44168">
        <w:rPr>
          <w:rFonts w:ascii="Tahoma" w:hAnsi="Tahoma" w:cs="Tahoma"/>
          <w:color w:val="333333"/>
          <w:sz w:val="28"/>
          <w:szCs w:val="28"/>
        </w:rPr>
        <w:t>: Сравнить 3 ветки: тополь</w:t>
      </w:r>
      <w:r w:rsidRPr="00A44168">
        <w:rPr>
          <w:rFonts w:ascii="Tahoma" w:hAnsi="Tahoma" w:cs="Tahoma"/>
          <w:color w:val="333333"/>
          <w:sz w:val="28"/>
          <w:szCs w:val="28"/>
        </w:rPr>
        <w:t>-сосна</w:t>
      </w:r>
      <w:r w:rsidR="00A44168">
        <w:rPr>
          <w:rFonts w:ascii="Tahoma" w:hAnsi="Tahoma" w:cs="Tahoma"/>
          <w:color w:val="333333"/>
          <w:sz w:val="28"/>
          <w:szCs w:val="28"/>
        </w:rPr>
        <w:t>-береза</w:t>
      </w:r>
    </w:p>
    <w:p w:rsidR="00A44168" w:rsidRPr="00A44168" w:rsidRDefault="00A44168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</w:rPr>
        <w:t>Игра-упражнение для гиперподвижных детей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«От пола на ракетку»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Дети парами встают друг против друга на расстоянии 2-4 шагов. У каждого ребенка в руках теннисный мяч, у другого-ракетка. Первый ребенок бросает мяч об землю так, чтобы он отскочил от земли. Второй ребенок ловит отскочивший мяч на ракетку и пытается его удержать.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</w:rPr>
        <w:t>Игра-упражнение для малоподвижных детей. – «</w:t>
      </w:r>
      <w:r w:rsidRPr="00A44168">
        <w:rPr>
          <w:rStyle w:val="apple-converted-space"/>
          <w:rFonts w:ascii="Tahoma" w:hAnsi="Tahoma" w:cs="Tahoma"/>
          <w:b/>
          <w:bCs/>
          <w:color w:val="333333"/>
          <w:sz w:val="28"/>
          <w:szCs w:val="28"/>
        </w:rPr>
        <w:t> </w:t>
      </w:r>
      <w:r w:rsidRPr="00A44168">
        <w:rPr>
          <w:rFonts w:ascii="Tahoma" w:hAnsi="Tahoma" w:cs="Tahoma"/>
          <w:color w:val="333333"/>
          <w:sz w:val="28"/>
          <w:szCs w:val="28"/>
        </w:rPr>
        <w:t>Скорее в обруч» На земле произвольно расположены большие обручи. Около каждого стоит по двое детей. По сигналу «Беги!» они бегают вокруг своего обруча, по сигналу « В обруч!» - впрыгивают в него и приседают.</w:t>
      </w:r>
    </w:p>
    <w:p w:rsidR="00A44168" w:rsidRPr="00A44168" w:rsidRDefault="00A44168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Организованная физкультурная разминка</w:t>
      </w:r>
    </w:p>
    <w:p w:rsidR="00A44168" w:rsidRPr="007E7B94" w:rsidRDefault="000018C1" w:rsidP="007E7B94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Бег в разных направлениях по сигналу воспитателя.</w:t>
      </w:r>
    </w:p>
    <w:p w:rsidR="00A44168" w:rsidRDefault="00A44168" w:rsidP="00A44168">
      <w:pPr>
        <w:pStyle w:val="a3"/>
        <w:shd w:val="clear" w:color="auto" w:fill="FFFFFF"/>
        <w:tabs>
          <w:tab w:val="left" w:pos="855"/>
          <w:tab w:val="left" w:pos="930"/>
          <w:tab w:val="center" w:pos="4827"/>
        </w:tabs>
        <w:spacing w:before="0" w:beforeAutospacing="0" w:after="0" w:afterAutospacing="0"/>
        <w:ind w:firstLine="300"/>
        <w:jc w:val="center"/>
        <w:rPr>
          <w:rFonts w:ascii="Tahoma" w:hAnsi="Tahoma" w:cs="Tahoma"/>
          <w:b/>
          <w:bCs/>
          <w:i/>
          <w:color w:val="333333"/>
          <w:sz w:val="28"/>
          <w:szCs w:val="28"/>
          <w:u w:val="single"/>
        </w:rPr>
      </w:pPr>
    </w:p>
    <w:p w:rsidR="000018C1" w:rsidRPr="00A44168" w:rsidRDefault="000018C1" w:rsidP="00A44168">
      <w:pPr>
        <w:pStyle w:val="a3"/>
        <w:shd w:val="clear" w:color="auto" w:fill="FFFFFF"/>
        <w:tabs>
          <w:tab w:val="left" w:pos="855"/>
          <w:tab w:val="left" w:pos="930"/>
          <w:tab w:val="center" w:pos="4827"/>
        </w:tabs>
        <w:spacing w:before="0" w:beforeAutospacing="0" w:after="0" w:afterAutospacing="0"/>
        <w:ind w:firstLine="300"/>
        <w:jc w:val="center"/>
        <w:rPr>
          <w:rFonts w:ascii="Tahoma" w:hAnsi="Tahoma" w:cs="Tahoma"/>
          <w:b/>
          <w:i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i/>
          <w:color w:val="333333"/>
          <w:sz w:val="28"/>
          <w:szCs w:val="28"/>
          <w:u w:val="single"/>
        </w:rPr>
        <w:t>Конспект проведения прогулки в подготовительной группе</w:t>
      </w:r>
    </w:p>
    <w:p w:rsidR="00A44168" w:rsidRDefault="00A44168" w:rsidP="00A4416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b/>
          <w:bCs/>
          <w:color w:val="333333"/>
          <w:sz w:val="28"/>
          <w:szCs w:val="28"/>
        </w:rPr>
      </w:pPr>
    </w:p>
    <w:p w:rsidR="00A44168" w:rsidRDefault="00A44168" w:rsidP="00A4416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b/>
          <w:bCs/>
          <w:color w:val="333333"/>
          <w:sz w:val="28"/>
          <w:szCs w:val="28"/>
        </w:rPr>
      </w:pPr>
    </w:p>
    <w:p w:rsidR="000018C1" w:rsidRPr="00A44168" w:rsidRDefault="00A44168" w:rsidP="00A4416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b/>
          <w:bCs/>
          <w:color w:val="333333"/>
          <w:sz w:val="28"/>
          <w:szCs w:val="28"/>
        </w:rPr>
        <w:t>«</w:t>
      </w:r>
      <w:r w:rsidR="000018C1" w:rsidRPr="00A44168">
        <w:rPr>
          <w:rFonts w:ascii="Tahoma" w:hAnsi="Tahoma" w:cs="Tahoma"/>
          <w:b/>
          <w:bCs/>
          <w:color w:val="333333"/>
          <w:sz w:val="28"/>
          <w:szCs w:val="28"/>
        </w:rPr>
        <w:t>Мы спортсмены</w:t>
      </w:r>
      <w:r>
        <w:rPr>
          <w:rFonts w:ascii="Tahoma" w:hAnsi="Tahoma" w:cs="Tahoma"/>
          <w:b/>
          <w:bCs/>
          <w:color w:val="333333"/>
          <w:sz w:val="28"/>
          <w:szCs w:val="28"/>
        </w:rPr>
        <w:t>»</w:t>
      </w:r>
    </w:p>
    <w:p w:rsidR="00A44168" w:rsidRDefault="00A44168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Самостоятельная двигательно-игровая деятельность</w:t>
      </w:r>
      <w:r w:rsidRPr="00A44168">
        <w:rPr>
          <w:rStyle w:val="apple-converted-space"/>
          <w:rFonts w:ascii="Tahoma" w:hAnsi="Tahoma" w:cs="Tahoma"/>
          <w:color w:val="333333"/>
          <w:sz w:val="28"/>
          <w:szCs w:val="28"/>
        </w:rPr>
        <w:t> </w:t>
      </w:r>
      <w:r w:rsidRPr="00A44168">
        <w:rPr>
          <w:rFonts w:ascii="Tahoma" w:hAnsi="Tahoma" w:cs="Tahoma"/>
          <w:color w:val="333333"/>
          <w:sz w:val="28"/>
          <w:szCs w:val="28"/>
        </w:rPr>
        <w:t>- прыжки, ритмичность движений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- развитие мышц рук, координация движений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- ходьба по стрелкам (указателям)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Игры с выносным материалом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- спортивные игры, помочь подобрать необходимые атрибуты, использовать бросовый материал.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п/п «Жмурки»</w:t>
      </w:r>
    </w:p>
    <w:p w:rsidR="00A44168" w:rsidRDefault="00A44168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lastRenderedPageBreak/>
        <w:t>Подвижные игра.</w:t>
      </w:r>
      <w:r w:rsidRPr="00A44168">
        <w:rPr>
          <w:rStyle w:val="apple-converted-space"/>
          <w:rFonts w:ascii="Tahoma" w:hAnsi="Tahoma" w:cs="Tahoma"/>
          <w:color w:val="333333"/>
          <w:sz w:val="28"/>
          <w:szCs w:val="28"/>
        </w:rPr>
        <w:t> </w:t>
      </w:r>
      <w:r w:rsidRPr="00A44168">
        <w:rPr>
          <w:rFonts w:ascii="Tahoma" w:hAnsi="Tahoma" w:cs="Tahoma"/>
          <w:color w:val="333333"/>
          <w:sz w:val="28"/>
          <w:szCs w:val="28"/>
        </w:rPr>
        <w:t>Эстафета по кругу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На площадке чертится круг, играющие делятся на 4 команды, становятся спиной в круг. У 1 в руках эстафета (список, палочка, флажок). По сигналу воспитателя дети (первые) бегут по кругу в одну сторону и, добежав до своей команды, передают эстафету следующему игроку, стоящему первым, а сам становится последним. То же самое проделывают все играющие. Выигравшей считается команда, которая первая закончит бег.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Брось-поймай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На 2-х стойках для прыжков укрепляется веревка на высоте ребенка с поднятой вверх рукой. Дети бросают мяч через веревку, а затем быстро пробегают под веревкой и ловят мяч.</w:t>
      </w:r>
    </w:p>
    <w:p w:rsidR="00A44168" w:rsidRDefault="00A44168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Познавательно-исследовательская деятельность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  <w:u w:val="single"/>
        </w:rPr>
        <w:t>.</w:t>
      </w:r>
      <w:r w:rsidRPr="00A44168">
        <w:rPr>
          <w:rStyle w:val="apple-converted-space"/>
          <w:rFonts w:ascii="Tahoma" w:hAnsi="Tahoma" w:cs="Tahoma"/>
          <w:color w:val="333333"/>
          <w:sz w:val="28"/>
          <w:szCs w:val="28"/>
        </w:rPr>
        <w:t> </w:t>
      </w:r>
      <w:r w:rsidRPr="00A44168">
        <w:rPr>
          <w:rFonts w:ascii="Tahoma" w:hAnsi="Tahoma" w:cs="Tahoma"/>
          <w:color w:val="333333"/>
          <w:sz w:val="28"/>
          <w:szCs w:val="28"/>
        </w:rPr>
        <w:t>- наблюдение за облаками, виды облаков: кучевые, перистые, слоистые. Учить детей их определять. Детское экспериментирование : сила ветра, направление.</w:t>
      </w:r>
      <w:r w:rsidR="00D3384D">
        <w:rPr>
          <w:rFonts w:ascii="Tahoma" w:hAnsi="Tahoma" w:cs="Tahoma"/>
          <w:color w:val="333333"/>
          <w:sz w:val="28"/>
          <w:szCs w:val="28"/>
        </w:rPr>
        <w:t xml:space="preserve"> </w:t>
      </w:r>
      <w:r w:rsidRPr="00A44168">
        <w:rPr>
          <w:rFonts w:ascii="Tahoma" w:hAnsi="Tahoma" w:cs="Tahoma"/>
          <w:color w:val="333333"/>
          <w:sz w:val="28"/>
          <w:szCs w:val="28"/>
        </w:rPr>
        <w:t>Игры-эксперименты «Поймай ветер», «Куда ветер дует», «Ветер теплый и холодный», «Сами сделаем ветер».</w:t>
      </w:r>
    </w:p>
    <w:p w:rsidR="000018C1" w:rsidRPr="00A44168" w:rsidRDefault="00D3384D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Подвижная</w:t>
      </w:r>
      <w:r w:rsidR="000018C1" w:rsidRPr="00A44168">
        <w:rPr>
          <w:rFonts w:ascii="Tahoma" w:hAnsi="Tahoma" w:cs="Tahoma"/>
          <w:color w:val="333333"/>
          <w:sz w:val="28"/>
          <w:szCs w:val="28"/>
        </w:rPr>
        <w:t xml:space="preserve"> игра «Жмурки» Считалкой дети выбирают «жмурку», завязывают глаза и на счет: «1, 2, 3 - </w:t>
      </w:r>
      <w:r>
        <w:rPr>
          <w:rFonts w:ascii="Tahoma" w:hAnsi="Tahoma" w:cs="Tahoma"/>
          <w:color w:val="333333"/>
          <w:sz w:val="28"/>
          <w:szCs w:val="28"/>
        </w:rPr>
        <w:t>жмурка</w:t>
      </w:r>
      <w:r w:rsidR="000018C1" w:rsidRPr="00A44168">
        <w:rPr>
          <w:rFonts w:ascii="Tahoma" w:hAnsi="Tahoma" w:cs="Tahoma"/>
          <w:color w:val="333333"/>
          <w:sz w:val="28"/>
          <w:szCs w:val="28"/>
        </w:rPr>
        <w:t xml:space="preserve"> нас лови» разбегаются, но не дальше очерченного круга. Кого жмурка поймал, он должен определить на ощупь или по голосу, тот становится жмуркой.</w:t>
      </w:r>
    </w:p>
    <w:p w:rsidR="00A44168" w:rsidRDefault="00A44168" w:rsidP="000018C1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Игра-упражнение для гиперподвижных детей</w:t>
      </w:r>
      <w:r w:rsidRPr="00A44168">
        <w:rPr>
          <w:rStyle w:val="apple-converted-space"/>
          <w:rFonts w:ascii="Tahoma" w:hAnsi="Tahoma" w:cs="Tahoma"/>
          <w:color w:val="333333"/>
          <w:sz w:val="28"/>
          <w:szCs w:val="28"/>
        </w:rPr>
        <w:t> </w:t>
      </w:r>
      <w:r w:rsidRPr="00A44168">
        <w:rPr>
          <w:rFonts w:ascii="Tahoma" w:hAnsi="Tahoma" w:cs="Tahoma"/>
          <w:color w:val="333333"/>
          <w:sz w:val="28"/>
          <w:szCs w:val="28"/>
        </w:rPr>
        <w:t>«От понедельника до воскресенья»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Дети стоят в колонне друг за другом. Каждый ребенок по очереди называет день недели и перепрыгивает через длинную скакалку. Игра повторяется 2-3 раза.</w:t>
      </w:r>
    </w:p>
    <w:p w:rsidR="00A44168" w:rsidRDefault="00A44168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Игра-упражнение для малоподвижных детей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«Удочка»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Дети стоят по кругу. В центре круга находится воспитатель и вращает веревку по земле вокруг себя. Дети перепрыгивают через нее, стараясь не коснуться. Тот ребенок, которого коснулась веревка, выбывает из игры.</w:t>
      </w:r>
    </w:p>
    <w:p w:rsidR="00A44168" w:rsidRDefault="00A44168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Организованная физкультурная разминка</w:t>
      </w:r>
    </w:p>
    <w:p w:rsidR="00A44168" w:rsidRPr="007E7B94" w:rsidRDefault="000018C1" w:rsidP="007E7B94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«Ниточка - иголочка»: дети становятся «цепочкой», держась за пояс ребенка, стоящего впереди, 1 ребенок «иголочка» ходит по площадке в разных направлениях, дети «ниточка» идут за ним. Цель: не «разорвать ниточку».</w:t>
      </w:r>
    </w:p>
    <w:p w:rsidR="00A44168" w:rsidRDefault="00A44168" w:rsidP="00A44168">
      <w:pPr>
        <w:pStyle w:val="a3"/>
        <w:shd w:val="clear" w:color="auto" w:fill="FFFFFF"/>
        <w:tabs>
          <w:tab w:val="center" w:pos="4827"/>
        </w:tabs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A44168" w:rsidP="00A44168">
      <w:pPr>
        <w:pStyle w:val="a3"/>
        <w:shd w:val="clear" w:color="auto" w:fill="FFFFFF"/>
        <w:tabs>
          <w:tab w:val="center" w:pos="4827"/>
        </w:tabs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ab/>
      </w:r>
      <w:r w:rsidR="000018C1"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Конспект проведения прогулки в подготовительной группе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</w:rPr>
        <w:lastRenderedPageBreak/>
        <w:t>Прогулка «Оттепель»</w:t>
      </w:r>
    </w:p>
    <w:p w:rsidR="00D3384D" w:rsidRDefault="00D3384D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Самостоятельная двигательно-игровая активность</w:t>
      </w:r>
      <w:r w:rsidRPr="00A44168">
        <w:rPr>
          <w:rStyle w:val="apple-converted-space"/>
          <w:rFonts w:ascii="Tahoma" w:hAnsi="Tahoma" w:cs="Tahoma"/>
          <w:color w:val="333333"/>
          <w:sz w:val="28"/>
          <w:szCs w:val="28"/>
        </w:rPr>
        <w:t> </w:t>
      </w:r>
      <w:r w:rsidRPr="00A44168">
        <w:rPr>
          <w:rFonts w:ascii="Tahoma" w:hAnsi="Tahoma" w:cs="Tahoma"/>
          <w:color w:val="333333"/>
          <w:sz w:val="28"/>
          <w:szCs w:val="28"/>
        </w:rPr>
        <w:t>возим снег на машинах, чистим дорожки от снега.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Внести атрибуты к сюжетно-ролевым играм «Моряки»</w:t>
      </w:r>
    </w:p>
    <w:p w:rsidR="00D3384D" w:rsidRDefault="00D3384D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Подвижная игра</w:t>
      </w:r>
      <w:r w:rsidRPr="00A44168">
        <w:rPr>
          <w:rStyle w:val="apple-converted-space"/>
          <w:rFonts w:ascii="Tahoma" w:hAnsi="Tahoma" w:cs="Tahoma"/>
          <w:color w:val="333333"/>
          <w:sz w:val="28"/>
          <w:szCs w:val="28"/>
        </w:rPr>
        <w:t> </w:t>
      </w:r>
      <w:r w:rsidRPr="00A44168">
        <w:rPr>
          <w:rFonts w:ascii="Tahoma" w:hAnsi="Tahoma" w:cs="Tahoma"/>
          <w:color w:val="333333"/>
          <w:sz w:val="28"/>
          <w:szCs w:val="28"/>
        </w:rPr>
        <w:t>«Золотые ворота». Выбирают двух игроков, они делают ворота, взявшись за руки. Остальные дети вереницей идут через ворота. Изображающие ворота в это время говорят слова: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i/>
          <w:iCs/>
          <w:color w:val="333333"/>
          <w:sz w:val="28"/>
          <w:szCs w:val="28"/>
        </w:rPr>
        <w:t>Золотые ворота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i/>
          <w:iCs/>
          <w:color w:val="333333"/>
          <w:sz w:val="28"/>
          <w:szCs w:val="28"/>
        </w:rPr>
        <w:t>Пропускают не всегда: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i/>
          <w:iCs/>
          <w:color w:val="333333"/>
          <w:sz w:val="28"/>
          <w:szCs w:val="28"/>
        </w:rPr>
        <w:t>Первый раз прощается,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i/>
          <w:iCs/>
          <w:color w:val="333333"/>
          <w:sz w:val="28"/>
          <w:szCs w:val="28"/>
        </w:rPr>
        <w:t>Второй запрещается,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i/>
          <w:iCs/>
          <w:color w:val="333333"/>
          <w:sz w:val="28"/>
          <w:szCs w:val="28"/>
        </w:rPr>
        <w:t>А на третий раз –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i/>
          <w:iCs/>
          <w:color w:val="333333"/>
          <w:sz w:val="28"/>
          <w:szCs w:val="28"/>
        </w:rPr>
        <w:t>Не пропустим вас!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Ворота закрываются при последних словах и ловят того, кто не успел пройти.</w:t>
      </w:r>
    </w:p>
    <w:p w:rsidR="00D3384D" w:rsidRDefault="00D3384D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Познавательно-исследовательская деятельность</w:t>
      </w:r>
      <w:r w:rsidRPr="00A44168">
        <w:rPr>
          <w:rStyle w:val="apple-converted-space"/>
          <w:rFonts w:ascii="Tahoma" w:hAnsi="Tahoma" w:cs="Tahoma"/>
          <w:color w:val="333333"/>
          <w:sz w:val="28"/>
          <w:szCs w:val="28"/>
        </w:rPr>
        <w:t> </w:t>
      </w:r>
      <w:r w:rsidRPr="00A44168">
        <w:rPr>
          <w:rFonts w:ascii="Tahoma" w:hAnsi="Tahoma" w:cs="Tahoma"/>
          <w:color w:val="333333"/>
          <w:sz w:val="28"/>
          <w:szCs w:val="28"/>
        </w:rPr>
        <w:t>: Наблюдение за таянием снега, капелью, поиски сосулек. Закрепить правила безопасности проведения опыта</w:t>
      </w:r>
    </w:p>
    <w:p w:rsidR="00D3384D" w:rsidRDefault="00D3384D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Игра-эксперимент</w:t>
      </w:r>
      <w:r w:rsidRPr="00A44168">
        <w:rPr>
          <w:rStyle w:val="apple-converted-space"/>
          <w:rFonts w:ascii="Tahoma" w:hAnsi="Tahoma" w:cs="Tahoma"/>
          <w:color w:val="333333"/>
          <w:sz w:val="28"/>
          <w:szCs w:val="28"/>
        </w:rPr>
        <w:t> </w:t>
      </w: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на словообразование с помощью приставок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Д/и «Что ты сделал?»Цель: образование однокоренных глаголов с помощью приставок.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Воспитатель: Я положила Ребенок: Я переложил, подложил, заложил вложил.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Воспитатель: Я варила Ребенок: Я доварила, заварила и т.д.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Изучение свойств льда. Слушаем капель. Детское экспериментирование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«Следы на снегу». Изучение следов человека на снегу: детских и взрослых, различия и сходство.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Рисунки следами ног по снегу: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noProof/>
          <w:color w:val="333333"/>
          <w:sz w:val="28"/>
          <w:szCs w:val="28"/>
        </w:rPr>
        <w:drawing>
          <wp:inline distT="0" distB="0" distL="0" distR="0">
            <wp:extent cx="5467350" cy="1905000"/>
            <wp:effectExtent l="0" t="0" r="0" b="0"/>
            <wp:docPr id="1" name="Рисунок 1" descr="d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lastRenderedPageBreak/>
        <w:t>Подвижная игра</w:t>
      </w:r>
      <w:r w:rsidRPr="00A44168">
        <w:rPr>
          <w:rStyle w:val="apple-converted-space"/>
          <w:rFonts w:ascii="Tahoma" w:hAnsi="Tahoma" w:cs="Tahoma"/>
          <w:color w:val="333333"/>
          <w:sz w:val="28"/>
          <w:szCs w:val="28"/>
        </w:rPr>
        <w:t> </w:t>
      </w:r>
      <w:r w:rsidRPr="00A44168">
        <w:rPr>
          <w:rFonts w:ascii="Tahoma" w:hAnsi="Tahoma" w:cs="Tahoma"/>
          <w:color w:val="333333"/>
          <w:sz w:val="28"/>
          <w:szCs w:val="28"/>
        </w:rPr>
        <w:t>по желанию детей.</w:t>
      </w:r>
    </w:p>
    <w:p w:rsidR="00D3384D" w:rsidRDefault="00D3384D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b/>
          <w:bCs/>
          <w:color w:val="333333"/>
          <w:sz w:val="28"/>
          <w:szCs w:val="28"/>
          <w:u w:val="single"/>
        </w:rPr>
      </w:pP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>Организованная физкультурная разминка</w:t>
      </w:r>
    </w:p>
    <w:p w:rsidR="000018C1" w:rsidRPr="00A44168" w:rsidRDefault="000018C1" w:rsidP="000018C1">
      <w:pPr>
        <w:pStyle w:val="a3"/>
        <w:shd w:val="clear" w:color="auto" w:fill="FFFFFF"/>
        <w:spacing w:before="0" w:beforeAutospacing="0" w:after="0" w:afterAutospacing="0"/>
        <w:ind w:firstLine="300"/>
        <w:rPr>
          <w:rFonts w:ascii="Tahoma" w:hAnsi="Tahoma" w:cs="Tahoma"/>
          <w:color w:val="333333"/>
          <w:sz w:val="28"/>
          <w:szCs w:val="28"/>
        </w:rPr>
      </w:pPr>
      <w:r w:rsidRPr="00A44168">
        <w:rPr>
          <w:rFonts w:ascii="Tahoma" w:hAnsi="Tahoma" w:cs="Tahoma"/>
          <w:color w:val="333333"/>
          <w:sz w:val="28"/>
          <w:szCs w:val="28"/>
        </w:rPr>
        <w:t>с мячом: «Попади в цель».</w:t>
      </w:r>
    </w:p>
    <w:p w:rsidR="00D3384D" w:rsidRDefault="00D3384D">
      <w:pPr>
        <w:rPr>
          <w:sz w:val="28"/>
          <w:szCs w:val="28"/>
        </w:rPr>
      </w:pPr>
    </w:p>
    <w:p w:rsidR="00D3384D" w:rsidRPr="00D3384D" w:rsidRDefault="00D3384D" w:rsidP="00D3384D">
      <w:pPr>
        <w:rPr>
          <w:sz w:val="28"/>
          <w:szCs w:val="28"/>
        </w:rPr>
      </w:pPr>
    </w:p>
    <w:p w:rsidR="00D3384D" w:rsidRPr="00D3384D" w:rsidRDefault="00D3384D" w:rsidP="00D3384D">
      <w:pPr>
        <w:rPr>
          <w:sz w:val="28"/>
          <w:szCs w:val="28"/>
        </w:rPr>
      </w:pPr>
    </w:p>
    <w:p w:rsidR="00D3384D" w:rsidRPr="00D3384D" w:rsidRDefault="00D3384D" w:rsidP="00D3384D">
      <w:pPr>
        <w:rPr>
          <w:sz w:val="28"/>
          <w:szCs w:val="28"/>
        </w:rPr>
      </w:pPr>
    </w:p>
    <w:p w:rsidR="00D3384D" w:rsidRPr="00D3384D" w:rsidRDefault="00D3384D" w:rsidP="00D3384D">
      <w:pPr>
        <w:rPr>
          <w:sz w:val="28"/>
          <w:szCs w:val="28"/>
        </w:rPr>
      </w:pPr>
    </w:p>
    <w:p w:rsidR="001E141D" w:rsidRPr="00D3384D" w:rsidRDefault="001E141D" w:rsidP="00D3384D">
      <w:pPr>
        <w:rPr>
          <w:sz w:val="28"/>
          <w:szCs w:val="28"/>
        </w:rPr>
      </w:pPr>
    </w:p>
    <w:sectPr w:rsidR="001E141D" w:rsidRPr="00D3384D" w:rsidSect="00FB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413" w:rsidRDefault="00340413" w:rsidP="00A44168">
      <w:pPr>
        <w:spacing w:after="0" w:line="240" w:lineRule="auto"/>
      </w:pPr>
      <w:r>
        <w:separator/>
      </w:r>
    </w:p>
  </w:endnote>
  <w:endnote w:type="continuationSeparator" w:id="1">
    <w:p w:rsidR="00340413" w:rsidRDefault="00340413" w:rsidP="00A4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413" w:rsidRDefault="00340413" w:rsidP="00A44168">
      <w:pPr>
        <w:spacing w:after="0" w:line="240" w:lineRule="auto"/>
      </w:pPr>
      <w:r>
        <w:separator/>
      </w:r>
    </w:p>
  </w:footnote>
  <w:footnote w:type="continuationSeparator" w:id="1">
    <w:p w:rsidR="00340413" w:rsidRDefault="00340413" w:rsidP="00A44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8C1"/>
    <w:rsid w:val="000018C1"/>
    <w:rsid w:val="0009537E"/>
    <w:rsid w:val="001B3860"/>
    <w:rsid w:val="001E141D"/>
    <w:rsid w:val="002C4CCC"/>
    <w:rsid w:val="00340413"/>
    <w:rsid w:val="00577DB9"/>
    <w:rsid w:val="007E7B94"/>
    <w:rsid w:val="00A44168"/>
    <w:rsid w:val="00B03879"/>
    <w:rsid w:val="00BB0783"/>
    <w:rsid w:val="00BE63DC"/>
    <w:rsid w:val="00D3384D"/>
    <w:rsid w:val="00F74F9B"/>
    <w:rsid w:val="00FB3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8C1"/>
  </w:style>
  <w:style w:type="paragraph" w:styleId="a4">
    <w:name w:val="Balloon Text"/>
    <w:basedOn w:val="a"/>
    <w:link w:val="a5"/>
    <w:uiPriority w:val="99"/>
    <w:semiHidden/>
    <w:unhideWhenUsed/>
    <w:rsid w:val="0009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3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44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4168"/>
  </w:style>
  <w:style w:type="paragraph" w:styleId="a8">
    <w:name w:val="footer"/>
    <w:basedOn w:val="a"/>
    <w:link w:val="a9"/>
    <w:uiPriority w:val="99"/>
    <w:semiHidden/>
    <w:unhideWhenUsed/>
    <w:rsid w:val="00A44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4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dcterms:created xsi:type="dcterms:W3CDTF">2015-03-01T11:20:00Z</dcterms:created>
  <dcterms:modified xsi:type="dcterms:W3CDTF">2018-01-29T10:51:00Z</dcterms:modified>
</cp:coreProperties>
</file>