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31" w:rsidRPr="000759DB" w:rsidRDefault="00CF1931" w:rsidP="007B7305">
      <w:pPr>
        <w:spacing w:line="360" w:lineRule="auto"/>
        <w:jc w:val="right"/>
        <w:rPr>
          <w:b/>
          <w:sz w:val="28"/>
          <w:szCs w:val="28"/>
        </w:rPr>
      </w:pPr>
      <w:r w:rsidRPr="000759DB">
        <w:rPr>
          <w:b/>
          <w:sz w:val="28"/>
          <w:szCs w:val="28"/>
        </w:rPr>
        <w:t>Тишина Елена Владимировна</w:t>
      </w:r>
    </w:p>
    <w:p w:rsidR="00CF1931" w:rsidRPr="009269CF" w:rsidRDefault="00CF1931" w:rsidP="007B7305">
      <w:pPr>
        <w:spacing w:line="360" w:lineRule="auto"/>
        <w:jc w:val="right"/>
        <w:rPr>
          <w:b/>
        </w:rPr>
      </w:pPr>
      <w:r w:rsidRPr="009269CF">
        <w:rPr>
          <w:b/>
        </w:rPr>
        <w:t xml:space="preserve">учитель истории </w:t>
      </w:r>
      <w:r w:rsidR="003F2BCA">
        <w:rPr>
          <w:b/>
        </w:rPr>
        <w:t>и</w:t>
      </w:r>
      <w:r w:rsidRPr="009269CF">
        <w:rPr>
          <w:b/>
        </w:rPr>
        <w:t xml:space="preserve"> обществознания</w:t>
      </w:r>
    </w:p>
    <w:p w:rsidR="00DF5A8C" w:rsidRDefault="00CF1931" w:rsidP="007B7305">
      <w:pPr>
        <w:spacing w:line="360" w:lineRule="auto"/>
        <w:jc w:val="right"/>
        <w:rPr>
          <w:b/>
        </w:rPr>
      </w:pPr>
      <w:r w:rsidRPr="009269CF">
        <w:rPr>
          <w:b/>
        </w:rPr>
        <w:t xml:space="preserve">МБОУ СОШ №1 им. Г.К. Нестеренко </w:t>
      </w:r>
    </w:p>
    <w:p w:rsidR="00CF1931" w:rsidRPr="009269CF" w:rsidRDefault="00CF1931" w:rsidP="007B7305">
      <w:pPr>
        <w:spacing w:line="360" w:lineRule="auto"/>
        <w:jc w:val="right"/>
        <w:rPr>
          <w:b/>
        </w:rPr>
      </w:pPr>
      <w:r w:rsidRPr="009269CF">
        <w:rPr>
          <w:b/>
        </w:rPr>
        <w:t>ст. Каневской</w:t>
      </w:r>
      <w:r w:rsidR="00DF5A8C">
        <w:rPr>
          <w:b/>
        </w:rPr>
        <w:t xml:space="preserve"> Краснодарского края</w:t>
      </w:r>
    </w:p>
    <w:p w:rsidR="007B7305" w:rsidRPr="009269CF" w:rsidRDefault="00CF1931" w:rsidP="007B7305">
      <w:pPr>
        <w:spacing w:line="360" w:lineRule="auto"/>
        <w:jc w:val="right"/>
        <w:rPr>
          <w:b/>
        </w:rPr>
      </w:pPr>
      <w:r w:rsidRPr="009269CF">
        <w:rPr>
          <w:b/>
        </w:rPr>
        <w:t>9</w:t>
      </w:r>
      <w:r w:rsidR="007B7305" w:rsidRPr="009269CF">
        <w:rPr>
          <w:b/>
        </w:rPr>
        <w:t>класс</w:t>
      </w:r>
    </w:p>
    <w:p w:rsidR="007B7305" w:rsidRPr="009269CF" w:rsidRDefault="007B7305" w:rsidP="007B7305">
      <w:pPr>
        <w:spacing w:line="360" w:lineRule="auto"/>
        <w:jc w:val="right"/>
        <w:rPr>
          <w:b/>
        </w:rPr>
      </w:pPr>
      <w:r w:rsidRPr="00A32399">
        <w:rPr>
          <w:b/>
          <w:u w:val="single"/>
        </w:rPr>
        <w:t>ФГОС</w:t>
      </w:r>
    </w:p>
    <w:p w:rsidR="007B7305" w:rsidRDefault="007B7305" w:rsidP="007B7305">
      <w:pPr>
        <w:spacing w:line="360" w:lineRule="auto"/>
        <w:jc w:val="center"/>
        <w:rPr>
          <w:b/>
          <w:sz w:val="28"/>
          <w:szCs w:val="28"/>
        </w:rPr>
      </w:pPr>
      <w:r w:rsidRPr="00A36B48">
        <w:rPr>
          <w:b/>
          <w:sz w:val="28"/>
          <w:szCs w:val="28"/>
        </w:rPr>
        <w:t>Урок обществознания</w:t>
      </w:r>
      <w:r w:rsidR="00CF19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7B7305" w:rsidRPr="008439EA" w:rsidRDefault="007B7305" w:rsidP="007B7305">
      <w:pPr>
        <w:spacing w:line="360" w:lineRule="auto"/>
        <w:rPr>
          <w:b/>
          <w:sz w:val="28"/>
          <w:szCs w:val="28"/>
          <w:lang w:eastAsia="en-US"/>
        </w:rPr>
      </w:pPr>
      <w:r>
        <w:t xml:space="preserve">Тема. </w:t>
      </w:r>
      <w:r w:rsidR="00CF1931">
        <w:rPr>
          <w:b/>
        </w:rPr>
        <w:t>Семейные правоотношения.</w:t>
      </w:r>
    </w:p>
    <w:p w:rsidR="009269CF" w:rsidRDefault="00CF1931" w:rsidP="007B7305">
      <w:pPr>
        <w:spacing w:line="360" w:lineRule="auto"/>
        <w:jc w:val="both"/>
        <w:rPr>
          <w:b/>
          <w:i/>
        </w:rPr>
      </w:pPr>
      <w:r>
        <w:rPr>
          <w:b/>
          <w:i/>
        </w:rPr>
        <w:t>Цель</w:t>
      </w:r>
      <w:r w:rsidR="007B7305" w:rsidRPr="00A36B48">
        <w:rPr>
          <w:b/>
          <w:i/>
        </w:rPr>
        <w:t xml:space="preserve"> урока:</w:t>
      </w:r>
      <w:r w:rsidR="007B7305">
        <w:rPr>
          <w:b/>
          <w:i/>
        </w:rPr>
        <w:t xml:space="preserve"> </w:t>
      </w:r>
      <w:r w:rsidR="009269CF" w:rsidRPr="009269CF">
        <w:t xml:space="preserve">1. </w:t>
      </w:r>
      <w:proofErr w:type="spellStart"/>
      <w:r w:rsidR="009269CF" w:rsidRPr="009269CF">
        <w:rPr>
          <w:i/>
        </w:rPr>
        <w:t>Деятельностная</w:t>
      </w:r>
      <w:proofErr w:type="spellEnd"/>
      <w:r w:rsidR="009269CF" w:rsidRPr="009269CF">
        <w:t>:</w:t>
      </w:r>
      <w:r w:rsidR="009269CF">
        <w:t xml:space="preserve"> </w:t>
      </w:r>
      <w:r w:rsidR="009269CF" w:rsidRPr="009269CF">
        <w:t>научить новым способам нахождения новых знаний</w:t>
      </w:r>
      <w:r w:rsidR="009269CF">
        <w:t>.</w:t>
      </w:r>
    </w:p>
    <w:p w:rsidR="007B7305" w:rsidRPr="00CF1931" w:rsidRDefault="009269CF" w:rsidP="007B7305">
      <w:pPr>
        <w:spacing w:line="360" w:lineRule="auto"/>
        <w:jc w:val="both"/>
      </w:pPr>
      <w:r>
        <w:t xml:space="preserve">                    2. </w:t>
      </w:r>
      <w:r w:rsidRPr="009269CF">
        <w:rPr>
          <w:i/>
        </w:rPr>
        <w:t>Содержательная</w:t>
      </w:r>
      <w:r>
        <w:t xml:space="preserve">: </w:t>
      </w:r>
      <w:r w:rsidR="00CF1931">
        <w:t xml:space="preserve">Сформировать </w:t>
      </w:r>
      <w:r>
        <w:t>систему представлений</w:t>
      </w:r>
      <w:r w:rsidR="00CF1931">
        <w:t xml:space="preserve"> о семье как о части общества и государства.</w:t>
      </w:r>
    </w:p>
    <w:p w:rsidR="00CF1931" w:rsidRDefault="00CF1931" w:rsidP="007B7305">
      <w:pPr>
        <w:spacing w:line="360" w:lineRule="auto"/>
        <w:jc w:val="both"/>
        <w:rPr>
          <w:b/>
          <w:i/>
        </w:rPr>
      </w:pPr>
      <w:r>
        <w:rPr>
          <w:b/>
          <w:i/>
        </w:rPr>
        <w:t>Задачи урока:</w:t>
      </w:r>
    </w:p>
    <w:p w:rsidR="00CF1931" w:rsidRDefault="00CF1931" w:rsidP="00CF1931">
      <w:pPr>
        <w:pStyle w:val="a3"/>
        <w:numPr>
          <w:ilvl w:val="0"/>
          <w:numId w:val="3"/>
        </w:numPr>
        <w:spacing w:line="276" w:lineRule="auto"/>
        <w:jc w:val="both"/>
      </w:pPr>
      <w:r>
        <w:t>формировать представления о семье и семейных правоотношениях</w:t>
      </w:r>
    </w:p>
    <w:p w:rsidR="00CF1931" w:rsidRDefault="00CF1931" w:rsidP="00CF1931">
      <w:pPr>
        <w:pStyle w:val="a3"/>
        <w:numPr>
          <w:ilvl w:val="0"/>
          <w:numId w:val="3"/>
        </w:numPr>
        <w:spacing w:line="276" w:lineRule="auto"/>
        <w:jc w:val="both"/>
      </w:pPr>
      <w:r>
        <w:t>охарактеризовать особенности семейных правоотношений</w:t>
      </w:r>
    </w:p>
    <w:p w:rsidR="00CF1931" w:rsidRPr="0036256A" w:rsidRDefault="00CF1931" w:rsidP="00CF1931">
      <w:pPr>
        <w:pStyle w:val="a3"/>
        <w:numPr>
          <w:ilvl w:val="0"/>
          <w:numId w:val="3"/>
        </w:numPr>
        <w:spacing w:line="276" w:lineRule="auto"/>
        <w:jc w:val="both"/>
      </w:pPr>
      <w:r>
        <w:t>с</w:t>
      </w:r>
      <w:r w:rsidRPr="0036256A">
        <w:t>пособствовать формированию положительного восприятия семьи</w:t>
      </w:r>
      <w:r>
        <w:t xml:space="preserve"> и брака</w:t>
      </w:r>
      <w:r w:rsidRPr="0036256A">
        <w:t>;</w:t>
      </w:r>
    </w:p>
    <w:p w:rsidR="00CF1931" w:rsidRDefault="00CF1931" w:rsidP="00CF1931">
      <w:pPr>
        <w:pStyle w:val="a3"/>
        <w:numPr>
          <w:ilvl w:val="0"/>
          <w:numId w:val="3"/>
        </w:numPr>
        <w:spacing w:line="276" w:lineRule="auto"/>
      </w:pPr>
      <w:r>
        <w:t>р</w:t>
      </w:r>
      <w:r w:rsidRPr="0036256A">
        <w:t xml:space="preserve">азвивать желание строить семейные отношения на основе </w:t>
      </w:r>
      <w:r>
        <w:t>понимания</w:t>
      </w:r>
      <w:r w:rsidRPr="0036256A">
        <w:t>, помощи родным</w:t>
      </w:r>
      <w:r>
        <w:t>, взаимной ответственности</w:t>
      </w:r>
      <w:r w:rsidRPr="0036256A">
        <w:t>;</w:t>
      </w:r>
    </w:p>
    <w:p w:rsidR="00CF1931" w:rsidRDefault="00CF1931" w:rsidP="00CF1931">
      <w:pPr>
        <w:pStyle w:val="a3"/>
        <w:numPr>
          <w:ilvl w:val="0"/>
          <w:numId w:val="3"/>
        </w:numPr>
        <w:spacing w:line="276" w:lineRule="auto"/>
        <w:jc w:val="both"/>
      </w:pPr>
      <w:r>
        <w:t>развивать стремление к получению новых знаний</w:t>
      </w:r>
    </w:p>
    <w:p w:rsidR="007B7305" w:rsidRPr="009269CF" w:rsidRDefault="00CF1931" w:rsidP="009269CF">
      <w:pPr>
        <w:pStyle w:val="a3"/>
        <w:numPr>
          <w:ilvl w:val="0"/>
          <w:numId w:val="3"/>
        </w:numPr>
        <w:spacing w:line="276" w:lineRule="auto"/>
        <w:jc w:val="both"/>
      </w:pPr>
      <w:r>
        <w:t>формировать умения анализировать, сравнивать, участвовать в дискуссии, выражать и аргументировать собственное мнение, работать с различными видами источников (тексты учебника и  нормативно</w:t>
      </w:r>
      <w:r w:rsidR="00226D54">
        <w:t>-</w:t>
      </w:r>
      <w:r>
        <w:t>правовых актов),  выделять главное, составлять и заполнять схемы, работать в группах и парами.</w:t>
      </w:r>
    </w:p>
    <w:p w:rsidR="007B7305" w:rsidRDefault="007B7305" w:rsidP="009269CF">
      <w:pPr>
        <w:spacing w:after="240" w:line="360" w:lineRule="auto"/>
        <w:jc w:val="both"/>
      </w:pPr>
      <w:r w:rsidRPr="00A36B48">
        <w:rPr>
          <w:b/>
          <w:i/>
        </w:rPr>
        <w:t xml:space="preserve">Ожидаемые результаты: </w:t>
      </w:r>
      <w:r w:rsidR="00CF1931">
        <w:t xml:space="preserve">на основе технологии развития критического мышления, обеспечивающей самостоятельность мышления развивающей навык анализа, умение участвовать в дискуссии и работать с различными видами источников, предполагаю, что </w:t>
      </w:r>
      <w:r w:rsidR="00CF1931">
        <w:rPr>
          <w:lang w:eastAsia="en-US"/>
        </w:rPr>
        <w:t>ученик научится х</w:t>
      </w:r>
      <w:r w:rsidR="00CF1931" w:rsidRPr="00FF59E4">
        <w:rPr>
          <w:lang w:eastAsia="en-US"/>
        </w:rPr>
        <w:t xml:space="preserve">арактеризовать </w:t>
      </w:r>
      <w:r w:rsidR="00CF1931">
        <w:rPr>
          <w:lang w:eastAsia="en-US"/>
        </w:rPr>
        <w:t>семью и семейные правоотношения,</w:t>
      </w:r>
      <w:r w:rsidR="009269CF">
        <w:t xml:space="preserve"> </w:t>
      </w:r>
      <w:r w:rsidR="00CF1931" w:rsidRPr="00FF59E4">
        <w:rPr>
          <w:lang w:eastAsia="en-US"/>
        </w:rPr>
        <w:t>определять и ха</w:t>
      </w:r>
      <w:r w:rsidR="00CF1931">
        <w:rPr>
          <w:lang w:eastAsia="en-US"/>
        </w:rPr>
        <w:t>рактеризовать свои права и обязанности</w:t>
      </w:r>
      <w:r w:rsidR="003F5E0A">
        <w:rPr>
          <w:lang w:eastAsia="en-US"/>
        </w:rPr>
        <w:t>.</w:t>
      </w:r>
    </w:p>
    <w:p w:rsidR="007B7305" w:rsidRDefault="007B7305" w:rsidP="009269CF">
      <w:pPr>
        <w:spacing w:after="240" w:line="276" w:lineRule="auto"/>
      </w:pPr>
      <w:r w:rsidRPr="00A36B48">
        <w:rPr>
          <w:b/>
          <w:i/>
        </w:rPr>
        <w:t>Оборудование урока:</w:t>
      </w:r>
      <w:r>
        <w:t xml:space="preserve"> </w:t>
      </w:r>
      <w:proofErr w:type="spellStart"/>
      <w:r w:rsidR="009269CF">
        <w:t>мультимедийная</w:t>
      </w:r>
      <w:proofErr w:type="spellEnd"/>
      <w:r w:rsidR="009269CF">
        <w:t xml:space="preserve"> презентация, учебник, технологическая карта урока, Конституция РФ, Семейный кодекс РФ</w:t>
      </w:r>
    </w:p>
    <w:p w:rsidR="007B7305" w:rsidRDefault="009269CF" w:rsidP="009269CF">
      <w:pPr>
        <w:spacing w:after="240" w:line="360" w:lineRule="auto"/>
      </w:pPr>
      <w:r>
        <w:rPr>
          <w:b/>
          <w:i/>
        </w:rPr>
        <w:t>Тип</w:t>
      </w:r>
      <w:r w:rsidR="007B7305" w:rsidRPr="00A36B48">
        <w:rPr>
          <w:b/>
          <w:i/>
        </w:rPr>
        <w:t xml:space="preserve"> урока:</w:t>
      </w:r>
      <w:r w:rsidR="007B7305">
        <w:t xml:space="preserve"> </w:t>
      </w:r>
      <w:r>
        <w:t>урок открытия новых знаний.</w:t>
      </w:r>
    </w:p>
    <w:p w:rsidR="007B7305" w:rsidRDefault="007B7305" w:rsidP="000F6588">
      <w:pPr>
        <w:spacing w:after="240" w:line="360" w:lineRule="auto"/>
        <w:rPr>
          <w:i/>
        </w:rPr>
      </w:pPr>
      <w:r w:rsidRPr="006C16B9">
        <w:rPr>
          <w:b/>
          <w:i/>
        </w:rPr>
        <w:t xml:space="preserve">Технология </w:t>
      </w:r>
      <w:r w:rsidRPr="00F45D39">
        <w:t>развития критического мышления</w:t>
      </w:r>
      <w:r w:rsidRPr="006C16B9">
        <w:rPr>
          <w:i/>
        </w:rPr>
        <w:t>.</w:t>
      </w:r>
    </w:p>
    <w:tbl>
      <w:tblPr>
        <w:tblStyle w:val="a6"/>
        <w:tblW w:w="0" w:type="auto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7"/>
      </w:tblGrid>
      <w:tr w:rsidR="00720C8A" w:rsidTr="00720C8A">
        <w:tc>
          <w:tcPr>
            <w:tcW w:w="8187" w:type="dxa"/>
          </w:tcPr>
          <w:p w:rsidR="00720C8A" w:rsidRDefault="00720C8A" w:rsidP="00720C8A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Брак представляет собой отношения между мужчиной и женщиной, где независимость обеих сторон одинакова, зависимость – обоюдна, а обязательства взаимны.</w:t>
            </w:r>
          </w:p>
          <w:p w:rsidR="00720C8A" w:rsidRDefault="00720C8A" w:rsidP="00720C8A">
            <w:pPr>
              <w:jc w:val="right"/>
              <w:rPr>
                <w:i/>
              </w:rPr>
            </w:pPr>
            <w:r>
              <w:rPr>
                <w:i/>
              </w:rPr>
              <w:t xml:space="preserve">Н.К. </w:t>
            </w:r>
            <w:proofErr w:type="spellStart"/>
            <w:r>
              <w:rPr>
                <w:i/>
              </w:rPr>
              <w:t>Анспахер</w:t>
            </w:r>
            <w:proofErr w:type="spellEnd"/>
          </w:p>
        </w:tc>
      </w:tr>
    </w:tbl>
    <w:p w:rsidR="007B7305" w:rsidRDefault="007B7305" w:rsidP="00720C8A">
      <w:pPr>
        <w:tabs>
          <w:tab w:val="left" w:pos="6363"/>
          <w:tab w:val="center" w:pos="7285"/>
        </w:tabs>
        <w:spacing w:line="360" w:lineRule="auto"/>
        <w:jc w:val="center"/>
        <w:rPr>
          <w:b/>
        </w:rPr>
      </w:pPr>
      <w:r w:rsidRPr="00F9636E">
        <w:rPr>
          <w:b/>
        </w:rPr>
        <w:t>Ход урока.</w:t>
      </w:r>
    </w:p>
    <w:tbl>
      <w:tblPr>
        <w:tblW w:w="16073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5040"/>
        <w:gridCol w:w="3720"/>
        <w:gridCol w:w="3000"/>
        <w:gridCol w:w="2393"/>
      </w:tblGrid>
      <w:tr w:rsidR="007B7305" w:rsidRPr="002C4D47" w:rsidTr="000F6588">
        <w:tc>
          <w:tcPr>
            <w:tcW w:w="1920" w:type="dxa"/>
          </w:tcPr>
          <w:p w:rsidR="007B7305" w:rsidRPr="002C4D47" w:rsidRDefault="007B7305" w:rsidP="00672AD3">
            <w:pPr>
              <w:tabs>
                <w:tab w:val="left" w:pos="6363"/>
                <w:tab w:val="center" w:pos="7285"/>
              </w:tabs>
              <w:spacing w:line="360" w:lineRule="auto"/>
              <w:jc w:val="center"/>
              <w:rPr>
                <w:b/>
              </w:rPr>
            </w:pPr>
            <w:r w:rsidRPr="002C4D47">
              <w:rPr>
                <w:b/>
              </w:rPr>
              <w:t>Этап урока</w:t>
            </w:r>
          </w:p>
        </w:tc>
        <w:tc>
          <w:tcPr>
            <w:tcW w:w="5040" w:type="dxa"/>
          </w:tcPr>
          <w:p w:rsidR="007B7305" w:rsidRPr="002C4D47" w:rsidRDefault="007B7305" w:rsidP="00672AD3">
            <w:pPr>
              <w:tabs>
                <w:tab w:val="left" w:pos="6363"/>
                <w:tab w:val="center" w:pos="7285"/>
              </w:tabs>
              <w:spacing w:line="360" w:lineRule="auto"/>
              <w:jc w:val="center"/>
              <w:rPr>
                <w:b/>
              </w:rPr>
            </w:pPr>
            <w:r w:rsidRPr="002C4D47">
              <w:rPr>
                <w:b/>
              </w:rPr>
              <w:t>Содержание урока</w:t>
            </w:r>
          </w:p>
        </w:tc>
        <w:tc>
          <w:tcPr>
            <w:tcW w:w="3720" w:type="dxa"/>
          </w:tcPr>
          <w:p w:rsidR="007B7305" w:rsidRDefault="007B7305" w:rsidP="00672AD3">
            <w:pPr>
              <w:tabs>
                <w:tab w:val="left" w:pos="6363"/>
                <w:tab w:val="center" w:pos="7285"/>
              </w:tabs>
              <w:spacing w:line="360" w:lineRule="auto"/>
              <w:jc w:val="center"/>
              <w:rPr>
                <w:b/>
              </w:rPr>
            </w:pPr>
            <w:r w:rsidRPr="002C4D47">
              <w:rPr>
                <w:b/>
              </w:rPr>
              <w:t>Действия учащихся</w:t>
            </w:r>
          </w:p>
          <w:p w:rsidR="000F6588" w:rsidRPr="002C4D47" w:rsidRDefault="000F6588" w:rsidP="00672AD3">
            <w:pPr>
              <w:tabs>
                <w:tab w:val="left" w:pos="6363"/>
                <w:tab w:val="center" w:pos="728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(формируемые УУД)</w:t>
            </w:r>
          </w:p>
        </w:tc>
        <w:tc>
          <w:tcPr>
            <w:tcW w:w="3000" w:type="dxa"/>
          </w:tcPr>
          <w:p w:rsidR="007B7305" w:rsidRPr="002C4D47" w:rsidRDefault="007B7305" w:rsidP="00672AD3">
            <w:pPr>
              <w:tabs>
                <w:tab w:val="left" w:pos="6363"/>
                <w:tab w:val="center" w:pos="7285"/>
              </w:tabs>
              <w:spacing w:line="360" w:lineRule="auto"/>
              <w:jc w:val="center"/>
              <w:rPr>
                <w:b/>
              </w:rPr>
            </w:pPr>
            <w:r w:rsidRPr="002C4D47">
              <w:rPr>
                <w:b/>
              </w:rPr>
              <w:t>Действия учителя</w:t>
            </w:r>
          </w:p>
        </w:tc>
        <w:tc>
          <w:tcPr>
            <w:tcW w:w="2393" w:type="dxa"/>
          </w:tcPr>
          <w:p w:rsidR="007B7305" w:rsidRPr="002C4D47" w:rsidRDefault="007B7305" w:rsidP="00672AD3">
            <w:pPr>
              <w:tabs>
                <w:tab w:val="left" w:pos="6363"/>
                <w:tab w:val="center" w:pos="7285"/>
              </w:tabs>
              <w:spacing w:line="360" w:lineRule="auto"/>
              <w:jc w:val="center"/>
              <w:rPr>
                <w:b/>
              </w:rPr>
            </w:pPr>
            <w:r w:rsidRPr="002C4D47">
              <w:rPr>
                <w:b/>
              </w:rPr>
              <w:t>Оборудование и доска</w:t>
            </w:r>
          </w:p>
        </w:tc>
      </w:tr>
      <w:tr w:rsidR="00B03DB2" w:rsidRPr="002C4D47" w:rsidTr="000F6588">
        <w:tc>
          <w:tcPr>
            <w:tcW w:w="1920" w:type="dxa"/>
          </w:tcPr>
          <w:p w:rsidR="00B03DB2" w:rsidRDefault="00B03DB2" w:rsidP="00B03DB2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Организационный этап</w:t>
            </w:r>
          </w:p>
          <w:p w:rsidR="004B4D05" w:rsidRPr="004B4D05" w:rsidRDefault="004B4D05" w:rsidP="00B03DB2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  <w:r>
              <w:rPr>
                <w:i/>
              </w:rPr>
              <w:t>1-2 мин</w:t>
            </w:r>
          </w:p>
        </w:tc>
        <w:tc>
          <w:tcPr>
            <w:tcW w:w="5040" w:type="dxa"/>
          </w:tcPr>
          <w:p w:rsidR="00B03DB2" w:rsidRPr="006F6FD5" w:rsidRDefault="006F6FD5" w:rsidP="006F6FD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Проверка готовности учащихся к уроку, наличие учебных принадлежностей. Приветствие учащихся.</w:t>
            </w:r>
          </w:p>
        </w:tc>
        <w:tc>
          <w:tcPr>
            <w:tcW w:w="3720" w:type="dxa"/>
          </w:tcPr>
          <w:p w:rsidR="00B03DB2" w:rsidRPr="006F6FD5" w:rsidRDefault="006F6FD5" w:rsidP="006F6FD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Подготовка к уроку. Концентрация внимания.</w:t>
            </w:r>
          </w:p>
        </w:tc>
        <w:tc>
          <w:tcPr>
            <w:tcW w:w="3000" w:type="dxa"/>
          </w:tcPr>
          <w:p w:rsidR="00B03DB2" w:rsidRPr="006F6FD5" w:rsidRDefault="006F6FD5" w:rsidP="006F6FD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Проверяет готовность учащихся к уроку. Отмечает отсутствующих. Приветствует учащихся.</w:t>
            </w:r>
          </w:p>
        </w:tc>
        <w:tc>
          <w:tcPr>
            <w:tcW w:w="2393" w:type="dxa"/>
          </w:tcPr>
          <w:p w:rsidR="00B03DB2" w:rsidRPr="006F6FD5" w:rsidRDefault="00B03DB2" w:rsidP="006F6FD5">
            <w:pPr>
              <w:tabs>
                <w:tab w:val="left" w:pos="6363"/>
                <w:tab w:val="center" w:pos="7285"/>
              </w:tabs>
              <w:spacing w:line="360" w:lineRule="auto"/>
            </w:pPr>
          </w:p>
        </w:tc>
      </w:tr>
      <w:tr w:rsidR="00B03DB2" w:rsidRPr="002C4D47" w:rsidTr="000F6588">
        <w:tc>
          <w:tcPr>
            <w:tcW w:w="1920" w:type="dxa"/>
          </w:tcPr>
          <w:p w:rsidR="00B03DB2" w:rsidRDefault="00B03DB2" w:rsidP="00B03DB2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Мотивационный этап</w:t>
            </w:r>
          </w:p>
          <w:p w:rsidR="004B4D05" w:rsidRPr="004B4D05" w:rsidRDefault="004B4D05" w:rsidP="00B03DB2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  <w:r w:rsidRPr="004B4D05">
              <w:rPr>
                <w:i/>
              </w:rPr>
              <w:t>2-3 мин</w:t>
            </w:r>
          </w:p>
        </w:tc>
        <w:tc>
          <w:tcPr>
            <w:tcW w:w="5040" w:type="dxa"/>
          </w:tcPr>
          <w:p w:rsidR="00D12D80" w:rsidRDefault="00A5586B" w:rsidP="006F6FD5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Вызов (</w:t>
            </w:r>
            <w:proofErr w:type="spellStart"/>
            <w:r>
              <w:rPr>
                <w:b/>
              </w:rPr>
              <w:t>целепо</w:t>
            </w:r>
            <w:r w:rsidR="006F6FD5">
              <w:rPr>
                <w:b/>
              </w:rPr>
              <w:t>лагание</w:t>
            </w:r>
            <w:proofErr w:type="spellEnd"/>
            <w:r w:rsidR="006F6FD5">
              <w:rPr>
                <w:b/>
              </w:rPr>
              <w:t>)</w:t>
            </w:r>
            <w:r w:rsidR="006F6FD5" w:rsidRPr="002C4D47">
              <w:rPr>
                <w:b/>
              </w:rPr>
              <w:t>:</w:t>
            </w:r>
            <w:r w:rsidR="00080B9D">
              <w:rPr>
                <w:b/>
              </w:rPr>
              <w:t xml:space="preserve"> </w:t>
            </w:r>
          </w:p>
          <w:p w:rsidR="006F6FD5" w:rsidRPr="00080B9D" w:rsidRDefault="00080B9D" w:rsidP="006F6FD5">
            <w:pPr>
              <w:tabs>
                <w:tab w:val="left" w:pos="6363"/>
                <w:tab w:val="center" w:pos="7285"/>
              </w:tabs>
              <w:spacing w:line="360" w:lineRule="auto"/>
            </w:pPr>
            <w:r w:rsidRPr="00080B9D">
              <w:t>Учитель читает притчу.</w:t>
            </w:r>
          </w:p>
          <w:p w:rsidR="00080B9D" w:rsidRPr="003F5E0A" w:rsidRDefault="00080B9D" w:rsidP="00080B9D">
            <w:pPr>
              <w:pStyle w:val="a4"/>
              <w:shd w:val="clear" w:color="auto" w:fill="FDFDF3"/>
              <w:spacing w:before="0" w:beforeAutospacing="0" w:after="0" w:afterAutospacing="0"/>
              <w:jc w:val="both"/>
              <w:textAlignment w:val="baseline"/>
              <w:rPr>
                <w:color w:val="1E1E1E"/>
              </w:rPr>
            </w:pPr>
            <w:r w:rsidRPr="003F5E0A">
              <w:rPr>
                <w:color w:val="1E1E1E"/>
              </w:rPr>
              <w:t>Однажды спросила внучка у бабушки:</w:t>
            </w:r>
          </w:p>
          <w:p w:rsidR="00080B9D" w:rsidRPr="003F5E0A" w:rsidRDefault="00080B9D" w:rsidP="00080B9D">
            <w:pPr>
              <w:pStyle w:val="a4"/>
              <w:shd w:val="clear" w:color="auto" w:fill="FDFDF3"/>
              <w:spacing w:before="0" w:beforeAutospacing="0" w:after="0" w:afterAutospacing="0"/>
              <w:jc w:val="both"/>
              <w:textAlignment w:val="baseline"/>
              <w:rPr>
                <w:color w:val="1E1E1E"/>
              </w:rPr>
            </w:pPr>
            <w:r w:rsidRPr="003F5E0A">
              <w:rPr>
                <w:color w:val="1E1E1E"/>
              </w:rPr>
              <w:t>— Бабушка, зачем люди женятся, выходят замуж? Это же так старомодно. Сейчас можно жить и так, без всяких штампов в паспорте. А если что-то не сложилось, можно попробовать ещё раз. Я не хочу замуж, потому что это ограничение моей свободы, а я не хочу никаких границ. И вообще, я сама в состоянии о себе позаботиться.</w:t>
            </w:r>
          </w:p>
          <w:p w:rsidR="00080B9D" w:rsidRPr="003F5E0A" w:rsidRDefault="00080B9D" w:rsidP="00080B9D">
            <w:pPr>
              <w:pStyle w:val="a4"/>
              <w:shd w:val="clear" w:color="auto" w:fill="FDFDF3"/>
              <w:spacing w:before="0" w:beforeAutospacing="0" w:after="0" w:afterAutospacing="0"/>
              <w:jc w:val="both"/>
              <w:textAlignment w:val="baseline"/>
              <w:rPr>
                <w:color w:val="1E1E1E"/>
              </w:rPr>
            </w:pPr>
            <w:r w:rsidRPr="003F5E0A">
              <w:rPr>
                <w:color w:val="1E1E1E"/>
              </w:rPr>
              <w:t xml:space="preserve">— Тогда, внученька, тебе и нельзя замуж, — ответила бабушка. — Потому что пока ты так считаешь, ничего у тебя в семейной жизни не получится. Да, брак – это граница. Но она не ограничивает твою личную свободу, а охраняет и защищает то, что является действительно важным и бесценным – твою семью. И если ты собираешься выйти замуж для того, чтобы о тебе заботились и любили, то тебя ждёт горечь и разочарование. У тебя есть шанс на счастье только тогда, когда ты вступаешь в брак с желанием сделать </w:t>
            </w:r>
            <w:r w:rsidRPr="003F5E0A">
              <w:rPr>
                <w:color w:val="1E1E1E"/>
              </w:rPr>
              <w:lastRenderedPageBreak/>
              <w:t>счастливым другого человека. А пока ещё тебе рано, очень рано.</w:t>
            </w:r>
          </w:p>
          <w:p w:rsidR="00B03DB2" w:rsidRPr="000C3914" w:rsidRDefault="00080B9D" w:rsidP="00080B9D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  <w:r w:rsidRPr="000C3914">
              <w:rPr>
                <w:i/>
              </w:rPr>
              <w:t xml:space="preserve">Предлагает ответить на </w:t>
            </w:r>
            <w:proofErr w:type="gramStart"/>
            <w:r w:rsidRPr="000C3914">
              <w:rPr>
                <w:i/>
              </w:rPr>
              <w:t>вопрос</w:t>
            </w:r>
            <w:proofErr w:type="gramEnd"/>
            <w:r w:rsidRPr="000C3914">
              <w:rPr>
                <w:i/>
              </w:rPr>
              <w:t xml:space="preserve"> «Какой смысл заключается в притче?»</w:t>
            </w:r>
          </w:p>
        </w:tc>
        <w:tc>
          <w:tcPr>
            <w:tcW w:w="3720" w:type="dxa"/>
          </w:tcPr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3F5E0A" w:rsidRDefault="003F5E0A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3F5E0A" w:rsidRDefault="003F5E0A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3F5E0A" w:rsidRDefault="003F5E0A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B03DB2" w:rsidRPr="006F6FD5" w:rsidRDefault="00080B9D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lastRenderedPageBreak/>
              <w:t>Уметь выражать и аргументировать свое мнение о семье и важности брака.</w:t>
            </w:r>
          </w:p>
        </w:tc>
        <w:tc>
          <w:tcPr>
            <w:tcW w:w="3000" w:type="dxa"/>
          </w:tcPr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37C0" w:rsidRDefault="006537C0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3F5E0A" w:rsidRDefault="003F5E0A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3F5E0A" w:rsidRDefault="003F5E0A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3F5E0A" w:rsidRDefault="003F5E0A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80B9D" w:rsidRDefault="00080B9D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Ставит учащихся в ситуацию выбора вариантов рассуждения.</w:t>
            </w:r>
          </w:p>
          <w:p w:rsidR="00B03DB2" w:rsidRPr="006F6FD5" w:rsidRDefault="00080B9D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 xml:space="preserve">Подводит учащихся к </w:t>
            </w:r>
            <w:r>
              <w:lastRenderedPageBreak/>
              <w:t>выводу о том, что семья, основанная на браке, имеет правовую защиту.</w:t>
            </w:r>
          </w:p>
        </w:tc>
        <w:tc>
          <w:tcPr>
            <w:tcW w:w="2393" w:type="dxa"/>
          </w:tcPr>
          <w:p w:rsidR="00B03DB2" w:rsidRPr="006F6FD5" w:rsidRDefault="00A5242C" w:rsidP="006F6FD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lastRenderedPageBreak/>
              <w:t>Те</w:t>
            </w:r>
            <w:proofErr w:type="gramStart"/>
            <w:r>
              <w:t>кст пр</w:t>
            </w:r>
            <w:proofErr w:type="gramEnd"/>
            <w:r>
              <w:t>итчи выводится на интерактивную доску.</w:t>
            </w:r>
          </w:p>
        </w:tc>
      </w:tr>
      <w:tr w:rsidR="00A5242C" w:rsidRPr="002C4D47" w:rsidTr="000F6588">
        <w:tc>
          <w:tcPr>
            <w:tcW w:w="1920" w:type="dxa"/>
          </w:tcPr>
          <w:p w:rsidR="00A5242C" w:rsidRDefault="00A5242C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  <w:r w:rsidRPr="002C4D47">
              <w:rPr>
                <w:b/>
              </w:rPr>
              <w:lastRenderedPageBreak/>
              <w:t xml:space="preserve">Актуализация знаний учащихся </w:t>
            </w:r>
          </w:p>
          <w:p w:rsidR="004B4D05" w:rsidRPr="004B4D05" w:rsidRDefault="004B4D05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  <w:r>
              <w:rPr>
                <w:i/>
              </w:rPr>
              <w:t>3-4 мин</w:t>
            </w:r>
          </w:p>
        </w:tc>
        <w:tc>
          <w:tcPr>
            <w:tcW w:w="5040" w:type="dxa"/>
          </w:tcPr>
          <w:p w:rsidR="00A5242C" w:rsidRDefault="00A5242C" w:rsidP="00A5242C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  <w:r w:rsidRPr="00A5242C">
              <w:t>Учитель предлагает вспомнить понятия, которые затрагиваются в данной притче: семья (как малая социальная группа и как социальный институт), родственники</w:t>
            </w:r>
            <w:r>
              <w:t>, семейные отношения, взаимопомощь и поддержка и т.д.</w:t>
            </w:r>
          </w:p>
          <w:p w:rsidR="00A5242C" w:rsidRPr="00A5242C" w:rsidRDefault="00A5242C" w:rsidP="00A5242C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  <w:r>
              <w:t>Исходя из текста притчи и повторенных понятий, необходимо определить тему урока.</w:t>
            </w:r>
          </w:p>
        </w:tc>
        <w:tc>
          <w:tcPr>
            <w:tcW w:w="3720" w:type="dxa"/>
          </w:tcPr>
          <w:p w:rsidR="00A5242C" w:rsidRDefault="00A5242C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Работают с понятийным аппаратом, актуализируют ранее усвоенные знания.</w:t>
            </w:r>
          </w:p>
          <w:p w:rsidR="00A5242C" w:rsidRDefault="00A5242C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A5242C" w:rsidRDefault="00A5242C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A5242C" w:rsidRDefault="00A5242C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A5242C" w:rsidRPr="002C4D47" w:rsidRDefault="00A5242C" w:rsidP="00080B9D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  <w:r>
              <w:t>Высказывают мнения о теме урока</w:t>
            </w:r>
          </w:p>
        </w:tc>
        <w:tc>
          <w:tcPr>
            <w:tcW w:w="3000" w:type="dxa"/>
          </w:tcPr>
          <w:p w:rsidR="00A5242C" w:rsidRDefault="00A5242C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Способствует осознанию учащимися смысла понятий семья, родственники и т.д.</w:t>
            </w:r>
          </w:p>
          <w:p w:rsidR="00A5242C" w:rsidRDefault="00A5242C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A5242C" w:rsidRDefault="00A5242C" w:rsidP="00080B9D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A5242C" w:rsidRPr="002C4D47" w:rsidRDefault="00A5242C" w:rsidP="00080B9D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  <w:r>
              <w:t>Предлагает определить тему урока.</w:t>
            </w:r>
          </w:p>
        </w:tc>
        <w:tc>
          <w:tcPr>
            <w:tcW w:w="2393" w:type="dxa"/>
          </w:tcPr>
          <w:p w:rsidR="00A5242C" w:rsidRDefault="00A5242C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A5242C" w:rsidRDefault="00A5242C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A5242C" w:rsidRDefault="00A5242C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A5242C" w:rsidRDefault="00A5242C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 xml:space="preserve">Тема урока </w:t>
            </w:r>
            <w:r w:rsidR="007C2F5C" w:rsidRPr="007C2F5C">
              <w:rPr>
                <w:b/>
                <w:i/>
              </w:rPr>
              <w:t>«Семейные правоотношения»</w:t>
            </w:r>
            <w:r w:rsidR="007C2F5C">
              <w:t xml:space="preserve"> </w:t>
            </w:r>
            <w:r>
              <w:t>фиксируется на доске.</w:t>
            </w:r>
          </w:p>
        </w:tc>
      </w:tr>
      <w:tr w:rsidR="00A5242C" w:rsidRPr="004B15CB" w:rsidTr="000F6588">
        <w:tc>
          <w:tcPr>
            <w:tcW w:w="1920" w:type="dxa"/>
            <w:vMerge w:val="restart"/>
          </w:tcPr>
          <w:p w:rsidR="00A5242C" w:rsidRDefault="00A5242C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  <w:r w:rsidRPr="002C4D47">
              <w:rPr>
                <w:b/>
              </w:rPr>
              <w:t xml:space="preserve">Изучение нового материала        </w:t>
            </w:r>
          </w:p>
          <w:p w:rsid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  <w:r>
              <w:rPr>
                <w:i/>
              </w:rPr>
              <w:t>25-30 мин</w:t>
            </w:r>
          </w:p>
          <w:p w:rsid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5792C" w:rsidRDefault="0065792C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5792C" w:rsidRDefault="0065792C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5792C" w:rsidRDefault="0065792C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5792C" w:rsidRDefault="0065792C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65792C" w:rsidRDefault="0065792C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</w:p>
          <w:p w:rsidR="00A5242C" w:rsidRPr="00671A1F" w:rsidRDefault="00A5242C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  <w:r>
              <w:rPr>
                <w:b/>
                <w:i/>
              </w:rPr>
              <w:t xml:space="preserve">На 20 минуте урока проводится </w:t>
            </w:r>
            <w:proofErr w:type="spellStart"/>
            <w:r>
              <w:rPr>
                <w:b/>
                <w:i/>
              </w:rPr>
              <w:t>физминутка</w:t>
            </w:r>
            <w:proofErr w:type="spellEnd"/>
          </w:p>
          <w:p w:rsidR="00671A1F" w:rsidRP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  <w:r>
              <w:rPr>
                <w:i/>
              </w:rPr>
              <w:t>1 мин</w:t>
            </w:r>
          </w:p>
          <w:p w:rsidR="00A5242C" w:rsidRPr="002C4D47" w:rsidRDefault="00A5242C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</w:p>
        </w:tc>
        <w:tc>
          <w:tcPr>
            <w:tcW w:w="5040" w:type="dxa"/>
          </w:tcPr>
          <w:p w:rsidR="00A5242C" w:rsidRDefault="009C0B0A" w:rsidP="006F6FD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lastRenderedPageBreak/>
              <w:t>Мы вспомнили, что семья может рассматриваться в социальном плане, где внимание акцентируется на духовной общности семьи, а семейные ценности регулируются нормами морали. Однако есть юридическое понимание семьи и семейных отношений. Наша задача сегодня разобраться в этих понятиях.</w:t>
            </w:r>
          </w:p>
          <w:p w:rsidR="000161B2" w:rsidRDefault="000161B2" w:rsidP="000161B2">
            <w:pPr>
              <w:tabs>
                <w:tab w:val="left" w:pos="6363"/>
                <w:tab w:val="center" w:pos="7285"/>
              </w:tabs>
              <w:spacing w:line="360" w:lineRule="auto"/>
            </w:pPr>
            <w:r w:rsidRPr="005B6CAE">
              <w:t xml:space="preserve">Работа </w:t>
            </w:r>
            <w:r>
              <w:t xml:space="preserve">с текстом </w:t>
            </w:r>
            <w:proofErr w:type="gramStart"/>
            <w:r>
              <w:t>на</w:t>
            </w:r>
            <w:proofErr w:type="gramEnd"/>
            <w:r>
              <w:t xml:space="preserve"> с. 142 </w:t>
            </w:r>
            <w:proofErr w:type="gramStart"/>
            <w:r>
              <w:t>по</w:t>
            </w:r>
            <w:proofErr w:type="gramEnd"/>
            <w:r>
              <w:t xml:space="preserve"> разделу</w:t>
            </w:r>
            <w:r w:rsidRPr="005B6CAE">
              <w:t xml:space="preserve"> «</w:t>
            </w:r>
            <w:r>
              <w:t>Ситуация</w:t>
            </w:r>
            <w:r w:rsidRPr="005B6CAE">
              <w:t>»</w:t>
            </w:r>
            <w:r>
              <w:t xml:space="preserve">. Разобрать ситуацию и сделать вывод о том, что государство не может защитить интересы супругов, если их отношения законно не оформлены. </w:t>
            </w:r>
          </w:p>
        </w:tc>
        <w:tc>
          <w:tcPr>
            <w:tcW w:w="3720" w:type="dxa"/>
          </w:tcPr>
          <w:p w:rsidR="000161B2" w:rsidRDefault="000161B2" w:rsidP="000161B2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0161B2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0161B2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0161B2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0161B2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0161B2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0161B2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0161B2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0161B2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Отвечают на вопрос.</w:t>
            </w:r>
          </w:p>
          <w:p w:rsidR="00A5242C" w:rsidRDefault="000161B2" w:rsidP="000161B2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Уметь формировать и выражать свое мнение.</w:t>
            </w:r>
          </w:p>
        </w:tc>
        <w:tc>
          <w:tcPr>
            <w:tcW w:w="3000" w:type="dxa"/>
          </w:tcPr>
          <w:p w:rsidR="000161B2" w:rsidRDefault="000161B2" w:rsidP="000161B2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Предлагает учащимся высказать свое мнение.</w:t>
            </w:r>
          </w:p>
          <w:p w:rsidR="000161B2" w:rsidRDefault="000161B2" w:rsidP="000161B2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0161B2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0161B2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0161B2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0161B2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0161B2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0161B2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Ставит учащихся в ситуацию выбора вариантов ответа.</w:t>
            </w:r>
          </w:p>
          <w:p w:rsidR="000161B2" w:rsidRDefault="000161B2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</w:tc>
        <w:tc>
          <w:tcPr>
            <w:tcW w:w="2393" w:type="dxa"/>
          </w:tcPr>
          <w:p w:rsidR="00A5242C" w:rsidRDefault="00A5242C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0161B2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0161B2" w:rsidRDefault="002E4BCE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У</w:t>
            </w:r>
            <w:r w:rsidR="000161B2">
              <w:t>чебник</w:t>
            </w:r>
          </w:p>
        </w:tc>
      </w:tr>
      <w:tr w:rsidR="00A5242C" w:rsidRPr="004B15CB" w:rsidTr="000F6588">
        <w:tc>
          <w:tcPr>
            <w:tcW w:w="1920" w:type="dxa"/>
            <w:vMerge/>
          </w:tcPr>
          <w:p w:rsidR="00A5242C" w:rsidRPr="002C4D47" w:rsidRDefault="00A5242C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</w:p>
        </w:tc>
        <w:tc>
          <w:tcPr>
            <w:tcW w:w="5040" w:type="dxa"/>
          </w:tcPr>
          <w:p w:rsidR="00A5242C" w:rsidRDefault="00092EE4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 xml:space="preserve">Итак, предпосылкой формирования семьи </w:t>
            </w:r>
            <w:r>
              <w:lastRenderedPageBreak/>
              <w:t>является законный брак.</w:t>
            </w:r>
          </w:p>
          <w:p w:rsidR="00E51936" w:rsidRDefault="00E51936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- добровольный союз между мужчиной и женщиной</w:t>
            </w:r>
          </w:p>
          <w:p w:rsidR="00E51936" w:rsidRDefault="00E51936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- с целью создания семьи</w:t>
            </w:r>
          </w:p>
          <w:p w:rsidR="00E51936" w:rsidRDefault="00E51936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- зарегистрированный государством (в органах ЗАГС)</w:t>
            </w:r>
          </w:p>
          <w:p w:rsidR="00E51936" w:rsidRDefault="00E51936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 xml:space="preserve">- </w:t>
            </w:r>
            <w:proofErr w:type="gramStart"/>
            <w:r>
              <w:t>порождающий</w:t>
            </w:r>
            <w:proofErr w:type="gramEnd"/>
            <w:r>
              <w:t xml:space="preserve"> взаимные права и обязанности</w:t>
            </w:r>
          </w:p>
          <w:p w:rsidR="00E51936" w:rsidRDefault="00E51936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Из указанных особенностей следует сформировать определение брака.</w:t>
            </w:r>
          </w:p>
          <w:p w:rsidR="00E51936" w:rsidRPr="005B6CAE" w:rsidRDefault="00E51936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 xml:space="preserve">Проверка определения в словаре учебника </w:t>
            </w:r>
            <w:proofErr w:type="gramStart"/>
            <w:r>
              <w:t>на</w:t>
            </w:r>
            <w:proofErr w:type="gramEnd"/>
            <w:r>
              <w:t xml:space="preserve"> с. </w:t>
            </w:r>
            <w:r w:rsidR="00745DCF">
              <w:t>201</w:t>
            </w:r>
          </w:p>
        </w:tc>
        <w:tc>
          <w:tcPr>
            <w:tcW w:w="3720" w:type="dxa"/>
          </w:tcPr>
          <w:p w:rsidR="00E51936" w:rsidRDefault="00E51936" w:rsidP="00E51936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E51936" w:rsidRDefault="00E51936" w:rsidP="00E51936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E51936" w:rsidRDefault="00E51936" w:rsidP="00E51936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E51936" w:rsidRDefault="00E51936" w:rsidP="00E51936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E51936" w:rsidRDefault="00E51936" w:rsidP="00E51936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E51936" w:rsidRDefault="00E51936" w:rsidP="00E51936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E51936" w:rsidRDefault="00E51936" w:rsidP="00E51936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E51936" w:rsidRDefault="00E51936" w:rsidP="00E51936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E51936" w:rsidRDefault="00E51936" w:rsidP="00E51936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Умение систематизировать и оценивать информацию. Выводить из признаков понятие.</w:t>
            </w:r>
          </w:p>
          <w:p w:rsidR="00A5242C" w:rsidRDefault="00E51936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Формирование навыков работы с источником.</w:t>
            </w:r>
          </w:p>
        </w:tc>
        <w:tc>
          <w:tcPr>
            <w:tcW w:w="3000" w:type="dxa"/>
          </w:tcPr>
          <w:p w:rsidR="00E51936" w:rsidRDefault="00E51936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E51936" w:rsidRDefault="00E51936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E51936" w:rsidRDefault="00E51936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E51936" w:rsidRDefault="00E51936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A5242C" w:rsidRDefault="00E51936" w:rsidP="00E51936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  <w:r>
              <w:t>Способствует формированию и осознанию учащимися смысла понятия брак.</w:t>
            </w:r>
          </w:p>
          <w:p w:rsidR="00E51936" w:rsidRDefault="00E51936" w:rsidP="00E51936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  <w:r>
              <w:t>Предлагает проверить понятие брака в словаре учебника. Способствует формированию навыков работы с источником.</w:t>
            </w:r>
          </w:p>
        </w:tc>
        <w:tc>
          <w:tcPr>
            <w:tcW w:w="2393" w:type="dxa"/>
          </w:tcPr>
          <w:p w:rsidR="00A5242C" w:rsidRDefault="00E51936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lastRenderedPageBreak/>
              <w:t xml:space="preserve">На доске указаны </w:t>
            </w:r>
            <w:r>
              <w:lastRenderedPageBreak/>
              <w:t>особенности брака</w:t>
            </w:r>
          </w:p>
          <w:p w:rsidR="00E51936" w:rsidRDefault="00E51936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E51936" w:rsidRDefault="00E51936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E51936" w:rsidRDefault="00E51936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E51936" w:rsidRDefault="00E51936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E51936" w:rsidRDefault="00E51936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E51936" w:rsidRDefault="00E51936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2E4BCE" w:rsidRDefault="002E4BCE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Учебник</w:t>
            </w:r>
          </w:p>
          <w:p w:rsidR="002E4BCE" w:rsidRDefault="002E4BCE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E51936" w:rsidRDefault="00E51936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Определение брака выводится на доску</w:t>
            </w:r>
          </w:p>
        </w:tc>
      </w:tr>
      <w:tr w:rsidR="00A5242C" w:rsidRPr="004B15CB" w:rsidTr="000F6588">
        <w:tc>
          <w:tcPr>
            <w:tcW w:w="1920" w:type="dxa"/>
            <w:vMerge/>
          </w:tcPr>
          <w:p w:rsidR="00A5242C" w:rsidRPr="002C4D47" w:rsidRDefault="00A5242C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</w:p>
        </w:tc>
        <w:tc>
          <w:tcPr>
            <w:tcW w:w="5040" w:type="dxa"/>
          </w:tcPr>
          <w:p w:rsidR="00A5242C" w:rsidRDefault="001D425E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С целью определения условий заключения брака организо</w:t>
            </w:r>
            <w:r w:rsidR="00117F49">
              <w:t>вана работа с тестом Семейного к</w:t>
            </w:r>
            <w:r>
              <w:t>одекса РФ раздел 2 глава 3 ст.12 и 14. Из текста статей необходимо выбрать условия заключения брака и составить схему.</w:t>
            </w:r>
          </w:p>
          <w:p w:rsidR="0065792C" w:rsidRDefault="0065792C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792C" w:rsidRDefault="0065792C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792C" w:rsidRDefault="0065792C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792C" w:rsidRPr="006722E7" w:rsidRDefault="0065792C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  <w:r w:rsidRPr="006722E7">
              <w:rPr>
                <w:b/>
                <w:i/>
              </w:rPr>
              <w:t>Рефлексия</w:t>
            </w:r>
            <w:r w:rsidRPr="006722E7">
              <w:rPr>
                <w:i/>
              </w:rPr>
              <w:t xml:space="preserve"> материала.</w:t>
            </w:r>
          </w:p>
          <w:p w:rsidR="0065792C" w:rsidRPr="005B6CAE" w:rsidRDefault="0065792C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 w:rsidRPr="006722E7">
              <w:rPr>
                <w:i/>
              </w:rPr>
              <w:t>Решение задания 1 части ОГЭ.</w:t>
            </w:r>
            <w:r>
              <w:t xml:space="preserve"> </w:t>
            </w:r>
          </w:p>
        </w:tc>
        <w:tc>
          <w:tcPr>
            <w:tcW w:w="3720" w:type="dxa"/>
          </w:tcPr>
          <w:p w:rsidR="001D425E" w:rsidRDefault="001D425E" w:rsidP="001D425E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Умение анализировать, систематизировать и оценивать информацию.</w:t>
            </w:r>
          </w:p>
          <w:p w:rsidR="00A5242C" w:rsidRDefault="001D425E" w:rsidP="001D425E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Формирование навыков работы с источником, составления схемы «Условия заключения брака».</w:t>
            </w:r>
          </w:p>
          <w:p w:rsidR="001D425E" w:rsidRDefault="001D425E" w:rsidP="001D425E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Формирование навыков самоконтроля.</w:t>
            </w:r>
          </w:p>
          <w:p w:rsidR="0065792C" w:rsidRDefault="0065792C" w:rsidP="001D425E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Отработка навыков решения заданий 1 части ОГЭ</w:t>
            </w:r>
          </w:p>
        </w:tc>
        <w:tc>
          <w:tcPr>
            <w:tcW w:w="3000" w:type="dxa"/>
          </w:tcPr>
          <w:p w:rsidR="001D425E" w:rsidRDefault="001D425E" w:rsidP="001D425E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 xml:space="preserve">Способствует формированию навыков самостоятельной работы с источником. </w:t>
            </w:r>
          </w:p>
          <w:p w:rsidR="001D425E" w:rsidRDefault="001D425E" w:rsidP="001D425E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Способствует формированию навыков по составлению схемы</w:t>
            </w:r>
          </w:p>
          <w:p w:rsidR="00A5242C" w:rsidRDefault="001D425E" w:rsidP="001D425E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Выводит варианты ответов на доску для проверки. Формирует навыки самоконтроля.</w:t>
            </w:r>
          </w:p>
        </w:tc>
        <w:tc>
          <w:tcPr>
            <w:tcW w:w="2393" w:type="dxa"/>
          </w:tcPr>
          <w:p w:rsidR="002E4BCE" w:rsidRDefault="00117F49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Семейный к</w:t>
            </w:r>
            <w:r w:rsidR="002E4BCE">
              <w:t>одекс РФ</w:t>
            </w:r>
          </w:p>
          <w:p w:rsidR="00A5242C" w:rsidRDefault="001D425E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На доске схема «Условия заключения брака» для самопроверки</w:t>
            </w:r>
          </w:p>
        </w:tc>
      </w:tr>
      <w:tr w:rsidR="00165C2C" w:rsidRPr="004B15CB" w:rsidTr="000F6588">
        <w:tc>
          <w:tcPr>
            <w:tcW w:w="1920" w:type="dxa"/>
            <w:vMerge/>
          </w:tcPr>
          <w:p w:rsidR="00165C2C" w:rsidRPr="002C4D47" w:rsidRDefault="00165C2C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</w:p>
        </w:tc>
        <w:tc>
          <w:tcPr>
            <w:tcW w:w="5040" w:type="dxa"/>
          </w:tcPr>
          <w:p w:rsidR="00165C2C" w:rsidRDefault="00165C2C" w:rsidP="00165C2C">
            <w:pPr>
              <w:tabs>
                <w:tab w:val="left" w:pos="3248"/>
              </w:tabs>
              <w:spacing w:line="360" w:lineRule="auto"/>
              <w:jc w:val="both"/>
            </w:pPr>
            <w:r>
              <w:t xml:space="preserve">Официальная регистрация брака осуществляется через месяц после подачи </w:t>
            </w:r>
            <w:r>
              <w:lastRenderedPageBreak/>
              <w:t>заявления и проводится при обязательном присутствии жениха и невесты, которые отвечают согласием на вопрос о добровольности вступления в брак и получают государственный документ «Свидетельство о браке». С этого момента гарантируется государственная защита семьи</w:t>
            </w:r>
            <w:r w:rsidR="00117F49">
              <w:t>,</w:t>
            </w:r>
            <w:r>
              <w:t xml:space="preserve"> и возникают семейные правоотношения.</w:t>
            </w:r>
          </w:p>
          <w:p w:rsidR="00165C2C" w:rsidRDefault="00165C2C" w:rsidP="00117F49">
            <w:pPr>
              <w:tabs>
                <w:tab w:val="left" w:pos="3248"/>
              </w:tabs>
              <w:spacing w:line="360" w:lineRule="auto"/>
              <w:jc w:val="both"/>
            </w:pPr>
            <w:r>
              <w:t>Вопрос: Что понимается под семейными правоотношениями?</w:t>
            </w:r>
          </w:p>
          <w:p w:rsidR="005E5FE0" w:rsidRDefault="005E5FE0" w:rsidP="00117F49">
            <w:pPr>
              <w:tabs>
                <w:tab w:val="left" w:pos="3248"/>
              </w:tabs>
              <w:spacing w:line="360" w:lineRule="auto"/>
              <w:jc w:val="both"/>
            </w:pPr>
            <w:r>
              <w:t xml:space="preserve">Проверка определения в словаре учебника </w:t>
            </w:r>
            <w:proofErr w:type="gramStart"/>
            <w:r>
              <w:t>на</w:t>
            </w:r>
            <w:proofErr w:type="gramEnd"/>
            <w:r>
              <w:t xml:space="preserve"> с. 205</w:t>
            </w:r>
          </w:p>
          <w:p w:rsidR="0065792C" w:rsidRDefault="0065792C" w:rsidP="0065792C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Рефлексия материала.</w:t>
            </w:r>
          </w:p>
          <w:p w:rsidR="0065792C" w:rsidRDefault="0065792C" w:rsidP="0065792C">
            <w:pPr>
              <w:tabs>
                <w:tab w:val="left" w:pos="3248"/>
              </w:tabs>
              <w:spacing w:line="360" w:lineRule="auto"/>
              <w:jc w:val="both"/>
            </w:pPr>
            <w:r>
              <w:t>Решение задания 1 части ОГЭ.</w:t>
            </w:r>
          </w:p>
          <w:p w:rsidR="00106553" w:rsidRDefault="00106553" w:rsidP="00117F49">
            <w:pPr>
              <w:tabs>
                <w:tab w:val="left" w:pos="3248"/>
              </w:tabs>
              <w:spacing w:line="360" w:lineRule="auto"/>
              <w:jc w:val="both"/>
            </w:pPr>
            <w:r>
              <w:t>Источниками семейного права являются Конституция РФ и Семейный кодекс РФ.</w:t>
            </w:r>
          </w:p>
        </w:tc>
        <w:tc>
          <w:tcPr>
            <w:tcW w:w="3720" w:type="dxa"/>
          </w:tcPr>
          <w:p w:rsidR="00760BA7" w:rsidRDefault="00760BA7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60BA7" w:rsidRDefault="00760BA7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60BA7" w:rsidRDefault="00760BA7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60BA7" w:rsidRDefault="00760BA7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60BA7" w:rsidRDefault="00760BA7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60BA7" w:rsidRDefault="00760BA7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60BA7" w:rsidRDefault="00760BA7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165C2C" w:rsidRDefault="00760BA7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Отвечают на вопрос, опираясь на знания о правоотношениях и отрасли семейного права.</w:t>
            </w:r>
          </w:p>
          <w:p w:rsidR="00165C2C" w:rsidRDefault="00165C2C" w:rsidP="00165C2C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Учатся формировать и выражать свое мнение.</w:t>
            </w:r>
          </w:p>
          <w:p w:rsidR="005E5FE0" w:rsidRDefault="005E5FE0" w:rsidP="00165C2C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Формирование навыков работы с источником.</w:t>
            </w:r>
          </w:p>
          <w:p w:rsidR="0065792C" w:rsidRDefault="0065792C" w:rsidP="00165C2C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Отработка навыков решения заданий 1 части ОГЭ</w:t>
            </w:r>
          </w:p>
          <w:p w:rsidR="0065792C" w:rsidRDefault="0065792C" w:rsidP="00165C2C">
            <w:pPr>
              <w:tabs>
                <w:tab w:val="left" w:pos="6363"/>
                <w:tab w:val="center" w:pos="7285"/>
              </w:tabs>
              <w:spacing w:line="360" w:lineRule="auto"/>
            </w:pPr>
          </w:p>
        </w:tc>
        <w:tc>
          <w:tcPr>
            <w:tcW w:w="3000" w:type="dxa"/>
          </w:tcPr>
          <w:p w:rsidR="00760BA7" w:rsidRDefault="00760BA7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60BA7" w:rsidRDefault="00760BA7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60BA7" w:rsidRDefault="00760BA7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60BA7" w:rsidRDefault="00760BA7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60BA7" w:rsidRDefault="00760BA7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60BA7" w:rsidRDefault="00760BA7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60BA7" w:rsidRDefault="00760BA7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165C2C" w:rsidRDefault="00165C2C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Предлагает учащимся высказать свое мнение.</w:t>
            </w:r>
          </w:p>
          <w:p w:rsidR="00165C2C" w:rsidRDefault="00165C2C" w:rsidP="00986014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Ставит учащихся в ситуацию выбора вариантов ответа.</w:t>
            </w:r>
          </w:p>
        </w:tc>
        <w:tc>
          <w:tcPr>
            <w:tcW w:w="2393" w:type="dxa"/>
          </w:tcPr>
          <w:p w:rsidR="00760BA7" w:rsidRDefault="00760BA7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60BA7" w:rsidRDefault="00760BA7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60BA7" w:rsidRDefault="00760BA7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60BA7" w:rsidRDefault="00760BA7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60BA7" w:rsidRDefault="00760BA7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5E5FE0" w:rsidRDefault="005E5FE0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5E5FE0" w:rsidRDefault="005E5FE0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165C2C" w:rsidRDefault="00760BA7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Определение семейных правоотношений выводится на доску для контроля</w:t>
            </w:r>
          </w:p>
          <w:p w:rsidR="0065792C" w:rsidRDefault="0065792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792C" w:rsidRDefault="0065792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106553" w:rsidRDefault="00106553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Иллюстрации Конституции РФ и Семейного кодекса РФ на доске</w:t>
            </w:r>
          </w:p>
        </w:tc>
      </w:tr>
      <w:tr w:rsidR="00A5242C" w:rsidRPr="004B15CB" w:rsidTr="000F6588">
        <w:tc>
          <w:tcPr>
            <w:tcW w:w="1920" w:type="dxa"/>
            <w:vMerge/>
          </w:tcPr>
          <w:p w:rsidR="00A5242C" w:rsidRPr="002C4D47" w:rsidRDefault="00A5242C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</w:p>
        </w:tc>
        <w:tc>
          <w:tcPr>
            <w:tcW w:w="5040" w:type="dxa"/>
          </w:tcPr>
          <w:p w:rsidR="00A5242C" w:rsidRDefault="00760BA7" w:rsidP="00117F49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  <w:r>
              <w:t xml:space="preserve">В отличие от других видов правоотношений, семейные правоотношения имеют несколько особенностей. </w:t>
            </w:r>
          </w:p>
          <w:p w:rsidR="00760BA7" w:rsidRDefault="00760BA7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 xml:space="preserve">Работа с текстом учебника </w:t>
            </w:r>
            <w:proofErr w:type="gramStart"/>
            <w:r>
              <w:t>на</w:t>
            </w:r>
            <w:proofErr w:type="gramEnd"/>
            <w:r>
              <w:t xml:space="preserve"> с. 145 устно.</w:t>
            </w:r>
          </w:p>
        </w:tc>
        <w:tc>
          <w:tcPr>
            <w:tcW w:w="3720" w:type="dxa"/>
          </w:tcPr>
          <w:p w:rsidR="00760BA7" w:rsidRDefault="00760BA7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Работа с текстом учебника. Умение систематизировать и оценивать информацию.</w:t>
            </w:r>
          </w:p>
          <w:p w:rsidR="00A5242C" w:rsidRDefault="00A5242C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</w:p>
        </w:tc>
        <w:tc>
          <w:tcPr>
            <w:tcW w:w="3000" w:type="dxa"/>
          </w:tcPr>
          <w:p w:rsidR="00A5242C" w:rsidRDefault="00760BA7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Выводит варианты ответов на доску для проверки. Формирует навыки самоконтроля.</w:t>
            </w:r>
          </w:p>
        </w:tc>
        <w:tc>
          <w:tcPr>
            <w:tcW w:w="2393" w:type="dxa"/>
          </w:tcPr>
          <w:p w:rsidR="00A5242C" w:rsidRDefault="00760BA7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На доске особенности семейных правоотношений для проверки</w:t>
            </w:r>
          </w:p>
        </w:tc>
      </w:tr>
      <w:tr w:rsidR="00E02A4C" w:rsidRPr="004B15CB" w:rsidTr="00E02A4C">
        <w:tc>
          <w:tcPr>
            <w:tcW w:w="1920" w:type="dxa"/>
            <w:vMerge/>
            <w:tcBorders>
              <w:top w:val="nil"/>
            </w:tcBorders>
          </w:tcPr>
          <w:p w:rsidR="00E02A4C" w:rsidRPr="002C4D47" w:rsidRDefault="00E02A4C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</w:p>
        </w:tc>
        <w:tc>
          <w:tcPr>
            <w:tcW w:w="5040" w:type="dxa"/>
          </w:tcPr>
          <w:p w:rsidR="00E02A4C" w:rsidRDefault="006F68C5" w:rsidP="00117F49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  <w:r>
              <w:t>Семейные правоотношения выражаютс</w:t>
            </w:r>
            <w:r w:rsidR="00117F49">
              <w:t>я в наличии прав и обязанностей, которые делятся на личные неимущественные и имущественные правоотношения.</w:t>
            </w:r>
          </w:p>
          <w:p w:rsidR="006F68C5" w:rsidRDefault="006F68C5" w:rsidP="00117F49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  <w:r>
              <w:lastRenderedPageBreak/>
              <w:t>Вопрос: Как вы считаете</w:t>
            </w:r>
            <w:r w:rsidR="00117F49">
              <w:t>,</w:t>
            </w:r>
            <w:r>
              <w:t xml:space="preserve"> у кого из супругов больше прав, а у кого больше обязанностей? Поясните свой ответ.</w:t>
            </w:r>
          </w:p>
          <w:p w:rsidR="006F68C5" w:rsidRDefault="006F68C5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Работа с текстом Конституции РФ глава 2 ст.19 ч.3</w:t>
            </w:r>
          </w:p>
          <w:p w:rsidR="00117F49" w:rsidRDefault="00117F49" w:rsidP="00117F49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  <w:r>
              <w:t>Семейный кодекс РФ, опираясь на Конституцию РФ, закрепляет равенство супругов в реализации личных и имущественных прав и обязанностей.</w:t>
            </w:r>
          </w:p>
          <w:p w:rsidR="00117F49" w:rsidRDefault="00240A88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 xml:space="preserve">Работа в группах </w:t>
            </w:r>
            <w:r w:rsidR="00106553">
              <w:t xml:space="preserve">(по рядам) </w:t>
            </w:r>
            <w:r>
              <w:t>с текстом Семейного кодекса РФ:</w:t>
            </w:r>
          </w:p>
          <w:p w:rsidR="00240A88" w:rsidRDefault="00240A88" w:rsidP="00240A88">
            <w:pPr>
              <w:pStyle w:val="a3"/>
              <w:numPr>
                <w:ilvl w:val="0"/>
                <w:numId w:val="4"/>
              </w:numPr>
              <w:tabs>
                <w:tab w:val="left" w:pos="6363"/>
                <w:tab w:val="center" w:pos="7285"/>
              </w:tabs>
              <w:spacing w:line="360" w:lineRule="auto"/>
            </w:pPr>
            <w:r>
              <w:t>Определение личных прав и обязанностей супругов</w:t>
            </w:r>
          </w:p>
          <w:p w:rsidR="00240A88" w:rsidRDefault="00240A88" w:rsidP="00240A88">
            <w:pPr>
              <w:pStyle w:val="a3"/>
              <w:numPr>
                <w:ilvl w:val="0"/>
                <w:numId w:val="4"/>
              </w:numPr>
              <w:tabs>
                <w:tab w:val="left" w:pos="6363"/>
                <w:tab w:val="center" w:pos="7285"/>
              </w:tabs>
              <w:spacing w:line="360" w:lineRule="auto"/>
            </w:pPr>
            <w:r>
              <w:t xml:space="preserve">Определение </w:t>
            </w:r>
            <w:r w:rsidR="00EB47E0">
              <w:t xml:space="preserve">прав </w:t>
            </w:r>
            <w:r>
              <w:t>на личную (раздельную) собственность</w:t>
            </w:r>
          </w:p>
          <w:p w:rsidR="00240A88" w:rsidRDefault="00240A88" w:rsidP="00240A88">
            <w:pPr>
              <w:pStyle w:val="a3"/>
              <w:numPr>
                <w:ilvl w:val="0"/>
                <w:numId w:val="4"/>
              </w:numPr>
              <w:tabs>
                <w:tab w:val="left" w:pos="6363"/>
                <w:tab w:val="center" w:pos="7285"/>
              </w:tabs>
              <w:spacing w:line="360" w:lineRule="auto"/>
            </w:pPr>
            <w:r>
              <w:t>Определение права на совместную (общую) собственность</w:t>
            </w:r>
          </w:p>
          <w:p w:rsidR="0065792C" w:rsidRPr="006722E7" w:rsidRDefault="0065792C" w:rsidP="0065792C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  <w:r w:rsidRPr="006722E7">
              <w:rPr>
                <w:b/>
                <w:i/>
              </w:rPr>
              <w:t>Рефлексия</w:t>
            </w:r>
            <w:r w:rsidRPr="006722E7">
              <w:rPr>
                <w:i/>
              </w:rPr>
              <w:t xml:space="preserve"> материала.</w:t>
            </w:r>
          </w:p>
          <w:p w:rsidR="0065792C" w:rsidRPr="006722E7" w:rsidRDefault="0065792C" w:rsidP="0065792C">
            <w:pPr>
              <w:tabs>
                <w:tab w:val="left" w:pos="3248"/>
              </w:tabs>
              <w:spacing w:line="360" w:lineRule="auto"/>
              <w:jc w:val="both"/>
              <w:rPr>
                <w:i/>
              </w:rPr>
            </w:pPr>
            <w:r w:rsidRPr="006722E7">
              <w:rPr>
                <w:i/>
              </w:rPr>
              <w:t>Решение задания 1 части ОГЭ.</w:t>
            </w:r>
          </w:p>
          <w:p w:rsidR="00F416EC" w:rsidRDefault="00F416EC" w:rsidP="00F416EC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 xml:space="preserve">Работа с текстом учебника </w:t>
            </w:r>
            <w:proofErr w:type="gramStart"/>
            <w:r>
              <w:t>на</w:t>
            </w:r>
            <w:proofErr w:type="gramEnd"/>
            <w:r>
              <w:t xml:space="preserve"> с.150 </w:t>
            </w:r>
            <w:proofErr w:type="gramStart"/>
            <w:r>
              <w:t>рубрика</w:t>
            </w:r>
            <w:proofErr w:type="gramEnd"/>
            <w:r>
              <w:t xml:space="preserve"> «В классе и дома» №4. Разобрать ситуацию, сделать вывод и аргументировать его.</w:t>
            </w:r>
          </w:p>
        </w:tc>
        <w:tc>
          <w:tcPr>
            <w:tcW w:w="3720" w:type="dxa"/>
          </w:tcPr>
          <w:p w:rsidR="006F68C5" w:rsidRDefault="006F68C5" w:rsidP="006F68C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F68C5" w:rsidRDefault="006F68C5" w:rsidP="006F68C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F68C5" w:rsidRDefault="006F68C5" w:rsidP="006F68C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Отвечают на вопрос.</w:t>
            </w:r>
          </w:p>
          <w:p w:rsidR="00E02A4C" w:rsidRDefault="006F68C5" w:rsidP="006F68C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 xml:space="preserve">Уметь формировать, выражать и </w:t>
            </w:r>
            <w:r>
              <w:lastRenderedPageBreak/>
              <w:t xml:space="preserve">аргументировать свое мнение о равенстве </w:t>
            </w:r>
            <w:r w:rsidR="00117F49">
              <w:t xml:space="preserve">прав и обязанностей </w:t>
            </w:r>
            <w:r>
              <w:t>супругов</w:t>
            </w:r>
            <w:r w:rsidR="00117F49">
              <w:t>.</w:t>
            </w:r>
          </w:p>
          <w:p w:rsidR="00240A88" w:rsidRDefault="00240A88" w:rsidP="006F68C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240A88" w:rsidRDefault="00240A88" w:rsidP="006F68C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240A88" w:rsidRDefault="00240A88" w:rsidP="006F68C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240A88" w:rsidRDefault="00240A88" w:rsidP="006F68C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240A88" w:rsidRDefault="00240A88" w:rsidP="006F68C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240A88" w:rsidRDefault="00240A88" w:rsidP="006F68C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75B3C" w:rsidRDefault="00240A88" w:rsidP="00775B3C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 xml:space="preserve">Работа с текстом </w:t>
            </w:r>
            <w:r w:rsidR="00775B3C">
              <w:t xml:space="preserve">источника. </w:t>
            </w:r>
            <w:r>
              <w:t>Умение систематизировать и оценивать информацию.</w:t>
            </w:r>
            <w:r w:rsidR="00775B3C">
              <w:t xml:space="preserve"> </w:t>
            </w:r>
          </w:p>
          <w:p w:rsidR="00240A88" w:rsidRDefault="00775B3C" w:rsidP="00775B3C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Уметь формировать и выражать общее мнение</w:t>
            </w:r>
            <w:r w:rsidR="00F416EC">
              <w:t>.</w:t>
            </w:r>
          </w:p>
          <w:p w:rsidR="00F416EC" w:rsidRDefault="00F416EC" w:rsidP="00775B3C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75B3C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400D51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5792C" w:rsidRDefault="0065792C" w:rsidP="00775B3C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Отработка навыков решения заданий 1 части ОГЭ</w:t>
            </w:r>
          </w:p>
          <w:p w:rsidR="00F416EC" w:rsidRDefault="00F416EC" w:rsidP="00775B3C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Уметь выражать и аргументировать собственное мнение.</w:t>
            </w:r>
          </w:p>
        </w:tc>
        <w:tc>
          <w:tcPr>
            <w:tcW w:w="3000" w:type="dxa"/>
          </w:tcPr>
          <w:p w:rsidR="006F68C5" w:rsidRDefault="006F68C5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6F68C5" w:rsidRDefault="006F68C5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E02A4C" w:rsidRDefault="006F68C5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 xml:space="preserve">Ставит учащихся в ситуацию выбора </w:t>
            </w:r>
            <w:r>
              <w:lastRenderedPageBreak/>
              <w:t>вариантов ответа.</w:t>
            </w:r>
          </w:p>
          <w:p w:rsidR="00775B3C" w:rsidRDefault="00775B3C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75B3C" w:rsidRDefault="00775B3C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75B3C" w:rsidRDefault="00775B3C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75B3C" w:rsidRDefault="00775B3C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75B3C" w:rsidRDefault="00775B3C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75B3C" w:rsidRDefault="00775B3C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75B3C" w:rsidRDefault="00775B3C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75B3C" w:rsidRDefault="00775B3C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775B3C" w:rsidRDefault="00775B3C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Способствует формированию навыков работы с источником.</w:t>
            </w:r>
          </w:p>
          <w:p w:rsidR="00775B3C" w:rsidRDefault="00775B3C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Формирование умений работы в группах.</w:t>
            </w:r>
          </w:p>
          <w:p w:rsidR="00F416EC" w:rsidRDefault="00F416EC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F416EC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F416EC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Формирует умение выражать и аргументировать собственное мнение.</w:t>
            </w:r>
          </w:p>
        </w:tc>
        <w:tc>
          <w:tcPr>
            <w:tcW w:w="2393" w:type="dxa"/>
          </w:tcPr>
          <w:p w:rsidR="00E02A4C" w:rsidRDefault="006F68C5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lastRenderedPageBreak/>
              <w:t>Конституция РФ</w:t>
            </w:r>
          </w:p>
          <w:p w:rsidR="00117F49" w:rsidRDefault="00117F49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Семейный кодекс РФ</w:t>
            </w:r>
          </w:p>
          <w:p w:rsidR="00775B3C" w:rsidRDefault="00775B3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 xml:space="preserve">Все группы прав и </w:t>
            </w:r>
            <w:r>
              <w:lastRenderedPageBreak/>
              <w:t>обязанностей дублируются на доске</w:t>
            </w: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Учебник</w:t>
            </w:r>
          </w:p>
        </w:tc>
      </w:tr>
      <w:tr w:rsidR="00E02A4C" w:rsidRPr="004B15CB" w:rsidTr="00E02A4C">
        <w:tc>
          <w:tcPr>
            <w:tcW w:w="1920" w:type="dxa"/>
            <w:vMerge/>
            <w:tcBorders>
              <w:top w:val="nil"/>
            </w:tcBorders>
          </w:tcPr>
          <w:p w:rsidR="00E02A4C" w:rsidRPr="002C4D47" w:rsidRDefault="00E02A4C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</w:p>
        </w:tc>
        <w:tc>
          <w:tcPr>
            <w:tcW w:w="5040" w:type="dxa"/>
          </w:tcPr>
          <w:p w:rsidR="00E02A4C" w:rsidRDefault="00676E3D" w:rsidP="00676E3D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  <w:r>
              <w:t xml:space="preserve">С момента рождения в семье ребенка у супругов появляются права и обязанности родителей. На этой основе возникают </w:t>
            </w:r>
            <w:r>
              <w:lastRenderedPageBreak/>
              <w:t>правоотношения родителей и детей.</w:t>
            </w:r>
          </w:p>
          <w:p w:rsidR="00676E3D" w:rsidRPr="00CE4A1F" w:rsidRDefault="00676E3D" w:rsidP="00676E3D">
            <w:pPr>
              <w:tabs>
                <w:tab w:val="left" w:pos="6363"/>
                <w:tab w:val="center" w:pos="7285"/>
              </w:tabs>
              <w:spacing w:line="360" w:lineRule="auto"/>
              <w:jc w:val="both"/>
              <w:rPr>
                <w:i/>
              </w:rPr>
            </w:pPr>
            <w:r w:rsidRPr="00CE4A1F">
              <w:rPr>
                <w:i/>
              </w:rPr>
              <w:t>Вопрос: Какими правами детей вы пользуетесь?</w:t>
            </w:r>
            <w:r w:rsidR="00C04FF6" w:rsidRPr="00CE4A1F">
              <w:rPr>
                <w:i/>
              </w:rPr>
              <w:t xml:space="preserve"> Поясните на личном примере.</w:t>
            </w:r>
          </w:p>
          <w:p w:rsidR="00106553" w:rsidRDefault="00106553" w:rsidP="00676E3D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</w:p>
          <w:p w:rsidR="00106553" w:rsidRDefault="00106553" w:rsidP="00676E3D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</w:p>
          <w:p w:rsidR="00106553" w:rsidRDefault="00106553" w:rsidP="00676E3D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</w:p>
          <w:p w:rsidR="00106553" w:rsidRDefault="00106553" w:rsidP="00676E3D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</w:p>
          <w:p w:rsidR="00106553" w:rsidRDefault="00106553" w:rsidP="00676E3D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</w:p>
          <w:p w:rsidR="00106553" w:rsidRDefault="00106553" w:rsidP="00676E3D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</w:p>
          <w:p w:rsidR="00106553" w:rsidRDefault="00106553" w:rsidP="00676E3D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</w:p>
          <w:p w:rsidR="00106553" w:rsidRDefault="00106553" w:rsidP="00676E3D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</w:p>
          <w:p w:rsidR="00106553" w:rsidRDefault="00106553" w:rsidP="00676E3D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</w:p>
          <w:p w:rsidR="00106553" w:rsidRDefault="00106553" w:rsidP="00676E3D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</w:p>
          <w:p w:rsidR="001964D1" w:rsidRDefault="001964D1" w:rsidP="00676E3D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</w:p>
          <w:p w:rsidR="0065792C" w:rsidRPr="006722E7" w:rsidRDefault="0065792C" w:rsidP="0065792C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  <w:r w:rsidRPr="006722E7">
              <w:rPr>
                <w:b/>
                <w:i/>
              </w:rPr>
              <w:t>Рефлексия</w:t>
            </w:r>
            <w:r w:rsidRPr="006722E7">
              <w:rPr>
                <w:i/>
              </w:rPr>
              <w:t xml:space="preserve"> материала.</w:t>
            </w:r>
          </w:p>
          <w:p w:rsidR="0065792C" w:rsidRPr="006722E7" w:rsidRDefault="0065792C" w:rsidP="0065792C">
            <w:pPr>
              <w:tabs>
                <w:tab w:val="left" w:pos="3248"/>
              </w:tabs>
              <w:spacing w:line="360" w:lineRule="auto"/>
              <w:jc w:val="both"/>
              <w:rPr>
                <w:i/>
              </w:rPr>
            </w:pPr>
            <w:r w:rsidRPr="006722E7">
              <w:rPr>
                <w:i/>
              </w:rPr>
              <w:t>Решение задания 1 части ОГЭ.</w:t>
            </w:r>
          </w:p>
          <w:p w:rsidR="00106553" w:rsidRDefault="00106553" w:rsidP="00676E3D">
            <w:pPr>
              <w:tabs>
                <w:tab w:val="left" w:pos="6363"/>
                <w:tab w:val="center" w:pos="7285"/>
              </w:tabs>
              <w:spacing w:line="360" w:lineRule="auto"/>
              <w:jc w:val="both"/>
            </w:pPr>
            <w:r>
              <w:t xml:space="preserve">Работа с текстом учебника </w:t>
            </w:r>
            <w:proofErr w:type="gramStart"/>
            <w:r>
              <w:t>на</w:t>
            </w:r>
            <w:proofErr w:type="gramEnd"/>
            <w:r>
              <w:t xml:space="preserve"> с.150 </w:t>
            </w:r>
            <w:proofErr w:type="gramStart"/>
            <w:r>
              <w:t>рубрика</w:t>
            </w:r>
            <w:proofErr w:type="gramEnd"/>
            <w:r>
              <w:t xml:space="preserve"> «В классе и дома»</w:t>
            </w:r>
            <w:r w:rsidR="0082182B">
              <w:t xml:space="preserve"> №3</w:t>
            </w:r>
            <w:r>
              <w:t>. Разобрать</w:t>
            </w:r>
            <w:r w:rsidR="001964D1">
              <w:t xml:space="preserve"> ситуацию,</w:t>
            </w:r>
            <w:r>
              <w:t xml:space="preserve"> сделать вывод </w:t>
            </w:r>
            <w:r w:rsidR="001964D1">
              <w:t>и аргументировать ег</w:t>
            </w:r>
            <w:r>
              <w:t>о</w:t>
            </w:r>
            <w:r w:rsidR="001964D1">
              <w:t>.</w:t>
            </w:r>
          </w:p>
        </w:tc>
        <w:tc>
          <w:tcPr>
            <w:tcW w:w="3720" w:type="dxa"/>
          </w:tcPr>
          <w:p w:rsidR="00676E3D" w:rsidRDefault="00C04FF6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lastRenderedPageBreak/>
              <w:t xml:space="preserve">Уметь обсуждать, определять и  анализировать собственную позицию. Иллюстрировать </w:t>
            </w:r>
            <w:r>
              <w:lastRenderedPageBreak/>
              <w:t xml:space="preserve">примерами </w:t>
            </w:r>
            <w:proofErr w:type="spellStart"/>
            <w:r>
              <w:t>смодулированную</w:t>
            </w:r>
            <w:proofErr w:type="spellEnd"/>
            <w:r>
              <w:t xml:space="preserve"> ситуацию. Определять свои права, такие как:</w:t>
            </w:r>
          </w:p>
          <w:p w:rsidR="00C04FF6" w:rsidRDefault="00C04FF6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- право жить и воспитываться в семье</w:t>
            </w:r>
          </w:p>
          <w:p w:rsidR="00C04FF6" w:rsidRDefault="00C04FF6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- получать образование</w:t>
            </w:r>
          </w:p>
          <w:p w:rsidR="00C04FF6" w:rsidRDefault="00C04FF6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- получать от родителей заботу и воспитание</w:t>
            </w:r>
          </w:p>
          <w:p w:rsidR="00C802DA" w:rsidRDefault="00C802DA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- право выражать свое мнение при решении вопроса, затрагивающего интересы ребенка</w:t>
            </w:r>
          </w:p>
          <w:p w:rsidR="00676E3D" w:rsidRDefault="00C04FF6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- право на общение с родственниками</w:t>
            </w:r>
          </w:p>
          <w:p w:rsidR="0065792C" w:rsidRDefault="0065792C" w:rsidP="0065792C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Рефлексия материала.</w:t>
            </w:r>
          </w:p>
          <w:p w:rsidR="0065792C" w:rsidRDefault="0065792C" w:rsidP="0065792C">
            <w:pPr>
              <w:tabs>
                <w:tab w:val="left" w:pos="3248"/>
              </w:tabs>
              <w:spacing w:line="360" w:lineRule="auto"/>
              <w:jc w:val="both"/>
            </w:pPr>
            <w:r>
              <w:t>Решение задания 1 части ОГЭ.</w:t>
            </w:r>
          </w:p>
          <w:p w:rsidR="00106553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Уметь выражать и аргументировать собственное мнение.</w:t>
            </w:r>
          </w:p>
        </w:tc>
        <w:tc>
          <w:tcPr>
            <w:tcW w:w="3000" w:type="dxa"/>
          </w:tcPr>
          <w:p w:rsidR="00251E2B" w:rsidRDefault="00251E2B" w:rsidP="00F416EC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lastRenderedPageBreak/>
              <w:t>Предлагает учащимся высказать свое мнение.</w:t>
            </w:r>
          </w:p>
          <w:p w:rsidR="00251E2B" w:rsidRDefault="00251E2B" w:rsidP="00F416EC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 xml:space="preserve">Ставит учащихся в </w:t>
            </w:r>
            <w:r>
              <w:lastRenderedPageBreak/>
              <w:t>ситуацию выбора вариантов ответа.</w:t>
            </w:r>
          </w:p>
          <w:p w:rsidR="00251E2B" w:rsidRDefault="00251E2B" w:rsidP="00F416EC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Формирует умение аргументировать и отстаивать собственную позицию.</w:t>
            </w:r>
          </w:p>
          <w:p w:rsidR="00251E2B" w:rsidRDefault="00251E2B" w:rsidP="00251E2B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E02A4C" w:rsidRDefault="00E02A4C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Формирует умение выражать и аргументировать собственное мнение.</w:t>
            </w:r>
          </w:p>
        </w:tc>
        <w:tc>
          <w:tcPr>
            <w:tcW w:w="2393" w:type="dxa"/>
          </w:tcPr>
          <w:p w:rsidR="00E02A4C" w:rsidRDefault="00E02A4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  <w:p w:rsidR="00F416EC" w:rsidRDefault="00F416E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Учебник</w:t>
            </w:r>
          </w:p>
        </w:tc>
      </w:tr>
      <w:tr w:rsidR="00E02A4C" w:rsidRPr="004B15CB" w:rsidTr="00E02A4C">
        <w:tc>
          <w:tcPr>
            <w:tcW w:w="1920" w:type="dxa"/>
            <w:vMerge/>
            <w:tcBorders>
              <w:top w:val="nil"/>
            </w:tcBorders>
          </w:tcPr>
          <w:p w:rsidR="00E02A4C" w:rsidRPr="002C4D47" w:rsidRDefault="00E02A4C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</w:p>
        </w:tc>
        <w:tc>
          <w:tcPr>
            <w:tcW w:w="5040" w:type="dxa"/>
          </w:tcPr>
          <w:p w:rsidR="00251E2B" w:rsidRDefault="00251E2B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 xml:space="preserve">Права ребенка зеркально отражают обязанности родителей. </w:t>
            </w:r>
          </w:p>
          <w:p w:rsidR="00E02A4C" w:rsidRPr="000C3914" w:rsidRDefault="00251E2B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  <w:r w:rsidRPr="000C3914">
              <w:rPr>
                <w:i/>
              </w:rPr>
              <w:t>Вопрос: Однако имеют ли родители по отношению к детям какие-либо права?</w:t>
            </w:r>
          </w:p>
        </w:tc>
        <w:tc>
          <w:tcPr>
            <w:tcW w:w="3720" w:type="dxa"/>
          </w:tcPr>
          <w:p w:rsidR="00E02A4C" w:rsidRDefault="0050395A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Уметь выражать и аргументировать собственное мнение.</w:t>
            </w:r>
          </w:p>
        </w:tc>
        <w:tc>
          <w:tcPr>
            <w:tcW w:w="3000" w:type="dxa"/>
          </w:tcPr>
          <w:p w:rsidR="00E02A4C" w:rsidRDefault="0050395A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Формирует умение выражать и аргументировать собственное мнение.</w:t>
            </w:r>
          </w:p>
        </w:tc>
        <w:tc>
          <w:tcPr>
            <w:tcW w:w="2393" w:type="dxa"/>
          </w:tcPr>
          <w:p w:rsidR="00E02A4C" w:rsidRDefault="00E02A4C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</w:p>
        </w:tc>
      </w:tr>
      <w:tr w:rsidR="0050395A" w:rsidRPr="004B15CB" w:rsidTr="00342924">
        <w:tc>
          <w:tcPr>
            <w:tcW w:w="1920" w:type="dxa"/>
            <w:vMerge/>
          </w:tcPr>
          <w:p w:rsidR="0050395A" w:rsidRPr="002C4D47" w:rsidRDefault="0050395A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</w:p>
        </w:tc>
        <w:tc>
          <w:tcPr>
            <w:tcW w:w="5040" w:type="dxa"/>
          </w:tcPr>
          <w:p w:rsidR="0050395A" w:rsidRDefault="0005716B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Выполнить задание. Из предложенного списка выбрать права</w:t>
            </w:r>
            <w:r w:rsidR="00E65CBB">
              <w:t xml:space="preserve"> и обязанности</w:t>
            </w:r>
            <w:r>
              <w:t xml:space="preserve"> детей (1 </w:t>
            </w:r>
            <w:r>
              <w:lastRenderedPageBreak/>
              <w:t>вариант)</w:t>
            </w:r>
            <w:r w:rsidR="00E65CBB">
              <w:t xml:space="preserve"> и права и обязанности родителей (2 вариант)</w:t>
            </w:r>
          </w:p>
          <w:p w:rsidR="00514849" w:rsidRDefault="00514849" w:rsidP="00514849">
            <w:pPr>
              <w:pStyle w:val="a3"/>
              <w:numPr>
                <w:ilvl w:val="0"/>
                <w:numId w:val="7"/>
              </w:numPr>
              <w:spacing w:after="200" w:line="276" w:lineRule="auto"/>
              <w:ind w:left="153" w:firstLine="0"/>
              <w:jc w:val="both"/>
            </w:pPr>
            <w:r>
              <w:t>Жить и воспитываться в семье (Д)</w:t>
            </w:r>
          </w:p>
          <w:p w:rsidR="00514849" w:rsidRDefault="00514849" w:rsidP="00514849">
            <w:pPr>
              <w:pStyle w:val="a3"/>
              <w:numPr>
                <w:ilvl w:val="0"/>
                <w:numId w:val="7"/>
              </w:numPr>
              <w:spacing w:after="200" w:line="276" w:lineRule="auto"/>
              <w:ind w:left="153" w:firstLine="0"/>
              <w:jc w:val="both"/>
            </w:pPr>
            <w:r>
              <w:t>Выражать свое мнение при решении семейных вопросов (</w:t>
            </w:r>
            <w:proofErr w:type="gramStart"/>
            <w:r>
              <w:t>ДР</w:t>
            </w:r>
            <w:proofErr w:type="gramEnd"/>
            <w:r>
              <w:t>)</w:t>
            </w:r>
          </w:p>
          <w:p w:rsidR="00514849" w:rsidRDefault="00514849" w:rsidP="00514849">
            <w:pPr>
              <w:pStyle w:val="a3"/>
              <w:numPr>
                <w:ilvl w:val="0"/>
                <w:numId w:val="7"/>
              </w:numPr>
              <w:spacing w:after="200" w:line="276" w:lineRule="auto"/>
              <w:ind w:left="153" w:firstLine="0"/>
              <w:jc w:val="both"/>
            </w:pPr>
            <w:r>
              <w:t>Забота и надлежащее воспитание (Д)</w:t>
            </w:r>
          </w:p>
          <w:p w:rsidR="00514849" w:rsidRDefault="00514849" w:rsidP="00514849">
            <w:pPr>
              <w:pStyle w:val="a3"/>
              <w:numPr>
                <w:ilvl w:val="0"/>
                <w:numId w:val="7"/>
              </w:numPr>
              <w:spacing w:after="200" w:line="276" w:lineRule="auto"/>
              <w:ind w:left="153" w:firstLine="0"/>
              <w:jc w:val="both"/>
            </w:pPr>
            <w:r>
              <w:t>Защита интересов детей (Р)</w:t>
            </w:r>
          </w:p>
          <w:p w:rsidR="00514849" w:rsidRDefault="00514849" w:rsidP="00514849">
            <w:pPr>
              <w:pStyle w:val="a3"/>
              <w:numPr>
                <w:ilvl w:val="0"/>
                <w:numId w:val="7"/>
              </w:numPr>
              <w:spacing w:after="200" w:line="276" w:lineRule="auto"/>
              <w:ind w:left="153" w:firstLine="0"/>
              <w:jc w:val="both"/>
            </w:pPr>
            <w:r>
              <w:t>Получение образования (</w:t>
            </w:r>
            <w:proofErr w:type="gramStart"/>
            <w:r>
              <w:t>ДР</w:t>
            </w:r>
            <w:proofErr w:type="gramEnd"/>
            <w:r>
              <w:t>)</w:t>
            </w:r>
          </w:p>
          <w:p w:rsidR="00514849" w:rsidRDefault="00514849" w:rsidP="00514849">
            <w:pPr>
              <w:pStyle w:val="a3"/>
              <w:numPr>
                <w:ilvl w:val="0"/>
                <w:numId w:val="7"/>
              </w:numPr>
              <w:spacing w:after="200" w:line="276" w:lineRule="auto"/>
              <w:ind w:left="153" w:firstLine="0"/>
              <w:jc w:val="both"/>
            </w:pPr>
            <w:r>
              <w:t>Забота о здоровье, физическом и нравственном развитии (Р)</w:t>
            </w:r>
          </w:p>
          <w:p w:rsidR="00514849" w:rsidRDefault="00514849" w:rsidP="00514849">
            <w:pPr>
              <w:pStyle w:val="a3"/>
              <w:numPr>
                <w:ilvl w:val="0"/>
                <w:numId w:val="7"/>
              </w:numPr>
              <w:spacing w:after="200" w:line="276" w:lineRule="auto"/>
              <w:ind w:left="153" w:firstLine="0"/>
              <w:jc w:val="both"/>
            </w:pPr>
            <w:r>
              <w:t>Право на общение с родственниками (Д)</w:t>
            </w:r>
          </w:p>
          <w:p w:rsidR="00514849" w:rsidRPr="009C3A28" w:rsidRDefault="00514849" w:rsidP="00514849">
            <w:pPr>
              <w:pStyle w:val="a3"/>
              <w:numPr>
                <w:ilvl w:val="0"/>
                <w:numId w:val="7"/>
              </w:numPr>
              <w:spacing w:after="200" w:line="276" w:lineRule="auto"/>
              <w:ind w:left="153" w:firstLine="0"/>
              <w:jc w:val="both"/>
            </w:pPr>
            <w:r>
              <w:t>Содержание и поддержка (</w:t>
            </w:r>
            <w:proofErr w:type="gramStart"/>
            <w:r>
              <w:t>ДР</w:t>
            </w:r>
            <w:proofErr w:type="gramEnd"/>
            <w:r>
              <w:t>)</w:t>
            </w:r>
          </w:p>
          <w:p w:rsidR="00514849" w:rsidRDefault="00514849" w:rsidP="00514849">
            <w:pPr>
              <w:pStyle w:val="a3"/>
              <w:ind w:left="153"/>
              <w:jc w:val="both"/>
            </w:pPr>
            <w:r>
              <w:t>Дети: 123578</w:t>
            </w:r>
          </w:p>
          <w:p w:rsidR="00514849" w:rsidRDefault="00514849" w:rsidP="00514849">
            <w:pPr>
              <w:pStyle w:val="a3"/>
              <w:ind w:left="153"/>
              <w:jc w:val="both"/>
            </w:pPr>
            <w:r>
              <w:t>Родители: 24568</w:t>
            </w:r>
          </w:p>
        </w:tc>
        <w:tc>
          <w:tcPr>
            <w:tcW w:w="3720" w:type="dxa"/>
          </w:tcPr>
          <w:p w:rsidR="00A54B5D" w:rsidRDefault="00A54B5D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lastRenderedPageBreak/>
              <w:t>Развитие критического мышления.</w:t>
            </w:r>
          </w:p>
          <w:p w:rsidR="00A54B5D" w:rsidRDefault="00A54B5D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lastRenderedPageBreak/>
              <w:t>Умение выбирать из объема информации необходимые знания</w:t>
            </w:r>
          </w:p>
        </w:tc>
        <w:tc>
          <w:tcPr>
            <w:tcW w:w="3000" w:type="dxa"/>
          </w:tcPr>
          <w:p w:rsidR="0050395A" w:rsidRDefault="00A54B5D" w:rsidP="007B7305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lastRenderedPageBreak/>
              <w:t xml:space="preserve">Формирует умение выбирать из объема </w:t>
            </w:r>
            <w:r>
              <w:lastRenderedPageBreak/>
              <w:t>информации необходимые знания</w:t>
            </w:r>
          </w:p>
        </w:tc>
        <w:tc>
          <w:tcPr>
            <w:tcW w:w="2393" w:type="dxa"/>
          </w:tcPr>
          <w:p w:rsidR="0050395A" w:rsidRDefault="00A54B5D" w:rsidP="00760BA7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lastRenderedPageBreak/>
              <w:t>Текст задания на доске.</w:t>
            </w:r>
          </w:p>
        </w:tc>
      </w:tr>
      <w:tr w:rsidR="003560E7" w:rsidRPr="004B15CB" w:rsidTr="003560E7">
        <w:trPr>
          <w:trHeight w:val="4750"/>
        </w:trPr>
        <w:tc>
          <w:tcPr>
            <w:tcW w:w="1920" w:type="dxa"/>
            <w:vMerge w:val="restart"/>
          </w:tcPr>
          <w:p w:rsidR="003560E7" w:rsidRDefault="003560E7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  <w:r w:rsidRPr="003613A3">
              <w:rPr>
                <w:b/>
                <w:u w:val="single"/>
              </w:rPr>
              <w:lastRenderedPageBreak/>
              <w:t>Рефлексия</w:t>
            </w:r>
            <w:r>
              <w:rPr>
                <w:b/>
              </w:rPr>
              <w:t>:</w:t>
            </w:r>
            <w:r w:rsidRPr="00F45D39">
              <w:rPr>
                <w:b/>
              </w:rPr>
              <w:t xml:space="preserve"> </w:t>
            </w:r>
          </w:p>
          <w:p w:rsidR="003560E7" w:rsidRDefault="003560E7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- учебной деятельности</w:t>
            </w:r>
          </w:p>
          <w:p w:rsidR="003560E7" w:rsidRPr="00671A1F" w:rsidRDefault="003560E7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  <w:r>
              <w:rPr>
                <w:i/>
              </w:rPr>
              <w:t>3 мин</w:t>
            </w:r>
          </w:p>
        </w:tc>
        <w:tc>
          <w:tcPr>
            <w:tcW w:w="5040" w:type="dxa"/>
            <w:vMerge w:val="restart"/>
          </w:tcPr>
          <w:p w:rsidR="003560E7" w:rsidRDefault="003560E7" w:rsidP="0050395A">
            <w:pPr>
              <w:tabs>
                <w:tab w:val="left" w:pos="3248"/>
              </w:tabs>
              <w:spacing w:line="360" w:lineRule="auto"/>
            </w:pPr>
            <w:r>
              <w:t>Повторить основные знания, полученные на уроке: брак, семейные правоотношения.</w:t>
            </w:r>
          </w:p>
          <w:p w:rsidR="003560E7" w:rsidRDefault="003560E7" w:rsidP="0050395A">
            <w:pPr>
              <w:tabs>
                <w:tab w:val="left" w:pos="3248"/>
              </w:tabs>
              <w:spacing w:line="360" w:lineRule="auto"/>
            </w:pPr>
            <w:r>
              <w:t>Работа с текстом. Необходимо заполнить пропуски по материалу урока.</w:t>
            </w:r>
          </w:p>
          <w:p w:rsidR="003560E7" w:rsidRDefault="003560E7" w:rsidP="000E3B3B">
            <w:r>
              <w:t xml:space="preserve">Юридическое понятие семьи основано на </w:t>
            </w:r>
            <w:r w:rsidRPr="000E3B3B">
              <w:rPr>
                <w:b/>
              </w:rPr>
              <w:t>браке</w:t>
            </w:r>
            <w:r>
              <w:t xml:space="preserve">. Под браком понимается </w:t>
            </w:r>
            <w:r w:rsidRPr="000E3B3B">
              <w:rPr>
                <w:b/>
              </w:rPr>
              <w:t>добровольный</w:t>
            </w:r>
            <w:r>
              <w:t xml:space="preserve"> союз мужчины и женщины, зарегистрированный государством, с целью создания </w:t>
            </w:r>
            <w:r w:rsidRPr="000E3B3B">
              <w:rPr>
                <w:b/>
              </w:rPr>
              <w:t>семьи</w:t>
            </w:r>
            <w:r>
              <w:t xml:space="preserve">. В брак можно вступить по достижении </w:t>
            </w:r>
            <w:r w:rsidRPr="000E3B3B">
              <w:rPr>
                <w:b/>
              </w:rPr>
              <w:t>18</w:t>
            </w:r>
            <w:r>
              <w:t>-</w:t>
            </w:r>
            <w:r w:rsidRPr="000E3B3B">
              <w:rPr>
                <w:b/>
              </w:rPr>
              <w:t>летнего</w:t>
            </w:r>
            <w:r>
              <w:t xml:space="preserve"> возраста, а при особых обстоятельствах и с 16 лет.</w:t>
            </w:r>
          </w:p>
          <w:p w:rsidR="003560E7" w:rsidRDefault="003560E7" w:rsidP="000E3B3B">
            <w:pPr>
              <w:tabs>
                <w:tab w:val="left" w:pos="6363"/>
                <w:tab w:val="center" w:pos="7285"/>
              </w:tabs>
              <w:jc w:val="both"/>
            </w:pPr>
            <w:r>
              <w:t xml:space="preserve">Регистрация брака приводит к возникновению семейных </w:t>
            </w:r>
            <w:r w:rsidRPr="000E3B3B">
              <w:rPr>
                <w:b/>
              </w:rPr>
              <w:t>правоотношений</w:t>
            </w:r>
            <w:r>
              <w:t xml:space="preserve">, которые определяют права и </w:t>
            </w:r>
            <w:r w:rsidRPr="000E3B3B">
              <w:rPr>
                <w:b/>
              </w:rPr>
              <w:t>обязанности</w:t>
            </w:r>
            <w:r>
              <w:t xml:space="preserve"> супругов. Права и обязанности супругов делятся на </w:t>
            </w:r>
            <w:r w:rsidRPr="000E3B3B">
              <w:rPr>
                <w:b/>
              </w:rPr>
              <w:lastRenderedPageBreak/>
              <w:t>личные</w:t>
            </w:r>
            <w:r>
              <w:t xml:space="preserve"> (неимущественные) и </w:t>
            </w:r>
            <w:r w:rsidRPr="000E3B3B">
              <w:rPr>
                <w:b/>
              </w:rPr>
              <w:t>имущественные</w:t>
            </w:r>
            <w:r>
              <w:t xml:space="preserve"> отношения. С момента рождения в семье ребенка у супругов появляются права и обязанности </w:t>
            </w:r>
            <w:r w:rsidRPr="000E3B3B">
              <w:rPr>
                <w:b/>
              </w:rPr>
              <w:t>родителей</w:t>
            </w:r>
            <w:r>
              <w:t xml:space="preserve">. На этой основе возникают правоотношения родителей и </w:t>
            </w:r>
            <w:r w:rsidRPr="000E3B3B">
              <w:rPr>
                <w:b/>
              </w:rPr>
              <w:t>детей</w:t>
            </w:r>
            <w:r>
              <w:t>.</w:t>
            </w:r>
          </w:p>
        </w:tc>
        <w:tc>
          <w:tcPr>
            <w:tcW w:w="3720" w:type="dxa"/>
          </w:tcPr>
          <w:p w:rsidR="003560E7" w:rsidRDefault="003560E7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lastRenderedPageBreak/>
              <w:t>Умение систематизировать и оценивать информацию.</w:t>
            </w:r>
          </w:p>
          <w:p w:rsidR="003560E7" w:rsidRDefault="003560E7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Формирование навыков самоконтроля.</w:t>
            </w:r>
          </w:p>
        </w:tc>
        <w:tc>
          <w:tcPr>
            <w:tcW w:w="3000" w:type="dxa"/>
          </w:tcPr>
          <w:p w:rsidR="003560E7" w:rsidRDefault="003560E7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Формирование умений анализировать полученную информацию.</w:t>
            </w:r>
          </w:p>
          <w:p w:rsidR="003560E7" w:rsidRDefault="003560E7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</w:tc>
        <w:tc>
          <w:tcPr>
            <w:tcW w:w="2393" w:type="dxa"/>
            <w:vMerge w:val="restart"/>
          </w:tcPr>
          <w:p w:rsidR="003560E7" w:rsidRDefault="003560E7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Текст на доске</w:t>
            </w:r>
          </w:p>
          <w:p w:rsidR="003560E7" w:rsidRDefault="003560E7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Информационная карта урока</w:t>
            </w:r>
          </w:p>
        </w:tc>
      </w:tr>
      <w:tr w:rsidR="003560E7" w:rsidRPr="004B15CB" w:rsidTr="00203A7C">
        <w:trPr>
          <w:trHeight w:val="1181"/>
        </w:trPr>
        <w:tc>
          <w:tcPr>
            <w:tcW w:w="1920" w:type="dxa"/>
            <w:vMerge/>
          </w:tcPr>
          <w:p w:rsidR="003560E7" w:rsidRPr="003613A3" w:rsidRDefault="003560E7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040" w:type="dxa"/>
            <w:vMerge/>
          </w:tcPr>
          <w:p w:rsidR="003560E7" w:rsidRDefault="003560E7" w:rsidP="0050395A">
            <w:pPr>
              <w:tabs>
                <w:tab w:val="left" w:pos="3248"/>
              </w:tabs>
              <w:spacing w:line="360" w:lineRule="auto"/>
            </w:pPr>
          </w:p>
        </w:tc>
        <w:tc>
          <w:tcPr>
            <w:tcW w:w="6720" w:type="dxa"/>
            <w:gridSpan w:val="2"/>
          </w:tcPr>
          <w:p w:rsidR="003560E7" w:rsidRPr="003560E7" w:rsidRDefault="003560E7" w:rsidP="003560E7">
            <w:pPr>
              <w:tabs>
                <w:tab w:val="left" w:pos="6363"/>
                <w:tab w:val="center" w:pos="7285"/>
              </w:tabs>
              <w:spacing w:line="360" w:lineRule="auto"/>
              <w:jc w:val="both"/>
              <w:rPr>
                <w:b/>
              </w:rPr>
            </w:pPr>
            <w:r w:rsidRPr="003560E7">
              <w:rPr>
                <w:b/>
              </w:rPr>
              <w:t>В результате работы на уроке у учащихся должен получиться буклет по теме «Семейные правоотношения», которая соответствует вопросу 6.14. Кодификатора ОГЭ по обществознанию.</w:t>
            </w:r>
          </w:p>
        </w:tc>
        <w:tc>
          <w:tcPr>
            <w:tcW w:w="2393" w:type="dxa"/>
            <w:vMerge/>
          </w:tcPr>
          <w:p w:rsidR="003560E7" w:rsidRDefault="003560E7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</w:tc>
      </w:tr>
      <w:tr w:rsidR="003613A3" w:rsidRPr="004B15CB" w:rsidTr="005C48DD">
        <w:trPr>
          <w:trHeight w:val="416"/>
        </w:trPr>
        <w:tc>
          <w:tcPr>
            <w:tcW w:w="1920" w:type="dxa"/>
          </w:tcPr>
          <w:p w:rsidR="003613A3" w:rsidRDefault="003613A3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- самоанализ</w:t>
            </w:r>
          </w:p>
          <w:p w:rsidR="00671A1F" w:rsidRP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  <w:r>
              <w:rPr>
                <w:i/>
              </w:rPr>
              <w:t>3 мин</w:t>
            </w:r>
          </w:p>
          <w:p w:rsidR="003613A3" w:rsidRPr="00F45D39" w:rsidRDefault="003613A3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</w:p>
        </w:tc>
        <w:tc>
          <w:tcPr>
            <w:tcW w:w="5040" w:type="dxa"/>
          </w:tcPr>
          <w:p w:rsidR="003613A3" w:rsidRPr="004871B3" w:rsidRDefault="003613A3" w:rsidP="008E7A78">
            <w:pPr>
              <w:tabs>
                <w:tab w:val="left" w:pos="3248"/>
              </w:tabs>
              <w:spacing w:line="360" w:lineRule="auto"/>
              <w:rPr>
                <w:color w:val="FF0000"/>
              </w:rPr>
            </w:pPr>
            <w:r>
              <w:t>Выяснить, удалось ли достичь поставленной цели. Что знали до урока и что узнали на уроке впервые.</w:t>
            </w:r>
          </w:p>
        </w:tc>
        <w:tc>
          <w:tcPr>
            <w:tcW w:w="3720" w:type="dxa"/>
          </w:tcPr>
          <w:p w:rsidR="003613A3" w:rsidRDefault="003613A3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Уметь формировать, выражать и аргументировать свое мнение о соотношении цели и результатах урока</w:t>
            </w:r>
          </w:p>
        </w:tc>
        <w:tc>
          <w:tcPr>
            <w:tcW w:w="3000" w:type="dxa"/>
          </w:tcPr>
          <w:p w:rsidR="003613A3" w:rsidRDefault="003613A3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Формирование умений определять соотношение цели и результата урока</w:t>
            </w:r>
          </w:p>
          <w:p w:rsidR="00000B46" w:rsidRDefault="00000B46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Выставляет и комментирует оценки за урок</w:t>
            </w:r>
          </w:p>
        </w:tc>
        <w:tc>
          <w:tcPr>
            <w:tcW w:w="2393" w:type="dxa"/>
            <w:vMerge/>
          </w:tcPr>
          <w:p w:rsidR="003613A3" w:rsidRDefault="003613A3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</w:tc>
      </w:tr>
      <w:tr w:rsidR="003613A3" w:rsidRPr="004B15CB" w:rsidTr="000F6588">
        <w:trPr>
          <w:trHeight w:val="1725"/>
        </w:trPr>
        <w:tc>
          <w:tcPr>
            <w:tcW w:w="1920" w:type="dxa"/>
          </w:tcPr>
          <w:p w:rsidR="003613A3" w:rsidRDefault="003613A3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- чувств и эмоций</w:t>
            </w:r>
          </w:p>
          <w:p w:rsidR="00671A1F" w:rsidRP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  <w:r>
              <w:rPr>
                <w:i/>
              </w:rPr>
              <w:t>1 мин</w:t>
            </w:r>
          </w:p>
        </w:tc>
        <w:tc>
          <w:tcPr>
            <w:tcW w:w="5040" w:type="dxa"/>
          </w:tcPr>
          <w:p w:rsidR="003613A3" w:rsidRDefault="003613A3" w:rsidP="00672AD3">
            <w:pPr>
              <w:tabs>
                <w:tab w:val="left" w:pos="3248"/>
              </w:tabs>
              <w:spacing w:line="360" w:lineRule="auto"/>
            </w:pPr>
            <w:r>
              <w:t>Определить атмосферу урока:</w:t>
            </w:r>
          </w:p>
          <w:p w:rsidR="003613A3" w:rsidRDefault="003613A3" w:rsidP="00672AD3">
            <w:pPr>
              <w:tabs>
                <w:tab w:val="left" w:pos="3248"/>
              </w:tabs>
              <w:spacing w:line="360" w:lineRule="auto"/>
            </w:pPr>
            <w:r>
              <w:t>- напряженность</w:t>
            </w:r>
          </w:p>
          <w:p w:rsidR="003613A3" w:rsidRDefault="003613A3" w:rsidP="00672AD3">
            <w:pPr>
              <w:tabs>
                <w:tab w:val="left" w:pos="3248"/>
              </w:tabs>
              <w:spacing w:line="360" w:lineRule="auto"/>
            </w:pPr>
            <w:r>
              <w:t>- комфортность</w:t>
            </w:r>
          </w:p>
          <w:p w:rsidR="003613A3" w:rsidRDefault="003613A3" w:rsidP="00672AD3">
            <w:pPr>
              <w:tabs>
                <w:tab w:val="left" w:pos="3248"/>
              </w:tabs>
              <w:spacing w:line="360" w:lineRule="auto"/>
            </w:pPr>
            <w:r>
              <w:t>- доброжелательность</w:t>
            </w:r>
          </w:p>
        </w:tc>
        <w:tc>
          <w:tcPr>
            <w:tcW w:w="3720" w:type="dxa"/>
          </w:tcPr>
          <w:p w:rsidR="003613A3" w:rsidRDefault="003613A3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Умение определять собственный эмоциональный фон на уроке</w:t>
            </w:r>
          </w:p>
        </w:tc>
        <w:tc>
          <w:tcPr>
            <w:tcW w:w="3000" w:type="dxa"/>
          </w:tcPr>
          <w:p w:rsidR="003613A3" w:rsidRDefault="003613A3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Формирование умений определять собственный эмоциональный фон на уроке</w:t>
            </w:r>
          </w:p>
        </w:tc>
        <w:tc>
          <w:tcPr>
            <w:tcW w:w="2393" w:type="dxa"/>
            <w:vMerge/>
          </w:tcPr>
          <w:p w:rsidR="003613A3" w:rsidRDefault="003613A3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</w:tc>
      </w:tr>
      <w:tr w:rsidR="00A5242C" w:rsidRPr="004B15CB" w:rsidTr="000F6588">
        <w:tc>
          <w:tcPr>
            <w:tcW w:w="1920" w:type="dxa"/>
          </w:tcPr>
          <w:p w:rsidR="00A5242C" w:rsidRDefault="00A5242C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b/>
              </w:rPr>
            </w:pPr>
            <w:r w:rsidRPr="002C4D47">
              <w:rPr>
                <w:b/>
              </w:rPr>
              <w:t>Домашнее задание</w:t>
            </w:r>
          </w:p>
          <w:p w:rsidR="00671A1F" w:rsidRPr="00671A1F" w:rsidRDefault="00671A1F" w:rsidP="00672AD3">
            <w:pPr>
              <w:tabs>
                <w:tab w:val="left" w:pos="6363"/>
                <w:tab w:val="center" w:pos="7285"/>
              </w:tabs>
              <w:spacing w:line="360" w:lineRule="auto"/>
              <w:rPr>
                <w:i/>
              </w:rPr>
            </w:pPr>
            <w:r>
              <w:rPr>
                <w:i/>
              </w:rPr>
              <w:t>1 мин</w:t>
            </w:r>
          </w:p>
        </w:tc>
        <w:tc>
          <w:tcPr>
            <w:tcW w:w="5040" w:type="dxa"/>
          </w:tcPr>
          <w:p w:rsidR="008E7A78" w:rsidRPr="008E7A78" w:rsidRDefault="008E7A78" w:rsidP="004871B3">
            <w:pPr>
              <w:tabs>
                <w:tab w:val="left" w:pos="3248"/>
              </w:tabs>
              <w:spacing w:line="360" w:lineRule="auto"/>
            </w:pPr>
            <w:r>
              <w:t xml:space="preserve">Прочитать § 18, отработать понятийный аппарат, записи. </w:t>
            </w:r>
          </w:p>
          <w:p w:rsidR="00A5242C" w:rsidRDefault="00142686" w:rsidP="00672AD3">
            <w:pPr>
              <w:tabs>
                <w:tab w:val="left" w:pos="3248"/>
              </w:tabs>
              <w:spacing w:line="360" w:lineRule="auto"/>
            </w:pPr>
            <w:r>
              <w:t xml:space="preserve">Выполнить задание на развитие внимательности и логического мышления «Волшебный квадрат» </w:t>
            </w:r>
            <w:r w:rsidRPr="00142686">
              <w:rPr>
                <w:i/>
              </w:rPr>
              <w:t>(допускается выполнение задания совместно с родителями)</w:t>
            </w:r>
          </w:p>
        </w:tc>
        <w:tc>
          <w:tcPr>
            <w:tcW w:w="3720" w:type="dxa"/>
          </w:tcPr>
          <w:p w:rsidR="00A5242C" w:rsidRDefault="00A5242C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Уметь извлекать информацию из различных источников.</w:t>
            </w:r>
          </w:p>
          <w:p w:rsidR="00142686" w:rsidRDefault="00142686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Развитие внимательности и логического мышления</w:t>
            </w:r>
          </w:p>
        </w:tc>
        <w:tc>
          <w:tcPr>
            <w:tcW w:w="3000" w:type="dxa"/>
          </w:tcPr>
          <w:p w:rsidR="00A5242C" w:rsidRDefault="00A5242C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</w:p>
        </w:tc>
        <w:tc>
          <w:tcPr>
            <w:tcW w:w="2393" w:type="dxa"/>
          </w:tcPr>
          <w:p w:rsidR="00A5242C" w:rsidRDefault="00A5242C" w:rsidP="00672AD3">
            <w:pPr>
              <w:tabs>
                <w:tab w:val="left" w:pos="6363"/>
                <w:tab w:val="center" w:pos="7285"/>
              </w:tabs>
              <w:spacing w:line="360" w:lineRule="auto"/>
            </w:pPr>
            <w:r>
              <w:t>Д/</w:t>
            </w:r>
            <w:proofErr w:type="spellStart"/>
            <w:r>
              <w:t>з</w:t>
            </w:r>
            <w:proofErr w:type="spellEnd"/>
            <w:r>
              <w:t xml:space="preserve"> записано на доске.</w:t>
            </w:r>
          </w:p>
        </w:tc>
      </w:tr>
    </w:tbl>
    <w:p w:rsidR="003560E7" w:rsidRDefault="003560E7" w:rsidP="00E65CBB">
      <w:pPr>
        <w:shd w:val="clear" w:color="auto" w:fill="FFFFFF"/>
        <w:spacing w:before="240" w:line="276" w:lineRule="auto"/>
        <w:jc w:val="center"/>
        <w:rPr>
          <w:b/>
          <w:i/>
        </w:rPr>
      </w:pPr>
    </w:p>
    <w:p w:rsidR="003560E7" w:rsidRDefault="003560E7" w:rsidP="00E65CBB">
      <w:pPr>
        <w:shd w:val="clear" w:color="auto" w:fill="FFFFFF"/>
        <w:spacing w:before="240" w:line="276" w:lineRule="auto"/>
        <w:jc w:val="center"/>
        <w:rPr>
          <w:b/>
          <w:i/>
        </w:rPr>
      </w:pPr>
    </w:p>
    <w:p w:rsidR="003560E7" w:rsidRDefault="003560E7" w:rsidP="0065792C">
      <w:pPr>
        <w:shd w:val="clear" w:color="auto" w:fill="FFFFFF"/>
        <w:spacing w:before="240" w:line="276" w:lineRule="auto"/>
        <w:rPr>
          <w:b/>
          <w:i/>
        </w:rPr>
      </w:pPr>
    </w:p>
    <w:p w:rsidR="0065792C" w:rsidRDefault="0065792C" w:rsidP="0065792C">
      <w:pPr>
        <w:shd w:val="clear" w:color="auto" w:fill="FFFFFF"/>
        <w:spacing w:before="240" w:line="276" w:lineRule="auto"/>
        <w:rPr>
          <w:b/>
          <w:i/>
        </w:rPr>
      </w:pPr>
    </w:p>
    <w:p w:rsidR="00142686" w:rsidRPr="00AE2FE2" w:rsidRDefault="00142686" w:rsidP="00E65CBB">
      <w:pPr>
        <w:shd w:val="clear" w:color="auto" w:fill="FFFFFF"/>
        <w:spacing w:before="240" w:line="276" w:lineRule="auto"/>
        <w:jc w:val="center"/>
        <w:rPr>
          <w:b/>
          <w:i/>
        </w:rPr>
      </w:pPr>
      <w:r w:rsidRPr="00AE2FE2">
        <w:rPr>
          <w:b/>
          <w:i/>
        </w:rPr>
        <w:lastRenderedPageBreak/>
        <w:t>Рекомендуемая литература.</w:t>
      </w:r>
    </w:p>
    <w:p w:rsidR="00142686" w:rsidRPr="00AE2FE2" w:rsidRDefault="00142686" w:rsidP="00142686">
      <w:pPr>
        <w:shd w:val="clear" w:color="auto" w:fill="FFFFFF"/>
        <w:spacing w:before="240" w:line="276" w:lineRule="auto"/>
        <w:jc w:val="center"/>
        <w:rPr>
          <w:b/>
          <w:i/>
        </w:rPr>
      </w:pPr>
      <w:r w:rsidRPr="00AE2FE2">
        <w:rPr>
          <w:b/>
          <w:i/>
        </w:rPr>
        <w:t>Для учащихся:</w:t>
      </w:r>
    </w:p>
    <w:p w:rsidR="00142686" w:rsidRDefault="00142686" w:rsidP="00003CFD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76" w:lineRule="auto"/>
        <w:ind w:left="426" w:hanging="426"/>
      </w:pPr>
      <w:r>
        <w:t>Обществознание. 9</w:t>
      </w:r>
      <w:r w:rsidRPr="004D5C65">
        <w:t xml:space="preserve"> класс: учебник для общеобразовательных  учрежд</w:t>
      </w:r>
      <w:r>
        <w:t>ений. /Под ред. Л. Н. Боголюбова</w:t>
      </w:r>
      <w:r w:rsidRPr="004D5C65">
        <w:t>. - М. «Просвеще</w:t>
      </w:r>
      <w:r>
        <w:t>ние», 2016</w:t>
      </w:r>
      <w:r w:rsidRPr="004D5C65">
        <w:t xml:space="preserve">. </w:t>
      </w:r>
    </w:p>
    <w:p w:rsidR="00142686" w:rsidRDefault="00142686" w:rsidP="00003CFD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76" w:lineRule="auto"/>
        <w:ind w:left="426" w:hanging="426"/>
      </w:pPr>
      <w:r>
        <w:t>Конституция РФ. – М.:ОМЕГА-Л, 2017.</w:t>
      </w:r>
    </w:p>
    <w:p w:rsidR="00142686" w:rsidRDefault="00530D12" w:rsidP="00003CFD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76" w:lineRule="auto"/>
        <w:ind w:left="426" w:hanging="426"/>
      </w:pPr>
      <w:hyperlink r:id="rId5" w:history="1">
        <w:r w:rsidR="00142686" w:rsidRPr="00142686">
          <w:rPr>
            <w:rStyle w:val="a5"/>
            <w:color w:val="auto"/>
            <w:u w:val="none"/>
          </w:rPr>
          <w:t>http://www.fipi.ru/content/otkrytyy-bank-zadaniy-oge</w:t>
        </w:r>
      </w:hyperlink>
    </w:p>
    <w:p w:rsidR="00003CFD" w:rsidRPr="00003CFD" w:rsidRDefault="00530D12" w:rsidP="00003CFD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76" w:lineRule="auto"/>
        <w:ind w:left="426" w:hanging="426"/>
      </w:pPr>
      <w:hyperlink r:id="rId6" w:history="1">
        <w:r w:rsidR="00003CFD" w:rsidRPr="00003CFD">
          <w:rPr>
            <w:rStyle w:val="a5"/>
            <w:color w:val="auto"/>
            <w:u w:val="none"/>
          </w:rPr>
          <w:t>https://oge.sdamgia.ru</w:t>
        </w:r>
      </w:hyperlink>
    </w:p>
    <w:p w:rsidR="00142686" w:rsidRPr="00142686" w:rsidRDefault="00530D12" w:rsidP="00003CFD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76" w:lineRule="auto"/>
        <w:ind w:left="426" w:hanging="426"/>
      </w:pPr>
      <w:hyperlink r:id="rId7" w:history="1">
        <w:r w:rsidR="00142686" w:rsidRPr="00003CFD">
          <w:rPr>
            <w:rStyle w:val="a5"/>
            <w:color w:val="auto"/>
            <w:u w:val="none"/>
          </w:rPr>
          <w:t>https://neznaika.pro/oge/obch_oge/</w:t>
        </w:r>
      </w:hyperlink>
    </w:p>
    <w:p w:rsidR="00142686" w:rsidRDefault="00530D12" w:rsidP="00003CFD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76" w:lineRule="auto"/>
        <w:ind w:left="426" w:hanging="426"/>
      </w:pPr>
      <w:hyperlink r:id="rId8" w:history="1">
        <w:r w:rsidR="00142686" w:rsidRPr="00142686">
          <w:rPr>
            <w:rStyle w:val="a5"/>
            <w:color w:val="auto"/>
            <w:u w:val="none"/>
          </w:rPr>
          <w:t>https://vk.com/oge100ballov</w:t>
        </w:r>
      </w:hyperlink>
    </w:p>
    <w:p w:rsidR="00142686" w:rsidRPr="00AE2FE2" w:rsidRDefault="00142686" w:rsidP="00142686">
      <w:pPr>
        <w:shd w:val="clear" w:color="auto" w:fill="FFFFFF"/>
        <w:spacing w:before="240" w:line="276" w:lineRule="auto"/>
        <w:jc w:val="center"/>
        <w:rPr>
          <w:b/>
          <w:i/>
        </w:rPr>
      </w:pPr>
      <w:r w:rsidRPr="00AE2FE2">
        <w:rPr>
          <w:b/>
          <w:i/>
        </w:rPr>
        <w:t>Для учителя:</w:t>
      </w:r>
    </w:p>
    <w:p w:rsidR="00142686" w:rsidRDefault="00142686" w:rsidP="00142686">
      <w:pPr>
        <w:numPr>
          <w:ilvl w:val="0"/>
          <w:numId w:val="6"/>
        </w:numPr>
        <w:shd w:val="clear" w:color="auto" w:fill="FFFFFF"/>
        <w:tabs>
          <w:tab w:val="clear" w:pos="720"/>
          <w:tab w:val="num" w:pos="540"/>
        </w:tabs>
        <w:spacing w:line="276" w:lineRule="auto"/>
        <w:ind w:left="360"/>
      </w:pPr>
      <w:r w:rsidRPr="004D5C65">
        <w:t>Боголюбов Л.Н. Поу</w:t>
      </w:r>
      <w:r w:rsidR="00003CFD">
        <w:t xml:space="preserve">рочные разработки. 9 </w:t>
      </w:r>
      <w:proofErr w:type="spellStart"/>
      <w:r w:rsidR="00003CFD">
        <w:t>кл</w:t>
      </w:r>
      <w:proofErr w:type="spellEnd"/>
      <w:r w:rsidR="00003CFD">
        <w:t>. - М., 2016</w:t>
      </w:r>
      <w:r>
        <w:t>.</w:t>
      </w:r>
    </w:p>
    <w:p w:rsidR="00142686" w:rsidRDefault="00142686" w:rsidP="00142686">
      <w:pPr>
        <w:numPr>
          <w:ilvl w:val="0"/>
          <w:numId w:val="6"/>
        </w:numPr>
        <w:shd w:val="clear" w:color="auto" w:fill="FFFFFF"/>
        <w:tabs>
          <w:tab w:val="clear" w:pos="720"/>
          <w:tab w:val="num" w:pos="540"/>
        </w:tabs>
        <w:spacing w:line="276" w:lineRule="auto"/>
        <w:ind w:left="360"/>
      </w:pPr>
      <w:r>
        <w:t>Контрольно – измеритель</w:t>
      </w:r>
      <w:r w:rsidR="00003CFD">
        <w:t>ные материалы. Обществознание: 9</w:t>
      </w:r>
      <w:r>
        <w:t xml:space="preserve"> класс./ Сост</w:t>
      </w:r>
      <w:r w:rsidR="00003CFD">
        <w:t xml:space="preserve">. А.В. </w:t>
      </w:r>
      <w:proofErr w:type="spellStart"/>
      <w:r w:rsidR="00003CFD">
        <w:t>Поздеев</w:t>
      </w:r>
      <w:proofErr w:type="spellEnd"/>
      <w:r w:rsidR="00003CFD">
        <w:t>. – М.: ВАКО, 2014</w:t>
      </w:r>
      <w:r>
        <w:t>.</w:t>
      </w:r>
    </w:p>
    <w:p w:rsidR="00003CFD" w:rsidRDefault="00003CFD" w:rsidP="00142686">
      <w:pPr>
        <w:numPr>
          <w:ilvl w:val="0"/>
          <w:numId w:val="6"/>
        </w:numPr>
        <w:shd w:val="clear" w:color="auto" w:fill="FFFFFF"/>
        <w:tabs>
          <w:tab w:val="clear" w:pos="720"/>
          <w:tab w:val="num" w:pos="540"/>
        </w:tabs>
        <w:spacing w:line="276" w:lineRule="auto"/>
        <w:ind w:left="360"/>
      </w:pPr>
      <w:r>
        <w:t>Семейный кодекс Российской Федерации.</w:t>
      </w:r>
      <w:r w:rsidRPr="00003CFD">
        <w:t xml:space="preserve"> </w:t>
      </w:r>
      <w:r>
        <w:t>– М.:ОМЕГА-Л, 2016.</w:t>
      </w:r>
    </w:p>
    <w:p w:rsidR="00142686" w:rsidRPr="00003CFD" w:rsidRDefault="00530D12" w:rsidP="00142686">
      <w:pPr>
        <w:numPr>
          <w:ilvl w:val="0"/>
          <w:numId w:val="6"/>
        </w:numPr>
        <w:shd w:val="clear" w:color="auto" w:fill="FFFFFF"/>
        <w:tabs>
          <w:tab w:val="clear" w:pos="720"/>
          <w:tab w:val="num" w:pos="540"/>
        </w:tabs>
        <w:spacing w:line="276" w:lineRule="auto"/>
        <w:ind w:left="360"/>
      </w:pPr>
      <w:hyperlink r:id="rId9" w:history="1">
        <w:r w:rsidR="00142686" w:rsidRPr="00003CFD">
          <w:rPr>
            <w:rStyle w:val="a5"/>
            <w:color w:val="auto"/>
            <w:u w:val="none"/>
            <w:lang w:val="en-US"/>
          </w:rPr>
          <w:t>WWW</w:t>
        </w:r>
        <w:r w:rsidR="00142686" w:rsidRPr="00003CFD">
          <w:rPr>
            <w:rStyle w:val="a5"/>
            <w:color w:val="auto"/>
            <w:u w:val="none"/>
          </w:rPr>
          <w:t>.</w:t>
        </w:r>
        <w:proofErr w:type="spellStart"/>
        <w:r w:rsidR="00142686" w:rsidRPr="00003CFD">
          <w:rPr>
            <w:rStyle w:val="a5"/>
            <w:color w:val="auto"/>
            <w:u w:val="none"/>
            <w:lang w:val="en-US"/>
          </w:rPr>
          <w:t>fcior</w:t>
        </w:r>
        <w:proofErr w:type="spellEnd"/>
        <w:r w:rsidR="00142686" w:rsidRPr="00003CFD">
          <w:rPr>
            <w:rStyle w:val="a5"/>
            <w:color w:val="auto"/>
            <w:u w:val="none"/>
          </w:rPr>
          <w:t>.</w:t>
        </w:r>
        <w:proofErr w:type="spellStart"/>
        <w:r w:rsidR="00142686" w:rsidRPr="00003CFD">
          <w:rPr>
            <w:rStyle w:val="a5"/>
            <w:color w:val="auto"/>
            <w:u w:val="none"/>
            <w:lang w:val="en-US"/>
          </w:rPr>
          <w:t>edu</w:t>
        </w:r>
        <w:proofErr w:type="spellEnd"/>
        <w:r w:rsidR="00142686" w:rsidRPr="00003CFD">
          <w:rPr>
            <w:rStyle w:val="a5"/>
            <w:color w:val="auto"/>
            <w:u w:val="none"/>
          </w:rPr>
          <w:t>.</w:t>
        </w:r>
        <w:proofErr w:type="spellStart"/>
        <w:r w:rsidR="00142686" w:rsidRPr="00003CFD">
          <w:rPr>
            <w:rStyle w:val="a5"/>
            <w:color w:val="auto"/>
            <w:u w:val="none"/>
            <w:lang w:val="en-US"/>
          </w:rPr>
          <w:t>ru</w:t>
        </w:r>
        <w:proofErr w:type="spellEnd"/>
      </w:hyperlink>
    </w:p>
    <w:p w:rsidR="00003CFD" w:rsidRDefault="00530D12" w:rsidP="00003CFD">
      <w:pPr>
        <w:numPr>
          <w:ilvl w:val="0"/>
          <w:numId w:val="6"/>
        </w:numPr>
        <w:shd w:val="clear" w:color="auto" w:fill="FFFFFF"/>
        <w:tabs>
          <w:tab w:val="clear" w:pos="720"/>
          <w:tab w:val="num" w:pos="540"/>
        </w:tabs>
        <w:spacing w:line="276" w:lineRule="auto"/>
        <w:ind w:left="360"/>
      </w:pPr>
      <w:hyperlink r:id="rId10" w:history="1">
        <w:r w:rsidR="00142686" w:rsidRPr="00003CFD">
          <w:rPr>
            <w:rStyle w:val="a5"/>
            <w:color w:val="auto"/>
            <w:u w:val="none"/>
            <w:lang w:val="en-US"/>
          </w:rPr>
          <w:t>http</w:t>
        </w:r>
        <w:r w:rsidR="00142686" w:rsidRPr="00003CFD">
          <w:rPr>
            <w:rStyle w:val="a5"/>
            <w:color w:val="auto"/>
            <w:u w:val="none"/>
          </w:rPr>
          <w:t>://</w:t>
        </w:r>
        <w:r w:rsidR="00142686" w:rsidRPr="00003CFD">
          <w:rPr>
            <w:rStyle w:val="a5"/>
            <w:color w:val="auto"/>
            <w:u w:val="none"/>
            <w:lang w:val="en-US"/>
          </w:rPr>
          <w:t>school</w:t>
        </w:r>
      </w:hyperlink>
      <w:r w:rsidR="00142686" w:rsidRPr="00003CFD">
        <w:t xml:space="preserve"> – </w:t>
      </w:r>
      <w:r w:rsidR="00142686">
        <w:rPr>
          <w:lang w:val="en-US"/>
        </w:rPr>
        <w:t>collection</w:t>
      </w:r>
      <w:r w:rsidR="00142686" w:rsidRPr="00003CFD">
        <w:t>.</w:t>
      </w:r>
      <w:proofErr w:type="spellStart"/>
      <w:r w:rsidR="00142686">
        <w:rPr>
          <w:lang w:val="en-US"/>
        </w:rPr>
        <w:t>edu</w:t>
      </w:r>
      <w:proofErr w:type="spellEnd"/>
      <w:r w:rsidR="00142686" w:rsidRPr="00003CFD">
        <w:t>.</w:t>
      </w:r>
      <w:proofErr w:type="spellStart"/>
      <w:r w:rsidR="00142686">
        <w:rPr>
          <w:lang w:val="en-US"/>
        </w:rPr>
        <w:t>ru</w:t>
      </w:r>
      <w:proofErr w:type="spellEnd"/>
      <w:r w:rsidR="00142686" w:rsidRPr="00003CFD">
        <w:t xml:space="preserve"> </w:t>
      </w:r>
    </w:p>
    <w:p w:rsidR="00003CFD" w:rsidRDefault="00530D12" w:rsidP="00003CFD">
      <w:pPr>
        <w:numPr>
          <w:ilvl w:val="0"/>
          <w:numId w:val="6"/>
        </w:numPr>
        <w:shd w:val="clear" w:color="auto" w:fill="FFFFFF"/>
        <w:tabs>
          <w:tab w:val="clear" w:pos="720"/>
          <w:tab w:val="num" w:pos="540"/>
        </w:tabs>
        <w:spacing w:line="276" w:lineRule="auto"/>
        <w:ind w:left="360"/>
      </w:pPr>
      <w:hyperlink r:id="rId11" w:history="1">
        <w:r w:rsidR="00003CFD" w:rsidRPr="00003CFD">
          <w:rPr>
            <w:rStyle w:val="a5"/>
            <w:color w:val="auto"/>
            <w:u w:val="none"/>
          </w:rPr>
          <w:t>http://www.fipi.ru/content/otkrytyy-bank-zadaniy-oge</w:t>
        </w:r>
      </w:hyperlink>
    </w:p>
    <w:p w:rsidR="00003CFD" w:rsidRDefault="00530D12" w:rsidP="00003CFD">
      <w:pPr>
        <w:numPr>
          <w:ilvl w:val="0"/>
          <w:numId w:val="6"/>
        </w:numPr>
        <w:shd w:val="clear" w:color="auto" w:fill="FFFFFF"/>
        <w:tabs>
          <w:tab w:val="clear" w:pos="720"/>
          <w:tab w:val="num" w:pos="540"/>
        </w:tabs>
        <w:spacing w:line="276" w:lineRule="auto"/>
        <w:ind w:left="360"/>
      </w:pPr>
      <w:hyperlink r:id="rId12" w:history="1">
        <w:r w:rsidR="00003CFD" w:rsidRPr="00003CFD">
          <w:rPr>
            <w:rStyle w:val="a5"/>
            <w:color w:val="auto"/>
            <w:u w:val="none"/>
          </w:rPr>
          <w:t>https://oge.sdamgia.ru</w:t>
        </w:r>
      </w:hyperlink>
    </w:p>
    <w:p w:rsidR="00003CFD" w:rsidRDefault="00530D12" w:rsidP="00003CFD">
      <w:pPr>
        <w:numPr>
          <w:ilvl w:val="0"/>
          <w:numId w:val="6"/>
        </w:numPr>
        <w:shd w:val="clear" w:color="auto" w:fill="FFFFFF"/>
        <w:tabs>
          <w:tab w:val="clear" w:pos="720"/>
          <w:tab w:val="num" w:pos="540"/>
        </w:tabs>
        <w:spacing w:line="276" w:lineRule="auto"/>
        <w:ind w:left="360"/>
      </w:pPr>
      <w:hyperlink r:id="rId13" w:history="1">
        <w:r w:rsidR="00003CFD" w:rsidRPr="00003CFD">
          <w:rPr>
            <w:rStyle w:val="a5"/>
            <w:color w:val="auto"/>
            <w:u w:val="none"/>
          </w:rPr>
          <w:t>https://neznaika.pro/oge/obch_oge/</w:t>
        </w:r>
      </w:hyperlink>
    </w:p>
    <w:p w:rsidR="00003CFD" w:rsidRDefault="00530D12" w:rsidP="00003CFD">
      <w:pPr>
        <w:numPr>
          <w:ilvl w:val="0"/>
          <w:numId w:val="6"/>
        </w:numPr>
        <w:shd w:val="clear" w:color="auto" w:fill="FFFFFF"/>
        <w:tabs>
          <w:tab w:val="clear" w:pos="720"/>
          <w:tab w:val="num" w:pos="540"/>
        </w:tabs>
        <w:spacing w:line="276" w:lineRule="auto"/>
        <w:ind w:left="360"/>
      </w:pPr>
      <w:hyperlink r:id="rId14" w:history="1">
        <w:r w:rsidR="00003CFD" w:rsidRPr="00003CFD">
          <w:rPr>
            <w:rStyle w:val="a5"/>
            <w:color w:val="auto"/>
            <w:u w:val="none"/>
          </w:rPr>
          <w:t>https://vk.com/oge100ballov</w:t>
        </w:r>
      </w:hyperlink>
    </w:p>
    <w:p w:rsidR="00003CFD" w:rsidRPr="00003CFD" w:rsidRDefault="00003CFD" w:rsidP="00003CFD">
      <w:pPr>
        <w:shd w:val="clear" w:color="auto" w:fill="FFFFFF"/>
        <w:tabs>
          <w:tab w:val="num" w:pos="540"/>
        </w:tabs>
        <w:spacing w:line="276" w:lineRule="auto"/>
        <w:ind w:left="360"/>
      </w:pPr>
    </w:p>
    <w:p w:rsidR="00142686" w:rsidRPr="00003CFD" w:rsidRDefault="00142686" w:rsidP="00142686">
      <w:pPr>
        <w:shd w:val="clear" w:color="auto" w:fill="FFFFFF"/>
        <w:tabs>
          <w:tab w:val="num" w:pos="540"/>
        </w:tabs>
        <w:spacing w:line="276" w:lineRule="auto"/>
        <w:ind w:left="360"/>
      </w:pPr>
    </w:p>
    <w:p w:rsidR="008E7A78" w:rsidRDefault="008E7A78" w:rsidP="008E7A78">
      <w:pPr>
        <w:rPr>
          <w:color w:val="FF0000"/>
        </w:rPr>
      </w:pPr>
    </w:p>
    <w:p w:rsidR="00003CFD" w:rsidRDefault="00003CFD" w:rsidP="008E7A78">
      <w:pPr>
        <w:rPr>
          <w:color w:val="FF0000"/>
        </w:rPr>
      </w:pPr>
    </w:p>
    <w:p w:rsidR="00003CFD" w:rsidRDefault="00003CFD" w:rsidP="008E7A78">
      <w:pPr>
        <w:rPr>
          <w:color w:val="FF0000"/>
        </w:rPr>
      </w:pPr>
    </w:p>
    <w:p w:rsidR="00003CFD" w:rsidRDefault="00003CFD" w:rsidP="008E7A78">
      <w:pPr>
        <w:rPr>
          <w:color w:val="FF0000"/>
        </w:rPr>
      </w:pPr>
    </w:p>
    <w:p w:rsidR="00003CFD" w:rsidRDefault="00003CFD" w:rsidP="008E7A78">
      <w:pPr>
        <w:rPr>
          <w:color w:val="FF0000"/>
        </w:rPr>
      </w:pPr>
    </w:p>
    <w:p w:rsidR="00003CFD" w:rsidRDefault="00003CFD" w:rsidP="008E7A78">
      <w:pPr>
        <w:rPr>
          <w:color w:val="FF0000"/>
        </w:rPr>
      </w:pPr>
    </w:p>
    <w:p w:rsidR="00003CFD" w:rsidRDefault="00003CFD" w:rsidP="008E7A78">
      <w:pPr>
        <w:rPr>
          <w:color w:val="FF0000"/>
        </w:rPr>
      </w:pPr>
    </w:p>
    <w:p w:rsidR="00003CFD" w:rsidRDefault="00003CFD" w:rsidP="008E7A78">
      <w:pPr>
        <w:rPr>
          <w:color w:val="FF0000"/>
        </w:rPr>
      </w:pPr>
    </w:p>
    <w:p w:rsidR="00003CFD" w:rsidRDefault="00003CFD" w:rsidP="008E7A78">
      <w:pPr>
        <w:rPr>
          <w:color w:val="FF0000"/>
        </w:rPr>
      </w:pPr>
    </w:p>
    <w:p w:rsidR="00003CFD" w:rsidRDefault="00003CFD" w:rsidP="008E7A78">
      <w:pPr>
        <w:rPr>
          <w:color w:val="FF0000"/>
        </w:rPr>
      </w:pPr>
    </w:p>
    <w:p w:rsidR="00003CFD" w:rsidRDefault="00003CFD" w:rsidP="008E7A78">
      <w:pPr>
        <w:rPr>
          <w:color w:val="FF0000"/>
        </w:rPr>
      </w:pPr>
    </w:p>
    <w:p w:rsidR="008E7A78" w:rsidRDefault="008E7A78" w:rsidP="008E7A78">
      <w:pPr>
        <w:rPr>
          <w:color w:val="FF0000"/>
        </w:rPr>
      </w:pPr>
    </w:p>
    <w:p w:rsidR="008A38D0" w:rsidRPr="008A38D0" w:rsidRDefault="008A38D0"/>
    <w:sectPr w:rsidR="008A38D0" w:rsidRPr="008A38D0" w:rsidSect="009269CF">
      <w:pgSz w:w="16838" w:h="11906" w:orient="landscape"/>
      <w:pgMar w:top="709" w:right="678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3235"/>
    <w:multiLevelType w:val="hybridMultilevel"/>
    <w:tmpl w:val="31A039CE"/>
    <w:lvl w:ilvl="0" w:tplc="0D0E41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C6395"/>
    <w:multiLevelType w:val="hybridMultilevel"/>
    <w:tmpl w:val="D9367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85539"/>
    <w:multiLevelType w:val="hybridMultilevel"/>
    <w:tmpl w:val="F4BA4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F41B6"/>
    <w:multiLevelType w:val="hybridMultilevel"/>
    <w:tmpl w:val="980EC856"/>
    <w:lvl w:ilvl="0" w:tplc="25187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F866F7"/>
    <w:multiLevelType w:val="hybridMultilevel"/>
    <w:tmpl w:val="5036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332C1"/>
    <w:multiLevelType w:val="hybridMultilevel"/>
    <w:tmpl w:val="97646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BC04BA"/>
    <w:multiLevelType w:val="hybridMultilevel"/>
    <w:tmpl w:val="2244E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7305"/>
    <w:rsid w:val="00000B46"/>
    <w:rsid w:val="00003CFD"/>
    <w:rsid w:val="000161B2"/>
    <w:rsid w:val="00045789"/>
    <w:rsid w:val="00055C15"/>
    <w:rsid w:val="0005716B"/>
    <w:rsid w:val="000759DB"/>
    <w:rsid w:val="00080B9D"/>
    <w:rsid w:val="00092EE4"/>
    <w:rsid w:val="000C3914"/>
    <w:rsid w:val="000E3B3B"/>
    <w:rsid w:val="000F6588"/>
    <w:rsid w:val="00106553"/>
    <w:rsid w:val="00117F49"/>
    <w:rsid w:val="00142686"/>
    <w:rsid w:val="00165C2C"/>
    <w:rsid w:val="001964D1"/>
    <w:rsid w:val="001D425E"/>
    <w:rsid w:val="0020380F"/>
    <w:rsid w:val="0020446C"/>
    <w:rsid w:val="00226D54"/>
    <w:rsid w:val="00240A88"/>
    <w:rsid w:val="00251E2B"/>
    <w:rsid w:val="00251F51"/>
    <w:rsid w:val="00284496"/>
    <w:rsid w:val="002A086F"/>
    <w:rsid w:val="002E4BCE"/>
    <w:rsid w:val="003560E7"/>
    <w:rsid w:val="003613A3"/>
    <w:rsid w:val="003F2BCA"/>
    <w:rsid w:val="003F5E0A"/>
    <w:rsid w:val="00400D51"/>
    <w:rsid w:val="00470E70"/>
    <w:rsid w:val="004871B3"/>
    <w:rsid w:val="004B4D05"/>
    <w:rsid w:val="0050395A"/>
    <w:rsid w:val="005076AD"/>
    <w:rsid w:val="00514849"/>
    <w:rsid w:val="00527792"/>
    <w:rsid w:val="00530D12"/>
    <w:rsid w:val="00541CC4"/>
    <w:rsid w:val="005C48DD"/>
    <w:rsid w:val="005E5FE0"/>
    <w:rsid w:val="00631B4A"/>
    <w:rsid w:val="006537C0"/>
    <w:rsid w:val="0065792C"/>
    <w:rsid w:val="006632CE"/>
    <w:rsid w:val="00671A1F"/>
    <w:rsid w:val="006722E7"/>
    <w:rsid w:val="00676E3D"/>
    <w:rsid w:val="00684DC0"/>
    <w:rsid w:val="006F68C5"/>
    <w:rsid w:val="006F6FD5"/>
    <w:rsid w:val="00713C1E"/>
    <w:rsid w:val="00720C8A"/>
    <w:rsid w:val="00745DCF"/>
    <w:rsid w:val="00760BA7"/>
    <w:rsid w:val="00775B3C"/>
    <w:rsid w:val="00782153"/>
    <w:rsid w:val="007B7305"/>
    <w:rsid w:val="007C2F5C"/>
    <w:rsid w:val="00820B77"/>
    <w:rsid w:val="0082182B"/>
    <w:rsid w:val="0083039A"/>
    <w:rsid w:val="008A38D0"/>
    <w:rsid w:val="008E7A78"/>
    <w:rsid w:val="009269CF"/>
    <w:rsid w:val="009C0B0A"/>
    <w:rsid w:val="009C5D53"/>
    <w:rsid w:val="00A32399"/>
    <w:rsid w:val="00A5242C"/>
    <w:rsid w:val="00A54B5D"/>
    <w:rsid w:val="00A5586B"/>
    <w:rsid w:val="00AF63BC"/>
    <w:rsid w:val="00B03DB2"/>
    <w:rsid w:val="00B54982"/>
    <w:rsid w:val="00C04FF6"/>
    <w:rsid w:val="00C41E0B"/>
    <w:rsid w:val="00C802DA"/>
    <w:rsid w:val="00CB777D"/>
    <w:rsid w:val="00CE4A1F"/>
    <w:rsid w:val="00CF1931"/>
    <w:rsid w:val="00CF5949"/>
    <w:rsid w:val="00D12D80"/>
    <w:rsid w:val="00D853B2"/>
    <w:rsid w:val="00DC14DA"/>
    <w:rsid w:val="00DC5304"/>
    <w:rsid w:val="00DF5A8C"/>
    <w:rsid w:val="00E02A4C"/>
    <w:rsid w:val="00E1518C"/>
    <w:rsid w:val="00E51936"/>
    <w:rsid w:val="00E65CBB"/>
    <w:rsid w:val="00E953C5"/>
    <w:rsid w:val="00EB47E0"/>
    <w:rsid w:val="00F416EC"/>
    <w:rsid w:val="00F45D39"/>
    <w:rsid w:val="00F63D31"/>
    <w:rsid w:val="00F67FCB"/>
    <w:rsid w:val="00F7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30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0B9D"/>
    <w:pPr>
      <w:spacing w:before="100" w:beforeAutospacing="1" w:after="100" w:afterAutospacing="1"/>
    </w:pPr>
  </w:style>
  <w:style w:type="character" w:styleId="a5">
    <w:name w:val="Hyperlink"/>
    <w:basedOn w:val="a0"/>
    <w:rsid w:val="00142686"/>
    <w:rPr>
      <w:color w:val="0000FF"/>
      <w:u w:val="single"/>
    </w:rPr>
  </w:style>
  <w:style w:type="table" w:styleId="a6">
    <w:name w:val="Table Grid"/>
    <w:basedOn w:val="a1"/>
    <w:uiPriority w:val="59"/>
    <w:rsid w:val="00720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ge100ballov" TargetMode="External"/><Relationship Id="rId13" Type="http://schemas.openxmlformats.org/officeDocument/2006/relationships/hyperlink" Target="https://neznaika.pro/oge/obch_o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znaika.pro/oge/obch_oge/" TargetMode="External"/><Relationship Id="rId12" Type="http://schemas.openxmlformats.org/officeDocument/2006/relationships/hyperlink" Target="https://oge.sdamgia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ge.sdamgia.ru" TargetMode="External"/><Relationship Id="rId11" Type="http://schemas.openxmlformats.org/officeDocument/2006/relationships/hyperlink" Target="http://www.fipi.ru/content/otkrytyy-bank-zadaniy-oge" TargetMode="External"/><Relationship Id="rId5" Type="http://schemas.openxmlformats.org/officeDocument/2006/relationships/hyperlink" Target="http://www.fipi.ru/content/otkrytyy-bank-zadaniy-og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cior.edu.ru" TargetMode="External"/><Relationship Id="rId14" Type="http://schemas.openxmlformats.org/officeDocument/2006/relationships/hyperlink" Target="https://vk.com/oge100ball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Lenovo</cp:lastModifiedBy>
  <cp:revision>62</cp:revision>
  <cp:lastPrinted>2017-03-22T15:49:00Z</cp:lastPrinted>
  <dcterms:created xsi:type="dcterms:W3CDTF">2012-09-13T13:02:00Z</dcterms:created>
  <dcterms:modified xsi:type="dcterms:W3CDTF">2018-01-22T15:01:00Z</dcterms:modified>
</cp:coreProperties>
</file>