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542" w:rsidRDefault="000E2981" w:rsidP="000E298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F74CD" w:rsidRPr="001F74CD">
        <w:rPr>
          <w:rFonts w:ascii="Times New Roman" w:hAnsi="Times New Roman" w:cs="Times New Roman"/>
          <w:b/>
          <w:sz w:val="26"/>
          <w:szCs w:val="26"/>
        </w:rPr>
        <w:t>П</w:t>
      </w:r>
      <w:r w:rsidR="00F16A91">
        <w:rPr>
          <w:rFonts w:ascii="Times New Roman" w:hAnsi="Times New Roman" w:cs="Times New Roman"/>
          <w:b/>
          <w:sz w:val="26"/>
          <w:szCs w:val="26"/>
        </w:rPr>
        <w:t>РОБЛЕМА</w:t>
      </w:r>
      <w:r w:rsidR="001F74CD" w:rsidRPr="001F74C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16A91">
        <w:rPr>
          <w:rFonts w:ascii="Times New Roman" w:hAnsi="Times New Roman" w:cs="Times New Roman"/>
          <w:b/>
          <w:sz w:val="26"/>
          <w:szCs w:val="26"/>
        </w:rPr>
        <w:t>ВНЕДРЕНИЯ ИКТ В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16A91">
        <w:rPr>
          <w:rFonts w:ascii="Times New Roman" w:hAnsi="Times New Roman" w:cs="Times New Roman"/>
          <w:b/>
          <w:sz w:val="26"/>
          <w:szCs w:val="26"/>
        </w:rPr>
        <w:t>ОБРАЗОВАТЕЛЬНЫЙ</w:t>
      </w:r>
      <w:r w:rsidR="001F74CD" w:rsidRPr="001F74C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16A91">
        <w:rPr>
          <w:rFonts w:ascii="Times New Roman" w:hAnsi="Times New Roman" w:cs="Times New Roman"/>
          <w:b/>
          <w:sz w:val="26"/>
          <w:szCs w:val="26"/>
        </w:rPr>
        <w:t>ПРОЦЕСС</w:t>
      </w:r>
    </w:p>
    <w:p w:rsidR="001F74CD" w:rsidRDefault="001F74CD" w:rsidP="001F74C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Ашурков Михаил Федорович</w:t>
      </w:r>
    </w:p>
    <w:p w:rsidR="001F74CD" w:rsidRPr="001F74CD" w:rsidRDefault="001F74CD" w:rsidP="001F74CD">
      <w:pPr>
        <w:spacing w:line="36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F74CD">
        <w:rPr>
          <w:rFonts w:ascii="Times New Roman" w:hAnsi="Times New Roman" w:cs="Times New Roman"/>
          <w:sz w:val="26"/>
          <w:szCs w:val="26"/>
        </w:rPr>
        <w:t>Государственный университет</w:t>
      </w:r>
      <w:r w:rsidR="00F16A91">
        <w:rPr>
          <w:rFonts w:ascii="Times New Roman" w:hAnsi="Times New Roman" w:cs="Times New Roman"/>
          <w:sz w:val="26"/>
          <w:szCs w:val="26"/>
        </w:rPr>
        <w:t xml:space="preserve"> природы, общества и человека</w:t>
      </w:r>
      <w:r w:rsidRPr="001F74CD">
        <w:rPr>
          <w:rFonts w:ascii="Times New Roman" w:hAnsi="Times New Roman" w:cs="Times New Roman"/>
          <w:sz w:val="26"/>
          <w:szCs w:val="26"/>
        </w:rPr>
        <w:t xml:space="preserve"> «Дубна»</w:t>
      </w:r>
    </w:p>
    <w:p w:rsidR="001F74CD" w:rsidRDefault="001F74CD" w:rsidP="001F74CD">
      <w:pPr>
        <w:spacing w:line="36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F74CD">
        <w:rPr>
          <w:rFonts w:ascii="Times New Roman" w:hAnsi="Times New Roman" w:cs="Times New Roman"/>
          <w:sz w:val="26"/>
          <w:szCs w:val="26"/>
        </w:rPr>
        <w:t>Российская Федерация</w:t>
      </w:r>
      <w:r w:rsidR="0036232D">
        <w:rPr>
          <w:rFonts w:ascii="Times New Roman" w:hAnsi="Times New Roman" w:cs="Times New Roman"/>
          <w:sz w:val="26"/>
          <w:szCs w:val="26"/>
        </w:rPr>
        <w:t xml:space="preserve"> (РФ)</w:t>
      </w:r>
    </w:p>
    <w:p w:rsidR="00F16A91" w:rsidRPr="001F74CD" w:rsidRDefault="00F16A91" w:rsidP="001F74CD">
      <w:pPr>
        <w:spacing w:line="36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F16A91" w:rsidRPr="004D661F" w:rsidRDefault="00F16A91" w:rsidP="005123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6"/>
        </w:rPr>
      </w:pPr>
      <w:r w:rsidRPr="004D661F">
        <w:rPr>
          <w:rFonts w:ascii="Times New Roman" w:hAnsi="Times New Roman" w:cs="Times New Roman"/>
          <w:b/>
          <w:sz w:val="24"/>
          <w:szCs w:val="26"/>
        </w:rPr>
        <w:t xml:space="preserve">Аннотация: </w:t>
      </w:r>
    </w:p>
    <w:p w:rsidR="001F74CD" w:rsidRDefault="001F74CD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В данной статье </w:t>
      </w:r>
      <w:r w:rsidR="00150294">
        <w:rPr>
          <w:rFonts w:ascii="Times New Roman" w:hAnsi="Times New Roman" w:cs="Times New Roman"/>
          <w:sz w:val="24"/>
          <w:szCs w:val="26"/>
        </w:rPr>
        <w:t>рассмотрена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150294">
        <w:rPr>
          <w:rFonts w:ascii="Times New Roman" w:hAnsi="Times New Roman" w:cs="Times New Roman"/>
          <w:sz w:val="24"/>
          <w:szCs w:val="26"/>
        </w:rPr>
        <w:t xml:space="preserve">необходимость </w:t>
      </w:r>
      <w:r>
        <w:rPr>
          <w:rFonts w:ascii="Times New Roman" w:hAnsi="Times New Roman" w:cs="Times New Roman"/>
          <w:sz w:val="24"/>
          <w:szCs w:val="26"/>
        </w:rPr>
        <w:t>внедрения информационно-ко</w:t>
      </w:r>
      <w:r w:rsidR="00445991">
        <w:rPr>
          <w:rFonts w:ascii="Times New Roman" w:hAnsi="Times New Roman" w:cs="Times New Roman"/>
          <w:sz w:val="24"/>
          <w:szCs w:val="26"/>
        </w:rPr>
        <w:t>ммуникационных</w:t>
      </w:r>
      <w:r>
        <w:rPr>
          <w:rFonts w:ascii="Times New Roman" w:hAnsi="Times New Roman" w:cs="Times New Roman"/>
          <w:sz w:val="24"/>
          <w:szCs w:val="26"/>
        </w:rPr>
        <w:t xml:space="preserve"> технологий в образовательн</w:t>
      </w:r>
      <w:r w:rsidR="00C139A7">
        <w:rPr>
          <w:rFonts w:ascii="Times New Roman" w:hAnsi="Times New Roman" w:cs="Times New Roman"/>
          <w:sz w:val="24"/>
          <w:szCs w:val="26"/>
        </w:rPr>
        <w:t>ый</w:t>
      </w:r>
      <w:r>
        <w:rPr>
          <w:rFonts w:ascii="Times New Roman" w:hAnsi="Times New Roman" w:cs="Times New Roman"/>
          <w:sz w:val="24"/>
          <w:szCs w:val="26"/>
        </w:rPr>
        <w:t xml:space="preserve"> процесс</w:t>
      </w:r>
      <w:r w:rsidR="00150294">
        <w:rPr>
          <w:rFonts w:ascii="Times New Roman" w:hAnsi="Times New Roman" w:cs="Times New Roman"/>
          <w:sz w:val="24"/>
          <w:szCs w:val="26"/>
        </w:rPr>
        <w:t xml:space="preserve"> и проблематика информатизации образования</w:t>
      </w:r>
      <w:r>
        <w:rPr>
          <w:rFonts w:ascii="Times New Roman" w:hAnsi="Times New Roman" w:cs="Times New Roman"/>
          <w:sz w:val="24"/>
          <w:szCs w:val="26"/>
        </w:rPr>
        <w:t>.</w:t>
      </w:r>
      <w:r w:rsidR="00226544">
        <w:rPr>
          <w:rFonts w:ascii="Times New Roman" w:hAnsi="Times New Roman" w:cs="Times New Roman"/>
          <w:sz w:val="24"/>
          <w:szCs w:val="26"/>
        </w:rPr>
        <w:t xml:space="preserve"> </w:t>
      </w:r>
      <w:r w:rsidR="00F16A91">
        <w:rPr>
          <w:rFonts w:ascii="Times New Roman" w:hAnsi="Times New Roman" w:cs="Times New Roman"/>
          <w:sz w:val="24"/>
          <w:szCs w:val="26"/>
        </w:rPr>
        <w:t xml:space="preserve">На основе </w:t>
      </w:r>
      <w:r w:rsidR="00445991">
        <w:rPr>
          <w:rFonts w:ascii="Times New Roman" w:hAnsi="Times New Roman" w:cs="Times New Roman"/>
          <w:sz w:val="24"/>
          <w:szCs w:val="26"/>
        </w:rPr>
        <w:t>диаграммы</w:t>
      </w:r>
      <w:r w:rsidR="00EE3574">
        <w:rPr>
          <w:rFonts w:ascii="Times New Roman" w:hAnsi="Times New Roman" w:cs="Times New Roman"/>
          <w:sz w:val="24"/>
          <w:szCs w:val="26"/>
        </w:rPr>
        <w:t xml:space="preserve"> структуры расхода бюджета РФ</w:t>
      </w:r>
      <w:r w:rsidR="00445991">
        <w:rPr>
          <w:rFonts w:ascii="Times New Roman" w:hAnsi="Times New Roman" w:cs="Times New Roman"/>
          <w:sz w:val="24"/>
          <w:szCs w:val="26"/>
        </w:rPr>
        <w:t xml:space="preserve"> </w:t>
      </w:r>
      <w:r w:rsidR="00905BED">
        <w:rPr>
          <w:rFonts w:ascii="Times New Roman" w:hAnsi="Times New Roman" w:cs="Times New Roman"/>
          <w:sz w:val="24"/>
          <w:szCs w:val="26"/>
        </w:rPr>
        <w:t>проанализирована</w:t>
      </w:r>
      <w:r w:rsidR="00445991">
        <w:rPr>
          <w:rFonts w:ascii="Times New Roman" w:hAnsi="Times New Roman" w:cs="Times New Roman"/>
          <w:sz w:val="24"/>
          <w:szCs w:val="26"/>
        </w:rPr>
        <w:t xml:space="preserve"> доля финансирования образо</w:t>
      </w:r>
      <w:r w:rsidR="00EE3574">
        <w:rPr>
          <w:rFonts w:ascii="Times New Roman" w:hAnsi="Times New Roman" w:cs="Times New Roman"/>
          <w:sz w:val="24"/>
          <w:szCs w:val="26"/>
        </w:rPr>
        <w:t>вания из федерального бюджета</w:t>
      </w:r>
      <w:r w:rsidR="00775D17">
        <w:rPr>
          <w:rFonts w:ascii="Times New Roman" w:hAnsi="Times New Roman" w:cs="Times New Roman"/>
          <w:sz w:val="24"/>
          <w:szCs w:val="26"/>
        </w:rPr>
        <w:t>. В заключение к статье</w:t>
      </w:r>
      <w:r w:rsidR="00445991">
        <w:rPr>
          <w:rFonts w:ascii="Times New Roman" w:hAnsi="Times New Roman" w:cs="Times New Roman"/>
          <w:sz w:val="24"/>
          <w:szCs w:val="26"/>
        </w:rPr>
        <w:t xml:space="preserve"> сформированы выводы </w:t>
      </w:r>
      <w:r w:rsidR="00775D17">
        <w:rPr>
          <w:rFonts w:ascii="Times New Roman" w:hAnsi="Times New Roman" w:cs="Times New Roman"/>
          <w:sz w:val="24"/>
          <w:szCs w:val="26"/>
        </w:rPr>
        <w:t xml:space="preserve">о важности и проблемах внедрения ИКТ в образовательный процесс </w:t>
      </w:r>
      <w:r w:rsidR="00445991">
        <w:rPr>
          <w:rFonts w:ascii="Times New Roman" w:hAnsi="Times New Roman" w:cs="Times New Roman"/>
          <w:sz w:val="24"/>
          <w:szCs w:val="26"/>
        </w:rPr>
        <w:t xml:space="preserve">и аппроксимация </w:t>
      </w:r>
      <w:r w:rsidR="000C23F1">
        <w:rPr>
          <w:rFonts w:ascii="Times New Roman" w:hAnsi="Times New Roman" w:cs="Times New Roman"/>
          <w:sz w:val="24"/>
          <w:szCs w:val="26"/>
        </w:rPr>
        <w:t>развития образования</w:t>
      </w:r>
      <w:r w:rsidR="000B5D74">
        <w:rPr>
          <w:rFonts w:ascii="Times New Roman" w:hAnsi="Times New Roman" w:cs="Times New Roman"/>
          <w:sz w:val="24"/>
          <w:szCs w:val="26"/>
        </w:rPr>
        <w:t xml:space="preserve"> </w:t>
      </w:r>
      <w:r w:rsidR="000C23F1">
        <w:rPr>
          <w:rFonts w:ascii="Times New Roman" w:hAnsi="Times New Roman" w:cs="Times New Roman"/>
          <w:sz w:val="24"/>
          <w:szCs w:val="26"/>
        </w:rPr>
        <w:t>на территории РФ</w:t>
      </w:r>
      <w:r w:rsidR="000B5D74">
        <w:rPr>
          <w:rFonts w:ascii="Times New Roman" w:hAnsi="Times New Roman" w:cs="Times New Roman"/>
          <w:sz w:val="24"/>
          <w:szCs w:val="26"/>
        </w:rPr>
        <w:t xml:space="preserve"> в будущем</w:t>
      </w:r>
      <w:r w:rsidR="00445991">
        <w:rPr>
          <w:rFonts w:ascii="Times New Roman" w:hAnsi="Times New Roman" w:cs="Times New Roman"/>
          <w:sz w:val="24"/>
          <w:szCs w:val="26"/>
        </w:rPr>
        <w:t>.</w:t>
      </w:r>
    </w:p>
    <w:p w:rsidR="000227E4" w:rsidRPr="00A04E42" w:rsidRDefault="000227E4" w:rsidP="005123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6"/>
        </w:rPr>
      </w:pPr>
      <w:r w:rsidRPr="00A04E42">
        <w:rPr>
          <w:rFonts w:ascii="Times New Roman" w:hAnsi="Times New Roman" w:cs="Times New Roman"/>
          <w:b/>
          <w:sz w:val="24"/>
          <w:szCs w:val="26"/>
        </w:rPr>
        <w:t>Цель:</w:t>
      </w:r>
    </w:p>
    <w:p w:rsidR="000227E4" w:rsidRDefault="00A04E42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Выявить проблему внедрения информационно-коммуникационных технологий в образовательный процесс</w:t>
      </w:r>
      <w:r w:rsidR="00166A0C">
        <w:rPr>
          <w:rFonts w:ascii="Times New Roman" w:hAnsi="Times New Roman" w:cs="Times New Roman"/>
          <w:sz w:val="24"/>
          <w:szCs w:val="26"/>
        </w:rPr>
        <w:t xml:space="preserve"> на территории</w:t>
      </w:r>
      <w:r w:rsidR="00966501">
        <w:rPr>
          <w:rFonts w:ascii="Times New Roman" w:hAnsi="Times New Roman" w:cs="Times New Roman"/>
          <w:sz w:val="24"/>
          <w:szCs w:val="26"/>
        </w:rPr>
        <w:t xml:space="preserve"> РФ</w:t>
      </w:r>
      <w:r>
        <w:rPr>
          <w:rFonts w:ascii="Times New Roman" w:hAnsi="Times New Roman" w:cs="Times New Roman"/>
          <w:sz w:val="24"/>
          <w:szCs w:val="26"/>
        </w:rPr>
        <w:t>.</w:t>
      </w:r>
    </w:p>
    <w:p w:rsidR="00A04E42" w:rsidRPr="00A04E42" w:rsidRDefault="00A04E42" w:rsidP="005123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6"/>
        </w:rPr>
      </w:pPr>
      <w:r w:rsidRPr="00A04E42">
        <w:rPr>
          <w:rFonts w:ascii="Times New Roman" w:hAnsi="Times New Roman" w:cs="Times New Roman"/>
          <w:b/>
          <w:sz w:val="24"/>
          <w:szCs w:val="26"/>
        </w:rPr>
        <w:t>Задачи:</w:t>
      </w:r>
    </w:p>
    <w:p w:rsidR="00A04E42" w:rsidRDefault="00A04E42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-Выявить необходимость информатизации учебного процесса;</w:t>
      </w:r>
    </w:p>
    <w:p w:rsidR="00A04E42" w:rsidRDefault="00A04E42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-</w:t>
      </w:r>
      <w:r w:rsidR="00E9297E">
        <w:rPr>
          <w:rFonts w:ascii="Times New Roman" w:hAnsi="Times New Roman" w:cs="Times New Roman"/>
          <w:sz w:val="24"/>
          <w:szCs w:val="26"/>
        </w:rPr>
        <w:t>Рассмотреть плюсы и минусы внедрения</w:t>
      </w:r>
      <w:r w:rsidR="00B12D51">
        <w:rPr>
          <w:rFonts w:ascii="Times New Roman" w:hAnsi="Times New Roman" w:cs="Times New Roman"/>
          <w:sz w:val="24"/>
          <w:szCs w:val="26"/>
        </w:rPr>
        <w:t xml:space="preserve"> </w:t>
      </w:r>
      <w:r w:rsidR="00E9297E">
        <w:rPr>
          <w:rFonts w:ascii="Times New Roman" w:hAnsi="Times New Roman" w:cs="Times New Roman"/>
          <w:sz w:val="24"/>
          <w:szCs w:val="26"/>
        </w:rPr>
        <w:t>ИКТ</w:t>
      </w:r>
      <w:r w:rsidR="00B12D51">
        <w:rPr>
          <w:rFonts w:ascii="Times New Roman" w:hAnsi="Times New Roman" w:cs="Times New Roman"/>
          <w:sz w:val="24"/>
          <w:szCs w:val="26"/>
        </w:rPr>
        <w:t>;</w:t>
      </w:r>
    </w:p>
    <w:p w:rsidR="00B12D51" w:rsidRDefault="00B12D51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-</w:t>
      </w:r>
      <w:r w:rsidR="00E9297E">
        <w:rPr>
          <w:rFonts w:ascii="Times New Roman" w:hAnsi="Times New Roman" w:cs="Times New Roman"/>
          <w:sz w:val="24"/>
          <w:szCs w:val="26"/>
        </w:rPr>
        <w:t>Определить возможности, открывающиеся при информатизации учебного процесса;</w:t>
      </w:r>
    </w:p>
    <w:p w:rsidR="00E9297E" w:rsidRDefault="00E9297E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-Изучить</w:t>
      </w:r>
      <w:r w:rsidR="00305620">
        <w:rPr>
          <w:rFonts w:ascii="Times New Roman" w:hAnsi="Times New Roman" w:cs="Times New Roman"/>
          <w:sz w:val="24"/>
          <w:szCs w:val="26"/>
        </w:rPr>
        <w:t xml:space="preserve"> основные проблемы развития ИКТ в образовательном процессе.</w:t>
      </w:r>
    </w:p>
    <w:p w:rsidR="00716CA6" w:rsidRPr="00DD04CF" w:rsidRDefault="000D5C2A" w:rsidP="005123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6"/>
        </w:rPr>
      </w:pPr>
      <w:r w:rsidRPr="00DD04CF">
        <w:rPr>
          <w:rFonts w:ascii="Times New Roman" w:hAnsi="Times New Roman" w:cs="Times New Roman"/>
          <w:b/>
          <w:sz w:val="24"/>
          <w:szCs w:val="26"/>
        </w:rPr>
        <w:t>Методическая новизна:</w:t>
      </w:r>
    </w:p>
    <w:p w:rsidR="00B40074" w:rsidRDefault="00C51732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Автор</w:t>
      </w:r>
      <w:r w:rsidR="00641CBB">
        <w:rPr>
          <w:rFonts w:ascii="Times New Roman" w:hAnsi="Times New Roman" w:cs="Times New Roman"/>
          <w:sz w:val="24"/>
          <w:szCs w:val="26"/>
        </w:rPr>
        <w:t>ом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117FD9">
        <w:rPr>
          <w:rFonts w:ascii="Times New Roman" w:hAnsi="Times New Roman" w:cs="Times New Roman"/>
          <w:sz w:val="24"/>
          <w:szCs w:val="26"/>
        </w:rPr>
        <w:t xml:space="preserve">предложен новый способ проведения родительских собраний с помощью </w:t>
      </w:r>
      <w:r w:rsidR="00F347C2">
        <w:rPr>
          <w:rFonts w:ascii="Times New Roman" w:hAnsi="Times New Roman" w:cs="Times New Roman"/>
          <w:sz w:val="24"/>
          <w:szCs w:val="26"/>
        </w:rPr>
        <w:t>продвижения ИК технологий в Российское образование</w:t>
      </w:r>
      <w:proofErr w:type="gramStart"/>
      <w:r w:rsidR="00F347C2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="00F347C2">
        <w:rPr>
          <w:rFonts w:ascii="Times New Roman" w:hAnsi="Times New Roman" w:cs="Times New Roman"/>
          <w:sz w:val="24"/>
          <w:szCs w:val="26"/>
        </w:rPr>
        <w:t xml:space="preserve"> Предложено с</w:t>
      </w:r>
      <w:r w:rsidR="00117FD9">
        <w:rPr>
          <w:rFonts w:ascii="Times New Roman" w:hAnsi="Times New Roman" w:cs="Times New Roman"/>
          <w:sz w:val="24"/>
          <w:szCs w:val="26"/>
        </w:rPr>
        <w:t>озда</w:t>
      </w:r>
      <w:r w:rsidR="00F347C2">
        <w:rPr>
          <w:rFonts w:ascii="Times New Roman" w:hAnsi="Times New Roman" w:cs="Times New Roman"/>
          <w:sz w:val="24"/>
          <w:szCs w:val="26"/>
        </w:rPr>
        <w:t>ть</w:t>
      </w:r>
      <w:r w:rsidR="00117FD9">
        <w:rPr>
          <w:rFonts w:ascii="Times New Roman" w:hAnsi="Times New Roman" w:cs="Times New Roman"/>
          <w:sz w:val="24"/>
          <w:szCs w:val="26"/>
        </w:rPr>
        <w:t xml:space="preserve"> сервис  «Интерактивное собрание».</w:t>
      </w:r>
    </w:p>
    <w:p w:rsidR="00B40074" w:rsidRPr="00B40074" w:rsidRDefault="00B40074" w:rsidP="005123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6"/>
        </w:rPr>
      </w:pPr>
      <w:r w:rsidRPr="00B40074">
        <w:rPr>
          <w:rFonts w:ascii="Times New Roman" w:hAnsi="Times New Roman" w:cs="Times New Roman"/>
          <w:b/>
          <w:sz w:val="24"/>
          <w:szCs w:val="26"/>
        </w:rPr>
        <w:t>Оценка эффективности:</w:t>
      </w:r>
    </w:p>
    <w:p w:rsidR="00C51732" w:rsidRDefault="00F14401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Оценку эффективности проведем с помощью рассмотрения открывающихся возможностей при внедрении </w:t>
      </w:r>
      <w:r w:rsidR="00117FD9">
        <w:rPr>
          <w:rFonts w:ascii="Times New Roman" w:hAnsi="Times New Roman" w:cs="Times New Roman"/>
          <w:sz w:val="24"/>
          <w:szCs w:val="26"/>
        </w:rPr>
        <w:t>сервиса «Интерактивное собрание»:</w:t>
      </w:r>
    </w:p>
    <w:p w:rsidR="00117FD9" w:rsidRDefault="000959DC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-экономия времени</w:t>
      </w:r>
      <w:r w:rsidR="00117FD9">
        <w:rPr>
          <w:rFonts w:ascii="Times New Roman" w:hAnsi="Times New Roman" w:cs="Times New Roman"/>
          <w:sz w:val="24"/>
          <w:szCs w:val="26"/>
        </w:rPr>
        <w:t xml:space="preserve"> родителей и учителя;</w:t>
      </w:r>
    </w:p>
    <w:p w:rsidR="00117FD9" w:rsidRDefault="00117FD9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-увелич</w:t>
      </w:r>
      <w:r w:rsidR="000959DC">
        <w:rPr>
          <w:rFonts w:ascii="Times New Roman" w:hAnsi="Times New Roman" w:cs="Times New Roman"/>
          <w:sz w:val="24"/>
          <w:szCs w:val="26"/>
        </w:rPr>
        <w:t>ение посещаемости</w:t>
      </w:r>
      <w:r>
        <w:rPr>
          <w:rFonts w:ascii="Times New Roman" w:hAnsi="Times New Roman" w:cs="Times New Roman"/>
          <w:sz w:val="24"/>
          <w:szCs w:val="26"/>
        </w:rPr>
        <w:t xml:space="preserve"> собраний родителями;</w:t>
      </w:r>
    </w:p>
    <w:p w:rsidR="00117FD9" w:rsidRDefault="00117FD9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-удобный способ посещения собрания из дома;</w:t>
      </w:r>
    </w:p>
    <w:p w:rsidR="00117FD9" w:rsidRDefault="00117FD9" w:rsidP="00512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-</w:t>
      </w:r>
      <w:r w:rsidR="00BE1523">
        <w:rPr>
          <w:rFonts w:ascii="Times New Roman" w:hAnsi="Times New Roman" w:cs="Times New Roman"/>
          <w:sz w:val="24"/>
          <w:szCs w:val="26"/>
        </w:rPr>
        <w:t>в</w:t>
      </w:r>
      <w:r w:rsidR="00BD3C10">
        <w:rPr>
          <w:rFonts w:ascii="Times New Roman" w:hAnsi="Times New Roman" w:cs="Times New Roman"/>
          <w:sz w:val="24"/>
          <w:szCs w:val="26"/>
        </w:rPr>
        <w:t xml:space="preserve">озможность создания </w:t>
      </w:r>
      <w:proofErr w:type="spellStart"/>
      <w:r w:rsidR="00BD3C10">
        <w:rPr>
          <w:rFonts w:ascii="Times New Roman" w:hAnsi="Times New Roman" w:cs="Times New Roman"/>
          <w:sz w:val="24"/>
          <w:szCs w:val="26"/>
        </w:rPr>
        <w:t>вебинаров</w:t>
      </w:r>
      <w:proofErr w:type="spellEnd"/>
      <w:r w:rsidR="00BD3C10">
        <w:rPr>
          <w:rFonts w:ascii="Times New Roman" w:hAnsi="Times New Roman" w:cs="Times New Roman"/>
          <w:sz w:val="24"/>
          <w:szCs w:val="26"/>
        </w:rPr>
        <w:t xml:space="preserve"> для родителей.</w:t>
      </w:r>
      <w:r w:rsidR="00BE1523">
        <w:rPr>
          <w:rFonts w:ascii="Times New Roman" w:hAnsi="Times New Roman" w:cs="Times New Roman"/>
          <w:sz w:val="24"/>
          <w:szCs w:val="26"/>
        </w:rPr>
        <w:t xml:space="preserve"> </w:t>
      </w:r>
    </w:p>
    <w:p w:rsidR="00A349B6" w:rsidRPr="004D661F" w:rsidRDefault="00445991" w:rsidP="005123F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6"/>
        </w:rPr>
      </w:pPr>
      <w:r w:rsidRPr="004D661F">
        <w:rPr>
          <w:rFonts w:ascii="Times New Roman" w:hAnsi="Times New Roman" w:cs="Times New Roman"/>
          <w:b/>
          <w:sz w:val="24"/>
          <w:szCs w:val="26"/>
        </w:rPr>
        <w:t>Ключевые слова:</w:t>
      </w:r>
    </w:p>
    <w:p w:rsidR="00445991" w:rsidRPr="004D661F" w:rsidRDefault="00445991" w:rsidP="00F949C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6"/>
        </w:rPr>
      </w:pPr>
      <w:r w:rsidRPr="004D661F">
        <w:rPr>
          <w:rFonts w:ascii="Times New Roman" w:hAnsi="Times New Roman" w:cs="Times New Roman"/>
          <w:i/>
          <w:sz w:val="24"/>
          <w:szCs w:val="26"/>
        </w:rPr>
        <w:t xml:space="preserve">Информационно-коммуникационные технологии (ИКТ), образовательный процесс, </w:t>
      </w:r>
      <w:r w:rsidR="00553036" w:rsidRPr="004D661F">
        <w:rPr>
          <w:rFonts w:ascii="Times New Roman" w:hAnsi="Times New Roman" w:cs="Times New Roman"/>
          <w:i/>
          <w:sz w:val="24"/>
          <w:szCs w:val="26"/>
        </w:rPr>
        <w:t>информатизация, технологии</w:t>
      </w:r>
      <w:r w:rsidR="0073372B">
        <w:rPr>
          <w:rFonts w:ascii="Times New Roman" w:hAnsi="Times New Roman" w:cs="Times New Roman"/>
          <w:i/>
          <w:sz w:val="24"/>
          <w:szCs w:val="26"/>
        </w:rPr>
        <w:t xml:space="preserve">, </w:t>
      </w:r>
      <w:r w:rsidR="005123F2">
        <w:rPr>
          <w:rFonts w:ascii="Times New Roman" w:hAnsi="Times New Roman" w:cs="Times New Roman"/>
          <w:i/>
          <w:sz w:val="24"/>
          <w:szCs w:val="26"/>
        </w:rPr>
        <w:t>очный учебный процесс, облачный сервис.</w:t>
      </w:r>
    </w:p>
    <w:p w:rsidR="00F949C8" w:rsidRPr="00046E08" w:rsidRDefault="00ED1A7E" w:rsidP="00F949C8">
      <w:pPr>
        <w:pStyle w:val="1"/>
        <w:numPr>
          <w:ilvl w:val="0"/>
          <w:numId w:val="10"/>
        </w:numPr>
        <w:spacing w:line="240" w:lineRule="auto"/>
        <w:ind w:left="714" w:hanging="357"/>
        <w:contextualSpacing/>
        <w:jc w:val="center"/>
        <w:rPr>
          <w:rFonts w:ascii="Times New Roman" w:hAnsi="Times New Roman" w:cs="Times New Roman"/>
          <w:color w:val="auto"/>
          <w:sz w:val="24"/>
        </w:rPr>
      </w:pPr>
      <w:r w:rsidRPr="00046E08">
        <w:rPr>
          <w:rFonts w:ascii="Times New Roman" w:hAnsi="Times New Roman" w:cs="Times New Roman"/>
          <w:color w:val="auto"/>
          <w:sz w:val="24"/>
        </w:rPr>
        <w:t xml:space="preserve">Что влечёт за собой внедрение ИКТ в образовательный процесс? </w:t>
      </w:r>
    </w:p>
    <w:p w:rsidR="00F949C8" w:rsidRDefault="00F949C8" w:rsidP="00F949C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081F07" w:rsidRPr="00081F07" w:rsidRDefault="00081F07" w:rsidP="00081F0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081F07">
        <w:rPr>
          <w:rFonts w:ascii="Times New Roman" w:hAnsi="Times New Roman" w:cs="Times New Roman"/>
          <w:sz w:val="24"/>
          <w:szCs w:val="26"/>
        </w:rPr>
        <w:t xml:space="preserve">Процесс внедрения информационно-коммуникационных технологий в образовательный процесс является частью </w:t>
      </w:r>
      <w:r w:rsidRPr="00081F07">
        <w:rPr>
          <w:rFonts w:ascii="Times New Roman" w:hAnsi="Times New Roman" w:cs="Times New Roman"/>
          <w:b/>
          <w:sz w:val="24"/>
          <w:szCs w:val="26"/>
        </w:rPr>
        <w:t>информатизации общества</w:t>
      </w:r>
      <w:r w:rsidRPr="00081F07">
        <w:rPr>
          <w:rFonts w:ascii="Times New Roman" w:hAnsi="Times New Roman" w:cs="Times New Roman"/>
          <w:sz w:val="24"/>
          <w:szCs w:val="26"/>
        </w:rPr>
        <w:t>. Для начала определим</w:t>
      </w:r>
      <w:r w:rsidR="00ED1A7E">
        <w:rPr>
          <w:rFonts w:ascii="Times New Roman" w:hAnsi="Times New Roman" w:cs="Times New Roman"/>
          <w:sz w:val="24"/>
          <w:szCs w:val="26"/>
        </w:rPr>
        <w:t>, чем характеризуется</w:t>
      </w:r>
      <w:r w:rsidRPr="00081F07">
        <w:rPr>
          <w:rFonts w:ascii="Times New Roman" w:hAnsi="Times New Roman" w:cs="Times New Roman"/>
          <w:sz w:val="24"/>
          <w:szCs w:val="26"/>
        </w:rPr>
        <w:t xml:space="preserve"> </w:t>
      </w:r>
      <w:r w:rsidR="00ED1A7E" w:rsidRPr="00081F07">
        <w:rPr>
          <w:rFonts w:ascii="Times New Roman" w:hAnsi="Times New Roman" w:cs="Times New Roman"/>
          <w:b/>
          <w:sz w:val="24"/>
          <w:szCs w:val="26"/>
        </w:rPr>
        <w:t>информатизация,</w:t>
      </w:r>
      <w:r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081F07">
        <w:rPr>
          <w:rFonts w:ascii="Times New Roman" w:hAnsi="Times New Roman" w:cs="Times New Roman"/>
          <w:sz w:val="24"/>
          <w:szCs w:val="26"/>
        </w:rPr>
        <w:t>и дадим определение</w:t>
      </w:r>
      <w:r>
        <w:rPr>
          <w:rFonts w:ascii="Times New Roman" w:hAnsi="Times New Roman" w:cs="Times New Roman"/>
          <w:b/>
          <w:sz w:val="24"/>
          <w:szCs w:val="26"/>
        </w:rPr>
        <w:t xml:space="preserve"> информационно-коммуникационным технологиям</w:t>
      </w:r>
      <w:r w:rsidRPr="00081F07">
        <w:rPr>
          <w:rFonts w:ascii="Times New Roman" w:hAnsi="Times New Roman" w:cs="Times New Roman"/>
          <w:sz w:val="24"/>
          <w:szCs w:val="26"/>
        </w:rPr>
        <w:t>.</w:t>
      </w:r>
    </w:p>
    <w:p w:rsidR="00445A1B" w:rsidRDefault="0022367A" w:rsidP="00ED1A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553036">
        <w:rPr>
          <w:rFonts w:ascii="Times New Roman" w:hAnsi="Times New Roman" w:cs="Times New Roman"/>
          <w:b/>
          <w:sz w:val="24"/>
          <w:szCs w:val="26"/>
        </w:rPr>
        <w:t>Информатизация</w:t>
      </w:r>
      <w:r>
        <w:rPr>
          <w:rFonts w:ascii="Times New Roman" w:hAnsi="Times New Roman" w:cs="Times New Roman"/>
          <w:sz w:val="24"/>
          <w:szCs w:val="26"/>
        </w:rPr>
        <w:t xml:space="preserve"> современного общества, а так же всех форм образовательной деятельности, характеризуются процессами </w:t>
      </w:r>
      <w:r w:rsidRPr="00553036">
        <w:rPr>
          <w:rFonts w:ascii="Times New Roman" w:hAnsi="Times New Roman" w:cs="Times New Roman"/>
          <w:b/>
          <w:sz w:val="24"/>
          <w:szCs w:val="26"/>
        </w:rPr>
        <w:t>совершенствования</w:t>
      </w:r>
      <w:r>
        <w:rPr>
          <w:rFonts w:ascii="Times New Roman" w:hAnsi="Times New Roman" w:cs="Times New Roman"/>
          <w:sz w:val="24"/>
          <w:szCs w:val="26"/>
        </w:rPr>
        <w:t xml:space="preserve"> и </w:t>
      </w:r>
      <w:r w:rsidRPr="00553036">
        <w:rPr>
          <w:rFonts w:ascii="Times New Roman" w:hAnsi="Times New Roman" w:cs="Times New Roman"/>
          <w:b/>
          <w:sz w:val="24"/>
          <w:szCs w:val="26"/>
        </w:rPr>
        <w:t>массового распространения</w:t>
      </w:r>
      <w:r>
        <w:rPr>
          <w:rFonts w:ascii="Times New Roman" w:hAnsi="Times New Roman" w:cs="Times New Roman"/>
          <w:sz w:val="24"/>
          <w:szCs w:val="26"/>
        </w:rPr>
        <w:t xml:space="preserve"> современных информационных и коммуникационных технологий</w:t>
      </w:r>
      <w:r w:rsidR="00AF7B89">
        <w:rPr>
          <w:rFonts w:ascii="Times New Roman" w:hAnsi="Times New Roman" w:cs="Times New Roman"/>
          <w:sz w:val="24"/>
          <w:szCs w:val="26"/>
        </w:rPr>
        <w:t xml:space="preserve"> (ИКТ)</w:t>
      </w:r>
      <w:r>
        <w:rPr>
          <w:rFonts w:ascii="Times New Roman" w:hAnsi="Times New Roman" w:cs="Times New Roman"/>
          <w:sz w:val="24"/>
          <w:szCs w:val="26"/>
        </w:rPr>
        <w:t xml:space="preserve">. </w:t>
      </w:r>
    </w:p>
    <w:p w:rsidR="00ED1A7E" w:rsidRDefault="00ED1A7E" w:rsidP="00ED1A7E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1</w:t>
      </w:r>
    </w:p>
    <w:p w:rsidR="005B6062" w:rsidRDefault="005B6062" w:rsidP="005123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606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Информационные и коммуникационные технологии (ИКТ</w:t>
      </w:r>
      <w:r w:rsidRPr="005B6062">
        <w:rPr>
          <w:rFonts w:ascii="Times New Roman" w:hAnsi="Times New Roman" w:cs="Times New Roman"/>
          <w:color w:val="000000"/>
          <w:sz w:val="24"/>
          <w:szCs w:val="24"/>
        </w:rPr>
        <w:t xml:space="preserve">) – обобщающее понятие, описывающее различные устройства, механизмы, способы и алгоритмы передачи, хранения, сбора и распространения информации. </w:t>
      </w:r>
    </w:p>
    <w:p w:rsidR="001779CD" w:rsidRDefault="0022367A" w:rsidP="005123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Такие </w:t>
      </w:r>
      <w:r w:rsidRPr="00553036">
        <w:rPr>
          <w:rFonts w:ascii="Times New Roman" w:hAnsi="Times New Roman" w:cs="Times New Roman"/>
          <w:b/>
          <w:sz w:val="24"/>
          <w:szCs w:val="26"/>
        </w:rPr>
        <w:t>технологии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E77904">
        <w:rPr>
          <w:rFonts w:ascii="Times New Roman" w:hAnsi="Times New Roman" w:cs="Times New Roman"/>
          <w:sz w:val="24"/>
          <w:szCs w:val="26"/>
        </w:rPr>
        <w:t>активно применяются</w:t>
      </w:r>
      <w:r w:rsidR="00553036">
        <w:rPr>
          <w:rFonts w:ascii="Times New Roman" w:hAnsi="Times New Roman" w:cs="Times New Roman"/>
          <w:sz w:val="24"/>
          <w:szCs w:val="26"/>
        </w:rPr>
        <w:t xml:space="preserve"> с целью</w:t>
      </w:r>
      <w:r w:rsidR="00E77904">
        <w:rPr>
          <w:rFonts w:ascii="Times New Roman" w:hAnsi="Times New Roman" w:cs="Times New Roman"/>
          <w:sz w:val="24"/>
          <w:szCs w:val="26"/>
        </w:rPr>
        <w:t xml:space="preserve"> передачи информации и обеспечения взаимодействия преподавателя и обучаемого в современных системах </w:t>
      </w:r>
      <w:r w:rsidR="00E77904" w:rsidRPr="00ED1A7E">
        <w:rPr>
          <w:rFonts w:ascii="Times New Roman" w:hAnsi="Times New Roman" w:cs="Times New Roman"/>
          <w:b/>
          <w:sz w:val="24"/>
          <w:szCs w:val="26"/>
        </w:rPr>
        <w:t>открытого</w:t>
      </w:r>
      <w:r w:rsidR="00E77904">
        <w:rPr>
          <w:rFonts w:ascii="Times New Roman" w:hAnsi="Times New Roman" w:cs="Times New Roman"/>
          <w:sz w:val="24"/>
          <w:szCs w:val="26"/>
        </w:rPr>
        <w:t xml:space="preserve"> и </w:t>
      </w:r>
      <w:r w:rsidR="00E77904" w:rsidRPr="00ED1A7E">
        <w:rPr>
          <w:rFonts w:ascii="Times New Roman" w:hAnsi="Times New Roman" w:cs="Times New Roman"/>
          <w:b/>
          <w:sz w:val="24"/>
          <w:szCs w:val="26"/>
        </w:rPr>
        <w:t>дистанционного</w:t>
      </w:r>
      <w:r w:rsidR="00E77904">
        <w:rPr>
          <w:rFonts w:ascii="Times New Roman" w:hAnsi="Times New Roman" w:cs="Times New Roman"/>
          <w:sz w:val="24"/>
          <w:szCs w:val="26"/>
        </w:rPr>
        <w:t xml:space="preserve"> образования.</w:t>
      </w:r>
      <w:r w:rsidR="001779CD">
        <w:rPr>
          <w:rFonts w:ascii="Times New Roman" w:hAnsi="Times New Roman" w:cs="Times New Roman"/>
          <w:sz w:val="24"/>
          <w:szCs w:val="26"/>
        </w:rPr>
        <w:t xml:space="preserve"> </w:t>
      </w:r>
    </w:p>
    <w:p w:rsidR="00ED1A7E" w:rsidRDefault="001779CD" w:rsidP="00ED1A7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6"/>
        </w:rPr>
        <w:t>Наряду с этим</w:t>
      </w:r>
      <w:r w:rsidR="00EE6EBC">
        <w:rPr>
          <w:rFonts w:ascii="Times New Roman" w:hAnsi="Times New Roman" w:cs="Times New Roman"/>
          <w:sz w:val="24"/>
          <w:szCs w:val="26"/>
        </w:rPr>
        <w:t>,</w:t>
      </w:r>
      <w:r w:rsidR="00E77904">
        <w:rPr>
          <w:rFonts w:ascii="Times New Roman" w:hAnsi="Times New Roman" w:cs="Times New Roman"/>
          <w:sz w:val="24"/>
          <w:szCs w:val="26"/>
        </w:rPr>
        <w:t xml:space="preserve"> </w:t>
      </w:r>
      <w:r w:rsidR="00C3566E">
        <w:rPr>
          <w:rFonts w:ascii="Times New Roman" w:hAnsi="Times New Roman" w:cs="Times New Roman"/>
          <w:sz w:val="24"/>
          <w:szCs w:val="26"/>
        </w:rPr>
        <w:t>информационно-коммуникационные (</w:t>
      </w:r>
      <w:r>
        <w:rPr>
          <w:rFonts w:ascii="Times New Roman" w:hAnsi="Times New Roman" w:cs="Times New Roman"/>
          <w:sz w:val="24"/>
          <w:szCs w:val="26"/>
        </w:rPr>
        <w:t>ИК</w:t>
      </w:r>
      <w:r w:rsidR="00C3566E">
        <w:rPr>
          <w:rFonts w:ascii="Times New Roman" w:hAnsi="Times New Roman" w:cs="Times New Roman"/>
          <w:sz w:val="24"/>
          <w:szCs w:val="26"/>
        </w:rPr>
        <w:t>)</w:t>
      </w:r>
      <w:r>
        <w:rPr>
          <w:rFonts w:ascii="Times New Roman" w:hAnsi="Times New Roman" w:cs="Times New Roman"/>
          <w:sz w:val="24"/>
          <w:szCs w:val="26"/>
        </w:rPr>
        <w:t xml:space="preserve"> технологии применяются в</w:t>
      </w:r>
      <w:r w:rsidR="00553036">
        <w:rPr>
          <w:rFonts w:ascii="Times New Roman" w:hAnsi="Times New Roman" w:cs="Times New Roman"/>
          <w:sz w:val="24"/>
          <w:szCs w:val="26"/>
        </w:rPr>
        <w:t xml:space="preserve"> </w:t>
      </w:r>
      <w:r w:rsidR="00C3566E">
        <w:rPr>
          <w:rFonts w:ascii="Times New Roman" w:hAnsi="Times New Roman" w:cs="Times New Roman"/>
          <w:b/>
          <w:sz w:val="24"/>
          <w:szCs w:val="26"/>
        </w:rPr>
        <w:t>очном</w:t>
      </w:r>
      <w:r w:rsidRPr="00553036">
        <w:rPr>
          <w:b/>
          <w:color w:val="333333"/>
          <w:sz w:val="21"/>
          <w:szCs w:val="21"/>
          <w:shd w:val="clear" w:color="auto" w:fill="FFFFFF"/>
        </w:rPr>
        <w:t xml:space="preserve"> </w:t>
      </w:r>
      <w:r w:rsidRPr="00553036">
        <w:rPr>
          <w:rFonts w:ascii="Times New Roman" w:hAnsi="Times New Roman" w:cs="Times New Roman"/>
          <w:b/>
          <w:sz w:val="24"/>
          <w:szCs w:val="21"/>
          <w:shd w:val="clear" w:color="auto" w:fill="FFFFFF"/>
        </w:rPr>
        <w:t>учебном процессе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. К наиболее часто используемым</w:t>
      </w:r>
      <w:r w:rsidR="00AF7B89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технологиям</w:t>
      </w: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</w:t>
      </w:r>
      <w:r w:rsidRPr="001779CD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относятся: </w:t>
      </w:r>
    </w:p>
    <w:p w:rsidR="00AF7B89" w:rsidRPr="00ED1A7E" w:rsidRDefault="001779CD" w:rsidP="00ED1A7E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ED1A7E">
        <w:rPr>
          <w:rFonts w:ascii="Times New Roman" w:hAnsi="Times New Roman" w:cs="Times New Roman"/>
          <w:sz w:val="24"/>
          <w:szCs w:val="24"/>
        </w:rPr>
        <w:t>электронные учебники и пособия, демонстрируемые с помощью компьют</w:t>
      </w:r>
      <w:r w:rsidR="0009184D" w:rsidRPr="00ED1A7E">
        <w:rPr>
          <w:rFonts w:ascii="Times New Roman" w:hAnsi="Times New Roman" w:cs="Times New Roman"/>
          <w:sz w:val="24"/>
          <w:szCs w:val="24"/>
        </w:rPr>
        <w:t>ера и мультимедийного проектора;</w:t>
      </w:r>
    </w:p>
    <w:p w:rsidR="00AF7B89" w:rsidRDefault="0009184D" w:rsidP="00AF7B89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B89">
        <w:rPr>
          <w:rFonts w:ascii="Times New Roman" w:hAnsi="Times New Roman" w:cs="Times New Roman"/>
          <w:sz w:val="24"/>
          <w:szCs w:val="24"/>
        </w:rPr>
        <w:t>интерактивные доски;</w:t>
      </w:r>
    </w:p>
    <w:p w:rsidR="00AF7B89" w:rsidRDefault="001779CD" w:rsidP="00AF7B89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B89">
        <w:rPr>
          <w:rFonts w:ascii="Times New Roman" w:hAnsi="Times New Roman" w:cs="Times New Roman"/>
          <w:sz w:val="24"/>
          <w:szCs w:val="24"/>
        </w:rPr>
        <w:t>электро</w:t>
      </w:r>
      <w:r w:rsidR="00EB43C7" w:rsidRPr="00AF7B89">
        <w:rPr>
          <w:rFonts w:ascii="Times New Roman" w:hAnsi="Times New Roman" w:cs="Times New Roman"/>
          <w:sz w:val="24"/>
          <w:szCs w:val="24"/>
        </w:rPr>
        <w:t xml:space="preserve">нные энциклопедии, </w:t>
      </w:r>
      <w:r w:rsidR="0009184D" w:rsidRPr="00AF7B89">
        <w:rPr>
          <w:rFonts w:ascii="Times New Roman" w:hAnsi="Times New Roman" w:cs="Times New Roman"/>
          <w:sz w:val="24"/>
          <w:szCs w:val="24"/>
        </w:rPr>
        <w:t>справочники</w:t>
      </w:r>
      <w:r w:rsidR="00EB43C7" w:rsidRPr="00AF7B89">
        <w:rPr>
          <w:rFonts w:ascii="Times New Roman" w:hAnsi="Times New Roman" w:cs="Times New Roman"/>
          <w:sz w:val="24"/>
          <w:szCs w:val="24"/>
        </w:rPr>
        <w:t>, учебники и пособия;</w:t>
      </w:r>
    </w:p>
    <w:p w:rsidR="00AF7B89" w:rsidRDefault="001779CD" w:rsidP="00AF7B89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B89">
        <w:rPr>
          <w:rFonts w:ascii="Times New Roman" w:hAnsi="Times New Roman" w:cs="Times New Roman"/>
          <w:sz w:val="24"/>
          <w:szCs w:val="24"/>
        </w:rPr>
        <w:t>тренажеры и программы т</w:t>
      </w:r>
      <w:r w:rsidR="0009184D" w:rsidRPr="00AF7B89">
        <w:rPr>
          <w:rFonts w:ascii="Times New Roman" w:hAnsi="Times New Roman" w:cs="Times New Roman"/>
          <w:sz w:val="24"/>
          <w:szCs w:val="24"/>
        </w:rPr>
        <w:t>естирования;</w:t>
      </w:r>
    </w:p>
    <w:p w:rsidR="00AF7B89" w:rsidRDefault="001779CD" w:rsidP="00AF7B89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B89">
        <w:rPr>
          <w:rFonts w:ascii="Times New Roman" w:hAnsi="Times New Roman" w:cs="Times New Roman"/>
          <w:sz w:val="24"/>
          <w:szCs w:val="24"/>
        </w:rPr>
        <w:t>обр</w:t>
      </w:r>
      <w:r w:rsidR="0009184D" w:rsidRPr="00AF7B89">
        <w:rPr>
          <w:rFonts w:ascii="Times New Roman" w:hAnsi="Times New Roman" w:cs="Times New Roman"/>
          <w:sz w:val="24"/>
          <w:szCs w:val="24"/>
        </w:rPr>
        <w:t>азовательные ресурсы Интернета;</w:t>
      </w:r>
    </w:p>
    <w:p w:rsidR="00AF7B89" w:rsidRDefault="001779CD" w:rsidP="00AF7B89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B89">
        <w:rPr>
          <w:rFonts w:ascii="Times New Roman" w:hAnsi="Times New Roman" w:cs="Times New Roman"/>
          <w:sz w:val="24"/>
          <w:szCs w:val="24"/>
        </w:rPr>
        <w:t>DVD и CD д</w:t>
      </w:r>
      <w:r w:rsidR="0009184D" w:rsidRPr="00AF7B89">
        <w:rPr>
          <w:rFonts w:ascii="Times New Roman" w:hAnsi="Times New Roman" w:cs="Times New Roman"/>
          <w:sz w:val="24"/>
          <w:szCs w:val="24"/>
        </w:rPr>
        <w:t>иски с картинами и иллюстрациями;</w:t>
      </w:r>
    </w:p>
    <w:p w:rsidR="00AF7B89" w:rsidRDefault="001779CD" w:rsidP="00AF7B89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B89">
        <w:rPr>
          <w:rFonts w:ascii="Times New Roman" w:hAnsi="Times New Roman" w:cs="Times New Roman"/>
          <w:sz w:val="24"/>
          <w:szCs w:val="24"/>
        </w:rPr>
        <w:t>Видео</w:t>
      </w:r>
      <w:r w:rsidR="0009184D" w:rsidRPr="00AF7B89">
        <w:rPr>
          <w:rFonts w:ascii="Times New Roman" w:hAnsi="Times New Roman" w:cs="Times New Roman"/>
          <w:sz w:val="24"/>
          <w:szCs w:val="24"/>
        </w:rPr>
        <w:t>-</w:t>
      </w:r>
      <w:r w:rsidR="00CB7B75" w:rsidRPr="00AF7B89">
        <w:rPr>
          <w:rFonts w:ascii="Times New Roman" w:hAnsi="Times New Roman" w:cs="Times New Roman"/>
          <w:sz w:val="24"/>
          <w:szCs w:val="24"/>
        </w:rPr>
        <w:t xml:space="preserve"> и аудиотехника;</w:t>
      </w:r>
    </w:p>
    <w:p w:rsidR="00CB7B75" w:rsidRPr="00AF7B89" w:rsidRDefault="00CB7B75" w:rsidP="00AF7B89">
      <w:pPr>
        <w:pStyle w:val="ad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B89">
        <w:rPr>
          <w:rFonts w:ascii="Times New Roman" w:hAnsi="Times New Roman" w:cs="Times New Roman"/>
          <w:sz w:val="24"/>
          <w:szCs w:val="24"/>
        </w:rPr>
        <w:t>Электронные лабораторные площадки.</w:t>
      </w:r>
    </w:p>
    <w:p w:rsidR="00ED1A7E" w:rsidRDefault="0009184D" w:rsidP="009128B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Рассмотрим плюсы и минусы использования </w:t>
      </w:r>
      <w:r w:rsidR="00ED1A7E">
        <w:rPr>
          <w:rFonts w:ascii="Times New Roman" w:hAnsi="Times New Roman" w:cs="Times New Roman"/>
          <w:sz w:val="24"/>
          <w:szCs w:val="26"/>
        </w:rPr>
        <w:t xml:space="preserve">ИК </w:t>
      </w:r>
      <w:r>
        <w:rPr>
          <w:rFonts w:ascii="Times New Roman" w:hAnsi="Times New Roman" w:cs="Times New Roman"/>
          <w:sz w:val="24"/>
          <w:szCs w:val="26"/>
        </w:rPr>
        <w:t xml:space="preserve">технологий в </w:t>
      </w:r>
      <w:r w:rsidR="00B86AF8">
        <w:rPr>
          <w:rFonts w:ascii="Times New Roman" w:hAnsi="Times New Roman" w:cs="Times New Roman"/>
          <w:sz w:val="24"/>
          <w:szCs w:val="26"/>
        </w:rPr>
        <w:t xml:space="preserve">любых формах </w:t>
      </w:r>
      <w:r>
        <w:rPr>
          <w:rFonts w:ascii="Times New Roman" w:hAnsi="Times New Roman" w:cs="Times New Roman"/>
          <w:sz w:val="24"/>
          <w:szCs w:val="26"/>
        </w:rPr>
        <w:t>образовани</w:t>
      </w:r>
      <w:r w:rsidR="00B86AF8">
        <w:rPr>
          <w:rFonts w:ascii="Times New Roman" w:hAnsi="Times New Roman" w:cs="Times New Roman"/>
          <w:sz w:val="24"/>
          <w:szCs w:val="26"/>
        </w:rPr>
        <w:t>я</w:t>
      </w:r>
      <w:r>
        <w:rPr>
          <w:rFonts w:ascii="Times New Roman" w:hAnsi="Times New Roman" w:cs="Times New Roman"/>
          <w:sz w:val="24"/>
          <w:szCs w:val="26"/>
        </w:rPr>
        <w:t xml:space="preserve">. </w:t>
      </w:r>
    </w:p>
    <w:p w:rsidR="00ED1A7E" w:rsidRDefault="0009184D" w:rsidP="009128B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553036">
        <w:rPr>
          <w:rFonts w:ascii="Times New Roman" w:hAnsi="Times New Roman" w:cs="Times New Roman"/>
          <w:b/>
          <w:sz w:val="24"/>
          <w:szCs w:val="26"/>
        </w:rPr>
        <w:t>Плюсы:</w:t>
      </w:r>
    </w:p>
    <w:p w:rsidR="00ED1A7E" w:rsidRDefault="0009184D" w:rsidP="00ED1A7E">
      <w:pPr>
        <w:pStyle w:val="ad"/>
        <w:numPr>
          <w:ilvl w:val="0"/>
          <w:numId w:val="12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6"/>
        </w:rPr>
      </w:pPr>
      <w:r w:rsidRPr="00ED1A7E">
        <w:rPr>
          <w:rFonts w:ascii="Times New Roman" w:hAnsi="Times New Roman" w:cs="Times New Roman"/>
          <w:sz w:val="24"/>
          <w:szCs w:val="26"/>
        </w:rPr>
        <w:t xml:space="preserve">Колоссальная экономия бумажных носителей, что влечет за собой меньшие затраты лесных ресурсов </w:t>
      </w:r>
      <w:r w:rsidR="004D661F" w:rsidRPr="00ED1A7E">
        <w:rPr>
          <w:rFonts w:ascii="Times New Roman" w:hAnsi="Times New Roman" w:cs="Times New Roman"/>
          <w:sz w:val="24"/>
          <w:szCs w:val="26"/>
        </w:rPr>
        <w:t>планеты</w:t>
      </w:r>
      <w:r w:rsidRPr="00ED1A7E">
        <w:rPr>
          <w:rFonts w:ascii="Times New Roman" w:hAnsi="Times New Roman" w:cs="Times New Roman"/>
          <w:sz w:val="24"/>
          <w:szCs w:val="26"/>
        </w:rPr>
        <w:t>;</w:t>
      </w:r>
    </w:p>
    <w:p w:rsidR="00ED1A7E" w:rsidRDefault="0009184D" w:rsidP="00ED1A7E">
      <w:pPr>
        <w:pStyle w:val="ad"/>
        <w:numPr>
          <w:ilvl w:val="0"/>
          <w:numId w:val="12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6"/>
        </w:rPr>
      </w:pPr>
      <w:r w:rsidRPr="00ED1A7E">
        <w:rPr>
          <w:rFonts w:ascii="Times New Roman" w:hAnsi="Times New Roman" w:cs="Times New Roman"/>
          <w:sz w:val="24"/>
          <w:szCs w:val="26"/>
        </w:rPr>
        <w:t>Расширение границ демонстрации учебн</w:t>
      </w:r>
      <w:r w:rsidR="00CB7B75" w:rsidRPr="00ED1A7E">
        <w:rPr>
          <w:rFonts w:ascii="Times New Roman" w:hAnsi="Times New Roman" w:cs="Times New Roman"/>
          <w:sz w:val="24"/>
          <w:szCs w:val="26"/>
        </w:rPr>
        <w:t>ого</w:t>
      </w:r>
      <w:r w:rsidRPr="00ED1A7E">
        <w:rPr>
          <w:rFonts w:ascii="Times New Roman" w:hAnsi="Times New Roman" w:cs="Times New Roman"/>
          <w:sz w:val="24"/>
          <w:szCs w:val="26"/>
        </w:rPr>
        <w:t xml:space="preserve"> материал</w:t>
      </w:r>
      <w:r w:rsidR="00CB7B75" w:rsidRPr="00ED1A7E">
        <w:rPr>
          <w:rFonts w:ascii="Times New Roman" w:hAnsi="Times New Roman" w:cs="Times New Roman"/>
          <w:sz w:val="24"/>
          <w:szCs w:val="26"/>
        </w:rPr>
        <w:t>а</w:t>
      </w:r>
      <w:r w:rsidRPr="00ED1A7E">
        <w:rPr>
          <w:rFonts w:ascii="Times New Roman" w:hAnsi="Times New Roman" w:cs="Times New Roman"/>
          <w:sz w:val="24"/>
          <w:szCs w:val="26"/>
        </w:rPr>
        <w:t>;</w:t>
      </w:r>
    </w:p>
    <w:p w:rsidR="00ED1A7E" w:rsidRDefault="0009184D" w:rsidP="00ED1A7E">
      <w:pPr>
        <w:pStyle w:val="ad"/>
        <w:numPr>
          <w:ilvl w:val="0"/>
          <w:numId w:val="12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6"/>
        </w:rPr>
      </w:pPr>
      <w:r w:rsidRPr="00ED1A7E">
        <w:rPr>
          <w:rFonts w:ascii="Times New Roman" w:hAnsi="Times New Roman" w:cs="Times New Roman"/>
          <w:sz w:val="24"/>
          <w:szCs w:val="26"/>
        </w:rPr>
        <w:t>Облегчение работы педагога в оформлении документации;</w:t>
      </w:r>
    </w:p>
    <w:p w:rsidR="00F527FB" w:rsidRPr="00ED1A7E" w:rsidRDefault="00F527FB" w:rsidP="00ED1A7E">
      <w:pPr>
        <w:pStyle w:val="ad"/>
        <w:numPr>
          <w:ilvl w:val="0"/>
          <w:numId w:val="12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6"/>
        </w:rPr>
      </w:pPr>
      <w:r w:rsidRPr="00ED1A7E">
        <w:rPr>
          <w:rFonts w:ascii="Times New Roman" w:hAnsi="Times New Roman" w:cs="Times New Roman"/>
          <w:sz w:val="24"/>
          <w:szCs w:val="26"/>
        </w:rPr>
        <w:t xml:space="preserve">Возможность ученикам </w:t>
      </w:r>
      <w:r w:rsidR="004D661F" w:rsidRPr="00ED1A7E">
        <w:rPr>
          <w:rFonts w:ascii="Times New Roman" w:hAnsi="Times New Roman" w:cs="Times New Roman"/>
          <w:sz w:val="24"/>
          <w:szCs w:val="26"/>
        </w:rPr>
        <w:t>работать из дома</w:t>
      </w:r>
      <w:r w:rsidR="00793C7E">
        <w:rPr>
          <w:rFonts w:ascii="Times New Roman" w:hAnsi="Times New Roman" w:cs="Times New Roman"/>
          <w:sz w:val="24"/>
          <w:szCs w:val="26"/>
        </w:rPr>
        <w:t>, в случае необходимости,</w:t>
      </w:r>
      <w:r w:rsidRPr="00ED1A7E">
        <w:rPr>
          <w:rFonts w:ascii="Times New Roman" w:hAnsi="Times New Roman" w:cs="Times New Roman"/>
          <w:sz w:val="24"/>
          <w:szCs w:val="26"/>
        </w:rPr>
        <w:t xml:space="preserve"> с помощью трансляций</w:t>
      </w:r>
      <w:r w:rsidR="00CB7B75" w:rsidRPr="00ED1A7E">
        <w:rPr>
          <w:rFonts w:ascii="Times New Roman" w:hAnsi="Times New Roman" w:cs="Times New Roman"/>
          <w:sz w:val="24"/>
          <w:szCs w:val="26"/>
        </w:rPr>
        <w:t xml:space="preserve"> занятий</w:t>
      </w:r>
      <w:r w:rsidRPr="00ED1A7E">
        <w:rPr>
          <w:rFonts w:ascii="Times New Roman" w:hAnsi="Times New Roman" w:cs="Times New Roman"/>
          <w:sz w:val="24"/>
          <w:szCs w:val="26"/>
        </w:rPr>
        <w:t xml:space="preserve"> в </w:t>
      </w:r>
      <w:r w:rsidRPr="00ED1A7E">
        <w:rPr>
          <w:rFonts w:ascii="Times New Roman" w:hAnsi="Times New Roman" w:cs="Times New Roman"/>
          <w:sz w:val="24"/>
          <w:szCs w:val="26"/>
          <w:lang w:val="en-US"/>
        </w:rPr>
        <w:t>Skype</w:t>
      </w:r>
      <w:r w:rsidRPr="00ED1A7E">
        <w:rPr>
          <w:rFonts w:ascii="Times New Roman" w:hAnsi="Times New Roman" w:cs="Times New Roman"/>
          <w:sz w:val="24"/>
          <w:szCs w:val="26"/>
        </w:rPr>
        <w:t xml:space="preserve"> в реальном времени.</w:t>
      </w:r>
    </w:p>
    <w:p w:rsidR="009128B9" w:rsidRDefault="003815FA" w:rsidP="009128B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6"/>
        </w:rPr>
      </w:pPr>
      <w:r w:rsidRPr="00553036">
        <w:rPr>
          <w:rFonts w:ascii="Times New Roman" w:hAnsi="Times New Roman" w:cs="Times New Roman"/>
          <w:b/>
          <w:sz w:val="24"/>
          <w:szCs w:val="26"/>
        </w:rPr>
        <w:t>Минусы:</w:t>
      </w:r>
    </w:p>
    <w:p w:rsidR="009128B9" w:rsidRPr="009128B9" w:rsidRDefault="003815FA" w:rsidP="009128B9">
      <w:pPr>
        <w:pStyle w:val="ad"/>
        <w:numPr>
          <w:ilvl w:val="0"/>
          <w:numId w:val="13"/>
        </w:numPr>
        <w:spacing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6"/>
        </w:rPr>
      </w:pPr>
      <w:r w:rsidRPr="009128B9">
        <w:rPr>
          <w:rFonts w:ascii="Times New Roman" w:hAnsi="Times New Roman" w:cs="Times New Roman"/>
          <w:sz w:val="24"/>
          <w:szCs w:val="26"/>
        </w:rPr>
        <w:t>Зависимость образователь</w:t>
      </w:r>
      <w:r w:rsidR="0058559A" w:rsidRPr="009128B9">
        <w:rPr>
          <w:rFonts w:ascii="Times New Roman" w:hAnsi="Times New Roman" w:cs="Times New Roman"/>
          <w:sz w:val="24"/>
          <w:szCs w:val="26"/>
        </w:rPr>
        <w:t>ного процесса от обеспеченности</w:t>
      </w:r>
      <w:r w:rsidRPr="009128B9">
        <w:rPr>
          <w:rFonts w:ascii="Times New Roman" w:hAnsi="Times New Roman" w:cs="Times New Roman"/>
          <w:sz w:val="24"/>
          <w:szCs w:val="26"/>
        </w:rPr>
        <w:t xml:space="preserve"> энергетическими ресурсами (электричество);</w:t>
      </w:r>
    </w:p>
    <w:p w:rsidR="009128B9" w:rsidRPr="009128B9" w:rsidRDefault="00793C7E" w:rsidP="009128B9">
      <w:pPr>
        <w:pStyle w:val="ad"/>
        <w:numPr>
          <w:ilvl w:val="0"/>
          <w:numId w:val="13"/>
        </w:numPr>
        <w:spacing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Необходимость большого количества современной и дорогостоящей техники</w:t>
      </w:r>
      <w:r w:rsidR="00F527FB" w:rsidRPr="009128B9">
        <w:rPr>
          <w:rFonts w:ascii="Times New Roman" w:hAnsi="Times New Roman" w:cs="Times New Roman"/>
          <w:sz w:val="24"/>
          <w:szCs w:val="26"/>
        </w:rPr>
        <w:t>;</w:t>
      </w:r>
    </w:p>
    <w:p w:rsidR="009128B9" w:rsidRPr="009128B9" w:rsidRDefault="00793C7E" w:rsidP="009128B9">
      <w:pPr>
        <w:pStyle w:val="ad"/>
        <w:numPr>
          <w:ilvl w:val="0"/>
          <w:numId w:val="13"/>
        </w:numPr>
        <w:spacing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Дорогостоящее обслуживание используемой в работе техники</w:t>
      </w:r>
      <w:r w:rsidR="00FB3C9F">
        <w:rPr>
          <w:rFonts w:ascii="Times New Roman" w:hAnsi="Times New Roman" w:cs="Times New Roman"/>
          <w:sz w:val="24"/>
          <w:szCs w:val="26"/>
        </w:rPr>
        <w:t>.</w:t>
      </w:r>
    </w:p>
    <w:p w:rsidR="00CD4884" w:rsidRDefault="00DF4DC0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727D9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Главным и бесспорным аргументом использования ИК</w:t>
      </w:r>
      <w:r w:rsidR="0073372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технологий</w:t>
      </w:r>
      <w:r w:rsidRPr="00727D9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 образовательном процессе – это </w:t>
      </w:r>
      <w:r w:rsidRPr="0073372B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расширение границ возможностей демонстрации учебного материала</w:t>
      </w:r>
      <w:r w:rsidRPr="00727D9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  <w:r w:rsidR="00CE18B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В настоящее время это очень актуально</w:t>
      </w:r>
      <w:r w:rsidRPr="00727D9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</w:p>
    <w:p w:rsidR="007809A6" w:rsidRDefault="00B86AF8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Развитие ядерной физики, оптических технологий, химической промышленности и многих других отраслей жизнедеятельности человека</w:t>
      </w:r>
      <w:r w:rsidR="00D60F8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 технологий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, привело </w:t>
      </w:r>
      <w:r w:rsidR="00C41A92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к необходимости </w:t>
      </w:r>
      <w:r w:rsidR="003958A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знакомства </w:t>
      </w:r>
      <w:r w:rsidR="00F45B9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и изучению</w:t>
      </w:r>
      <w:r w:rsidR="00C41A92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CD488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ученик</w:t>
      </w:r>
      <w:r w:rsidR="00F45B9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ами</w:t>
      </w:r>
      <w:r w:rsidR="00CD488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 студент</w:t>
      </w:r>
      <w:r w:rsidR="00F45B9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ами передовых технологий</w:t>
      </w:r>
      <w:r w:rsidR="00CD488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</w:p>
    <w:p w:rsidR="00FC24C7" w:rsidRDefault="00F45B9A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Приведу простой пример: «Че</w:t>
      </w:r>
      <w:r w:rsidR="007809A6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ловеческий глаз не способен рассмотреть в реальности распространение электромагнитных волн</w:t>
      </w:r>
      <w:r w:rsidR="00402EB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передающих информацию</w:t>
      </w:r>
      <w:r w:rsidR="00CD488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  <w:r w:rsidR="00CD4884" w:rsidRPr="00FC24C7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Компьютерные технологии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 xml:space="preserve"> </w:t>
      </w:r>
      <w:r w:rsidR="00CD488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способны устранить этот пробел и наглядно показать, как происходит передачи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каждый день повсеместно и всюду</w:t>
      </w:r>
      <w:r w:rsidR="00402EB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»</w:t>
      </w:r>
    </w:p>
    <w:p w:rsidR="00BE24C1" w:rsidRDefault="00BE24C1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Внедрение ИК технологий открывает больше возможностей</w:t>
      </w:r>
      <w:r w:rsidR="004C604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проведения образовательного процесса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общеобразовательных, средних и высших учебных </w:t>
      </w:r>
    </w:p>
    <w:p w:rsidR="00BE24C1" w:rsidRDefault="00BE24C1" w:rsidP="00BE24C1">
      <w:pPr>
        <w:spacing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2</w:t>
      </w:r>
    </w:p>
    <w:p w:rsidR="00886953" w:rsidRDefault="00BE24C1" w:rsidP="0088695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lastRenderedPageBreak/>
        <w:t>заведениях. Вот некоторые из этих возможностей:</w:t>
      </w:r>
      <w:r w:rsidR="00C051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</w:p>
    <w:p w:rsidR="001C66A1" w:rsidRDefault="00BB7CA8" w:rsidP="001C66A1">
      <w:pPr>
        <w:pStyle w:val="ad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1C66A1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О</w:t>
      </w:r>
      <w:r w:rsidR="001C66A1" w:rsidRPr="001C66A1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 xml:space="preserve">ткрытый </w:t>
      </w:r>
      <w:r w:rsidRPr="001C66A1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доступ</w:t>
      </w:r>
      <w:r w:rsidRPr="0088695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(по логину и паролю) ученика к электронному дневнику, статистик</w:t>
      </w:r>
      <w:r w:rsid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е</w:t>
      </w:r>
      <w:r w:rsidRPr="0088695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оценок, домашним заданиям и темам пройденного материала;</w:t>
      </w:r>
      <w:r w:rsidR="0073372B" w:rsidRPr="0088695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</w:p>
    <w:p w:rsidR="00C70003" w:rsidRDefault="00D05148" w:rsidP="00C70003">
      <w:pPr>
        <w:pStyle w:val="ad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Ученик</w:t>
      </w:r>
      <w:r w:rsidR="00BB7CA8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у</w:t>
      </w:r>
      <w:r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BB7CA8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пред</w:t>
      </w:r>
      <w:bookmarkStart w:id="0" w:name="_GoBack"/>
      <w:bookmarkEnd w:id="0"/>
      <w:r w:rsidR="0086271C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</w:t>
      </w:r>
      <w:r w:rsidR="00BB7CA8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ставляется</w:t>
      </w:r>
      <w:r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возможность </w:t>
      </w:r>
      <w:r w:rsidR="00BB7CA8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демонстрировать</w:t>
      </w:r>
      <w:r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выполненную домашнюю работу в виде презентаций и видеороликов с помощью </w:t>
      </w:r>
      <w:r w:rsidR="0086271C" w:rsidRPr="001C66A1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 xml:space="preserve">облачных </w:t>
      </w:r>
      <w:r w:rsidRPr="001C66A1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сервисов</w:t>
      </w:r>
      <w:r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«Облако </w:t>
      </w:r>
      <w:r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val="en-US" w:eastAsia="ru-RU"/>
        </w:rPr>
        <w:t>Mail</w:t>
      </w:r>
      <w:r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.</w:t>
      </w:r>
      <w:proofErr w:type="spellStart"/>
      <w:r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val="en-US" w:eastAsia="ru-RU"/>
        </w:rPr>
        <w:t>ru</w:t>
      </w:r>
      <w:proofErr w:type="spellEnd"/>
      <w:r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» и «</w:t>
      </w:r>
      <w:r w:rsidR="00381554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val="en-US" w:eastAsia="ru-RU"/>
        </w:rPr>
        <w:t>Microsoft</w:t>
      </w:r>
      <w:r w:rsidR="00381554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proofErr w:type="spellStart"/>
      <w:r w:rsidR="00381554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val="en-US" w:eastAsia="ru-RU"/>
        </w:rPr>
        <w:t>OneDrive</w:t>
      </w:r>
      <w:proofErr w:type="spellEnd"/>
      <w:r w:rsidR="00381554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»</w:t>
      </w:r>
      <w:r w:rsidR="00AE1C62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. Это исключает из цепочки представления домашней работы электронный носитель (</w:t>
      </w:r>
      <w:proofErr w:type="spellStart"/>
      <w:r w:rsidR="00AE1C62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флеш</w:t>
      </w:r>
      <w:proofErr w:type="spellEnd"/>
      <w:r w:rsidR="00AE1C62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карту, </w:t>
      </w:r>
      <w:r w:rsidR="00AE1C62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val="en-US" w:eastAsia="ru-RU"/>
        </w:rPr>
        <w:t>CD</w:t>
      </w:r>
      <w:r w:rsidR="00AE1C62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-диск)</w:t>
      </w:r>
      <w:r w:rsid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 который можно потерять по дороге или забыть</w:t>
      </w:r>
      <w:r w:rsidR="00AE1C62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Но для предоставления такой возможности ученику, требуется </w:t>
      </w:r>
      <w:r w:rsidR="00AE1C62" w:rsidRPr="001C66A1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стабильное</w:t>
      </w:r>
      <w:r w:rsidR="00AE1C62" w:rsidRPr="001C66A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подключение к сети Интернет школьных компьютеров.</w:t>
      </w:r>
    </w:p>
    <w:p w:rsidR="00C70003" w:rsidRDefault="005D53A6" w:rsidP="00C70003">
      <w:pPr>
        <w:pStyle w:val="ad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Школьные</w:t>
      </w:r>
      <w:r w:rsidR="00AE1C62"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портал</w:t>
      </w:r>
      <w:r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ы,</w:t>
      </w:r>
      <w:r w:rsidR="00AE1C62"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включающи</w:t>
      </w:r>
      <w:r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е</w:t>
      </w:r>
      <w:r w:rsidR="00AE1C62"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 себя электронный дневник, электронный классный журнал, доступ к домашней работе </w:t>
      </w:r>
      <w:r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и т. д.</w:t>
      </w:r>
      <w:r w:rsid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Это позволяет исключить бумажные носители из оборота образовательного процесса.</w:t>
      </w:r>
    </w:p>
    <w:p w:rsidR="00046E08" w:rsidRDefault="00AE1C62" w:rsidP="00046E08">
      <w:pPr>
        <w:pStyle w:val="ad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Проведение лаб</w:t>
      </w:r>
      <w:r w:rsidR="00B94169"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ораторных работ, экспериментов или минутных </w:t>
      </w:r>
      <w:r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опытов</w:t>
      </w:r>
      <w:r w:rsidR="005D53A6"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</w:t>
      </w:r>
      <w:r w:rsidRPr="00C7000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исключая непосредственную работу с р</w:t>
      </w:r>
      <w:r w:rsid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еактивами и электричеством. Это </w:t>
      </w:r>
      <w:r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исключает неприятные последс</w:t>
      </w:r>
      <w:r w:rsidR="005D53A6"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твия удар</w:t>
      </w:r>
      <w:r w:rsidR="00C71307"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а</w:t>
      </w:r>
      <w:r w:rsidR="005D53A6"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током, отравление </w:t>
      </w:r>
      <w:r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ядовитыми парами</w:t>
      </w:r>
      <w:r w:rsid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 химические ожоги</w:t>
      </w:r>
      <w:r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 т. д. Так же в результате проведения эксперимента с помощью </w:t>
      </w:r>
      <w:r w:rsidR="00D91FC4"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компьютера</w:t>
      </w:r>
      <w:r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всегда приведет ученика к </w:t>
      </w:r>
      <w:r w:rsidRPr="00C71307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требуемому результату</w:t>
      </w:r>
      <w:r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Если лакмусовая бумажка должна окраситься в красный цвет при действии кислоты, то так и произойдет. В реальности же может, что-то пойти не так. </w:t>
      </w:r>
      <w:r w:rsid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К примеру: </w:t>
      </w:r>
      <w:r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лакмусовая бума</w:t>
      </w:r>
      <w:r w:rsid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га очень старая и реакция не идё</w:t>
      </w:r>
      <w:r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т должным образом. Все это повлечет к неправильным </w:t>
      </w:r>
      <w:r w:rsid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наблюдениям</w:t>
      </w:r>
      <w:r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</w:t>
      </w:r>
      <w:r w:rsid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 выводам</w:t>
      </w:r>
      <w:r w:rsidRPr="00C7130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 лабораторной работе.</w:t>
      </w:r>
    </w:p>
    <w:p w:rsidR="00046E08" w:rsidRDefault="00046E08" w:rsidP="00046E08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046E0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Заключим</w:t>
      </w:r>
      <w:r w:rsidRPr="00046E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, что использование ИКТ очень важно и крайне необходимо в образовательном процессе в настоящее время. </w:t>
      </w:r>
    </w:p>
    <w:p w:rsidR="00046E08" w:rsidRPr="00046E08" w:rsidRDefault="00046E08" w:rsidP="00046E08">
      <w:pPr>
        <w:pStyle w:val="1"/>
        <w:numPr>
          <w:ilvl w:val="0"/>
          <w:numId w:val="10"/>
        </w:num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4"/>
          <w:lang w:eastAsia="ru-RU"/>
        </w:rPr>
      </w:pPr>
      <w:r w:rsidRPr="00046E08">
        <w:rPr>
          <w:rFonts w:ascii="Times New Roman" w:eastAsia="Times New Roman" w:hAnsi="Times New Roman" w:cs="Times New Roman"/>
          <w:color w:val="auto"/>
          <w:sz w:val="24"/>
          <w:lang w:eastAsia="ru-RU"/>
        </w:rPr>
        <w:t>Новая идея в массы</w:t>
      </w:r>
    </w:p>
    <w:p w:rsidR="00046E08" w:rsidRPr="00046E08" w:rsidRDefault="00046E08" w:rsidP="00046E0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</w:p>
    <w:p w:rsidR="00046E08" w:rsidRDefault="00046E08" w:rsidP="009373FE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Одним из примеров успешного внедрения ИКТ в</w:t>
      </w:r>
      <w:r w:rsidR="00185E3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ый</w:t>
      </w:r>
      <w:r w:rsidR="00185E3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процесс 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является</w:t>
      </w:r>
      <w:r w:rsidR="00185E3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электронный портал </w:t>
      </w:r>
      <w:r w:rsidR="00185E3A" w:rsidRPr="00046E0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«Школьный портал»</w:t>
      </w:r>
      <w:r w:rsidR="00185E3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, вмещающий в себя электронный дневник, журнал и множество другое. Это сильно упростило оформление различной документации, которая была большой проблемой для педагогов. </w:t>
      </w:r>
    </w:p>
    <w:p w:rsidR="00185E3A" w:rsidRDefault="00185E3A" w:rsidP="009373FE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К сожалению</w:t>
      </w:r>
      <w:r w:rsidR="006F74F2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на этом проблемы не исчерпали себя.</w:t>
      </w:r>
      <w:r w:rsidR="006F74F2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Самой главной и острой проблемой</w:t>
      </w:r>
      <w:r w:rsidR="00046E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 на Мой взгляд,</w:t>
      </w:r>
      <w:r w:rsidR="006F74F2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на сегодняшний день остается взаимодействие учител</w:t>
      </w:r>
      <w:r w:rsidR="00046E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ей</w:t>
      </w:r>
      <w:r w:rsidR="006F74F2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 родителей. В качестве варианта решения этой проблемы предлагаю создать сервис </w:t>
      </w:r>
      <w:r w:rsidR="006F74F2" w:rsidRPr="00046E0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«Интерактивное собрание»</w:t>
      </w:r>
      <w:r w:rsidR="00046E0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</w:p>
    <w:p w:rsidR="00046E08" w:rsidRPr="00046E08" w:rsidRDefault="00046E08" w:rsidP="009373FE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Очень часто педагог слышит от ученика: «Мои родители не смогли посетить родительское собрание. Мама сидит с маленьким братом, а папа на работе». Но только подумайте, как бы посещение родительского собрания стало проще, используя для этого </w:t>
      </w:r>
      <w:r w:rsidR="00C270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платформу </w:t>
      </w:r>
      <w:proofErr w:type="spellStart"/>
      <w:r w:rsidR="00C270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видеочатов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</w:p>
    <w:p w:rsidR="009373FE" w:rsidRDefault="00A343BA" w:rsidP="009373FE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Так как р</w:t>
      </w:r>
      <w:r w:rsidR="00142CF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азвитие техники и её легкодоступности, привело к наличию</w:t>
      </w:r>
      <w:r w:rsidR="003B7EE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абсолютно у каждого человека</w:t>
      </w:r>
      <w:r w:rsidR="00142CF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см</w:t>
      </w:r>
      <w:r w:rsidR="003B7EE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артфона, ноутбука или планшета</w:t>
      </w:r>
      <w:r w:rsidR="00142CF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Соответственно родители в 90% случаев обладают электронным устройством</w:t>
      </w:r>
      <w:r w:rsidR="009373F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.</w:t>
      </w:r>
    </w:p>
    <w:p w:rsidR="00CA678D" w:rsidRDefault="009373FE" w:rsidP="00CA678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Некоторые преимущества создания сервиса «Интерактивное собрание»</w:t>
      </w:r>
      <w:r w:rsidR="00CA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:</w:t>
      </w:r>
    </w:p>
    <w:p w:rsidR="00CA678D" w:rsidRDefault="009373FE" w:rsidP="00CA678D">
      <w:pPr>
        <w:pStyle w:val="ad"/>
        <w:numPr>
          <w:ilvl w:val="0"/>
          <w:numId w:val="16"/>
        </w:numPr>
        <w:spacing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CA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Экономия времени учителей и родителей;</w:t>
      </w:r>
    </w:p>
    <w:p w:rsidR="00CA678D" w:rsidRDefault="009373FE" w:rsidP="00CA678D">
      <w:pPr>
        <w:pStyle w:val="ad"/>
        <w:numPr>
          <w:ilvl w:val="0"/>
          <w:numId w:val="16"/>
        </w:numPr>
        <w:spacing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CA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Возможность посещения собрания из дома;</w:t>
      </w:r>
    </w:p>
    <w:p w:rsidR="00CA678D" w:rsidRDefault="009373FE" w:rsidP="00CA678D">
      <w:pPr>
        <w:pStyle w:val="ad"/>
        <w:numPr>
          <w:ilvl w:val="0"/>
          <w:numId w:val="16"/>
        </w:numPr>
        <w:spacing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CA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Не требуется наличия отдельного кабинета для проведения собрания;</w:t>
      </w:r>
    </w:p>
    <w:p w:rsidR="00CA678D" w:rsidRPr="00CA678D" w:rsidRDefault="00CA678D" w:rsidP="00CA678D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3</w:t>
      </w:r>
    </w:p>
    <w:p w:rsidR="00CA678D" w:rsidRDefault="009373FE" w:rsidP="00CA678D">
      <w:pPr>
        <w:pStyle w:val="ad"/>
        <w:numPr>
          <w:ilvl w:val="0"/>
          <w:numId w:val="16"/>
        </w:numPr>
        <w:spacing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CA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lastRenderedPageBreak/>
        <w:t xml:space="preserve">Возможность проведения </w:t>
      </w:r>
      <w:proofErr w:type="spellStart"/>
      <w:r w:rsidRPr="00CA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вебинаров</w:t>
      </w:r>
      <w:proofErr w:type="spellEnd"/>
      <w:r w:rsidRPr="00CA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д</w:t>
      </w:r>
      <w:r w:rsidR="00CA678D" w:rsidRPr="00CA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ля определенной категории семей;</w:t>
      </w:r>
    </w:p>
    <w:p w:rsidR="00CA678D" w:rsidRPr="00CA678D" w:rsidRDefault="00CA678D" w:rsidP="00CA678D">
      <w:pPr>
        <w:pStyle w:val="ad"/>
        <w:numPr>
          <w:ilvl w:val="0"/>
          <w:numId w:val="16"/>
        </w:numPr>
        <w:spacing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П</w:t>
      </w:r>
      <w:r w:rsidRPr="00CA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одключение к собранию 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других педагогов работающих с классом, а так же директора школы.</w:t>
      </w:r>
    </w:p>
    <w:p w:rsidR="009017DE" w:rsidRDefault="00CA678D" w:rsidP="00CA678D">
      <w:pPr>
        <w:spacing w:line="240" w:lineRule="auto"/>
        <w:ind w:left="987"/>
        <w:jc w:val="center"/>
      </w:pPr>
      <w:r>
        <w:object w:dxaOrig="12061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7pt;height:226.4pt" o:ole="">
            <v:imagedata r:id="rId9" o:title=""/>
          </v:shape>
          <o:OLEObject Type="Embed" ProgID="Visio.Drawing.15" ShapeID="_x0000_i1025" DrawAspect="Content" ObjectID="_1577801971" r:id="rId10"/>
        </w:object>
      </w:r>
    </w:p>
    <w:p w:rsidR="00CA678D" w:rsidRPr="00CA678D" w:rsidRDefault="00CA678D" w:rsidP="00D76AAB">
      <w:pPr>
        <w:spacing w:line="240" w:lineRule="auto"/>
        <w:ind w:left="98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A678D">
        <w:rPr>
          <w:rFonts w:ascii="Times New Roman" w:hAnsi="Times New Roman" w:cs="Times New Roman"/>
          <w:b/>
          <w:sz w:val="24"/>
        </w:rPr>
        <w:t>Рисунок 1.</w:t>
      </w:r>
      <w:r w:rsidRPr="00CA678D">
        <w:rPr>
          <w:rFonts w:ascii="Times New Roman" w:hAnsi="Times New Roman" w:cs="Times New Roman"/>
          <w:sz w:val="24"/>
        </w:rPr>
        <w:t xml:space="preserve"> Модель платформы «Интерактивное собрание».</w:t>
      </w:r>
    </w:p>
    <w:p w:rsidR="00142CFE" w:rsidRDefault="00D91FC4" w:rsidP="00B06E74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142CFE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Заключим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 что использование ИКТ очень важно и крайне необходимо в образовательном процессе в настоящее время.</w:t>
      </w:r>
      <w:r w:rsidR="009A49F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D76AA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Одним из актуальных вопросов </w:t>
      </w:r>
      <w:proofErr w:type="gramStart"/>
      <w:r w:rsidR="00D76AA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в</w:t>
      </w:r>
      <w:proofErr w:type="gramEnd"/>
      <w:r w:rsidR="00D76AA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взаимодействия школы и семьи остается оптимизация проведения родительского собрания. В качестве решения этой проблемы предложено, создать платформу проведения интерактивных родительских собраний с помощью </w:t>
      </w:r>
      <w:proofErr w:type="spellStart"/>
      <w:r w:rsidR="00D76AA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видеочатов</w:t>
      </w:r>
      <w:proofErr w:type="spellEnd"/>
      <w:r w:rsidR="00D76AA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</w:p>
    <w:p w:rsidR="009A49FA" w:rsidRDefault="00B06E74" w:rsidP="00295AD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К сожалению</w:t>
      </w:r>
      <w:r w:rsidR="00EF7830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воплощение всех идей по оптимизации учебного процесса и процесса взаимодействия школ</w:t>
      </w:r>
      <w:r w:rsidR="00EF7830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 семь</w:t>
      </w:r>
      <w:r w:rsidR="00EF7830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и невозможно. Здесь работники образования сталкиваются с проблемами развития ИКТ и образования в целом. </w:t>
      </w:r>
    </w:p>
    <w:p w:rsidR="00295AD1" w:rsidRPr="00295AD1" w:rsidRDefault="00295AD1" w:rsidP="00295AD1">
      <w:pPr>
        <w:pStyle w:val="1"/>
        <w:numPr>
          <w:ilvl w:val="0"/>
          <w:numId w:val="10"/>
        </w:numPr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4"/>
          <w:lang w:eastAsia="ru-RU"/>
        </w:rPr>
      </w:pPr>
      <w:r w:rsidRPr="00295AD1">
        <w:rPr>
          <w:rFonts w:ascii="Times New Roman" w:eastAsia="Times New Roman" w:hAnsi="Times New Roman" w:cs="Times New Roman"/>
          <w:color w:val="auto"/>
          <w:sz w:val="24"/>
          <w:lang w:eastAsia="ru-RU"/>
        </w:rPr>
        <w:t>Проблемы информатизации образования</w:t>
      </w:r>
    </w:p>
    <w:p w:rsidR="00142CFE" w:rsidRDefault="00142CFE" w:rsidP="00295AD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</w:p>
    <w:p w:rsidR="008447EB" w:rsidRDefault="00B94169" w:rsidP="00295AD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На 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данный момент</w:t>
      </w:r>
      <w:r w:rsidR="00295AD1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 на М</w:t>
      </w:r>
      <w:r w:rsidR="00D91FC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ой взгляд,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существует </w:t>
      </w:r>
      <w:r w:rsidR="008447EB" w:rsidRPr="00D91FC4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две проблемы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8447EB" w:rsidRPr="00D91FC4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внедрения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 ИКТ и развития образования в целом. </w:t>
      </w:r>
      <w:r w:rsidR="008447EB" w:rsidRPr="00D91FC4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Проблема финансирования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D91FC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образования и </w:t>
      </w:r>
      <w:r w:rsidR="00D91FC4" w:rsidRPr="00286B14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перераспределения бюджета</w:t>
      </w:r>
      <w:r w:rsidR="00D91FC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по 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образовательн</w:t>
      </w:r>
      <w:r w:rsidR="00D91FC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ым организациям</w:t>
      </w:r>
      <w:r w:rsidR="00286B1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 а так же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8447EB" w:rsidRPr="00D91FC4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проблема наличие квалифицированных и компетентных кадров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</w:p>
    <w:p w:rsidR="0036232D" w:rsidRDefault="009A49FA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393373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Важность финансирования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состоит в том, что </w:t>
      </w:r>
      <w:r w:rsidR="0039337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компьютерная техника,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используемая в образовательном процессе (интерактивные доски, проекторы, </w:t>
      </w:r>
      <w:r w:rsidR="0039337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персональные компьютеры (ПК)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) стоит дорого и производится за рубежом.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 здесь возникает ещё одна проблема,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з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акупка оборудования, </w:t>
      </w:r>
      <w:r w:rsid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м</w:t>
      </w:r>
      <w:r w:rsidR="008447EB" w:rsidRP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инистерством образования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36232D" w:rsidRP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РФ</w:t>
      </w:r>
      <w:r w:rsid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,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влечет за собой стимуляцию зарубежных компаний в производстве 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этой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техники и выводу валюты за пределы</w:t>
      </w:r>
      <w:proofErr w:type="gramStart"/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Н</w:t>
      </w:r>
      <w:proofErr w:type="gramEnd"/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ашего 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государства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Это благотворно влияет на развитие 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зарубежной 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экономики 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и развитие производственной деятельности других стран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. В сегодня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шней ситуации, когда Российская Федерация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заняло </w:t>
      </w:r>
      <w:r w:rsidR="008447EB" w:rsidRP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политику</w:t>
      </w:r>
      <w:r w:rsidR="008447EB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36232D" w:rsidRP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импортозамещения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 такие закупки</w:t>
      </w:r>
      <w:r w:rsidR="00A8284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техники из-за рубежа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являются 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худшим вариантом</w:t>
      </w:r>
      <w:r w:rsidR="00A8284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.</w:t>
      </w:r>
    </w:p>
    <w:p w:rsidR="00B70E27" w:rsidRDefault="00A8284D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36232D" w:rsidRP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Импортозамещение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тянет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за собой </w:t>
      </w:r>
      <w:r w:rsidRP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цепочку необходимостей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Раз нет своей техники, то нужно </w:t>
      </w:r>
      <w:r w:rsidRP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стимулировать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специалистов и малый бизнес, чтобы такое </w:t>
      </w:r>
    </w:p>
    <w:p w:rsidR="00B70E27" w:rsidRDefault="00B70E27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</w:p>
    <w:p w:rsidR="00B70E27" w:rsidRDefault="00B70E27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</w:p>
    <w:p w:rsidR="00B70E27" w:rsidRDefault="00B70E27" w:rsidP="00B70E27">
      <w:pPr>
        <w:spacing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4</w:t>
      </w:r>
    </w:p>
    <w:p w:rsidR="00B70E27" w:rsidRDefault="00B70E27" w:rsidP="00B70E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717E3F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33578" wp14:editId="780702CC">
                <wp:simplePos x="0" y="0"/>
                <wp:positionH relativeFrom="column">
                  <wp:posOffset>-180340</wp:posOffset>
                </wp:positionH>
                <wp:positionV relativeFrom="paragraph">
                  <wp:posOffset>3212465</wp:posOffset>
                </wp:positionV>
                <wp:extent cx="6327140" cy="635"/>
                <wp:effectExtent l="0" t="0" r="0" b="254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3D47" w:rsidRPr="00733D47" w:rsidRDefault="00733D47" w:rsidP="003A3EDE">
                            <w:pPr>
                              <w:pStyle w:val="af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noProof/>
                                <w:color w:val="auto"/>
                                <w:sz w:val="36"/>
                                <w:szCs w:val="27"/>
                              </w:rPr>
                            </w:pPr>
                            <w:r w:rsidRPr="00733D4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B70E2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2</w:t>
                            </w:r>
                            <w:r w:rsidRPr="00733D4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. </w:t>
                            </w:r>
                            <w:r w:rsidRPr="00733D47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</w:rPr>
                              <w:t>Структура расхода бюджета РФ за 2017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4.2pt;margin-top:252.95pt;width:498.2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" stroked="f">
                <v:textbox style="mso-fit-shape-to-text:t" inset="0,0,0,0">
                  <w:txbxContent>
                    <w:p w:rsidR="00733D47" w:rsidRPr="00733D47" w:rsidRDefault="00733D47" w:rsidP="003A3EDE">
                      <w:pPr>
                        <w:pStyle w:val="af5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noProof/>
                          <w:color w:val="auto"/>
                          <w:sz w:val="36"/>
                          <w:szCs w:val="27"/>
                        </w:rPr>
                      </w:pPr>
                      <w:r w:rsidRPr="00733D4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Рисунок </w:t>
                      </w:r>
                      <w:r w:rsidR="00B70E2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2</w:t>
                      </w:r>
                      <w:r w:rsidRPr="00733D4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. </w:t>
                      </w:r>
                      <w:r w:rsidRPr="00733D47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</w:rPr>
                        <w:t>Структура расхода бюджета РФ за 2017 год.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E27" w:rsidRDefault="00A8284D" w:rsidP="00B70E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производство возникло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. Л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юди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должны  стремиться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р</w:t>
      </w:r>
      <w:r w:rsidR="005359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аботать в таких компаниях и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развиваться дальше в своей профессиональной деятельности. </w:t>
      </w:r>
      <w:r w:rsidR="00B70E2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Поэтому требуется обеспечить хорошую заработную плату таким специалистам и стимулировать дополнительными льготами. </w:t>
      </w:r>
    </w:p>
    <w:p w:rsidR="00A8284D" w:rsidRDefault="00B70E27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Создание предприятий по производству техники очень дорогое и траты на их постройку измеряются в миллиардах рублей. Все в совокупности приводит к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вопрос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у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36232D" w:rsidRPr="0036232D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финансовой подготовки страны</w:t>
      </w:r>
      <w:r w:rsidR="0036232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к отказу от ввозимой техники и началу производства своей техники.</w:t>
      </w:r>
    </w:p>
    <w:p w:rsidR="009A49FA" w:rsidRDefault="0036232D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Развитие таких</w:t>
      </w:r>
      <w:r w:rsidR="0078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компании по производству компьютерной техники</w:t>
      </w:r>
      <w:r w:rsidR="009A49F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на территории РФ, привело бы к большой доле инве</w:t>
      </w:r>
      <w:r w:rsidR="0078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стиций и благотворительности</w:t>
      </w:r>
      <w:r w:rsidR="002B4CB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</w:t>
      </w:r>
      <w:r w:rsidR="0078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с их </w:t>
      </w:r>
      <w:r w:rsidR="009A49F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стороны</w:t>
      </w:r>
      <w:r w:rsidR="00A2761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</w:t>
      </w:r>
      <w:r w:rsidR="0078678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</w:t>
      </w:r>
      <w:r w:rsidR="002B4CB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о многие сферы государства</w:t>
      </w:r>
      <w:r w:rsidR="00B70E2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.</w:t>
      </w:r>
      <w:r w:rsidR="002B4CB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r w:rsidR="00B70E27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Что очень благотворно сказалось бы на их развитие.</w:t>
      </w:r>
    </w:p>
    <w:p w:rsidR="003A3EDE" w:rsidRDefault="00B70E27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Заметим, что продвижение</w:t>
      </w:r>
      <w:r w:rsidR="009A49F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ИКТ в образовательном процессе </w:t>
      </w:r>
      <w:r w:rsidR="00E138C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происходит преимущественно в </w:t>
      </w:r>
      <w:r w:rsidR="00E138C4" w:rsidRPr="001654DA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городах</w:t>
      </w:r>
      <w:r w:rsidR="001654DA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-</w:t>
      </w:r>
      <w:r w:rsidR="006A024E" w:rsidRPr="001654DA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мегаполисах</w:t>
      </w:r>
      <w:r w:rsidR="006A024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(Москва, Санкт-Петербург и др.) и </w:t>
      </w:r>
      <w:r w:rsidR="006A024E" w:rsidRPr="001654DA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крупных городах</w:t>
      </w:r>
      <w:r w:rsidR="006A024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 а так же</w:t>
      </w:r>
      <w:r w:rsidR="00E138C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обл</w:t>
      </w:r>
      <w:r w:rsidR="006A024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астях </w:t>
      </w:r>
      <w:r w:rsidR="001654D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находящихся рядом с ними. Но</w:t>
      </w:r>
      <w:r w:rsidR="006A024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</w:t>
      </w:r>
      <w:r w:rsidR="00E138C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городах, селах и деревнях находящихся на большом удалении от крупнейших городов РФ, </w:t>
      </w:r>
      <w:r w:rsidR="00E138C4" w:rsidRPr="001654DA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процесс информатизации</w:t>
      </w:r>
      <w:r w:rsidR="00E138C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происходит </w:t>
      </w:r>
      <w:r w:rsidR="00E138C4" w:rsidRPr="001654DA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очень и очень медленно</w:t>
      </w:r>
      <w:r w:rsidR="00E138C4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</w:p>
    <w:p w:rsidR="00E138C4" w:rsidRDefault="00E138C4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Все это связано с </w:t>
      </w:r>
      <w:r w:rsidR="00C65F50" w:rsidRPr="003A3EDE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 xml:space="preserve">малым </w:t>
      </w:r>
      <w:r w:rsidRPr="003A3EDE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перераспределением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бюджета в регионы и </w:t>
      </w:r>
      <w:r w:rsidR="00C65F50" w:rsidRPr="003A3EDE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недостаточного</w:t>
      </w:r>
      <w:r w:rsidRPr="003A3EDE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 xml:space="preserve"> финансирования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  <w:r w:rsidR="003934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Б</w:t>
      </w:r>
      <w:r w:rsidR="006A024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юджет распределяется в зависимости от населения того или иного города или области. Поэтому</w:t>
      </w:r>
      <w:r w:rsidR="003934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,</w:t>
      </w:r>
      <w:r w:rsidR="006A024E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чем меньше живет людей в регионе, тем меньше денег он получит от государства.</w:t>
      </w:r>
    </w:p>
    <w:p w:rsidR="006A024E" w:rsidRDefault="006A024E" w:rsidP="005123F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В завершении </w:t>
      </w:r>
      <w:r w:rsidR="004854B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рассмотрим структуру расхода бюджета РФ за 2017 год (рис. </w:t>
      </w:r>
      <w:r w:rsidR="0039344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2</w:t>
      </w:r>
      <w:r w:rsidR="004854B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). </w:t>
      </w:r>
    </w:p>
    <w:p w:rsidR="004B3DC8" w:rsidRDefault="00EA1996" w:rsidP="00717E3F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717E3F">
        <w:rPr>
          <w:rFonts w:ascii="Times New Roman" w:eastAsia="Times New Roman" w:hAnsi="Times New Roman" w:cs="Times New Roman"/>
          <w:b/>
          <w:noProof/>
          <w:color w:val="000000"/>
          <w:sz w:val="24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42661860" wp14:editId="61C1E115">
            <wp:simplePos x="1209675" y="981075"/>
            <wp:positionH relativeFrom="margin">
              <wp:align>center</wp:align>
            </wp:positionH>
            <wp:positionV relativeFrom="margin">
              <wp:align>top</wp:align>
            </wp:positionV>
            <wp:extent cx="6327140" cy="2981325"/>
            <wp:effectExtent l="133350" t="114300" r="149860" b="1619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1919" w:rsidRPr="00717E3F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Анализ диаграммы</w:t>
      </w:r>
      <w:r w:rsidR="009D191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: По </w:t>
      </w:r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приоритету финансирования, </w:t>
      </w:r>
      <w:r w:rsidR="009D191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образование стоит </w:t>
      </w:r>
      <w:r w:rsidR="009D1919" w:rsidRPr="00717E3F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на 8 месте</w:t>
      </w:r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 составляет </w:t>
      </w:r>
      <w:r w:rsidR="00717E3F" w:rsidRPr="00717E3F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549 млрд. рублей</w:t>
      </w:r>
      <w:r w:rsidR="009D1919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Получается, что в погоне за защитой государства, развития правоохранительной системы, социальной политики и национальной экономики, государство совсем забыло о самой важной </w:t>
      </w:r>
      <w:proofErr w:type="spellStart"/>
      <w:r w:rsidR="00717E3F" w:rsidRPr="00717E3F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социобразуещей</w:t>
      </w:r>
      <w:proofErr w:type="spellEnd"/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 </w:t>
      </w:r>
      <w:r w:rsidR="00660753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обучающей</w:t>
      </w:r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сфере деятельности людей, как </w:t>
      </w:r>
      <w:r w:rsidR="00717E3F" w:rsidRPr="00717E3F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образование</w:t>
      </w:r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Я не случайно подчеркнул </w:t>
      </w:r>
      <w:proofErr w:type="spellStart"/>
      <w:r w:rsidR="00717E3F" w:rsidRPr="004B3DC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социобразующей</w:t>
      </w:r>
      <w:proofErr w:type="spellEnd"/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, </w:t>
      </w:r>
      <w:r w:rsidR="004B3DC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ведь </w:t>
      </w:r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педагоги вкладывают в учащегося </w:t>
      </w:r>
      <w:r w:rsidR="00717E3F" w:rsidRPr="004B3DC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нормы морали</w:t>
      </w:r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и </w:t>
      </w:r>
      <w:r w:rsidR="00717E3F" w:rsidRPr="004B3DC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поведения в обществе</w:t>
      </w:r>
      <w:r w:rsidR="00717E3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</w:p>
    <w:p w:rsidR="004B3DC8" w:rsidRDefault="00393449" w:rsidP="00393449">
      <w:pPr>
        <w:spacing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5</w:t>
      </w:r>
    </w:p>
    <w:p w:rsidR="00270F11" w:rsidRDefault="00270F11" w:rsidP="00270F1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AF280E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lastRenderedPageBreak/>
        <w:t>Качественное образование, знания и опыт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дают почву для появления людей двигающих науку и промышленность государства, где трудятся эти люди.</w:t>
      </w:r>
    </w:p>
    <w:p w:rsidR="00660753" w:rsidRDefault="000E0517" w:rsidP="000E0517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Проанализировав данные организации Российской Федеральной службы статистики, оказалось, что к</w:t>
      </w:r>
      <w:r w:rsidR="0066075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оличество учащихся по данным на 2017 год составляет около </w:t>
      </w:r>
      <w:r w:rsidR="00660753" w:rsidRPr="00AF280E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21%</w:t>
      </w:r>
      <w:r w:rsidR="0066075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от общего населения РФ. </w:t>
      </w:r>
      <w:r w:rsidR="0047324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Спустя некоторое время, все эти люди станут работающей категорией граждан, но появляется большой вопрос: «Будут ли они востребованы?». Если люди востребованы не будут, по причине плохого качества образования или во все его отсутствия, то </w:t>
      </w:r>
      <w:r w:rsidR="00473248" w:rsidRPr="004113C6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сильно возрастет процент</w:t>
      </w:r>
      <w:r w:rsidR="0047324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безработицы в стране</w:t>
      </w:r>
      <w:r w:rsidR="004113C6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 будущем</w:t>
      </w:r>
      <w:r w:rsidR="0047324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. </w:t>
      </w:r>
    </w:p>
    <w:p w:rsidR="009A49FA" w:rsidRPr="00A111C0" w:rsidRDefault="000E0517" w:rsidP="00A111C0">
      <w:pPr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A111C0">
        <w:rPr>
          <w:rFonts w:ascii="Times New Roman" w:hAnsi="Times New Roman" w:cs="Times New Roman"/>
          <w:b/>
          <w:sz w:val="24"/>
          <w:lang w:eastAsia="ru-RU"/>
        </w:rPr>
        <w:t>Выводы</w:t>
      </w:r>
    </w:p>
    <w:p w:rsidR="009D1919" w:rsidRDefault="00F53BC8" w:rsidP="004467F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Использование ИК технологий в образовательном процессе </w:t>
      </w:r>
      <w:r w:rsidR="00727152">
        <w:rPr>
          <w:rFonts w:ascii="Times New Roman" w:hAnsi="Times New Roman" w:cs="Times New Roman"/>
          <w:sz w:val="24"/>
          <w:szCs w:val="26"/>
        </w:rPr>
        <w:t xml:space="preserve">обладает </w:t>
      </w:r>
      <w:proofErr w:type="gramStart"/>
      <w:r w:rsidR="00727152" w:rsidRPr="004113C6">
        <w:rPr>
          <w:rFonts w:ascii="Times New Roman" w:hAnsi="Times New Roman" w:cs="Times New Roman"/>
          <w:b/>
          <w:sz w:val="24"/>
          <w:szCs w:val="26"/>
        </w:rPr>
        <w:t>большим</w:t>
      </w:r>
      <w:proofErr w:type="gramEnd"/>
      <w:r w:rsidR="00727152" w:rsidRPr="004113C6">
        <w:rPr>
          <w:rFonts w:ascii="Times New Roman" w:hAnsi="Times New Roman" w:cs="Times New Roman"/>
          <w:b/>
          <w:sz w:val="24"/>
          <w:szCs w:val="26"/>
        </w:rPr>
        <w:t xml:space="preserve"> рядом преимуществ</w:t>
      </w:r>
      <w:r w:rsidR="00727152">
        <w:rPr>
          <w:rFonts w:ascii="Times New Roman" w:hAnsi="Times New Roman" w:cs="Times New Roman"/>
          <w:sz w:val="24"/>
          <w:szCs w:val="26"/>
        </w:rPr>
        <w:t xml:space="preserve"> и открывает </w:t>
      </w:r>
      <w:r w:rsidR="00727152" w:rsidRPr="004113C6">
        <w:rPr>
          <w:rFonts w:ascii="Times New Roman" w:hAnsi="Times New Roman" w:cs="Times New Roman"/>
          <w:b/>
          <w:sz w:val="24"/>
          <w:szCs w:val="26"/>
        </w:rPr>
        <w:t>большой спектр возможностей</w:t>
      </w:r>
      <w:r w:rsidR="00727152">
        <w:rPr>
          <w:rFonts w:ascii="Times New Roman" w:hAnsi="Times New Roman" w:cs="Times New Roman"/>
          <w:sz w:val="24"/>
          <w:szCs w:val="26"/>
        </w:rPr>
        <w:t xml:space="preserve"> взаимодействия </w:t>
      </w:r>
      <w:proofErr w:type="spellStart"/>
      <w:r w:rsidR="00727152">
        <w:rPr>
          <w:rFonts w:ascii="Times New Roman" w:hAnsi="Times New Roman" w:cs="Times New Roman"/>
          <w:sz w:val="24"/>
          <w:szCs w:val="26"/>
        </w:rPr>
        <w:t>ученик</w:t>
      </w:r>
      <w:r w:rsidR="009D1919">
        <w:rPr>
          <w:rFonts w:ascii="Times New Roman" w:hAnsi="Times New Roman" w:cs="Times New Roman"/>
          <w:sz w:val="24"/>
          <w:szCs w:val="26"/>
        </w:rPr>
        <w:t>↔учитель↔</w:t>
      </w:r>
      <w:r w:rsidR="00727152">
        <w:rPr>
          <w:rFonts w:ascii="Times New Roman" w:hAnsi="Times New Roman" w:cs="Times New Roman"/>
          <w:sz w:val="24"/>
          <w:szCs w:val="26"/>
        </w:rPr>
        <w:t>родители</w:t>
      </w:r>
      <w:proofErr w:type="spellEnd"/>
      <w:r w:rsidR="00727152">
        <w:rPr>
          <w:rFonts w:ascii="Times New Roman" w:hAnsi="Times New Roman" w:cs="Times New Roman"/>
          <w:sz w:val="24"/>
          <w:szCs w:val="26"/>
        </w:rPr>
        <w:t xml:space="preserve">. </w:t>
      </w:r>
    </w:p>
    <w:p w:rsidR="00DF4DC0" w:rsidRDefault="004113C6" w:rsidP="005123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Проведение качественных экспериментов</w:t>
      </w:r>
      <w:r w:rsidR="009D1919">
        <w:rPr>
          <w:rFonts w:ascii="Times New Roman" w:hAnsi="Times New Roman" w:cs="Times New Roman"/>
          <w:sz w:val="24"/>
          <w:szCs w:val="26"/>
        </w:rPr>
        <w:t>, д</w:t>
      </w:r>
      <w:r w:rsidR="00C836D9">
        <w:rPr>
          <w:rFonts w:ascii="Times New Roman" w:hAnsi="Times New Roman" w:cs="Times New Roman"/>
          <w:sz w:val="24"/>
          <w:szCs w:val="26"/>
        </w:rPr>
        <w:t>о</w:t>
      </w:r>
      <w:r w:rsidR="009D1919">
        <w:rPr>
          <w:rFonts w:ascii="Times New Roman" w:hAnsi="Times New Roman" w:cs="Times New Roman"/>
          <w:sz w:val="24"/>
          <w:szCs w:val="26"/>
        </w:rPr>
        <w:t>ступ к электронным библиотекам,</w:t>
      </w:r>
      <w:r w:rsidR="00C836D9">
        <w:rPr>
          <w:rFonts w:ascii="Times New Roman" w:hAnsi="Times New Roman" w:cs="Times New Roman"/>
          <w:sz w:val="24"/>
          <w:szCs w:val="26"/>
        </w:rPr>
        <w:t xml:space="preserve"> красочное и иллюстрированное представление изучаемого материала учителем. Все это неоспоримые плюсы использования компьютерных ресурсов в образовательном процессе.</w:t>
      </w:r>
    </w:p>
    <w:p w:rsidR="004467F8" w:rsidRDefault="004467F8" w:rsidP="005123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С помощью развития современной техники и процесса информатизации стало возможно электронных порталов </w:t>
      </w:r>
      <w:proofErr w:type="gramStart"/>
      <w:r>
        <w:rPr>
          <w:rFonts w:ascii="Times New Roman" w:hAnsi="Times New Roman" w:cs="Times New Roman"/>
          <w:sz w:val="24"/>
          <w:szCs w:val="26"/>
        </w:rPr>
        <w:t>в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образовательных целей. Одной из идеи создания такого портала, стала идея создания платформы «Интерактивное собрание». </w:t>
      </w:r>
    </w:p>
    <w:p w:rsidR="0009607C" w:rsidRDefault="00727152" w:rsidP="005123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Внедрение ИКТ в образовательные организации идёт </w:t>
      </w:r>
      <w:r w:rsidRPr="009D1919">
        <w:rPr>
          <w:rFonts w:ascii="Times New Roman" w:hAnsi="Times New Roman" w:cs="Times New Roman"/>
          <w:b/>
          <w:sz w:val="24"/>
          <w:szCs w:val="26"/>
        </w:rPr>
        <w:t>малыми темпами</w:t>
      </w:r>
      <w:r>
        <w:rPr>
          <w:rFonts w:ascii="Times New Roman" w:hAnsi="Times New Roman" w:cs="Times New Roman"/>
          <w:sz w:val="24"/>
          <w:szCs w:val="26"/>
        </w:rPr>
        <w:t xml:space="preserve">. </w:t>
      </w:r>
      <w:r w:rsidR="00FE10D8">
        <w:rPr>
          <w:rFonts w:ascii="Times New Roman" w:hAnsi="Times New Roman" w:cs="Times New Roman"/>
          <w:sz w:val="24"/>
          <w:szCs w:val="26"/>
        </w:rPr>
        <w:t>Всё это</w:t>
      </w:r>
      <w:r>
        <w:rPr>
          <w:rFonts w:ascii="Times New Roman" w:hAnsi="Times New Roman" w:cs="Times New Roman"/>
          <w:sz w:val="24"/>
          <w:szCs w:val="26"/>
        </w:rPr>
        <w:t xml:space="preserve"> обусловлено двумя </w:t>
      </w:r>
      <w:r w:rsidRPr="009D1919">
        <w:rPr>
          <w:rFonts w:ascii="Times New Roman" w:hAnsi="Times New Roman" w:cs="Times New Roman"/>
          <w:b/>
          <w:sz w:val="24"/>
          <w:szCs w:val="26"/>
        </w:rPr>
        <w:t>основными проблемами</w:t>
      </w:r>
      <w:r>
        <w:rPr>
          <w:rFonts w:ascii="Times New Roman" w:hAnsi="Times New Roman" w:cs="Times New Roman"/>
          <w:sz w:val="24"/>
          <w:szCs w:val="26"/>
        </w:rPr>
        <w:t xml:space="preserve">: малое финансирование образования и </w:t>
      </w:r>
    </w:p>
    <w:p w:rsidR="009D1919" w:rsidRDefault="00727152" w:rsidP="0009607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нехватка квалифицированн</w:t>
      </w:r>
      <w:r w:rsidR="00C836D9">
        <w:rPr>
          <w:rFonts w:ascii="Times New Roman" w:hAnsi="Times New Roman" w:cs="Times New Roman"/>
          <w:sz w:val="24"/>
          <w:szCs w:val="26"/>
        </w:rPr>
        <w:t xml:space="preserve">ых и компетентных специалистов. </w:t>
      </w:r>
    </w:p>
    <w:p w:rsidR="00727152" w:rsidRDefault="00C836D9" w:rsidP="005123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По анализу диаграммы</w:t>
      </w:r>
      <w:r w:rsidR="002A5328">
        <w:rPr>
          <w:rFonts w:ascii="Times New Roman" w:hAnsi="Times New Roman" w:cs="Times New Roman"/>
          <w:sz w:val="24"/>
          <w:szCs w:val="26"/>
        </w:rPr>
        <w:t xml:space="preserve">, видно, что финансирование образования стоит на </w:t>
      </w:r>
      <w:r w:rsidR="002A5328" w:rsidRPr="00FE10D8">
        <w:rPr>
          <w:rFonts w:ascii="Times New Roman" w:hAnsi="Times New Roman" w:cs="Times New Roman"/>
          <w:b/>
          <w:sz w:val="24"/>
          <w:szCs w:val="26"/>
        </w:rPr>
        <w:t>8 месте по приоритетности</w:t>
      </w:r>
      <w:r w:rsidR="004467F8">
        <w:rPr>
          <w:rFonts w:ascii="Times New Roman" w:hAnsi="Times New Roman" w:cs="Times New Roman"/>
          <w:sz w:val="24"/>
          <w:szCs w:val="26"/>
        </w:rPr>
        <w:t xml:space="preserve"> и составляет 549 </w:t>
      </w:r>
      <w:proofErr w:type="spellStart"/>
      <w:r w:rsidR="004467F8">
        <w:rPr>
          <w:rFonts w:ascii="Times New Roman" w:hAnsi="Times New Roman" w:cs="Times New Roman"/>
          <w:sz w:val="24"/>
          <w:szCs w:val="26"/>
        </w:rPr>
        <w:t>млдр</w:t>
      </w:r>
      <w:proofErr w:type="spellEnd"/>
      <w:r w:rsidR="004467F8">
        <w:rPr>
          <w:rFonts w:ascii="Times New Roman" w:hAnsi="Times New Roman" w:cs="Times New Roman"/>
          <w:sz w:val="24"/>
          <w:szCs w:val="26"/>
        </w:rPr>
        <w:t>. рублей. Эти цифры очень малы для обеспечения нормальной работы и образовательного процесса учащихся и работников образования.</w:t>
      </w:r>
    </w:p>
    <w:p w:rsidR="00E11200" w:rsidRDefault="00E11200" w:rsidP="005123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Оставляя </w:t>
      </w:r>
      <w:r w:rsidR="004467F8">
        <w:rPr>
          <w:rFonts w:ascii="Times New Roman" w:hAnsi="Times New Roman" w:cs="Times New Roman"/>
          <w:sz w:val="24"/>
          <w:szCs w:val="26"/>
        </w:rPr>
        <w:t>такое</w:t>
      </w:r>
      <w:r w:rsidR="00463AF4">
        <w:rPr>
          <w:rFonts w:ascii="Times New Roman" w:hAnsi="Times New Roman" w:cs="Times New Roman"/>
          <w:sz w:val="24"/>
          <w:szCs w:val="26"/>
        </w:rPr>
        <w:t xml:space="preserve"> малое</w:t>
      </w:r>
      <w:r w:rsidR="004467F8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финансирование, приведет к заторможенности в развитие качества образования и как следствия</w:t>
      </w:r>
      <w:r w:rsidR="00463AF4">
        <w:rPr>
          <w:rFonts w:ascii="Times New Roman" w:hAnsi="Times New Roman" w:cs="Times New Roman"/>
          <w:sz w:val="24"/>
          <w:szCs w:val="26"/>
        </w:rPr>
        <w:t xml:space="preserve"> компетентности выпускаемых </w:t>
      </w:r>
      <w:r>
        <w:rPr>
          <w:rFonts w:ascii="Times New Roman" w:hAnsi="Times New Roman" w:cs="Times New Roman"/>
          <w:sz w:val="24"/>
          <w:szCs w:val="26"/>
        </w:rPr>
        <w:t xml:space="preserve">кадров. </w:t>
      </w:r>
      <w:r w:rsidR="00CA5854">
        <w:rPr>
          <w:rFonts w:ascii="Times New Roman" w:hAnsi="Times New Roman" w:cs="Times New Roman"/>
          <w:sz w:val="24"/>
          <w:szCs w:val="26"/>
        </w:rPr>
        <w:t>Все это</w:t>
      </w:r>
      <w:r>
        <w:rPr>
          <w:rFonts w:ascii="Times New Roman" w:hAnsi="Times New Roman" w:cs="Times New Roman"/>
          <w:sz w:val="24"/>
          <w:szCs w:val="26"/>
        </w:rPr>
        <w:t xml:space="preserve"> отставание, </w:t>
      </w:r>
      <w:r w:rsidR="00DD2873">
        <w:rPr>
          <w:rFonts w:ascii="Times New Roman" w:hAnsi="Times New Roman" w:cs="Times New Roman"/>
          <w:sz w:val="24"/>
          <w:szCs w:val="26"/>
        </w:rPr>
        <w:t>приведет государство, к серьезному отставанию от мировых держав, а так же</w:t>
      </w:r>
      <w:r>
        <w:rPr>
          <w:rFonts w:ascii="Times New Roman" w:hAnsi="Times New Roman" w:cs="Times New Roman"/>
          <w:sz w:val="24"/>
          <w:szCs w:val="26"/>
        </w:rPr>
        <w:t xml:space="preserve"> к деградации системы образования. </w:t>
      </w:r>
    </w:p>
    <w:p w:rsidR="00E11200" w:rsidRDefault="00E11200" w:rsidP="005123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Анализируя все представленные </w:t>
      </w:r>
      <w:r w:rsidR="00FA26F2">
        <w:rPr>
          <w:rFonts w:ascii="Times New Roman" w:hAnsi="Times New Roman" w:cs="Times New Roman"/>
          <w:sz w:val="24"/>
          <w:szCs w:val="26"/>
        </w:rPr>
        <w:t>аспекты,</w:t>
      </w:r>
      <w:r>
        <w:rPr>
          <w:rFonts w:ascii="Times New Roman" w:hAnsi="Times New Roman" w:cs="Times New Roman"/>
          <w:sz w:val="24"/>
          <w:szCs w:val="26"/>
        </w:rPr>
        <w:t xml:space="preserve"> заключим, что государству нужно пересмотреть приоритеты финансирования </w:t>
      </w:r>
      <w:r w:rsidR="00913167">
        <w:rPr>
          <w:rFonts w:ascii="Times New Roman" w:hAnsi="Times New Roman" w:cs="Times New Roman"/>
          <w:sz w:val="24"/>
          <w:szCs w:val="26"/>
        </w:rPr>
        <w:t>отраслей</w:t>
      </w:r>
      <w:r>
        <w:rPr>
          <w:rFonts w:ascii="Times New Roman" w:hAnsi="Times New Roman" w:cs="Times New Roman"/>
          <w:sz w:val="24"/>
          <w:szCs w:val="26"/>
        </w:rPr>
        <w:t xml:space="preserve"> страны </w:t>
      </w:r>
      <w:r w:rsidR="00913167">
        <w:rPr>
          <w:rFonts w:ascii="Times New Roman" w:hAnsi="Times New Roman" w:cs="Times New Roman"/>
          <w:sz w:val="24"/>
          <w:szCs w:val="26"/>
        </w:rPr>
        <w:t>и обратить взор на проблемы образовательной системы.</w:t>
      </w:r>
    </w:p>
    <w:p w:rsidR="00FA26F2" w:rsidRDefault="00FA26F2" w:rsidP="00A111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FA26F2">
        <w:rPr>
          <w:rFonts w:ascii="Times New Roman" w:hAnsi="Times New Roman" w:cs="Times New Roman"/>
          <w:b/>
          <w:sz w:val="24"/>
          <w:szCs w:val="26"/>
        </w:rPr>
        <w:t>Список литературы:</w:t>
      </w:r>
    </w:p>
    <w:p w:rsidR="00FA26F2" w:rsidRDefault="00FA26F2" w:rsidP="00A111C0">
      <w:pPr>
        <w:pStyle w:val="ad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A26F2">
        <w:rPr>
          <w:rFonts w:ascii="Times New Roman" w:hAnsi="Times New Roman" w:cs="Times New Roman"/>
          <w:sz w:val="24"/>
          <w:szCs w:val="26"/>
        </w:rPr>
        <w:t xml:space="preserve">ИКТ в образовании: педагогика, образовательные ресурсы и обеспечение качества [Электронный ресурс] / А.В. Флегонтов [и др.]. // </w:t>
      </w:r>
      <w:proofErr w:type="spellStart"/>
      <w:r w:rsidRPr="00FA26F2">
        <w:rPr>
          <w:rFonts w:ascii="Times New Roman" w:hAnsi="Times New Roman" w:cs="Times New Roman"/>
          <w:sz w:val="24"/>
          <w:szCs w:val="26"/>
        </w:rPr>
        <w:t>Universum</w:t>
      </w:r>
      <w:proofErr w:type="spellEnd"/>
      <w:r w:rsidRPr="00FA26F2">
        <w:rPr>
          <w:rFonts w:ascii="Times New Roman" w:hAnsi="Times New Roman" w:cs="Times New Roman"/>
          <w:sz w:val="24"/>
          <w:szCs w:val="26"/>
        </w:rPr>
        <w:t xml:space="preserve">: Вестник </w:t>
      </w:r>
      <w:proofErr w:type="spellStart"/>
      <w:r w:rsidRPr="00FA26F2">
        <w:rPr>
          <w:rFonts w:ascii="Times New Roman" w:hAnsi="Times New Roman" w:cs="Times New Roman"/>
          <w:sz w:val="24"/>
          <w:szCs w:val="26"/>
        </w:rPr>
        <w:t>Герценовского</w:t>
      </w:r>
      <w:proofErr w:type="spellEnd"/>
      <w:r w:rsidRPr="00FA26F2">
        <w:rPr>
          <w:rFonts w:ascii="Times New Roman" w:hAnsi="Times New Roman" w:cs="Times New Roman"/>
          <w:sz w:val="24"/>
          <w:szCs w:val="26"/>
        </w:rPr>
        <w:t xml:space="preserve"> университета. — Электрон</w:t>
      </w:r>
      <w:proofErr w:type="gramStart"/>
      <w:r w:rsidRPr="00FA26F2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Pr="00FA26F2"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 w:rsidRPr="00FA26F2">
        <w:rPr>
          <w:rFonts w:ascii="Times New Roman" w:hAnsi="Times New Roman" w:cs="Times New Roman"/>
          <w:sz w:val="24"/>
          <w:szCs w:val="26"/>
        </w:rPr>
        <w:t>д</w:t>
      </w:r>
      <w:proofErr w:type="gramEnd"/>
      <w:r w:rsidRPr="00FA26F2">
        <w:rPr>
          <w:rFonts w:ascii="Times New Roman" w:hAnsi="Times New Roman" w:cs="Times New Roman"/>
          <w:sz w:val="24"/>
          <w:szCs w:val="26"/>
        </w:rPr>
        <w:t xml:space="preserve">ан. — 2013. — № 1. — С. 88-92. — Режим доступа: https://e.lanbook.com/journal/issue/289073. — </w:t>
      </w:r>
      <w:proofErr w:type="spellStart"/>
      <w:r w:rsidRPr="00FA26F2">
        <w:rPr>
          <w:rFonts w:ascii="Times New Roman" w:hAnsi="Times New Roman" w:cs="Times New Roman"/>
          <w:sz w:val="24"/>
          <w:szCs w:val="26"/>
        </w:rPr>
        <w:t>Загл</w:t>
      </w:r>
      <w:proofErr w:type="spellEnd"/>
      <w:r w:rsidRPr="00FA26F2">
        <w:rPr>
          <w:rFonts w:ascii="Times New Roman" w:hAnsi="Times New Roman" w:cs="Times New Roman"/>
          <w:sz w:val="24"/>
          <w:szCs w:val="26"/>
        </w:rPr>
        <w:t>. с экрана.</w:t>
      </w:r>
    </w:p>
    <w:p w:rsidR="00FA26F2" w:rsidRDefault="00FA26F2" w:rsidP="00A111C0">
      <w:pPr>
        <w:pStyle w:val="ad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A26F2">
        <w:rPr>
          <w:rFonts w:ascii="Times New Roman" w:hAnsi="Times New Roman" w:cs="Times New Roman"/>
          <w:sz w:val="24"/>
          <w:szCs w:val="26"/>
        </w:rPr>
        <w:t>Глухова,  ИКТ-компетентность в современном образовании [Электронный ресурс] /  Глухова,  Бажанова. // Интеграция образования. — Электрон</w:t>
      </w:r>
      <w:proofErr w:type="gramStart"/>
      <w:r w:rsidRPr="00FA26F2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Pr="00FA26F2"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 w:rsidRPr="00FA26F2">
        <w:rPr>
          <w:rFonts w:ascii="Times New Roman" w:hAnsi="Times New Roman" w:cs="Times New Roman"/>
          <w:sz w:val="24"/>
          <w:szCs w:val="26"/>
        </w:rPr>
        <w:t>д</w:t>
      </w:r>
      <w:proofErr w:type="gramEnd"/>
      <w:r w:rsidRPr="00FA26F2">
        <w:rPr>
          <w:rFonts w:ascii="Times New Roman" w:hAnsi="Times New Roman" w:cs="Times New Roman"/>
          <w:sz w:val="24"/>
          <w:szCs w:val="26"/>
        </w:rPr>
        <w:t xml:space="preserve">ан. — 2013. — № 2. — С. 130-135. — Режим доступа: https://e.lanbook.com/journal/issue/289293. — </w:t>
      </w:r>
      <w:proofErr w:type="spellStart"/>
      <w:r w:rsidRPr="00FA26F2">
        <w:rPr>
          <w:rFonts w:ascii="Times New Roman" w:hAnsi="Times New Roman" w:cs="Times New Roman"/>
          <w:sz w:val="24"/>
          <w:szCs w:val="26"/>
        </w:rPr>
        <w:t>Загл</w:t>
      </w:r>
      <w:proofErr w:type="spellEnd"/>
      <w:r w:rsidRPr="00FA26F2">
        <w:rPr>
          <w:rFonts w:ascii="Times New Roman" w:hAnsi="Times New Roman" w:cs="Times New Roman"/>
          <w:sz w:val="24"/>
          <w:szCs w:val="26"/>
        </w:rPr>
        <w:t>. с экрана.</w:t>
      </w:r>
    </w:p>
    <w:p w:rsidR="006A793E" w:rsidRDefault="006A793E" w:rsidP="00A111C0">
      <w:pPr>
        <w:pStyle w:val="ad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 w:rsidRPr="006A793E">
        <w:rPr>
          <w:rFonts w:ascii="Times New Roman" w:hAnsi="Times New Roman" w:cs="Times New Roman"/>
          <w:sz w:val="24"/>
          <w:szCs w:val="26"/>
        </w:rPr>
        <w:t>М</w:t>
      </w:r>
      <w:r>
        <w:rPr>
          <w:rFonts w:ascii="Times New Roman" w:hAnsi="Times New Roman" w:cs="Times New Roman"/>
          <w:sz w:val="24"/>
          <w:szCs w:val="26"/>
        </w:rPr>
        <w:t>ухидинов</w:t>
      </w:r>
      <w:proofErr w:type="spellEnd"/>
      <w:r w:rsidRPr="006A793E">
        <w:rPr>
          <w:rFonts w:ascii="Times New Roman" w:hAnsi="Times New Roman" w:cs="Times New Roman"/>
          <w:sz w:val="24"/>
          <w:szCs w:val="26"/>
        </w:rPr>
        <w:t>, М.Г. П</w:t>
      </w:r>
      <w:r>
        <w:rPr>
          <w:rFonts w:ascii="Times New Roman" w:hAnsi="Times New Roman" w:cs="Times New Roman"/>
          <w:sz w:val="24"/>
          <w:szCs w:val="26"/>
        </w:rPr>
        <w:t>роблемы</w:t>
      </w:r>
      <w:r w:rsidRPr="006A793E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формирования</w:t>
      </w:r>
      <w:r w:rsidRPr="006A793E"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 w:rsidRPr="006A793E">
        <w:rPr>
          <w:rFonts w:ascii="Times New Roman" w:hAnsi="Times New Roman" w:cs="Times New Roman"/>
          <w:sz w:val="24"/>
          <w:szCs w:val="26"/>
        </w:rPr>
        <w:t>ИКТ-</w:t>
      </w:r>
      <w:r>
        <w:rPr>
          <w:rFonts w:ascii="Times New Roman" w:hAnsi="Times New Roman" w:cs="Times New Roman"/>
          <w:sz w:val="24"/>
          <w:szCs w:val="26"/>
        </w:rPr>
        <w:t>компетенций</w:t>
      </w:r>
      <w:proofErr w:type="gramEnd"/>
      <w:r w:rsidRPr="006A793E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учителя</w:t>
      </w:r>
      <w:r w:rsidRPr="006A793E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информатики</w:t>
      </w:r>
      <w:r w:rsidRPr="006A793E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в</w:t>
      </w:r>
      <w:r w:rsidRPr="006A793E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условиях</w:t>
      </w:r>
      <w:r w:rsidRPr="006A793E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модернизации</w:t>
      </w:r>
      <w:r w:rsidRPr="006A793E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образования</w:t>
      </w:r>
      <w:r w:rsidRPr="006A793E">
        <w:rPr>
          <w:rFonts w:ascii="Times New Roman" w:hAnsi="Times New Roman" w:cs="Times New Roman"/>
          <w:sz w:val="24"/>
          <w:szCs w:val="26"/>
        </w:rPr>
        <w:t>. [Электронный ресурс] — Электрон</w:t>
      </w:r>
      <w:proofErr w:type="gramStart"/>
      <w:r w:rsidRPr="006A793E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Pr="006A793E"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 w:rsidRPr="006A793E">
        <w:rPr>
          <w:rFonts w:ascii="Times New Roman" w:hAnsi="Times New Roman" w:cs="Times New Roman"/>
          <w:sz w:val="24"/>
          <w:szCs w:val="26"/>
        </w:rPr>
        <w:t>д</w:t>
      </w:r>
      <w:proofErr w:type="gramEnd"/>
      <w:r w:rsidRPr="006A793E">
        <w:rPr>
          <w:rFonts w:ascii="Times New Roman" w:hAnsi="Times New Roman" w:cs="Times New Roman"/>
          <w:sz w:val="24"/>
          <w:szCs w:val="26"/>
        </w:rPr>
        <w:t xml:space="preserve">ан. // Вестник Челябинского государственного педагогического университета. — 2015. — № 3. — С. 181-190. — Режим доступа: http://e.lanbook.com/journal/issue/294053 — </w:t>
      </w:r>
      <w:proofErr w:type="spellStart"/>
      <w:r w:rsidRPr="006A793E">
        <w:rPr>
          <w:rFonts w:ascii="Times New Roman" w:hAnsi="Times New Roman" w:cs="Times New Roman"/>
          <w:sz w:val="24"/>
          <w:szCs w:val="26"/>
        </w:rPr>
        <w:t>Загл</w:t>
      </w:r>
      <w:proofErr w:type="spellEnd"/>
      <w:r w:rsidRPr="006A793E">
        <w:rPr>
          <w:rFonts w:ascii="Times New Roman" w:hAnsi="Times New Roman" w:cs="Times New Roman"/>
          <w:sz w:val="24"/>
          <w:szCs w:val="26"/>
        </w:rPr>
        <w:t>. с экрана.</w:t>
      </w:r>
    </w:p>
    <w:p w:rsidR="00A111C0" w:rsidRPr="00A111C0" w:rsidRDefault="00A111C0" w:rsidP="00A111C0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6</w:t>
      </w:r>
    </w:p>
    <w:sectPr w:rsidR="00A111C0" w:rsidRPr="00A111C0" w:rsidSect="001F74CD">
      <w:headerReference w:type="default" r:id="rId12"/>
      <w:pgSz w:w="11906" w:h="16838" w:code="9"/>
      <w:pgMar w:top="1361" w:right="1134" w:bottom="1134" w:left="170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ABE" w:rsidRDefault="00821ABE" w:rsidP="00FC3542">
      <w:pPr>
        <w:spacing w:after="0" w:line="240" w:lineRule="auto"/>
      </w:pPr>
      <w:r>
        <w:separator/>
      </w:r>
    </w:p>
  </w:endnote>
  <w:endnote w:type="continuationSeparator" w:id="0">
    <w:p w:rsidR="00821ABE" w:rsidRDefault="00821ABE" w:rsidP="00FC3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ABE" w:rsidRDefault="00821ABE" w:rsidP="00FC3542">
      <w:pPr>
        <w:spacing w:after="0" w:line="240" w:lineRule="auto"/>
      </w:pPr>
      <w:r>
        <w:separator/>
      </w:r>
    </w:p>
  </w:footnote>
  <w:footnote w:type="continuationSeparator" w:id="0">
    <w:p w:rsidR="00821ABE" w:rsidRDefault="00821ABE" w:rsidP="00FC3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542" w:rsidRPr="00FC3542" w:rsidRDefault="00FC3542" w:rsidP="00FC3542">
    <w:pPr>
      <w:pStyle w:val="a9"/>
      <w:jc w:val="both"/>
      <w:rPr>
        <w:rFonts w:ascii="Times New Roman" w:hAnsi="Times New Roman" w:cs="Times New Roman"/>
      </w:rPr>
    </w:pPr>
    <w:r w:rsidRPr="00FC3542">
      <w:rPr>
        <w:rFonts w:ascii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37F"/>
    <w:multiLevelType w:val="hybridMultilevel"/>
    <w:tmpl w:val="172A1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26670"/>
    <w:multiLevelType w:val="hybridMultilevel"/>
    <w:tmpl w:val="4F108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B0BA0"/>
    <w:multiLevelType w:val="hybridMultilevel"/>
    <w:tmpl w:val="3EB88D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9C0FD8"/>
    <w:multiLevelType w:val="hybridMultilevel"/>
    <w:tmpl w:val="E53E1D2A"/>
    <w:lvl w:ilvl="0" w:tplc="0419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4">
    <w:nsid w:val="1A8A5B2C"/>
    <w:multiLevelType w:val="hybridMultilevel"/>
    <w:tmpl w:val="DB4483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AAA1F41"/>
    <w:multiLevelType w:val="hybridMultilevel"/>
    <w:tmpl w:val="78643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90C9A"/>
    <w:multiLevelType w:val="hybridMultilevel"/>
    <w:tmpl w:val="2D6E58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333645D"/>
    <w:multiLevelType w:val="hybridMultilevel"/>
    <w:tmpl w:val="199CB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FA765E"/>
    <w:multiLevelType w:val="hybridMultilevel"/>
    <w:tmpl w:val="91A2A1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31A0C84"/>
    <w:multiLevelType w:val="hybridMultilevel"/>
    <w:tmpl w:val="591E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E5279"/>
    <w:multiLevelType w:val="hybridMultilevel"/>
    <w:tmpl w:val="62582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A3C19"/>
    <w:multiLevelType w:val="hybridMultilevel"/>
    <w:tmpl w:val="BADE75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DE851EA"/>
    <w:multiLevelType w:val="hybridMultilevel"/>
    <w:tmpl w:val="36002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45660D"/>
    <w:multiLevelType w:val="hybridMultilevel"/>
    <w:tmpl w:val="7C6A72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C8E5878"/>
    <w:multiLevelType w:val="hybridMultilevel"/>
    <w:tmpl w:val="6DE44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075989"/>
    <w:multiLevelType w:val="hybridMultilevel"/>
    <w:tmpl w:val="EC9CD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3"/>
  </w:num>
  <w:num w:numId="5">
    <w:abstractNumId w:val="7"/>
  </w:num>
  <w:num w:numId="6">
    <w:abstractNumId w:val="11"/>
  </w:num>
  <w:num w:numId="7">
    <w:abstractNumId w:val="0"/>
  </w:num>
  <w:num w:numId="8">
    <w:abstractNumId w:val="10"/>
  </w:num>
  <w:num w:numId="9">
    <w:abstractNumId w:val="12"/>
  </w:num>
  <w:num w:numId="10">
    <w:abstractNumId w:val="15"/>
  </w:num>
  <w:num w:numId="11">
    <w:abstractNumId w:val="8"/>
  </w:num>
  <w:num w:numId="12">
    <w:abstractNumId w:val="13"/>
  </w:num>
  <w:num w:numId="13">
    <w:abstractNumId w:val="6"/>
  </w:num>
  <w:num w:numId="14">
    <w:abstractNumId w:val="1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C4F"/>
    <w:rsid w:val="000227E4"/>
    <w:rsid w:val="000339A6"/>
    <w:rsid w:val="00046E08"/>
    <w:rsid w:val="00053363"/>
    <w:rsid w:val="00081F07"/>
    <w:rsid w:val="0009184D"/>
    <w:rsid w:val="000959DC"/>
    <w:rsid w:val="0009607C"/>
    <w:rsid w:val="000B248D"/>
    <w:rsid w:val="000B5D74"/>
    <w:rsid w:val="000C23F1"/>
    <w:rsid w:val="000D5C2A"/>
    <w:rsid w:val="000E0517"/>
    <w:rsid w:val="000E2981"/>
    <w:rsid w:val="00117FD9"/>
    <w:rsid w:val="00124553"/>
    <w:rsid w:val="00136059"/>
    <w:rsid w:val="00142CFE"/>
    <w:rsid w:val="00150294"/>
    <w:rsid w:val="00165086"/>
    <w:rsid w:val="001654DA"/>
    <w:rsid w:val="00166A0C"/>
    <w:rsid w:val="001779CD"/>
    <w:rsid w:val="00185E3A"/>
    <w:rsid w:val="001B4FEA"/>
    <w:rsid w:val="001C0226"/>
    <w:rsid w:val="001C66A1"/>
    <w:rsid w:val="001D6DF2"/>
    <w:rsid w:val="001F74CD"/>
    <w:rsid w:val="00212D95"/>
    <w:rsid w:val="002149A3"/>
    <w:rsid w:val="0022367A"/>
    <w:rsid w:val="00226544"/>
    <w:rsid w:val="00237C4F"/>
    <w:rsid w:val="00270F11"/>
    <w:rsid w:val="00286B14"/>
    <w:rsid w:val="00295AD1"/>
    <w:rsid w:val="002A5328"/>
    <w:rsid w:val="002B4CB3"/>
    <w:rsid w:val="00302AF0"/>
    <w:rsid w:val="00305620"/>
    <w:rsid w:val="0032337B"/>
    <w:rsid w:val="00340062"/>
    <w:rsid w:val="0036232D"/>
    <w:rsid w:val="00380E43"/>
    <w:rsid w:val="00381554"/>
    <w:rsid w:val="003815FA"/>
    <w:rsid w:val="003874E2"/>
    <w:rsid w:val="00387FBA"/>
    <w:rsid w:val="00393373"/>
    <w:rsid w:val="00393449"/>
    <w:rsid w:val="003958A3"/>
    <w:rsid w:val="003A3EDE"/>
    <w:rsid w:val="003B3F5B"/>
    <w:rsid w:val="003B7EEF"/>
    <w:rsid w:val="00402EB3"/>
    <w:rsid w:val="004113C6"/>
    <w:rsid w:val="00424FA8"/>
    <w:rsid w:val="00441A51"/>
    <w:rsid w:val="00445991"/>
    <w:rsid w:val="00445A1B"/>
    <w:rsid w:val="004467F8"/>
    <w:rsid w:val="00463AF4"/>
    <w:rsid w:val="00473248"/>
    <w:rsid w:val="004854BA"/>
    <w:rsid w:val="004B3DC8"/>
    <w:rsid w:val="004C4E75"/>
    <w:rsid w:val="004C604E"/>
    <w:rsid w:val="004D661F"/>
    <w:rsid w:val="00512297"/>
    <w:rsid w:val="005123F2"/>
    <w:rsid w:val="0051693E"/>
    <w:rsid w:val="00526037"/>
    <w:rsid w:val="00535949"/>
    <w:rsid w:val="00542756"/>
    <w:rsid w:val="00553036"/>
    <w:rsid w:val="0058559A"/>
    <w:rsid w:val="005B6062"/>
    <w:rsid w:val="005D53A6"/>
    <w:rsid w:val="005E5CDE"/>
    <w:rsid w:val="00641CBB"/>
    <w:rsid w:val="00645A25"/>
    <w:rsid w:val="00660753"/>
    <w:rsid w:val="00670920"/>
    <w:rsid w:val="006A024E"/>
    <w:rsid w:val="006A793E"/>
    <w:rsid w:val="006F74F2"/>
    <w:rsid w:val="00716CA6"/>
    <w:rsid w:val="00717E3F"/>
    <w:rsid w:val="00727152"/>
    <w:rsid w:val="00727D91"/>
    <w:rsid w:val="0073372B"/>
    <w:rsid w:val="00733D47"/>
    <w:rsid w:val="00775D17"/>
    <w:rsid w:val="007809A6"/>
    <w:rsid w:val="0078678D"/>
    <w:rsid w:val="00793C7E"/>
    <w:rsid w:val="007A39CC"/>
    <w:rsid w:val="00821ABE"/>
    <w:rsid w:val="008447EB"/>
    <w:rsid w:val="00854CDB"/>
    <w:rsid w:val="0086271C"/>
    <w:rsid w:val="00886953"/>
    <w:rsid w:val="008B0E46"/>
    <w:rsid w:val="008E0219"/>
    <w:rsid w:val="008E43E8"/>
    <w:rsid w:val="009017DE"/>
    <w:rsid w:val="00905BED"/>
    <w:rsid w:val="009128B9"/>
    <w:rsid w:val="00913167"/>
    <w:rsid w:val="009373FE"/>
    <w:rsid w:val="00950AA5"/>
    <w:rsid w:val="00966501"/>
    <w:rsid w:val="0097578C"/>
    <w:rsid w:val="009A49FA"/>
    <w:rsid w:val="009D1919"/>
    <w:rsid w:val="00A04E42"/>
    <w:rsid w:val="00A10A33"/>
    <w:rsid w:val="00A111C0"/>
    <w:rsid w:val="00A14FEA"/>
    <w:rsid w:val="00A23183"/>
    <w:rsid w:val="00A27614"/>
    <w:rsid w:val="00A343BA"/>
    <w:rsid w:val="00A349B6"/>
    <w:rsid w:val="00A772CE"/>
    <w:rsid w:val="00A8284D"/>
    <w:rsid w:val="00A85D1A"/>
    <w:rsid w:val="00AE1C62"/>
    <w:rsid w:val="00AF280E"/>
    <w:rsid w:val="00AF7B89"/>
    <w:rsid w:val="00B06E74"/>
    <w:rsid w:val="00B12D51"/>
    <w:rsid w:val="00B20F36"/>
    <w:rsid w:val="00B40074"/>
    <w:rsid w:val="00B70E27"/>
    <w:rsid w:val="00B86AF8"/>
    <w:rsid w:val="00B94169"/>
    <w:rsid w:val="00BB6544"/>
    <w:rsid w:val="00BB7CA8"/>
    <w:rsid w:val="00BD3C10"/>
    <w:rsid w:val="00BE1523"/>
    <w:rsid w:val="00BE24C1"/>
    <w:rsid w:val="00BF0735"/>
    <w:rsid w:val="00C051A1"/>
    <w:rsid w:val="00C139A7"/>
    <w:rsid w:val="00C146C0"/>
    <w:rsid w:val="00C270EB"/>
    <w:rsid w:val="00C3566E"/>
    <w:rsid w:val="00C378DF"/>
    <w:rsid w:val="00C413EE"/>
    <w:rsid w:val="00C41A92"/>
    <w:rsid w:val="00C51732"/>
    <w:rsid w:val="00C65F50"/>
    <w:rsid w:val="00C70003"/>
    <w:rsid w:val="00C71307"/>
    <w:rsid w:val="00C836D9"/>
    <w:rsid w:val="00CA5854"/>
    <w:rsid w:val="00CA64A0"/>
    <w:rsid w:val="00CA678D"/>
    <w:rsid w:val="00CB7B75"/>
    <w:rsid w:val="00CD4884"/>
    <w:rsid w:val="00CE18B3"/>
    <w:rsid w:val="00CE423F"/>
    <w:rsid w:val="00D04B57"/>
    <w:rsid w:val="00D05148"/>
    <w:rsid w:val="00D12E29"/>
    <w:rsid w:val="00D60F81"/>
    <w:rsid w:val="00D654E8"/>
    <w:rsid w:val="00D76AAB"/>
    <w:rsid w:val="00D823F4"/>
    <w:rsid w:val="00D83C46"/>
    <w:rsid w:val="00D91FC4"/>
    <w:rsid w:val="00DA2E51"/>
    <w:rsid w:val="00DB3505"/>
    <w:rsid w:val="00DD04CF"/>
    <w:rsid w:val="00DD2873"/>
    <w:rsid w:val="00DF17A8"/>
    <w:rsid w:val="00DF4DC0"/>
    <w:rsid w:val="00E01F2C"/>
    <w:rsid w:val="00E11200"/>
    <w:rsid w:val="00E138C4"/>
    <w:rsid w:val="00E253B4"/>
    <w:rsid w:val="00E25402"/>
    <w:rsid w:val="00E77904"/>
    <w:rsid w:val="00E9297E"/>
    <w:rsid w:val="00E92EA9"/>
    <w:rsid w:val="00EA1996"/>
    <w:rsid w:val="00EB2F09"/>
    <w:rsid w:val="00EB43C7"/>
    <w:rsid w:val="00ED1A7E"/>
    <w:rsid w:val="00EE3574"/>
    <w:rsid w:val="00EE6EBC"/>
    <w:rsid w:val="00EF2184"/>
    <w:rsid w:val="00EF7830"/>
    <w:rsid w:val="00F14401"/>
    <w:rsid w:val="00F16A91"/>
    <w:rsid w:val="00F347C2"/>
    <w:rsid w:val="00F42F29"/>
    <w:rsid w:val="00F45B9A"/>
    <w:rsid w:val="00F527FB"/>
    <w:rsid w:val="00F53BC8"/>
    <w:rsid w:val="00F949C8"/>
    <w:rsid w:val="00FA26F2"/>
    <w:rsid w:val="00FB1D34"/>
    <w:rsid w:val="00FB3C9F"/>
    <w:rsid w:val="00FB7A14"/>
    <w:rsid w:val="00FC24C7"/>
    <w:rsid w:val="00FC3542"/>
    <w:rsid w:val="00FD0B73"/>
    <w:rsid w:val="00FE10D8"/>
    <w:rsid w:val="00FF42AB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49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Убна"/>
    <w:basedOn w:val="a"/>
    <w:link w:val="a4"/>
    <w:qFormat/>
    <w:rsid w:val="00D654E8"/>
    <w:pPr>
      <w:spacing w:line="360" w:lineRule="auto"/>
      <w:ind w:firstLine="709"/>
      <w:contextualSpacing/>
    </w:pPr>
    <w:rPr>
      <w:rFonts w:ascii="Times New Roman" w:hAnsi="Times New Roman" w:cs="Times New Roman"/>
      <w:sz w:val="24"/>
      <w:szCs w:val="28"/>
    </w:rPr>
  </w:style>
  <w:style w:type="character" w:customStyle="1" w:styleId="a4">
    <w:name w:val="ДУбна Знак"/>
    <w:basedOn w:val="a0"/>
    <w:link w:val="a3"/>
    <w:rsid w:val="00D654E8"/>
    <w:rPr>
      <w:rFonts w:ascii="Times New Roman" w:hAnsi="Times New Roman" w:cs="Times New Roman"/>
      <w:sz w:val="24"/>
      <w:szCs w:val="28"/>
    </w:rPr>
  </w:style>
  <w:style w:type="paragraph" w:customStyle="1" w:styleId="a5">
    <w:name w:val="Дубна Заголовок"/>
    <w:basedOn w:val="a3"/>
    <w:link w:val="a6"/>
    <w:qFormat/>
    <w:rsid w:val="00D654E8"/>
    <w:pPr>
      <w:ind w:firstLine="0"/>
      <w:jc w:val="center"/>
    </w:pPr>
    <w:rPr>
      <w:b/>
    </w:rPr>
  </w:style>
  <w:style w:type="character" w:customStyle="1" w:styleId="a6">
    <w:name w:val="Дубна Заголовок Знак"/>
    <w:basedOn w:val="a4"/>
    <w:link w:val="a5"/>
    <w:rsid w:val="00D654E8"/>
    <w:rPr>
      <w:rFonts w:ascii="Times New Roman" w:hAnsi="Times New Roman" w:cs="Times New Roman"/>
      <w:b/>
      <w:sz w:val="24"/>
      <w:szCs w:val="28"/>
    </w:rPr>
  </w:style>
  <w:style w:type="paragraph" w:customStyle="1" w:styleId="a7">
    <w:name w:val="Дубна"/>
    <w:basedOn w:val="a"/>
    <w:link w:val="a8"/>
    <w:autoRedefine/>
    <w:qFormat/>
    <w:rsid w:val="00BF0735"/>
    <w:pPr>
      <w:spacing w:line="360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a8">
    <w:name w:val="Дубна Знак"/>
    <w:basedOn w:val="a0"/>
    <w:link w:val="a7"/>
    <w:rsid w:val="00BF0735"/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FC3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3542"/>
  </w:style>
  <w:style w:type="paragraph" w:styleId="ab">
    <w:name w:val="footer"/>
    <w:basedOn w:val="a"/>
    <w:link w:val="ac"/>
    <w:uiPriority w:val="99"/>
    <w:unhideWhenUsed/>
    <w:rsid w:val="00FC3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3542"/>
  </w:style>
  <w:style w:type="paragraph" w:styleId="ad">
    <w:name w:val="List Paragraph"/>
    <w:basedOn w:val="a"/>
    <w:uiPriority w:val="34"/>
    <w:qFormat/>
    <w:rsid w:val="00226544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DB3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1779CD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unhideWhenUsed/>
    <w:rsid w:val="00E1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38C4"/>
    <w:rPr>
      <w:rFonts w:ascii="Tahoma" w:hAnsi="Tahoma" w:cs="Tahoma"/>
      <w:sz w:val="16"/>
      <w:szCs w:val="16"/>
    </w:rPr>
  </w:style>
  <w:style w:type="paragraph" w:styleId="af2">
    <w:name w:val="footnote text"/>
    <w:basedOn w:val="a"/>
    <w:link w:val="af3"/>
    <w:uiPriority w:val="99"/>
    <w:semiHidden/>
    <w:unhideWhenUsed/>
    <w:rsid w:val="00EA199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A1996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EA1996"/>
    <w:rPr>
      <w:vertAlign w:val="superscript"/>
    </w:rPr>
  </w:style>
  <w:style w:type="paragraph" w:styleId="af5">
    <w:name w:val="caption"/>
    <w:basedOn w:val="a"/>
    <w:next w:val="a"/>
    <w:uiPriority w:val="35"/>
    <w:unhideWhenUsed/>
    <w:qFormat/>
    <w:rsid w:val="00733D4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949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49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Убна"/>
    <w:basedOn w:val="a"/>
    <w:link w:val="a4"/>
    <w:qFormat/>
    <w:rsid w:val="00D654E8"/>
    <w:pPr>
      <w:spacing w:line="360" w:lineRule="auto"/>
      <w:ind w:firstLine="709"/>
      <w:contextualSpacing/>
    </w:pPr>
    <w:rPr>
      <w:rFonts w:ascii="Times New Roman" w:hAnsi="Times New Roman" w:cs="Times New Roman"/>
      <w:sz w:val="24"/>
      <w:szCs w:val="28"/>
    </w:rPr>
  </w:style>
  <w:style w:type="character" w:customStyle="1" w:styleId="a4">
    <w:name w:val="ДУбна Знак"/>
    <w:basedOn w:val="a0"/>
    <w:link w:val="a3"/>
    <w:rsid w:val="00D654E8"/>
    <w:rPr>
      <w:rFonts w:ascii="Times New Roman" w:hAnsi="Times New Roman" w:cs="Times New Roman"/>
      <w:sz w:val="24"/>
      <w:szCs w:val="28"/>
    </w:rPr>
  </w:style>
  <w:style w:type="paragraph" w:customStyle="1" w:styleId="a5">
    <w:name w:val="Дубна Заголовок"/>
    <w:basedOn w:val="a3"/>
    <w:link w:val="a6"/>
    <w:qFormat/>
    <w:rsid w:val="00D654E8"/>
    <w:pPr>
      <w:ind w:firstLine="0"/>
      <w:jc w:val="center"/>
    </w:pPr>
    <w:rPr>
      <w:b/>
    </w:rPr>
  </w:style>
  <w:style w:type="character" w:customStyle="1" w:styleId="a6">
    <w:name w:val="Дубна Заголовок Знак"/>
    <w:basedOn w:val="a4"/>
    <w:link w:val="a5"/>
    <w:rsid w:val="00D654E8"/>
    <w:rPr>
      <w:rFonts w:ascii="Times New Roman" w:hAnsi="Times New Roman" w:cs="Times New Roman"/>
      <w:b/>
      <w:sz w:val="24"/>
      <w:szCs w:val="28"/>
    </w:rPr>
  </w:style>
  <w:style w:type="paragraph" w:customStyle="1" w:styleId="a7">
    <w:name w:val="Дубна"/>
    <w:basedOn w:val="a"/>
    <w:link w:val="a8"/>
    <w:autoRedefine/>
    <w:qFormat/>
    <w:rsid w:val="00BF0735"/>
    <w:pPr>
      <w:spacing w:line="360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a8">
    <w:name w:val="Дубна Знак"/>
    <w:basedOn w:val="a0"/>
    <w:link w:val="a7"/>
    <w:rsid w:val="00BF0735"/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FC3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3542"/>
  </w:style>
  <w:style w:type="paragraph" w:styleId="ab">
    <w:name w:val="footer"/>
    <w:basedOn w:val="a"/>
    <w:link w:val="ac"/>
    <w:uiPriority w:val="99"/>
    <w:unhideWhenUsed/>
    <w:rsid w:val="00FC3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3542"/>
  </w:style>
  <w:style w:type="paragraph" w:styleId="ad">
    <w:name w:val="List Paragraph"/>
    <w:basedOn w:val="a"/>
    <w:uiPriority w:val="34"/>
    <w:qFormat/>
    <w:rsid w:val="00226544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DB3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1779CD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unhideWhenUsed/>
    <w:rsid w:val="00E1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38C4"/>
    <w:rPr>
      <w:rFonts w:ascii="Tahoma" w:hAnsi="Tahoma" w:cs="Tahoma"/>
      <w:sz w:val="16"/>
      <w:szCs w:val="16"/>
    </w:rPr>
  </w:style>
  <w:style w:type="paragraph" w:styleId="af2">
    <w:name w:val="footnote text"/>
    <w:basedOn w:val="a"/>
    <w:link w:val="af3"/>
    <w:uiPriority w:val="99"/>
    <w:semiHidden/>
    <w:unhideWhenUsed/>
    <w:rsid w:val="00EA199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A1996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EA1996"/>
    <w:rPr>
      <w:vertAlign w:val="superscript"/>
    </w:rPr>
  </w:style>
  <w:style w:type="paragraph" w:styleId="af5">
    <w:name w:val="caption"/>
    <w:basedOn w:val="a"/>
    <w:next w:val="a"/>
    <w:uiPriority w:val="35"/>
    <w:unhideWhenUsed/>
    <w:qFormat/>
    <w:rsid w:val="00733D4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949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9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package" Target="embeddings/_________Microsoft_Visio1.vs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CCE7-6C11-410C-B279-FD19DE501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6</Pages>
  <Words>2142</Words>
  <Characters>12214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26</cp:revision>
  <cp:lastPrinted>2018-01-15T18:26:00Z</cp:lastPrinted>
  <dcterms:created xsi:type="dcterms:W3CDTF">2018-01-10T12:48:00Z</dcterms:created>
  <dcterms:modified xsi:type="dcterms:W3CDTF">2018-01-18T14:33:00Z</dcterms:modified>
</cp:coreProperties>
</file>