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4" w:rsidRDefault="00B15401" w:rsidP="00B15401">
      <w:pPr>
        <w:jc w:val="center"/>
        <w:rPr>
          <w:b/>
        </w:rPr>
      </w:pPr>
      <w:r>
        <w:rPr>
          <w:b/>
        </w:rPr>
        <w:t xml:space="preserve">Урок            </w:t>
      </w:r>
    </w:p>
    <w:p w:rsidR="00B15401" w:rsidRDefault="00B15401" w:rsidP="00B15401">
      <w:pPr>
        <w:jc w:val="center"/>
        <w:rPr>
          <w:b/>
        </w:rPr>
      </w:pPr>
      <w:r>
        <w:rPr>
          <w:b/>
        </w:rPr>
        <w:t xml:space="preserve"> Тема урока: «Освобождение от иррациональности в знаменателе дроби»</w:t>
      </w:r>
    </w:p>
    <w:p w:rsidR="00B15401" w:rsidRDefault="00B15401" w:rsidP="00B15401">
      <w:pPr>
        <w:rPr>
          <w:b/>
        </w:rPr>
      </w:pPr>
      <w:r>
        <w:rPr>
          <w:b/>
        </w:rPr>
        <w:t>Цели:</w:t>
      </w:r>
      <w:r>
        <w:t xml:space="preserve"> </w:t>
      </w:r>
    </w:p>
    <w:p w:rsidR="00B15401" w:rsidRDefault="00B15401" w:rsidP="00B15401">
      <w:r>
        <w:rPr>
          <w:i/>
        </w:rPr>
        <w:t>Образовательная:</w:t>
      </w:r>
      <w:r>
        <w:t xml:space="preserve"> ознакомиться со способами избавления от иррациональности в знаменатели дроби.</w:t>
      </w:r>
    </w:p>
    <w:p w:rsidR="00B15401" w:rsidRDefault="00B15401" w:rsidP="00B15401">
      <w:r>
        <w:rPr>
          <w:i/>
        </w:rPr>
        <w:t>Развивающая:</w:t>
      </w:r>
      <w:r>
        <w:t xml:space="preserve"> развитие умения определять способ освобождения от иррациональности; </w:t>
      </w:r>
    </w:p>
    <w:p w:rsidR="00B15401" w:rsidRDefault="00B15401" w:rsidP="00B15401">
      <w:r>
        <w:rPr>
          <w:i/>
        </w:rPr>
        <w:t xml:space="preserve">Воспитательная: </w:t>
      </w:r>
      <w:r>
        <w:t>воспитание последовательности в своих действиях.</w:t>
      </w:r>
    </w:p>
    <w:p w:rsidR="00B15401" w:rsidRDefault="00B15401" w:rsidP="00B15401">
      <w:r>
        <w:rPr>
          <w:b/>
        </w:rPr>
        <w:t xml:space="preserve">Тип урока: </w:t>
      </w:r>
      <w:r>
        <w:t>изучение нового</w:t>
      </w:r>
    </w:p>
    <w:p w:rsidR="00B15401" w:rsidRDefault="00B15401" w:rsidP="00B15401">
      <w:pPr>
        <w:rPr>
          <w:b/>
        </w:rPr>
      </w:pPr>
      <w:r>
        <w:rPr>
          <w:b/>
        </w:rPr>
        <w:t>Стандарт урока:</w:t>
      </w:r>
    </w:p>
    <w:p w:rsidR="00B15401" w:rsidRDefault="00B15401" w:rsidP="00B15401">
      <w:pPr>
        <w:numPr>
          <w:ilvl w:val="0"/>
          <w:numId w:val="1"/>
        </w:numPr>
        <w:spacing w:after="0" w:line="240" w:lineRule="auto"/>
        <w:jc w:val="both"/>
      </w:pPr>
      <w:r>
        <w:rPr>
          <w:lang w:val="kk-KZ"/>
        </w:rPr>
        <w:t xml:space="preserve">уметь находить </w:t>
      </w:r>
      <w:r>
        <w:t>способ избавления от иррациональности</w:t>
      </w:r>
    </w:p>
    <w:p w:rsidR="00B15401" w:rsidRDefault="00B15401" w:rsidP="00B15401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t>понимать смысл «сопряженное выражение»</w:t>
      </w:r>
    </w:p>
    <w:p w:rsidR="00B15401" w:rsidRDefault="00B15401" w:rsidP="00B15401">
      <w:pPr>
        <w:numPr>
          <w:ilvl w:val="0"/>
          <w:numId w:val="1"/>
        </w:numPr>
        <w:spacing w:after="0" w:line="240" w:lineRule="auto"/>
        <w:jc w:val="both"/>
        <w:rPr>
          <w:lang w:val="kk-KZ"/>
        </w:rPr>
      </w:pPr>
      <w:r>
        <w:t>уметь избавляться от иррациональности в знаменателе.</w:t>
      </w:r>
    </w:p>
    <w:p w:rsidR="00B15401" w:rsidRDefault="00B15401" w:rsidP="00B15401">
      <w:pPr>
        <w:jc w:val="both"/>
        <w:rPr>
          <w:lang w:val="kk-KZ"/>
        </w:rPr>
      </w:pPr>
      <w:r>
        <w:rPr>
          <w:b/>
          <w:lang w:val="kk-KZ"/>
        </w:rPr>
        <w:t xml:space="preserve">Оборудование: </w:t>
      </w:r>
      <w:r>
        <w:rPr>
          <w:lang w:val="kk-KZ"/>
        </w:rPr>
        <w:t>карточки к самостоятельной работе (теста) ,оценочный лист, опорный конспект.</w:t>
      </w:r>
    </w:p>
    <w:p w:rsidR="00B15401" w:rsidRDefault="00B15401" w:rsidP="00B15401">
      <w:pPr>
        <w:jc w:val="both"/>
        <w:rPr>
          <w:lang w:val="kk-KZ"/>
        </w:rPr>
      </w:pPr>
      <w:r>
        <w:rPr>
          <w:lang w:val="kk-KZ"/>
        </w:rPr>
        <w:t>Учитель: Овчарова Н.Г.</w:t>
      </w:r>
    </w:p>
    <w:p w:rsidR="00B15401" w:rsidRDefault="00B15401" w:rsidP="00B15401">
      <w:pPr>
        <w:rPr>
          <w:b/>
          <w:lang w:val="kk-KZ"/>
        </w:rPr>
      </w:pPr>
    </w:p>
    <w:p w:rsidR="00B15401" w:rsidRDefault="00B15401" w:rsidP="00B15401">
      <w:pPr>
        <w:jc w:val="center"/>
        <w:rPr>
          <w:b/>
        </w:rPr>
      </w:pPr>
      <w:r>
        <w:rPr>
          <w:b/>
        </w:rPr>
        <w:t>Ход урока</w:t>
      </w: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0"/>
        <w:gridCol w:w="5922"/>
        <w:gridCol w:w="1819"/>
      </w:tblGrid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Этапы урока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Деятельность учителя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Деятельность учащихся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1. Эмоциональный настрой. </w:t>
            </w:r>
            <w:r>
              <w:rPr>
                <w:i/>
              </w:rPr>
              <w:t>(2 мин)</w:t>
            </w:r>
          </w:p>
        </w:tc>
        <w:tc>
          <w:tcPr>
            <w:tcW w:w="36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rPr>
                <w:u w:val="single"/>
              </w:rPr>
              <w:t>Немного юмора:</w:t>
            </w:r>
          </w:p>
          <w:p w:rsidR="00B15401" w:rsidRDefault="00B15401">
            <w:r>
              <w:t>- Извлекать корни умеешь? – спрашивает учитель</w:t>
            </w:r>
          </w:p>
          <w:p w:rsidR="00B15401" w:rsidRDefault="00B15401">
            <w:r>
              <w:t>- Да, конечно. Нужно потянуть за стебель растения посильнее, и корень его извлечётся из почвы.</w:t>
            </w:r>
          </w:p>
          <w:p w:rsidR="00B15401" w:rsidRDefault="00B15401">
            <w:r>
              <w:t>- Нет, я имел в виду другой корень, например, из девяти.</w:t>
            </w:r>
          </w:p>
          <w:p w:rsidR="00B15401" w:rsidRDefault="00B15401">
            <w:r>
              <w:t xml:space="preserve"> - Это будет «девя», так как «ть»-суффикс.</w:t>
            </w:r>
          </w:p>
          <w:p w:rsidR="00B15401" w:rsidRDefault="00B15401">
            <w:r>
              <w:t>- Я имею в виду корень квадратный.</w:t>
            </w:r>
          </w:p>
          <w:p w:rsidR="00B15401" w:rsidRDefault="00B15401">
            <w:r>
              <w:t>- Квадратных корней не бывает. Они бывают мочковатые и стержневые.</w:t>
            </w:r>
          </w:p>
          <w:p w:rsidR="00B15401" w:rsidRDefault="00B15401">
            <w:r>
              <w:t>- Арифметический квадратный корень из девяти.</w:t>
            </w:r>
          </w:p>
          <w:p w:rsidR="00B15401" w:rsidRDefault="00B15401">
            <w:r>
              <w:t>- Так бы и сказали! Квадратный корень из девяти равен 3!</w:t>
            </w:r>
          </w:p>
          <w:p w:rsidR="00B15401" w:rsidRDefault="00B1540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А вы корни извлекать умеете?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2. «Повторение – мать учения».</w:t>
            </w:r>
          </w:p>
          <w:p w:rsidR="00B15401" w:rsidRDefault="00B15401">
            <w:pPr>
              <w:rPr>
                <w:i/>
              </w:rPr>
            </w:pPr>
            <w:r>
              <w:rPr>
                <w:b/>
                <w:i/>
              </w:rPr>
              <w:t xml:space="preserve">                  </w:t>
            </w:r>
            <w:r>
              <w:rPr>
                <w:i/>
              </w:rPr>
              <w:t>(8 мин)</w:t>
            </w:r>
          </w:p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lastRenderedPageBreak/>
              <w:t>2.Проверка дом/з. Проверка теоретического материала:</w:t>
            </w:r>
          </w:p>
          <w:p w:rsidR="00B15401" w:rsidRDefault="00B15401" w:rsidP="00B15401">
            <w:pPr>
              <w:numPr>
                <w:ilvl w:val="0"/>
                <w:numId w:val="2"/>
              </w:numPr>
              <w:spacing w:after="0" w:line="240" w:lineRule="auto"/>
            </w:pPr>
            <w:r>
              <w:t>1) Как называется выражение</w:t>
            </w:r>
            <w:r>
              <w:rPr>
                <w:noProof/>
              </w:rPr>
              <w:drawing>
                <wp:inline distT="0" distB="0" distL="0" distR="0">
                  <wp:extent cx="371475" cy="2571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 w:rsidP="00B15401">
            <w:pPr>
              <w:numPr>
                <w:ilvl w:val="0"/>
                <w:numId w:val="2"/>
              </w:numPr>
              <w:spacing w:after="0" w:line="240" w:lineRule="auto"/>
            </w:pPr>
            <w:r>
              <w:lastRenderedPageBreak/>
              <w:t>2) Сформулируйте определение арифметического квадратного корня.</w:t>
            </w:r>
          </w:p>
          <w:p w:rsidR="00B15401" w:rsidRDefault="00B15401" w:rsidP="00B15401">
            <w:pPr>
              <w:numPr>
                <w:ilvl w:val="0"/>
                <w:numId w:val="2"/>
              </w:numPr>
              <w:spacing w:after="0" w:line="240" w:lineRule="auto"/>
            </w:pPr>
            <w:r>
              <w:t>3) При каких значениях выражение</w:t>
            </w:r>
            <w:r>
              <w:rPr>
                <w:noProof/>
              </w:rPr>
              <w:drawing>
                <wp:inline distT="0" distB="0" distL="0" distR="0">
                  <wp:extent cx="390525" cy="266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 w:rsidP="00B15401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 имеет смысл?</w:t>
            </w:r>
          </w:p>
          <w:p w:rsidR="00B15401" w:rsidRDefault="00B15401" w:rsidP="00B15401">
            <w:pPr>
              <w:numPr>
                <w:ilvl w:val="0"/>
                <w:numId w:val="2"/>
              </w:numPr>
              <w:spacing w:after="0" w:line="240" w:lineRule="auto"/>
            </w:pPr>
            <w:r>
              <w:t>4) Сформулируйте правило нахождения квадратного корня из произведения? Из дроби?</w:t>
            </w:r>
          </w:p>
          <w:p w:rsidR="00B15401" w:rsidRDefault="00B15401"/>
          <w:p w:rsidR="00B15401" w:rsidRDefault="00B15401">
            <w:r>
              <w:rPr>
                <w:b/>
              </w:rPr>
              <w:t>Индивидуальная работа (по карточкам)</w:t>
            </w:r>
          </w:p>
          <w:p w:rsidR="00B15401" w:rsidRDefault="00B15401">
            <w:pPr>
              <w:rPr>
                <w:b/>
              </w:rPr>
            </w:pPr>
            <w:r>
              <w:rPr>
                <w:b/>
              </w:rPr>
              <w:t>. Выполни действия: (Интерактивная доска)</w:t>
            </w:r>
            <w:r>
              <w:rPr>
                <w:b/>
              </w:rPr>
              <w:br/>
            </w:r>
            <w:r>
              <w:rPr>
                <w:b/>
                <w:noProof/>
              </w:rPr>
              <w:drawing>
                <wp:inline distT="0" distB="0" distL="0" distR="0">
                  <wp:extent cx="1285875" cy="1552575"/>
                  <wp:effectExtent l="1905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552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>
            <w:pPr>
              <w:rPr>
                <w:b/>
              </w:rPr>
            </w:pPr>
          </w:p>
          <w:p w:rsidR="00B15401" w:rsidRDefault="00B15401">
            <w:r>
              <w:t xml:space="preserve">1. Подбери неизвестный множитель (Слайд3 ) </w:t>
            </w:r>
            <w:r>
              <w:rPr>
                <w:noProof/>
              </w:rPr>
              <w:drawing>
                <wp:inline distT="0" distB="0" distL="0" distR="0">
                  <wp:extent cx="1095375" cy="159067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6" type="#_x0000_t75" style="position:absolute;margin-left:132.35pt;margin-top:10.4pt;width:65pt;height:36pt;z-index:2516551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" fillcolor="#cc9">
                  <v:imagedata r:id="rId9" o:title=""/>
                </v:shape>
                <o:OLEObject Type="Embed" ProgID="Equation.3" ShapeID="Object 5" DrawAspect="Content" ObjectID="_1578141262" r:id="rId10"/>
              </w:pic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</w:p>
          <w:p w:rsidR="00B15401" w:rsidRDefault="00B15401"/>
          <w:p w:rsidR="00B15401" w:rsidRDefault="00B15401">
            <w:r>
              <w:lastRenderedPageBreak/>
              <w:t>Отвечают с места</w:t>
            </w:r>
          </w:p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>
            <w:r>
              <w:t xml:space="preserve">Проверяют в парах </w:t>
            </w:r>
          </w:p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>
            <w:r>
              <w:t>Работают индивидуально и проверяют, оценивая в баллах.</w:t>
            </w:r>
          </w:p>
          <w:p w:rsidR="00B15401" w:rsidRDefault="00B15401">
            <w:r>
              <w:t xml:space="preserve">Баллы заносят в оценочную карту   </w:t>
            </w:r>
          </w:p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>(Приложение 1)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jc w:val="right"/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lastRenderedPageBreak/>
              <w:t xml:space="preserve">3. «Книга – книгой, а </w:t>
            </w:r>
            <w:r>
              <w:rPr>
                <w:b/>
                <w:i/>
              </w:rPr>
              <w:lastRenderedPageBreak/>
              <w:t xml:space="preserve">мозгами двигай» </w:t>
            </w:r>
            <w:r>
              <w:rPr>
                <w:i/>
              </w:rPr>
              <w:t>(5 мин)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lastRenderedPageBreak/>
              <w:t xml:space="preserve">Что проще вычислить? </w:t>
            </w:r>
          </w:p>
          <w:p w:rsidR="00B15401" w:rsidRDefault="00B15401">
            <w:r>
              <w:t>(слайд 4)</w:t>
            </w:r>
          </w:p>
          <w:p w:rsidR="00B15401" w:rsidRDefault="00B15401"/>
          <w:p w:rsidR="00B15401" w:rsidRDefault="00B15401">
            <w:r>
              <w:pict>
                <v:shape id="Object 2" o:spid="_x0000_s1031" type="#_x0000_t75" style="position:absolute;margin-left:197.35pt;margin-top:15.55pt;width:38pt;height:31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">
                  <v:imagedata r:id="rId11" o:title=""/>
                </v:shape>
                <o:OLEObject Type="Embed" ProgID="Equation.3" ShapeID="Object 2" DrawAspect="Content" ObjectID="_1578141263" r:id="rId12"/>
              </w:pict>
            </w:r>
            <w:r>
              <w:t>Почему верно равенство? Какое свойство применяется? Основное свойство дроби:(слайд 5)</w:t>
            </w:r>
          </w:p>
          <w:p w:rsidR="00B15401" w:rsidRDefault="00B15401"/>
          <w:p w:rsidR="00B15401" w:rsidRDefault="00B15401"/>
          <w:p w:rsidR="00B15401" w:rsidRDefault="00B15401">
            <w:r>
              <w:pict>
                <v:shape id="Object 19" o:spid="_x0000_s1027" type="#_x0000_t75" style="position:absolute;margin-left:64.65pt;margin-top:1.05pt;width:41pt;height:31pt;z-index:25165619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">
                  <v:imagedata r:id="rId13" o:title=""/>
                </v:shape>
                <o:OLEObject Type="Embed" ProgID="Equation.3" ShapeID="Object 19" DrawAspect="Content" ObjectID="_1578141264" r:id="rId14"/>
              </w:pict>
            </w:r>
            <w:r>
              <w:pict>
                <v:shape id="Object 17" o:spid="_x0000_s1029" type="#_x0000_t75" style="position:absolute;margin-left:2.75pt;margin-top:1.05pt;width:54pt;height:31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">
                  <v:imagedata r:id="rId15" o:title=""/>
                </v:shape>
                <o:OLEObject Type="Embed" ProgID="Equation.3" ShapeID="Object 17" DrawAspect="Content" ObjectID="_1578141265" r:id="rId16"/>
              </w:pict>
            </w:r>
            <w:r>
              <w:pict>
                <v:shape id="Object 16" o:spid="_x0000_s1030" type="#_x0000_t75" style="position:absolute;margin-left:164.25pt;margin-top:5.55pt;width:66pt;height:33pt;z-index:251659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">
                  <v:imagedata r:id="rId17" o:title=""/>
                </v:shape>
                <o:OLEObject Type="Embed" ProgID="Equation.3" ShapeID="Object 16" DrawAspect="Content" ObjectID="_1578141266" r:id="rId18"/>
              </w:pict>
            </w:r>
            <w:r>
              <w:pict>
                <v:shape id="Object 18" o:spid="_x0000_s1028" type="#_x0000_t75" style="position:absolute;margin-left:109.4pt;margin-top:5.55pt;width:42pt;height:31pt;z-index:2516572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">
                  <v:imagedata r:id="rId19" o:title=""/>
                </v:shape>
                <o:OLEObject Type="Embed" ProgID="Equation.3" ShapeID="Object 18" DrawAspect="Content" ObjectID="_1578141267" r:id="rId20"/>
              </w:pict>
            </w:r>
          </w:p>
          <w:p w:rsidR="00B15401" w:rsidRDefault="00B15401"/>
          <w:p w:rsidR="00B15401" w:rsidRDefault="00B15401"/>
          <w:p w:rsidR="00B15401" w:rsidRDefault="00B15401"/>
          <w:p w:rsidR="00B15401" w:rsidRDefault="00B15401">
            <w:r>
              <w:t xml:space="preserve">(Слайд 6) Два друга решали уравнение </w:t>
            </w:r>
            <w:r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1000" w:dyaOrig="360">
                <v:shape id="_x0000_i1025" type="#_x0000_t75" style="width:50.25pt;height:18pt" o:ole="">
                  <v:imagedata r:id="rId21" o:title=""/>
                </v:shape>
                <o:OLEObject Type="Embed" ProgID="Equation.3" ShapeID="_x0000_i1025" DrawAspect="Content" ObjectID="_1578141255" r:id="rId22"/>
              </w:object>
            </w:r>
            <w:r>
              <w:t xml:space="preserve"> и получили разные ответы. Один из них подобрал х = </w:t>
            </w:r>
            <w:r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</w:rPr>
              <w:object w:dxaOrig="400" w:dyaOrig="680">
                <v:shape id="_x0000_i1026" type="#_x0000_t75" style="width:20.25pt;height:33.75pt" o:ole="">
                  <v:imagedata r:id="rId23" o:title=""/>
                </v:shape>
                <o:OLEObject Type="Embed" ProgID="Equation.3" ShapeID="_x0000_i1026" DrawAspect="Content" ObjectID="_1578141256" r:id="rId24"/>
              </w:object>
            </w:r>
            <w:r>
              <w:t xml:space="preserve">, сделал проверку. Второй находил неизвестный множитель делением произведения на </w:t>
            </w:r>
            <w:r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</w:rPr>
              <w:object w:dxaOrig="360" w:dyaOrig="360">
                <v:shape id="_x0000_i1027" type="#_x0000_t75" style="width:18pt;height:18pt" o:ole="">
                  <v:imagedata r:id="rId25" o:title=""/>
                </v:shape>
                <o:OLEObject Type="Embed" ProgID="Equation.3" ShapeID="_x0000_i1027" DrawAspect="Content" ObjectID="_1578141257" r:id="rId26"/>
              </w:object>
            </w:r>
            <w:r>
              <w:t xml:space="preserve"> и получил х = </w:t>
            </w:r>
            <w:r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400" w:dyaOrig="660">
                <v:shape id="_x0000_i1028" type="#_x0000_t75" style="width:20.25pt;height:33pt" o:ole="">
                  <v:imagedata r:id="rId27" o:title=""/>
                </v:shape>
                <o:OLEObject Type="Embed" ProgID="Equation.3" ShapeID="_x0000_i1028" DrawAspect="Content" ObjectID="_1578141258" r:id="rId28"/>
              </w:object>
            </w:r>
            <w:r>
              <w:t>. Кто из них прав? Может ли линейное уравнение иметь два корня? Самым удобным для вычислений является выражение, не содержащее иррациональности в знаменателе.</w:t>
            </w:r>
          </w:p>
          <w:p w:rsidR="00B15401" w:rsidRDefault="00B15401">
            <w:r>
              <w:rPr>
                <w:b/>
              </w:rPr>
              <w:t>Тема урока</w:t>
            </w:r>
            <w:r>
              <w:t>(Слайд 7)</w:t>
            </w:r>
            <w:r>
              <w:rPr>
                <w:b/>
              </w:rPr>
              <w:t xml:space="preserve">: </w:t>
            </w:r>
            <w:r>
              <w:t xml:space="preserve">Освобождение от иррациональности в знаменателе дроби  </w:t>
            </w:r>
          </w:p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rPr>
                <w:b/>
              </w:rPr>
              <w:t xml:space="preserve">Цели </w:t>
            </w:r>
            <w:r>
              <w:t>(Слайд 8)</w:t>
            </w:r>
            <w:r>
              <w:rPr>
                <w:b/>
                <w:i/>
              </w:rPr>
              <w:t>:</w:t>
            </w:r>
            <w:r>
              <w:t xml:space="preserve"> ознакомиться со способами избавления от иррациональности в знаменатели дроби. Развитие умения освобождать знаменатель  от иррациональности; 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lastRenderedPageBreak/>
              <w:t xml:space="preserve">Решают и проверяют в </w:t>
            </w:r>
            <w:r>
              <w:lastRenderedPageBreak/>
              <w:t>парах .</w:t>
            </w:r>
          </w:p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>
            <w:r>
              <w:t>Обсуждают ситуацию и приходят к выводу.</w:t>
            </w:r>
          </w:p>
          <w:p w:rsidR="00B15401" w:rsidRDefault="00B15401"/>
          <w:p w:rsidR="00B15401" w:rsidRDefault="00B15401"/>
          <w:p w:rsidR="00B15401" w:rsidRDefault="00B15401">
            <w:r>
              <w:t>Записывают тему</w:t>
            </w:r>
          </w:p>
          <w:p w:rsidR="00B15401" w:rsidRDefault="00B15401">
            <w:r>
              <w:t xml:space="preserve">Формулируют </w:t>
            </w:r>
            <w:r>
              <w:rPr>
                <w:b/>
              </w:rPr>
              <w:t>цели</w:t>
            </w:r>
            <w:r>
              <w:rPr>
                <w:b/>
                <w:i/>
              </w:rPr>
              <w:t>:</w:t>
            </w:r>
            <w:r>
              <w:t xml:space="preserve"> ознакомиться со способами избавления от иррациональности в знаменатели дроби.</w:t>
            </w:r>
          </w:p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 xml:space="preserve">развитие умения определять способ </w:t>
            </w:r>
            <w:r>
              <w:lastRenderedPageBreak/>
              <w:t>освобождения от иррациональности;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lastRenderedPageBreak/>
              <w:t xml:space="preserve">4. Работа над новым материалом. </w:t>
            </w:r>
          </w:p>
          <w:p w:rsidR="00B15401" w:rsidRDefault="00B15401">
            <w:pPr>
              <w:jc w:val="right"/>
              <w:rPr>
                <w:i/>
              </w:rPr>
            </w:pPr>
            <w:r>
              <w:rPr>
                <w:i/>
              </w:rPr>
              <w:t>(10 мин)</w:t>
            </w:r>
          </w:p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>Как избавиться от иррациональности в знаменателе? Хотите узнать?( Интерактивная доска)</w:t>
            </w:r>
          </w:p>
          <w:p w:rsidR="00B15401" w:rsidRDefault="00B15401" w:rsidP="00B15401">
            <w:pPr>
              <w:numPr>
                <w:ilvl w:val="0"/>
                <w:numId w:val="3"/>
              </w:numPr>
              <w:spacing w:after="0" w:line="240" w:lineRule="auto"/>
            </w:pPr>
            <w:r>
              <w:t>Работа в парах  над новым материалом</w:t>
            </w:r>
            <w:r>
              <w:rPr>
                <w:noProof/>
                <w:position w:val="-28"/>
                <w:sz w:val="36"/>
                <w:szCs w:val="36"/>
              </w:rPr>
              <w:drawing>
                <wp:inline distT="0" distB="0" distL="0" distR="0">
                  <wp:extent cx="1590675" cy="45720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>
            <w:pPr>
              <w:ind w:left="360"/>
            </w:pPr>
          </w:p>
          <w:p w:rsidR="00B15401" w:rsidRDefault="00B15401" w:rsidP="00B15401">
            <w:pPr>
              <w:numPr>
                <w:ilvl w:val="0"/>
                <w:numId w:val="3"/>
              </w:numPr>
              <w:spacing w:after="0" w:line="240" w:lineRule="auto"/>
            </w:pPr>
            <w:r>
              <w:rPr>
                <w:noProof/>
                <w:position w:val="-28"/>
                <w:sz w:val="36"/>
                <w:szCs w:val="36"/>
              </w:rPr>
              <w:drawing>
                <wp:inline distT="0" distB="0" distL="0" distR="0">
                  <wp:extent cx="2200275" cy="4572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>
            <w:pPr>
              <w:pStyle w:val="a4"/>
            </w:pPr>
          </w:p>
          <w:p w:rsidR="00B15401" w:rsidRDefault="00B15401" w:rsidP="00B15401">
            <w:pPr>
              <w:numPr>
                <w:ilvl w:val="0"/>
                <w:numId w:val="3"/>
              </w:numPr>
              <w:spacing w:after="0" w:line="240" w:lineRule="auto"/>
            </w:pPr>
            <w:r>
              <w:t>Проблемная ситуация:</w:t>
            </w:r>
            <w:r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noProof/>
                <w:position w:val="-28"/>
                <w:sz w:val="36"/>
                <w:szCs w:val="36"/>
              </w:rPr>
              <w:drawing>
                <wp:inline distT="0" distB="0" distL="0" distR="0">
                  <wp:extent cx="523875" cy="4191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19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>
            <w:pPr>
              <w:ind w:left="360"/>
            </w:pPr>
            <w:r>
              <w:t xml:space="preserve">   </w:t>
            </w:r>
          </w:p>
          <w:p w:rsidR="00B15401" w:rsidRDefault="00B15401">
            <w:pPr>
              <w:ind w:left="720"/>
            </w:pPr>
            <w:r>
              <w:t xml:space="preserve">Воспользуемся формулой сокращенного умножения  </w:t>
            </w:r>
            <w:r>
              <w:rPr>
                <w:noProof/>
                <w:position w:val="-10"/>
                <w:sz w:val="36"/>
                <w:szCs w:val="36"/>
              </w:rPr>
              <w:drawing>
                <wp:inline distT="0" distB="0" distL="0" distR="0">
                  <wp:extent cx="1419225" cy="228600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228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.</w:t>
            </w:r>
          </w:p>
          <w:p w:rsidR="00B15401" w:rsidRDefault="00B15401">
            <w:pPr>
              <w:ind w:left="720"/>
            </w:pPr>
            <w:r>
              <w:t xml:space="preserve">Т.к. </w:t>
            </w:r>
            <w:r>
              <w:rPr>
                <w:noProof/>
                <w:position w:val="-10"/>
                <w:sz w:val="36"/>
                <w:szCs w:val="36"/>
              </w:rPr>
              <w:drawing>
                <wp:inline distT="0" distB="0" distL="0" distR="0">
                  <wp:extent cx="2324100" cy="238125"/>
                  <wp:effectExtent l="1905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целому числу, то числитель и знаменатель дроби умножим на</w:t>
            </w:r>
            <w:r>
              <w:rPr>
                <w:noProof/>
                <w:position w:val="-10"/>
                <w:sz w:val="36"/>
                <w:szCs w:val="36"/>
              </w:rPr>
              <w:drawing>
                <wp:inline distT="0" distB="0" distL="0" distR="0">
                  <wp:extent cx="523875" cy="238125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  <w:p w:rsidR="00B15401" w:rsidRDefault="00B15401">
            <w:pPr>
              <w:ind w:left="720"/>
            </w:pPr>
            <w:r>
              <w:t xml:space="preserve">Решение:  </w:t>
            </w:r>
          </w:p>
          <w:p w:rsidR="00B15401" w:rsidRDefault="00B15401">
            <w:pPr>
              <w:ind w:left="720"/>
              <w:rPr>
                <w:b/>
                <w:sz w:val="36"/>
                <w:szCs w:val="36"/>
              </w:rPr>
            </w:pPr>
            <w:r>
              <w:rPr>
                <w:b/>
                <w:noProof/>
                <w:position w:val="-32"/>
                <w:sz w:val="36"/>
                <w:szCs w:val="36"/>
              </w:rPr>
              <w:drawing>
                <wp:inline distT="0" distB="0" distL="0" distR="0">
                  <wp:extent cx="3686175" cy="523875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6175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15401" w:rsidRDefault="00B15401">
            <w:pPr>
              <w:rPr>
                <w:sz w:val="24"/>
                <w:szCs w:val="24"/>
              </w:rPr>
            </w:pPr>
          </w:p>
          <w:p w:rsidR="00B15401" w:rsidRDefault="00B15401" w:rsidP="00B15401">
            <w:pPr>
              <w:numPr>
                <w:ilvl w:val="0"/>
                <w:numId w:val="3"/>
              </w:numPr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t>Вывод: Чтобы освободиться от иррациональности в знаменателе нужно числитель и знаменатель дроби умножить на число сопряженное знаменателю.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</w:p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/>
          <w:p w:rsidR="00B15401" w:rsidRDefault="00B15401">
            <w:r>
              <w:t>Работают с опорным конспектом. (Приложение 2)</w:t>
            </w:r>
          </w:p>
          <w:p w:rsidR="00B15401" w:rsidRDefault="00B15401">
            <w:r>
              <w:t>Решают примеры.</w:t>
            </w:r>
          </w:p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>Обмениваются информацией.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 xml:space="preserve">5. Зарядка </w:t>
            </w:r>
            <w:r>
              <w:rPr>
                <w:i/>
              </w:rPr>
              <w:t>(3 мин)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ind w:left="360"/>
              <w:rPr>
                <w:rFonts w:eastAsia="Times New Roman"/>
                <w:sz w:val="24"/>
                <w:szCs w:val="24"/>
              </w:rPr>
            </w:pPr>
            <w:r>
              <w:t>Гимнастика для глаз (слайд 14)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Делают гимнастику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b/>
                <w:i/>
                <w:sz w:val="24"/>
                <w:szCs w:val="24"/>
              </w:rPr>
            </w:pPr>
            <w:r>
              <w:rPr>
                <w:b/>
                <w:i/>
              </w:rPr>
              <w:t>6. Самостоятельная работа</w:t>
            </w:r>
          </w:p>
          <w:p w:rsidR="00B15401" w:rsidRDefault="00B15401">
            <w:pPr>
              <w:jc w:val="right"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i/>
              </w:rPr>
              <w:t>(10 мин)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ind w:left="360"/>
              <w:rPr>
                <w:rFonts w:eastAsia="Times New Roman"/>
                <w:sz w:val="24"/>
                <w:szCs w:val="24"/>
              </w:rPr>
            </w:pPr>
            <w:r>
              <w:t>По разноуровневым карточкам. Тест</w:t>
            </w:r>
          </w:p>
          <w:p w:rsidR="00B15401" w:rsidRDefault="00B15401">
            <w:r>
              <w:t xml:space="preserve">1-в: </w:t>
            </w:r>
            <w:r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3540" w:dyaOrig="720">
                <v:shape id="_x0000_i1029" type="#_x0000_t75" style="width:177pt;height:36pt" o:ole="">
                  <v:imagedata r:id="rId36" o:title=""/>
                </v:shape>
                <o:OLEObject Type="Embed" ProgID="Equation.3" ShapeID="_x0000_i1029" DrawAspect="Content" ObjectID="_1578141259" r:id="rId37"/>
              </w:object>
            </w:r>
          </w:p>
          <w:p w:rsidR="00B15401" w:rsidRDefault="00B15401">
            <w:r>
              <w:lastRenderedPageBreak/>
              <w:t xml:space="preserve">2-в: </w:t>
            </w:r>
            <w:r>
              <w:rPr>
                <w:rFonts w:ascii="Times New Roman" w:eastAsia="Times New Roman" w:hAnsi="Times New Roman" w:cs="Times New Roman"/>
                <w:position w:val="-28"/>
                <w:sz w:val="24"/>
                <w:szCs w:val="24"/>
              </w:rPr>
              <w:object w:dxaOrig="3580" w:dyaOrig="720">
                <v:shape id="_x0000_i1030" type="#_x0000_t75" style="width:179.25pt;height:36pt" o:ole="">
                  <v:imagedata r:id="rId38" o:title=""/>
                </v:shape>
                <o:OLEObject Type="Embed" ProgID="Equation.3" ShapeID="_x0000_i1030" DrawAspect="Content" ObjectID="_1578141260" r:id="rId39"/>
              </w:object>
            </w:r>
          </w:p>
          <w:p w:rsidR="00B15401" w:rsidRDefault="00B15401">
            <w:r>
              <w:t xml:space="preserve">3-в: </w:t>
            </w:r>
            <w:r>
              <w:rPr>
                <w:rFonts w:ascii="Times New Roman" w:eastAsia="Times New Roman" w:hAnsi="Times New Roman" w:cs="Times New Roman"/>
                <w:position w:val="-34"/>
                <w:sz w:val="24"/>
                <w:szCs w:val="24"/>
              </w:rPr>
              <w:object w:dxaOrig="3940" w:dyaOrig="780">
                <v:shape id="_x0000_i1031" type="#_x0000_t75" style="width:197.25pt;height:39pt" o:ole="">
                  <v:imagedata r:id="rId40" o:title=""/>
                </v:shape>
                <o:OLEObject Type="Embed" ProgID="Equation.3" ShapeID="_x0000_i1031" DrawAspect="Content" ObjectID="_1578141261" r:id="rId41"/>
              </w:object>
            </w:r>
          </w:p>
          <w:p w:rsidR="00B15401" w:rsidRDefault="00B154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выполнил без ошибок?</w:t>
            </w:r>
          </w:p>
          <w:p w:rsidR="00B15401" w:rsidRDefault="00B154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допустил 1 ошибку? 2 ошибки? 3 ошибки?</w:t>
            </w:r>
          </w:p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lastRenderedPageBreak/>
              <w:t>Выполняют индивидуально, проверяют, меняясь тетрадями с</w:t>
            </w:r>
          </w:p>
          <w:p w:rsidR="00B15401" w:rsidRDefault="00B15401">
            <w:r>
              <w:t>соседом.</w:t>
            </w:r>
          </w:p>
          <w:p w:rsidR="00B15401" w:rsidRDefault="00B15401">
            <w:r>
              <w:lastRenderedPageBreak/>
              <w:t>Баллы заносят в оценочную карту   ученика.</w:t>
            </w:r>
          </w:p>
          <w:p w:rsidR="00B15401" w:rsidRDefault="00B15401">
            <w:r>
              <w:t>(Приложение 1)</w:t>
            </w:r>
          </w:p>
          <w:p w:rsidR="00B15401" w:rsidRDefault="00B154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B15401" w:rsidRDefault="00B154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Проверяют  тест по ключам:</w:t>
            </w:r>
          </w:p>
          <w:p w:rsidR="00B15401" w:rsidRDefault="00B154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1.вариант: В  Б  А</w:t>
            </w:r>
          </w:p>
          <w:p w:rsidR="00B15401" w:rsidRDefault="00B15401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 вариант: А  Б  В</w:t>
            </w:r>
          </w:p>
          <w:p w:rsidR="00B15401" w:rsidRDefault="00B15401">
            <w:pPr>
              <w:pStyle w:val="a4"/>
              <w:ind w:left="360"/>
            </w:pP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7.</w:t>
            </w:r>
          </w:p>
          <w:p w:rsidR="00B15401" w:rsidRDefault="00B15401">
            <w:pPr>
              <w:pStyle w:val="a3"/>
              <w:spacing w:before="0" w:beforeAutospacing="0" w:after="0" w:afterAutospacing="0"/>
              <w:jc w:val="right"/>
              <w:rPr>
                <w:i/>
              </w:rPr>
            </w:pPr>
            <w:r>
              <w:rPr>
                <w:i/>
              </w:rPr>
              <w:t xml:space="preserve"> (2 мин)</w:t>
            </w:r>
          </w:p>
          <w:p w:rsidR="00B15401" w:rsidRDefault="00B15401" w:rsidP="00B15401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eastAsia="Times New Roman"/>
                <w:b/>
                <w:i/>
                <w:sz w:val="24"/>
                <w:szCs w:val="24"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b/>
              </w:rPr>
              <w:t>Как вы думаете мы закончили изучать эту тему? Продолжим на следующем уроке.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>Рассуждают о том, что это им предстоит  узнать на следующем уроке.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01" w:rsidRDefault="00B15401">
            <w:pPr>
              <w:pStyle w:val="a3"/>
              <w:spacing w:before="0" w:beforeAutospacing="0" w:after="0" w:afterAutospacing="0"/>
              <w:jc w:val="right"/>
              <w:rPr>
                <w:i/>
              </w:rPr>
            </w:pPr>
            <w:r>
              <w:rPr>
                <w:b/>
                <w:i/>
              </w:rPr>
              <w:t xml:space="preserve">8. Задание на дом: </w:t>
            </w:r>
            <w:r>
              <w:rPr>
                <w:i/>
              </w:rPr>
              <w:t>(2 мин)</w:t>
            </w:r>
          </w:p>
          <w:p w:rsidR="00B15401" w:rsidRDefault="00B15401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pStyle w:val="a3"/>
              <w:spacing w:before="0" w:beforeAutospacing="0" w:after="0" w:afterAutospacing="0"/>
            </w:pPr>
            <w:r>
              <w:t xml:space="preserve">П.2.7 (пример 3) </w:t>
            </w:r>
          </w:p>
          <w:p w:rsidR="00B15401" w:rsidRDefault="00B15401">
            <w:pPr>
              <w:pStyle w:val="a3"/>
              <w:spacing w:before="0" w:beforeAutospacing="0" w:after="0" w:afterAutospacing="0"/>
            </w:pPr>
            <w:r>
              <w:t>1 уровень:№363(а-ж),№365</w:t>
            </w:r>
          </w:p>
          <w:p w:rsidR="00B15401" w:rsidRDefault="00B15401">
            <w:pPr>
              <w:pStyle w:val="a3"/>
              <w:spacing w:before="0" w:beforeAutospacing="0" w:after="0" w:afterAutospacing="0"/>
            </w:pPr>
            <w:r>
              <w:t>2 уровень:№380, №381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>Записывают  в начале урока</w:t>
            </w:r>
          </w:p>
        </w:tc>
      </w:tr>
      <w:tr w:rsidR="00B15401" w:rsidTr="00B15401"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pStyle w:val="a3"/>
              <w:spacing w:before="0" w:beforeAutospacing="0" w:after="0" w:afterAutospacing="0"/>
              <w:rPr>
                <w:b/>
                <w:i/>
              </w:rPr>
            </w:pPr>
            <w:r>
              <w:rPr>
                <w:b/>
                <w:i/>
              </w:rPr>
              <w:t>9.Итог урока.  Рефлексия</w:t>
            </w:r>
          </w:p>
          <w:p w:rsidR="00B15401" w:rsidRDefault="00B15401">
            <w:pPr>
              <w:pStyle w:val="a3"/>
              <w:spacing w:before="0" w:beforeAutospacing="0" w:after="0" w:afterAutospacing="0"/>
              <w:jc w:val="right"/>
              <w:rPr>
                <w:i/>
              </w:rPr>
            </w:pPr>
            <w:r>
              <w:rPr>
                <w:i/>
              </w:rPr>
              <w:t>(3 мин)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pStyle w:val="a3"/>
              <w:spacing w:before="0" w:beforeAutospacing="0" w:after="0" w:afterAutospacing="0"/>
            </w:pPr>
            <w:r>
              <w:t>Лист- опросник</w:t>
            </w:r>
          </w:p>
          <w:p w:rsidR="00B15401" w:rsidRDefault="00B15401">
            <w:pPr>
              <w:pStyle w:val="a3"/>
              <w:spacing w:before="0" w:beforeAutospacing="0" w:after="0" w:afterAutospacing="0"/>
            </w:pPr>
            <w:r>
              <w:t xml:space="preserve"> (Слайд 7)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401" w:rsidRDefault="00B15401">
            <w:pPr>
              <w:rPr>
                <w:rFonts w:eastAsia="Times New Roman"/>
                <w:sz w:val="24"/>
                <w:szCs w:val="24"/>
              </w:rPr>
            </w:pPr>
            <w:r>
              <w:t>Баллы переводят в оценку и сдают учителю оценочную карту   группы.</w:t>
            </w:r>
          </w:p>
        </w:tc>
      </w:tr>
    </w:tbl>
    <w:p w:rsidR="00B15401" w:rsidRDefault="00B15401" w:rsidP="00B15401">
      <w:pPr>
        <w:jc w:val="both"/>
        <w:rPr>
          <w:rFonts w:eastAsia="Times New Roman"/>
          <w:b/>
          <w:sz w:val="36"/>
          <w:szCs w:val="36"/>
        </w:rPr>
      </w:pPr>
    </w:p>
    <w:p w:rsidR="00B15401" w:rsidRDefault="00B15401" w:rsidP="00B15401">
      <w:pPr>
        <w:jc w:val="both"/>
        <w:rPr>
          <w:b/>
          <w:sz w:val="36"/>
          <w:szCs w:val="36"/>
        </w:rPr>
      </w:pPr>
    </w:p>
    <w:p w:rsidR="00B15401" w:rsidRDefault="00B15401"/>
    <w:sectPr w:rsidR="00B15401" w:rsidSect="00EF7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423A1"/>
    <w:multiLevelType w:val="hybridMultilevel"/>
    <w:tmpl w:val="B1769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B70C8"/>
    <w:multiLevelType w:val="hybridMultilevel"/>
    <w:tmpl w:val="F870745A"/>
    <w:lvl w:ilvl="0" w:tplc="0D2830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4F5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F4381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FEE8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6FFF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144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560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9846B0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2A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3E6EE9"/>
    <w:multiLevelType w:val="hybridMultilevel"/>
    <w:tmpl w:val="27847618"/>
    <w:lvl w:ilvl="0" w:tplc="B6FC72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8B5E33"/>
    <w:multiLevelType w:val="hybridMultilevel"/>
    <w:tmpl w:val="EE8C2A9C"/>
    <w:lvl w:ilvl="0" w:tplc="6270D1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15401"/>
    <w:rsid w:val="00B15401"/>
    <w:rsid w:val="00EF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15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1540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154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54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1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7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oleObject" Target="embeddings/oleObject12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34" Type="http://schemas.openxmlformats.org/officeDocument/2006/relationships/image" Target="media/image20.wmf"/><Relationship Id="rId42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oleObject" Target="embeddings/oleObject2.bin"/><Relationship Id="rId17" Type="http://schemas.openxmlformats.org/officeDocument/2006/relationships/image" Target="media/image9.wmf"/><Relationship Id="rId25" Type="http://schemas.openxmlformats.org/officeDocument/2006/relationships/image" Target="media/image13.wmf"/><Relationship Id="rId33" Type="http://schemas.openxmlformats.org/officeDocument/2006/relationships/image" Target="media/image19.wmf"/><Relationship Id="rId38" Type="http://schemas.openxmlformats.org/officeDocument/2006/relationships/image" Target="media/image23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5.wmf"/><Relationship Id="rId41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24" Type="http://schemas.openxmlformats.org/officeDocument/2006/relationships/oleObject" Target="embeddings/oleObject8.bin"/><Relationship Id="rId32" Type="http://schemas.openxmlformats.org/officeDocument/2006/relationships/image" Target="media/image18.wmf"/><Relationship Id="rId37" Type="http://schemas.openxmlformats.org/officeDocument/2006/relationships/oleObject" Target="embeddings/oleObject11.bin"/><Relationship Id="rId40" Type="http://schemas.openxmlformats.org/officeDocument/2006/relationships/image" Target="media/image24.wmf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2.wmf"/><Relationship Id="rId28" Type="http://schemas.openxmlformats.org/officeDocument/2006/relationships/oleObject" Target="embeddings/oleObject10.bin"/><Relationship Id="rId36" Type="http://schemas.openxmlformats.org/officeDocument/2006/relationships/image" Target="media/image22.wmf"/><Relationship Id="rId10" Type="http://schemas.openxmlformats.org/officeDocument/2006/relationships/oleObject" Target="embeddings/oleObject1.bin"/><Relationship Id="rId19" Type="http://schemas.openxmlformats.org/officeDocument/2006/relationships/image" Target="media/image10.wmf"/><Relationship Id="rId31" Type="http://schemas.openxmlformats.org/officeDocument/2006/relationships/image" Target="media/image17.wmf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4.wmf"/><Relationship Id="rId30" Type="http://schemas.openxmlformats.org/officeDocument/2006/relationships/image" Target="media/image16.wmf"/><Relationship Id="rId35" Type="http://schemas.openxmlformats.org/officeDocument/2006/relationships/image" Target="media/image21.wm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Лицей№1</dc:creator>
  <cp:keywords/>
  <dc:description/>
  <cp:lastModifiedBy>Лицей№1</cp:lastModifiedBy>
  <cp:revision>1</cp:revision>
  <dcterms:created xsi:type="dcterms:W3CDTF">2018-01-22T04:46:00Z</dcterms:created>
  <dcterms:modified xsi:type="dcterms:W3CDTF">2018-01-22T04:48:00Z</dcterms:modified>
</cp:coreProperties>
</file>