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F9" w:rsidRDefault="00AF11F9" w:rsidP="00AF11F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0B6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1F2FE78" wp14:editId="3218FDEA">
            <wp:extent cx="4188849" cy="6251018"/>
            <wp:effectExtent l="0" t="254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" t="2559" b="2397"/>
                    <a:stretch/>
                  </pic:blipFill>
                  <pic:spPr bwMode="auto">
                    <a:xfrm rot="5400000">
                      <a:off x="0" y="0"/>
                      <a:ext cx="4197525" cy="626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1F9" w:rsidRDefault="00AF11F9" w:rsidP="00AF11F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F11F9" w:rsidRDefault="00AF11F9" w:rsidP="00AF11F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F11F9" w:rsidRDefault="00AF11F9" w:rsidP="00AF11F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F11F9" w:rsidRPr="00570B6C" w:rsidRDefault="00AF11F9" w:rsidP="00AF11F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0B6C">
        <w:rPr>
          <w:rFonts w:ascii="Arial" w:hAnsi="Arial" w:cs="Arial"/>
          <w:b/>
          <w:sz w:val="24"/>
          <w:szCs w:val="24"/>
        </w:rPr>
        <w:t>Европейская норка.</w:t>
      </w:r>
    </w:p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b/>
          <w:sz w:val="24"/>
          <w:szCs w:val="24"/>
        </w:rPr>
        <w:tab/>
      </w:r>
      <w:r w:rsidRPr="00570B6C">
        <w:rPr>
          <w:rFonts w:ascii="Arial" w:hAnsi="Arial" w:cs="Arial"/>
          <w:sz w:val="24"/>
          <w:szCs w:val="24"/>
        </w:rPr>
        <w:t xml:space="preserve">Некрупное животное, ведущее полуподводный образ жизни. Длина тела 32-43 см., хвост 12-20 см. Масса тела 550-800 гр. Короткие конечности. </w:t>
      </w:r>
      <w:proofErr w:type="gramStart"/>
      <w:r w:rsidRPr="00570B6C">
        <w:rPr>
          <w:rFonts w:ascii="Arial" w:hAnsi="Arial" w:cs="Arial"/>
          <w:sz w:val="24"/>
          <w:szCs w:val="24"/>
        </w:rPr>
        <w:t>Морда</w:t>
      </w:r>
      <w:proofErr w:type="gramEnd"/>
      <w:r w:rsidRPr="00570B6C">
        <w:rPr>
          <w:rFonts w:ascii="Arial" w:hAnsi="Arial" w:cs="Arial"/>
          <w:sz w:val="24"/>
          <w:szCs w:val="24"/>
        </w:rPr>
        <w:t xml:space="preserve"> узкая, уши маленькие, закругленные. Окраска одноцветная от </w:t>
      </w:r>
      <w:proofErr w:type="gramStart"/>
      <w:r w:rsidRPr="00570B6C">
        <w:rPr>
          <w:rFonts w:ascii="Arial" w:hAnsi="Arial" w:cs="Arial"/>
          <w:sz w:val="24"/>
          <w:szCs w:val="24"/>
        </w:rPr>
        <w:t>рыжеватой</w:t>
      </w:r>
      <w:proofErr w:type="gramEnd"/>
      <w:r w:rsidRPr="00570B6C">
        <w:rPr>
          <w:rFonts w:ascii="Arial" w:hAnsi="Arial" w:cs="Arial"/>
          <w:sz w:val="24"/>
          <w:szCs w:val="24"/>
        </w:rPr>
        <w:t xml:space="preserve"> до темно-коричневой.</w:t>
      </w:r>
    </w:p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ab/>
        <w:t xml:space="preserve">Предпочитает жить в глухих лесных речках. Питается исключительно животной пищей–рыбой, ондатрой, водяной полевкой, лягушками и раками. </w:t>
      </w:r>
    </w:p>
    <w:p w:rsidR="00AF11F9" w:rsidRPr="00570B6C" w:rsidRDefault="00AF11F9" w:rsidP="00AF11F9">
      <w:pPr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ab/>
        <w:t>Размножается в феврале-апреле, чаще по 4-5 штук. Масса новорожденных 7-10гр., длина 60-85 мм. Рождаются детеныши слепыми с пушком. Глаза открывают через 30 дней. Кормятся молоком 60 дней.</w:t>
      </w:r>
    </w:p>
    <w:p w:rsidR="00AF11F9" w:rsidRDefault="00AF11F9" w:rsidP="00AF11F9">
      <w:pPr>
        <w:tabs>
          <w:tab w:val="left" w:pos="4035"/>
        </w:tabs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ab/>
      </w:r>
    </w:p>
    <w:p w:rsidR="00AF11F9" w:rsidRDefault="00AF11F9" w:rsidP="00AF11F9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jc w:val="center"/>
        <w:rPr>
          <w:rFonts w:ascii="Arial" w:hAnsi="Arial" w:cs="Arial"/>
          <w:i/>
          <w:sz w:val="24"/>
          <w:szCs w:val="24"/>
        </w:rPr>
      </w:pPr>
      <w:r w:rsidRPr="00570B6C">
        <w:rPr>
          <w:rFonts w:ascii="Arial" w:hAnsi="Arial" w:cs="Arial"/>
          <w:i/>
          <w:sz w:val="24"/>
          <w:szCs w:val="24"/>
        </w:rPr>
        <w:lastRenderedPageBreak/>
        <w:t>Тест.</w:t>
      </w: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Какая длина тела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32-43 см.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20-32 см.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30-35 см.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Какой длины хвост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4"/>
        <w:gridCol w:w="2401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12-20 см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40-50см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20-25 см.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Какой вес тела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300-400 гр.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400-500 гр.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550-800 гр.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Где живет европейская норка?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3"/>
        <w:gridCol w:w="2541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в камнях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возле речек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в полях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 глухих лесах</w:t>
            </w:r>
          </w:p>
        </w:tc>
      </w:tr>
    </w:tbl>
    <w:p w:rsidR="00AF11F9" w:rsidRPr="00570B6C" w:rsidRDefault="00AF11F9" w:rsidP="00AF11F9">
      <w:pPr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В каком месяце рождаются детеныши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0"/>
        <w:gridCol w:w="2543"/>
        <w:gridCol w:w="2543"/>
        <w:gridCol w:w="2403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май-июнь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август-сентябрь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апрель-май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сентябрь-октябрь</w:t>
            </w:r>
          </w:p>
        </w:tc>
      </w:tr>
    </w:tbl>
    <w:p w:rsidR="00AF11F9" w:rsidRPr="00570B6C" w:rsidRDefault="00AF11F9" w:rsidP="00AF11F9">
      <w:pPr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Какой пищей питается европейская норка?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686"/>
      </w:tblGrid>
      <w:tr w:rsidR="00AF11F9" w:rsidRPr="00570B6C" w:rsidTr="009B0C0E">
        <w:tc>
          <w:tcPr>
            <w:tcW w:w="3828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AF11F9" w:rsidRPr="00570B6C" w:rsidRDefault="00AF11F9" w:rsidP="00AF11F9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Сколько детенышей рождается за раз у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7-10 шт.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2-3 шт.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4-5 шт.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12-15 шт.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 xml:space="preserve"> </w:t>
      </w: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Какой вес у новорожденных детенышей?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2-3 гр.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6 гр.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7-10 гр.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12-15 гр.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Сколько дней детеныши европейской норки нуждаются в молоке?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60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дн</w:t>
            </w:r>
            <w:proofErr w:type="spellEnd"/>
            <w:r w:rsidRPr="00570B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20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дн</w:t>
            </w:r>
            <w:proofErr w:type="spellEnd"/>
            <w:r w:rsidRPr="00570B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В. 1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дн</w:t>
            </w:r>
            <w:proofErr w:type="spellEnd"/>
            <w:r w:rsidRPr="00570B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Г. 30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дн</w:t>
            </w:r>
            <w:proofErr w:type="spellEnd"/>
            <w:r w:rsidRPr="00570B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AF11F9" w:rsidRPr="00570B6C" w:rsidRDefault="00AF11F9" w:rsidP="00AF11F9">
      <w:pPr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70B6C">
        <w:rPr>
          <w:rFonts w:ascii="Arial" w:hAnsi="Arial" w:cs="Arial"/>
          <w:sz w:val="24"/>
          <w:szCs w:val="24"/>
        </w:rPr>
        <w:t>Какими</w:t>
      </w:r>
      <w:proofErr w:type="gramEnd"/>
      <w:r w:rsidRPr="00570B6C">
        <w:rPr>
          <w:rFonts w:ascii="Arial" w:hAnsi="Arial" w:cs="Arial"/>
          <w:sz w:val="24"/>
          <w:szCs w:val="24"/>
        </w:rPr>
        <w:t xml:space="preserve"> рождаются детеныши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слепыми и голыми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</w:t>
            </w:r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зрячими</w:t>
            </w:r>
            <w:proofErr w:type="gramEnd"/>
            <w:r w:rsidRPr="00570B6C">
              <w:rPr>
                <w:rFonts w:ascii="Arial" w:hAnsi="Arial" w:cs="Arial"/>
                <w:sz w:val="24"/>
                <w:szCs w:val="24"/>
              </w:rPr>
              <w:t xml:space="preserve"> с шерстью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слепыми с пушком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слепыми с шерстью</w:t>
            </w:r>
          </w:p>
        </w:tc>
      </w:tr>
    </w:tbl>
    <w:p w:rsidR="00AF11F9" w:rsidRPr="00570B6C" w:rsidRDefault="00AF11F9" w:rsidP="00AF11F9">
      <w:pPr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F11F9" w:rsidRPr="00570B6C" w:rsidRDefault="00AF11F9" w:rsidP="00AF11F9">
      <w:pPr>
        <w:jc w:val="center"/>
        <w:rPr>
          <w:rFonts w:ascii="Arial" w:hAnsi="Arial" w:cs="Arial"/>
          <w:i/>
          <w:sz w:val="24"/>
          <w:szCs w:val="24"/>
        </w:rPr>
      </w:pPr>
      <w:r w:rsidRPr="00570B6C">
        <w:rPr>
          <w:rFonts w:ascii="Arial" w:hAnsi="Arial" w:cs="Arial"/>
          <w:i/>
          <w:sz w:val="24"/>
          <w:szCs w:val="24"/>
        </w:rPr>
        <w:lastRenderedPageBreak/>
        <w:t>Тест</w:t>
      </w:r>
      <w:proofErr w:type="gramStart"/>
      <w:r w:rsidRPr="00570B6C">
        <w:rPr>
          <w:rFonts w:ascii="Arial" w:hAnsi="Arial" w:cs="Arial"/>
          <w:i/>
          <w:sz w:val="24"/>
          <w:szCs w:val="24"/>
        </w:rPr>
        <w:t>.(</w:t>
      </w:r>
      <w:proofErr w:type="gramEnd"/>
      <w:r w:rsidRPr="00570B6C">
        <w:rPr>
          <w:rFonts w:ascii="Arial" w:hAnsi="Arial" w:cs="Arial"/>
          <w:i/>
          <w:sz w:val="24"/>
          <w:szCs w:val="24"/>
        </w:rPr>
        <w:t>ответы)</w:t>
      </w: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Какая длина тела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</w:t>
            </w:r>
            <w:r w:rsidRPr="00570B6C">
              <w:rPr>
                <w:rFonts w:ascii="Arial" w:hAnsi="Arial" w:cs="Arial"/>
                <w:sz w:val="24"/>
                <w:szCs w:val="24"/>
                <w:shd w:val="clear" w:color="auto" w:fill="548DD4" w:themeFill="text2" w:themeFillTint="99"/>
              </w:rPr>
              <w:t>. 32-43 см.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20-32 см.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30-35 см.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Какой длины хвост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4"/>
        <w:gridCol w:w="2401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12-20 см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40-50см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20-25 см.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Какой вес тела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300-400 гр.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400-500 гр.</w:t>
            </w:r>
          </w:p>
        </w:tc>
        <w:tc>
          <w:tcPr>
            <w:tcW w:w="2552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550-800 гр.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Где живет европейская норка?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3"/>
        <w:gridCol w:w="2541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в камнях</w:t>
            </w:r>
          </w:p>
        </w:tc>
        <w:tc>
          <w:tcPr>
            <w:tcW w:w="2551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возле речек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в полях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 глухих лесах</w:t>
            </w:r>
          </w:p>
        </w:tc>
      </w:tr>
    </w:tbl>
    <w:p w:rsidR="00AF11F9" w:rsidRPr="00570B6C" w:rsidRDefault="00AF11F9" w:rsidP="00AF11F9">
      <w:pPr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В каком месяце рождаются детеныши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0"/>
        <w:gridCol w:w="2543"/>
        <w:gridCol w:w="2543"/>
        <w:gridCol w:w="2403"/>
      </w:tblGrid>
      <w:tr w:rsidR="00AF11F9" w:rsidRPr="00570B6C" w:rsidTr="009B0C0E">
        <w:tc>
          <w:tcPr>
            <w:tcW w:w="2411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май-июнь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август-сентябрь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апрель-май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сентябрь-октябрь</w:t>
            </w:r>
          </w:p>
        </w:tc>
      </w:tr>
    </w:tbl>
    <w:p w:rsidR="00AF11F9" w:rsidRPr="00570B6C" w:rsidRDefault="00AF11F9" w:rsidP="00AF11F9">
      <w:pPr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Какой пищей питается европейская норка?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686"/>
      </w:tblGrid>
      <w:tr w:rsidR="00AF11F9" w:rsidRPr="00570B6C" w:rsidTr="009B0C0E">
        <w:tc>
          <w:tcPr>
            <w:tcW w:w="3828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AF11F9" w:rsidRPr="00570B6C" w:rsidRDefault="00AF11F9" w:rsidP="00AF11F9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Сколько детенышей рождается за раз у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7-10 шт.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2-3 шт.</w:t>
            </w:r>
          </w:p>
        </w:tc>
        <w:tc>
          <w:tcPr>
            <w:tcW w:w="2552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4-5 шт.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12-15 шт.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 xml:space="preserve"> </w:t>
      </w: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Какой вес у новорожденных детенышей?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2-3 гр.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6 гр.</w:t>
            </w:r>
          </w:p>
        </w:tc>
        <w:tc>
          <w:tcPr>
            <w:tcW w:w="2552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7-10 гр.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12-15 гр.</w:t>
            </w:r>
          </w:p>
        </w:tc>
      </w:tr>
    </w:tbl>
    <w:p w:rsidR="00AF11F9" w:rsidRPr="00570B6C" w:rsidRDefault="00AF11F9" w:rsidP="00AF11F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>Сколько дней детеныши европейской норки нуждаются в молоке?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60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дн</w:t>
            </w:r>
            <w:proofErr w:type="spellEnd"/>
            <w:r w:rsidRPr="00570B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20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дн</w:t>
            </w:r>
            <w:proofErr w:type="spellEnd"/>
            <w:r w:rsidRPr="00570B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В. 1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дн</w:t>
            </w:r>
            <w:proofErr w:type="spellEnd"/>
            <w:r w:rsidRPr="00570B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Г. 30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дн</w:t>
            </w:r>
            <w:proofErr w:type="spellEnd"/>
            <w:r w:rsidRPr="00570B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AF11F9" w:rsidRPr="00570B6C" w:rsidRDefault="00AF11F9" w:rsidP="00AF11F9">
      <w:pPr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F11F9" w:rsidRPr="00570B6C" w:rsidRDefault="00AF11F9" w:rsidP="00AF11F9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570B6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70B6C">
        <w:rPr>
          <w:rFonts w:ascii="Arial" w:hAnsi="Arial" w:cs="Arial"/>
          <w:sz w:val="24"/>
          <w:szCs w:val="24"/>
        </w:rPr>
        <w:t>Какими</w:t>
      </w:r>
      <w:proofErr w:type="gramEnd"/>
      <w:r w:rsidRPr="00570B6C">
        <w:rPr>
          <w:rFonts w:ascii="Arial" w:hAnsi="Arial" w:cs="Arial"/>
          <w:sz w:val="24"/>
          <w:szCs w:val="24"/>
        </w:rPr>
        <w:t xml:space="preserve"> рождаются детеныши европейской норки?</w:t>
      </w:r>
    </w:p>
    <w:tbl>
      <w:tblPr>
        <w:tblStyle w:val="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42"/>
        <w:gridCol w:w="2543"/>
        <w:gridCol w:w="2402"/>
      </w:tblGrid>
      <w:tr w:rsidR="00AF11F9" w:rsidRPr="00570B6C" w:rsidTr="009B0C0E">
        <w:tc>
          <w:tcPr>
            <w:tcW w:w="241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слепыми и голыми</w:t>
            </w:r>
          </w:p>
        </w:tc>
        <w:tc>
          <w:tcPr>
            <w:tcW w:w="2551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</w:t>
            </w:r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зрячими</w:t>
            </w:r>
            <w:proofErr w:type="gramEnd"/>
            <w:r w:rsidRPr="00570B6C">
              <w:rPr>
                <w:rFonts w:ascii="Arial" w:hAnsi="Arial" w:cs="Arial"/>
                <w:sz w:val="24"/>
                <w:szCs w:val="24"/>
              </w:rPr>
              <w:t xml:space="preserve"> с шерстью</w:t>
            </w:r>
          </w:p>
        </w:tc>
        <w:tc>
          <w:tcPr>
            <w:tcW w:w="2552" w:type="dxa"/>
            <w:shd w:val="clear" w:color="auto" w:fill="548DD4" w:themeFill="text2" w:themeFillTint="99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слепыми с пушком</w:t>
            </w:r>
          </w:p>
        </w:tc>
        <w:tc>
          <w:tcPr>
            <w:tcW w:w="2410" w:type="dxa"/>
          </w:tcPr>
          <w:p w:rsidR="00AF11F9" w:rsidRPr="00570B6C" w:rsidRDefault="00AF11F9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слепыми с шерстью</w:t>
            </w:r>
          </w:p>
        </w:tc>
      </w:tr>
    </w:tbl>
    <w:p w:rsidR="009B139E" w:rsidRDefault="009B139E"/>
    <w:sectPr w:rsidR="009B1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604A8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25D7F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F9"/>
    <w:rsid w:val="000476F3"/>
    <w:rsid w:val="00063459"/>
    <w:rsid w:val="000D3608"/>
    <w:rsid w:val="000D459B"/>
    <w:rsid w:val="000E7EBA"/>
    <w:rsid w:val="000F07A0"/>
    <w:rsid w:val="0013063F"/>
    <w:rsid w:val="00131659"/>
    <w:rsid w:val="0014386A"/>
    <w:rsid w:val="001564FC"/>
    <w:rsid w:val="001617E6"/>
    <w:rsid w:val="001A14B2"/>
    <w:rsid w:val="001A2072"/>
    <w:rsid w:val="0021597B"/>
    <w:rsid w:val="00217B30"/>
    <w:rsid w:val="00220402"/>
    <w:rsid w:val="002224AD"/>
    <w:rsid w:val="00222C58"/>
    <w:rsid w:val="00236204"/>
    <w:rsid w:val="00241D51"/>
    <w:rsid w:val="00313987"/>
    <w:rsid w:val="003201F8"/>
    <w:rsid w:val="00367E62"/>
    <w:rsid w:val="0038378C"/>
    <w:rsid w:val="003C5107"/>
    <w:rsid w:val="003F3D10"/>
    <w:rsid w:val="003F5AC2"/>
    <w:rsid w:val="00407FBA"/>
    <w:rsid w:val="00467297"/>
    <w:rsid w:val="004A1A82"/>
    <w:rsid w:val="004E7893"/>
    <w:rsid w:val="0050020F"/>
    <w:rsid w:val="00517B92"/>
    <w:rsid w:val="0054351E"/>
    <w:rsid w:val="00574EFD"/>
    <w:rsid w:val="005A7027"/>
    <w:rsid w:val="005C4A9F"/>
    <w:rsid w:val="005D610E"/>
    <w:rsid w:val="005F022E"/>
    <w:rsid w:val="00620CC8"/>
    <w:rsid w:val="00651B0C"/>
    <w:rsid w:val="00685A89"/>
    <w:rsid w:val="00690187"/>
    <w:rsid w:val="007056D8"/>
    <w:rsid w:val="007D0BA9"/>
    <w:rsid w:val="007D6CD8"/>
    <w:rsid w:val="008100B7"/>
    <w:rsid w:val="0082775D"/>
    <w:rsid w:val="00866420"/>
    <w:rsid w:val="00866489"/>
    <w:rsid w:val="00874480"/>
    <w:rsid w:val="00884D1A"/>
    <w:rsid w:val="00887598"/>
    <w:rsid w:val="008C6555"/>
    <w:rsid w:val="008D5828"/>
    <w:rsid w:val="008F2772"/>
    <w:rsid w:val="0091283B"/>
    <w:rsid w:val="009735C9"/>
    <w:rsid w:val="00995237"/>
    <w:rsid w:val="009A50F7"/>
    <w:rsid w:val="009B139E"/>
    <w:rsid w:val="009C26B9"/>
    <w:rsid w:val="009D5882"/>
    <w:rsid w:val="00A32F6D"/>
    <w:rsid w:val="00A40C7E"/>
    <w:rsid w:val="00A85488"/>
    <w:rsid w:val="00AB1E99"/>
    <w:rsid w:val="00AF11F9"/>
    <w:rsid w:val="00B434EA"/>
    <w:rsid w:val="00B55CE2"/>
    <w:rsid w:val="00BC07DD"/>
    <w:rsid w:val="00BD66E7"/>
    <w:rsid w:val="00BD71F0"/>
    <w:rsid w:val="00BE2236"/>
    <w:rsid w:val="00C07668"/>
    <w:rsid w:val="00C76D15"/>
    <w:rsid w:val="00C95641"/>
    <w:rsid w:val="00C96EF4"/>
    <w:rsid w:val="00CE1344"/>
    <w:rsid w:val="00DA36E1"/>
    <w:rsid w:val="00DC4154"/>
    <w:rsid w:val="00DD79CD"/>
    <w:rsid w:val="00E34BAA"/>
    <w:rsid w:val="00E4100D"/>
    <w:rsid w:val="00E539BA"/>
    <w:rsid w:val="00EA0A3F"/>
    <w:rsid w:val="00F33666"/>
    <w:rsid w:val="00F71098"/>
    <w:rsid w:val="00F8213D"/>
    <w:rsid w:val="00F848BC"/>
    <w:rsid w:val="00FC5253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F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F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2018-01-17T10:04:00Z</dcterms:created>
  <dcterms:modified xsi:type="dcterms:W3CDTF">2018-01-17T10:06:00Z</dcterms:modified>
</cp:coreProperties>
</file>