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4C" w:rsidRPr="00E9774C" w:rsidRDefault="007313EC" w:rsidP="00E977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</w:t>
      </w:r>
      <w:r w:rsidRPr="007313E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                                                   </w:t>
      </w:r>
      <w:r w:rsidRPr="007313E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"Средняя общеобразовательная школа №1"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Pr="007313E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г. Алексина Тульской области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74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977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Организация времени школьника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</w:t>
      </w:r>
      <w:r w:rsidRPr="00E977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 целью получения заработка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  </w:t>
      </w:r>
      <w:r w:rsidRPr="00E977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 карманные расходы</w:t>
      </w:r>
      <w:r w:rsidRPr="00E977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Холина Дарья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, 10 лет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ученица 4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-го класса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работы: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Дружинина Марина Михайловна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классов,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Алексин Тульской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Default="00E9774C" w:rsidP="00E9774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E271A" w:rsidRPr="00FE271A" w:rsidRDefault="00FE271A" w:rsidP="00E9774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lastRenderedPageBreak/>
        <w:t>Оглавление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59"/>
        <w:gridCol w:w="8905"/>
        <w:gridCol w:w="787"/>
      </w:tblGrid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3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Глава 1. Время - главное богатство на свете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4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1.1. Определение жизненных целей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4-6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1.2 Планирование времени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6-9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1.3 Контроль выполнения дел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9-11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1.4 Дополнительные инструменты организации времени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11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Глава 2. Исследование организации времени школьников 3 классов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ind w:left="-57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11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2.1 </w:t>
            </w:r>
            <w:r w:rsidRPr="00FE271A">
              <w:rPr>
                <w:rFonts w:ascii="Times New Roman" w:eastAsia="Andale Sans UI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Понимание ценности времени, понимание жизненных целей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11-13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2.2 Планирование времени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13-14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Глава 3. Исследование 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бизнес-идей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 детей, которые смогли преуспеть в своих начинаниях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14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3.1.  Опыт детей-миллионеров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14-16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3.2. Мой проект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16-19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 20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 21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Приложение № 1. Анкета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 22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787" w:type="dxa"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787" w:type="dxa"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lastRenderedPageBreak/>
        <w:t>Введение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Школьная пора – замечательное время для того, чтобы узнать как можно больше, многому научиться, воспитать в себе полезные качества, которые помогут сформировать сильный характер. </w:t>
      </w:r>
    </w:p>
    <w:p w:rsidR="00FE271A" w:rsidRPr="00FE271A" w:rsidRDefault="0041773D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Я учусь в 4</w:t>
      </w:r>
      <w:r w:rsidR="00FE271A"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классе, в основном на «пятерки», получаю дополнительное образование в школе искусств на отделении «живопись». Еще люблю читать, гулять и общаться с друзьями.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Большинство моих сверстников помимо школы посещают различные кружки и спортивные секции. А вот времени на все, что  хотелось, не хватает. Бывает, его не хватает даже на выполнение домашних заданий. У моих одноклассников тоже не всегда хватает времени. Именно поэтому я заинтересовалась, как сделать так, чтобы времени хватало на все.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Итак, почему же нам не хватает времени? Возможно, потому, что мы часто отвлекаемся во время работы и много времени тратим на просмотр телевизора, игры в телефоне и компьютере. А может быть, мы слишком перегружены? В ходе моей работы я постараюсь ответить на поставленные вопросы.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Объект исследования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 организация времени.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Предмет исследования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управление временем школьника 4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классов.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Гипотеза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 если учащиеся 4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классов научатся правильно организовывать свое время, то это приведет к более эффективному его использованию. Как следствие свободное время можно использовать для получения заработка на карманные расходы.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color w:val="0070C0"/>
          <w:kern w:val="2"/>
          <w:sz w:val="28"/>
          <w:szCs w:val="28"/>
          <w:lang w:eastAsia="ru-RU"/>
        </w:rPr>
        <w:t>Актуальность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выбранной темы заключается в том, что умение организовывать свое время позволит сохранить самое ценное, что есть у человека — его время.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Цель работы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 выяснить, как правиль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но организовать время школьника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и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научиться им управлять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Задачи</w:t>
      </w:r>
      <w:r w:rsidRPr="00FE271A"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  <w:t>: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изучить материалы по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тайм-менеджменту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для детей;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проанализировать, правильно ли орга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низовывается время школьников 4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классов;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применить разные приемы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тайм-менеджмента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и выбрать для себя наиболее подходящие;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разработать и предложить 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рекомендации для школьников 4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классов о правильном управлении своим временем;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Разработать продукт для продажи и получения дохода;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Оценить прибыльность продукта продажи.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Методы исследования</w:t>
      </w:r>
      <w:r w:rsidRPr="00FE271A"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  <w:t>:</w:t>
      </w:r>
    </w:p>
    <w:p w:rsidR="00FE271A" w:rsidRPr="00FE271A" w:rsidRDefault="00FE271A" w:rsidP="00FE271A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знакомство с книгами и статьями в сети Интернет на тему управления временем;</w:t>
      </w:r>
    </w:p>
    <w:p w:rsidR="00FE271A" w:rsidRPr="00FE271A" w:rsidRDefault="00FE271A" w:rsidP="00FE271A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проведение опросов одноклассников;</w:t>
      </w:r>
    </w:p>
    <w:p w:rsidR="00FE271A" w:rsidRPr="00FE271A" w:rsidRDefault="00FE271A" w:rsidP="00FE271A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применение части методов управления временем;</w:t>
      </w:r>
    </w:p>
    <w:p w:rsidR="00FE271A" w:rsidRPr="00FE271A" w:rsidRDefault="00FE271A" w:rsidP="00FE271A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анализ полученных результатов.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5392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  <w:t>Глава 1. Время - главное богатство на свете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Времени у каждого из нас очень немного. Если даже предположить, что моим читателям и слушателям предстоит прожить еще 100 лет, то времени каждому осталось всего 876 тысяч часов. Человек может быть миллионером, но отпущенное ему время от этого не увеличится. Деньги человек может заработать, а время нет.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 году менее 9 тысяч часов. Из них на сон и необходимые физиологические потребности мы тратим не менее 3 тысяч часов. Остается 6 тысяч часов. Это не так уж мало, но и не настолько много, чтобы тратить время без пользы.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1.1 Определение жизненных целей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8"/>
          <w:szCs w:val="28"/>
          <w:lang w:eastAsia="ru-RU"/>
        </w:rPr>
        <w:t>Когда я не знаю, на какую гавань мне нужно держать курс,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8"/>
          <w:szCs w:val="28"/>
          <w:lang w:eastAsia="ru-RU"/>
        </w:rPr>
        <w:t xml:space="preserve">тогда ни один ветер не будет для меня попутным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  <w:t>Сенек</w:t>
      </w:r>
      <w:proofErr w:type="gramStart"/>
      <w:r w:rsidRPr="00FE271A"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  <w:t>а-</w:t>
      </w:r>
      <w:proofErr w:type="gramEnd"/>
      <w:r w:rsidRPr="00FE271A"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  <w:t xml:space="preserve"> римский философ, поэт и государственный деятель.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Начинать управление временем нужно с определения своих целей. Человек, имеющий цель и знающий, как ее достигнуть, не будет тратить время попусту потому, что он понимает, что времени на достижение цели может не хватить. Человек, умеющий ставить цели и организовывать себя ради их достижения, обязательно добьется успеха.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Психологи и педагоги советуют пристально и честно изучить свои жизненные цели. Симон Соловейчик написал в своей книге «Учение с увлечением»: «В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 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жизни мы иногда проигрываем оттого, что не совсем ясно представляем себе, чего же именно мы хотим. </w:t>
      </w: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Человек достигает того, чего он действительно хочет».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>Для того</w:t>
      </w:r>
      <w:proofErr w:type="gramStart"/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чтобы определить, чего человек хочет на самом деле, можно воспользоваться разными приемами. Мы расскажем о тех, которые понравились нам.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Andale Sans UI" w:hAnsi="Times New Roman" w:cs="Times New Roman"/>
          <w:bCs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i/>
          <w:color w:val="0070C0"/>
          <w:kern w:val="2"/>
          <w:sz w:val="28"/>
          <w:szCs w:val="28"/>
          <w:lang w:eastAsia="ru-RU"/>
        </w:rPr>
        <w:t>Определение ценностей и потребностей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Цели определяются в основном ценностями и потребностями человека.  Начать стоит с определения своих ценностей. Ценности – это то, что для человека важно. Все люди разные, и для всех важно и интересно разное. Одному интересно, как устроен самолет, другому – как устроен человек, а третьему интересна история. Нужно понять, что важно для тебя.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Например, это можно сделать с помощью записи главного события дня и определения его ценности, затем можно выделять главное событие недели, месяца и даже года. Через некоторое время с помощью этого можно понять, что в действительности важно для человека. </w:t>
      </w:r>
    </w:p>
    <w:p w:rsidR="00FE271A" w:rsidRPr="00FE271A" w:rsidRDefault="00862456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70C0"/>
          <w:kern w:val="2"/>
          <w:lang w:eastAsia="ru-RU"/>
        </w:rPr>
      </w:pPr>
      <w:r>
        <w:rPr>
          <w:rFonts w:ascii="Times New Roman" w:eastAsia="Andale Sans UI" w:hAnsi="Times New Roman" w:cs="Times New Roman"/>
          <w:b/>
          <w:bCs/>
          <w:color w:val="0070C0"/>
          <w:kern w:val="2"/>
          <w:sz w:val="28"/>
          <w:szCs w:val="28"/>
          <w:lang w:eastAsia="ru-RU"/>
        </w:rPr>
        <w:t>Главные события и ценности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27"/>
        <w:gridCol w:w="3070"/>
        <w:gridCol w:w="3100"/>
      </w:tblGrid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День недели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Главное событие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Ценности</w:t>
            </w: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Понедельник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Вторник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Среда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Четверг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Пятница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Суббота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воскресенье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Очень важно в продвижении к своей цели хвалить себя, отмечать даже 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 xml:space="preserve">небольшие успехи, это помогает не отчаиваться в трудные минуты и двигаться дальше. Для этого можно вести </w:t>
      </w: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таблицу достижений</w:t>
      </w:r>
      <w:r w:rsidRPr="00FE271A"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  <w:t>: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03"/>
        <w:gridCol w:w="3114"/>
        <w:gridCol w:w="3080"/>
      </w:tblGrid>
      <w:tr w:rsidR="00FE271A" w:rsidRPr="00FE271A" w:rsidTr="00FE271A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Дела, которыми я горжусь – что сделал, чего добился, что мне удалось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Когда это произошло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Почему это важно для меня</w:t>
            </w:r>
          </w:p>
        </w:tc>
      </w:tr>
      <w:tr w:rsidR="00FE271A" w:rsidRPr="00FE271A" w:rsidTr="00FE271A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Также может оказаться полезным вести таблицу: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70C0"/>
          <w:kern w:val="2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Чего я хочу добиться в жизни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042"/>
        <w:gridCol w:w="2132"/>
        <w:gridCol w:w="2137"/>
        <w:gridCol w:w="1986"/>
      </w:tblGrid>
      <w:tr w:rsidR="00FE271A" w:rsidRPr="00FE271A" w:rsidTr="00FE271A"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Чего я хочу добиться в жизни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Когда это должно произойти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Почему это важно для меня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Что я могу сделать, чтобы добиться этого</w:t>
            </w:r>
          </w:p>
        </w:tc>
      </w:tr>
      <w:tr w:rsidR="00FE271A" w:rsidRPr="00FE271A" w:rsidTr="00FE271A"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Такие таблицы заполняются только для себя, а потому писать можно что угодно, но важно писать красиво и аккуратно, ведь пользоваться этими записями человек может долго. Некоторые люди, начав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вести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подобные заметки в 9-11 лет, ведут их всю жизнь. Красота и аккуратность важны потому, что поднимают настроение на таком сложном пути, как управлением своим временем.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 помощью дневника главных событий, таблицы достижений и желаемых успехов проще осознать свои истинные ценности.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А размышлениям о потребностях может помочь ответ на вопрос «Если бы у меня было сто миллионов рублей».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70C0"/>
          <w:kern w:val="2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Если бы у меня было сто миллионов рублей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638"/>
        <w:gridCol w:w="4659"/>
      </w:tblGrid>
      <w:tr w:rsidR="00FE271A" w:rsidRPr="00FE271A" w:rsidTr="00FE271A"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Что бы я купил, сделал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Зачем? Почему это для меня важно?</w:t>
            </w:r>
          </w:p>
        </w:tc>
      </w:tr>
      <w:tr w:rsidR="00FE271A" w:rsidRPr="00FE271A" w:rsidTr="00FE271A"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 этом упражнении нужно распределить деньги, но это поможет выявить цели. Например, кто-то захочет купить завод по производству молочных продуктов, кто-то - построить медицинский центр, кто-то - школу. А, отвечая на вопрос «зачем?», человек сможет понять, кем он себя видит в дальнейшей жизни.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Как правильно формулировать цель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Цель должна быть очень конкретной, достижимой и привязанной ко времени. Для достижения цели нужно постоянно к ней идти. Каждый день, без пропусков заниматься.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Например, цель «учить английский язык» не работает. А цели «выучить за 3 месяца 300 английских слов» или «научиться составлять предложения во всех временах к концу июля» - работают.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Цели могут быть близкими и дальними. Например, цель «много путешествовать» для ребенка пока дальняя и не конкретная цель. Для путешествий нужны деньги, хорошее знание как минимум английского разговорного языка, географические знания. Но из нее могут вытекать несколько более конкретных целей. Например: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- выучить английский язык;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- хорошо учиться в школе, чтобы продолжить образование, а затем иметь возможность зарабатывать столько, чтобы хватало на путешествия;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- изучать дополнительный материал о разных странах.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36"/>
          <w:szCs w:val="36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Но и это тоже не достаточно конкретные цели. Каждую цель нужно «приближать» и конкретизировать.</w:t>
      </w:r>
    </w:p>
    <w:p w:rsidR="00FE271A" w:rsidRPr="00FE271A" w:rsidRDefault="00FE271A" w:rsidP="00862456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36"/>
          <w:szCs w:val="36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1.2 Планирование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8"/>
          <w:szCs w:val="28"/>
          <w:lang w:eastAsia="ru-RU"/>
        </w:rPr>
        <w:t>Порядок освобождает мысль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  <w:t>Рене Дека</w:t>
      </w:r>
      <w:r w:rsidRPr="00FE271A">
        <w:rPr>
          <w:rFonts w:ascii="Times New Roman" w:eastAsia="Andale Sans UI" w:hAnsi="Times New Roman" w:cs="Times New Roman"/>
          <w:i/>
          <w:color w:val="000000"/>
          <w:kern w:val="2"/>
          <w:sz w:val="24"/>
          <w:szCs w:val="24"/>
          <w:lang w:eastAsia="ru-RU"/>
        </w:rPr>
        <w:t>р</w:t>
      </w:r>
      <w:proofErr w:type="gramStart"/>
      <w:r w:rsidRPr="00FE271A">
        <w:rPr>
          <w:rFonts w:ascii="Times New Roman" w:eastAsia="Andale Sans UI" w:hAnsi="Times New Roman" w:cs="Times New Roman"/>
          <w:i/>
          <w:color w:val="000000"/>
          <w:kern w:val="2"/>
          <w:sz w:val="24"/>
          <w:szCs w:val="24"/>
          <w:lang w:eastAsia="ru-RU"/>
        </w:rPr>
        <w:t>т-</w:t>
      </w:r>
      <w:proofErr w:type="gramEnd"/>
      <w:r w:rsidRPr="00FE271A">
        <w:rPr>
          <w:rFonts w:ascii="Times New Roman" w:eastAsia="Andale Sans UI" w:hAnsi="Times New Roman" w:cs="Times New Roman"/>
          <w:i/>
          <w:color w:val="000000"/>
          <w:kern w:val="2"/>
          <w:sz w:val="24"/>
          <w:szCs w:val="24"/>
          <w:lang w:eastAsia="ru-RU"/>
        </w:rPr>
        <w:t xml:space="preserve"> французский математик, философ, физик, физиолог</w:t>
      </w:r>
      <w:bookmarkStart w:id="0" w:name="ctrlcopy"/>
      <w:bookmarkEnd w:id="0"/>
      <w:r w:rsidRPr="00FE271A">
        <w:rPr>
          <w:rFonts w:ascii="Arial" w:eastAsia="Andale Sans UI" w:hAnsi="Arial" w:cs="Times New Roman"/>
          <w:color w:val="625649"/>
          <w:kern w:val="2"/>
          <w:sz w:val="20"/>
          <w:szCs w:val="24"/>
          <w:lang w:eastAsia="ru-RU"/>
        </w:rPr>
        <w:br/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Эффективно организовать свое время можно, когда есть полная картина предстоящего дня.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Часто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кажется, что день длинный и времени хватит на все, но нередко времени не хватает даже на половину дел. Как планировать правильно?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1. Нужно записать все дела, которые необходимо сделать. Это можно делать в ежедневнике или в обычной красивой тетради. Все дела, даже маленькие, нужно записывать. Благодаря этому человек освобождается от необходимости запоминать множество мелочей.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2. Дела нужно обязательно четко формулировать. Человеческая память несовершенна и даже через час забывается многое. Нужно формулировать задачу так, чтобы было понятно, как оценить результат. Например: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643"/>
        <w:gridCol w:w="4654"/>
      </w:tblGrid>
      <w:tr w:rsidR="00FE271A" w:rsidRPr="00FE271A" w:rsidTr="00FE271A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Неправильная формулировка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Правильная формулировка</w:t>
            </w:r>
          </w:p>
        </w:tc>
      </w:tr>
      <w:tr w:rsidR="00FE271A" w:rsidRPr="00FE271A" w:rsidTr="00FE271A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Сходить в магазин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Купить в «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Мегамарте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»: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300 гр. Сыра «Пармезан»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Молоко «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Бежин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луг»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Кефир «33 коровы»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3. Дела делятся на «жесткие» и «гибкие».  «Жесткие» дела – те, которые привязаны к определенному времени. «Гибкие» дела – те, которые не привязаны к определенному времени.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Для «жестких» дел удобно составить расписание, а можно писать в ежедневник, кому как удобнее. Для «гибких» дел стоит составить список,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расчитать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бюджет времени, распределить их между «жесткими».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Бюджетирование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Бюджетирование времени – это учет и контроль расходования времени.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Для каждого «гибкого» дела нужно написать, сколько времени на него требуется. А затем просчитать, сколько осталось свободного от «жестких» дел времени в этот день. Может оказаться, что времени не хватает. И это только на запланированные дела, а могут появиться еще и незапланированные.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Как выйти из этой ситуации? Придется убрать из расписания все, кроме самого важного. Бюджетирование – необходимый и очень важный этап планирования, так как:</w:t>
      </w:r>
    </w:p>
    <w:p w:rsidR="00FE271A" w:rsidRPr="00FE271A" w:rsidRDefault="00FE271A" w:rsidP="00FE271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демонстрирует, что время ограничено;</w:t>
      </w:r>
    </w:p>
    <w:p w:rsidR="00FE271A" w:rsidRPr="00FE271A" w:rsidRDefault="00FE271A" w:rsidP="00FE271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приучает чувствовать время и ценить его;</w:t>
      </w:r>
    </w:p>
    <w:p w:rsidR="00FE271A" w:rsidRPr="00FE271A" w:rsidRDefault="00FE271A" w:rsidP="00FE271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помогает сделать план дня реалистичным, а значит, выполнимым.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«Жестких» дел в плане дня должно быть только 60-70 %.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По мере выполнения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дел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выполненные нужно зачеркнуть, невыполненные – перенести на следующий день.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Я сформулировала для себя такие правила планирования времени:</w:t>
      </w:r>
    </w:p>
    <w:p w:rsidR="00FE271A" w:rsidRPr="00FE271A" w:rsidRDefault="00FE271A" w:rsidP="00FE271A">
      <w:pPr>
        <w:widowControl w:val="0"/>
        <w:numPr>
          <w:ilvl w:val="0"/>
          <w:numId w:val="4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Выделить вечером 5 минут на планирование завтрашнего дня. По 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возвращении из школы внести необходимые изменения и приняться за дело.</w:t>
      </w:r>
    </w:p>
    <w:p w:rsidR="00FE271A" w:rsidRPr="00FE271A" w:rsidRDefault="00FE271A" w:rsidP="00FE271A">
      <w:pPr>
        <w:widowControl w:val="0"/>
        <w:numPr>
          <w:ilvl w:val="0"/>
          <w:numId w:val="4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«Жесткие» дела не должны стоять плотно друг за другом, между ними должны быть свободные промежутки времени. Необходимо заложить время на обед, дорогу с небольшим избытком (чтобы учесть пробки на дорогах, внезапные дела в школе и т.д.). Если это время потом остается, его можно использовать на общение, прогулку и другие приятные дела. Избыток времени закладывается на то, чтобы человек был в хорошем настроении. </w:t>
      </w:r>
    </w:p>
    <w:p w:rsidR="00FE271A" w:rsidRPr="00FE271A" w:rsidRDefault="00FE271A" w:rsidP="00FE271A">
      <w:pPr>
        <w:widowControl w:val="0"/>
        <w:numPr>
          <w:ilvl w:val="0"/>
          <w:numId w:val="4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Необходимо составлять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реалистичный план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 чтобы все успеть и почувствовать себя победителем!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Расстановка приоритетов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Если дел  больше, чем времени, то выхода 2 – или сделать не все дела, или все делать быстрее.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Для начала расставим приоритеты (</w:t>
      </w:r>
      <w:proofErr w:type="spellStart"/>
      <w:r w:rsidRPr="00FE271A">
        <w:rPr>
          <w:rFonts w:ascii="Times New Roman" w:eastAsia="Andale Sans UI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Приоритéт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— понятие, показывающее важность, первенство..</w:t>
      </w:r>
      <w:proofErr w:type="gramEnd"/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В первую очередь – важные дела.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Дело важное, если: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1. связано с жизнью и здоровьем человека. Как бы человек ни спешил по важному делу, вызвать скорую помощь при необходимости важнее;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2. связано с достижением поставленных целей;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3. если от выполнения дела зависит результат работы команды;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4. если от этого зависит, сможет ли человек работать дальше. Например, если нет кисти для рисования, то рисовать красками невозможно;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5. интересное.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 Все дела можно поделить на 4 группы:</w:t>
      </w:r>
    </w:p>
    <w:p w:rsidR="00FE271A" w:rsidRPr="00FE271A" w:rsidRDefault="00FE271A" w:rsidP="00FE271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Важные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и срочные («Бегущий конь»). Например, уроки на завтра. Их, конечно, нужно делать срочно. </w:t>
      </w:r>
    </w:p>
    <w:p w:rsidR="00FE271A" w:rsidRPr="00FE271A" w:rsidRDefault="00FE271A" w:rsidP="00FE271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Важные и несрочные («Лев»). Например, задание, которое нужно сдавать через неделю. </w:t>
      </w:r>
    </w:p>
    <w:p w:rsidR="00FE271A" w:rsidRPr="00FE271A" w:rsidRDefault="00FE271A" w:rsidP="00FE271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Срочные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 но неважные («Белка в колесе»). Например, помыть посуду.</w:t>
      </w:r>
    </w:p>
    <w:p w:rsidR="00FE271A" w:rsidRPr="00FE271A" w:rsidRDefault="00FE271A" w:rsidP="00FE271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Неважные и несрочные («Улитка»). Посмотреть развлекательную передачу, сходить в кино. Часто именно эти дела бывают самыми приятными, а поэтому многие начинают с них, и не успевают сделать ничего серьезного, даже важные и срочные дела.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Если в течение нескольких дней человек – «бегущий конь», то это ведет к стрессу и очень сильной усталости. «Бегущий конь» легко может стать «загнанным».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Быть «белкой в колесе» - значит бежать впустую. Если мы много времени уделяем этим делам, то не продвигаемся к своей цели. Дела этой группы  (помыть пол, вынести мусор, пропылесосить) хорошо делать в перерывах между важными делами в качестве отдыха  – и дела сделаны, и голова отдохнула.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Быть «улиткой» очень обидно. Но именно это с нами происходит, когда мы много времени уделяем неважным делам.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Лучше всего быть «львом-царем зверей» - думать на несколько ходов вперед, «спешить не торопясь», избегать авралов. Если главные задачи для человека – важные, но несрочные – он сможет добиться успеха во всех своих делах.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Решение больших и сложных задач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  <w:lastRenderedPageBreak/>
        <w:t xml:space="preserve">Съесть шоколадного слона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Большие и сложные задачи в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тайм-менеджменте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для детей называют шоколадными слонами. Например, сделать исследовательскую работу – это Слон. Как с ним можно справиться? Ведь он такой огромный! Съесть сразу целого шоколадного слона невозможно, а если себя заставить, то и в больницу можно угодить с отравлением. Поэтому мы поделили нашего шоколадного слона на маленькие дольки – задания на день. Составили график и каждый день отмечали, сколько времени потрачено на это дело. Постепенно слон сдался.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  <w:t xml:space="preserve"> Метод швейцарского сыра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Бывает, что предстоящее дело наводит тоску, непонятно, как к нему подступиться. Вот тогда на помощь и может прийти этот метод. Можно начать «выгрызать» кусочки дела в любом порядке. И дело начинает продвигаться вперед.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  <w:t>Съесть лягушку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Слишком скучное и неприятное дело называют «лягушкой». У всех свои «лягушки». Например, сдать учителю какой-нибудь долг. Учитель, конечно же, напомнит, что все нужно делать вовремя, будет неприятно и стыдно. Или сказать родителям о полученной «двойке». Многие откладывают такие дела и совершают ужасный поступок – откладывая, растягивают в своей жизни неприятность. Педагог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С.Соловейчик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рассказывает в своей книге «Учение с увлечением» об одной девочке, которая с порога кричала маме о своих «двойках» – чтобы не бояться, не мучиться от стыда. Эта девочка очень быстро «съедала» своих «лягушек», и жить ей было легче.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  <w:t xml:space="preserve">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Планирование отдыха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Высокая скорость работы невозможна без полноценного отдыха, восстанавливающего силы.   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Отдых - одна из самых больших проблем современного человека и школьника. Часто школьники попадают в «ловушку». Посмотрев в воскресенье поздно вечером фильм, школьник поздно ложится спать; на следующий день плохо воспринимает материал и в школе, и на дополнительных занятиях, медленно делает домашние задания, а поэтому снова поздно ложится спать. На следующий день все повторяется сначала, и человек попадает в замкнутый круг хронической усталости до выходных, когда он сможет выспаться. Так, всего 2 часа, потраченных на фильм, могут «съесть» до 40 часов. Выходом из «ловушки» может стать дневной отдых после школы. Потратив на него 2-3 часа, школьник может сохранить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оставшиеся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37-38 часов.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Отдых нужно планировать и нельзя пропускать. Не зря в школе предусмотрены перемены через каждые 40 минут. Некоторые ребята хотели бы делать домашнее задание на переменах, но такая экономия времени дорого обходится ученику в дальнейшем. Нет отдыха – нет и полноценной работы. Так что неслучайно учителя не разрешают делать домашнее задание на переменах и призывают учеников выйти из класса.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Очень хорошо помогает восстановить силы короткий запланированный дневной сон. Британский премьер-министр Уинстон Черчилль прожил 90 лет, несмотря на жизнь, полную трудных событий. Возможно, причиной его долголетия был обязательный дневной сон. На некоторых заводах Китая обед для рабочих длится 2 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 xml:space="preserve">часа, один из которых отведен на дневной сон.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         Я сформулировала для себя такие правила отдыха: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Отдых нужно планировать. Для нашего возраста – 10-15 минут через каждые 40 минут.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Отдыхать нужно «в полную силу», не думая об учебе, о каких-то неприятностях, понимая, что отдых должен быть качественным для того, чтобы после него продуктивно работать.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Нужно стараться посмотреть на окружающий мир «свежим» взглядом, порадоваться даже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привычным вещам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 людям, событиям.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Отдыхать нужно, меняя занятие, позу и обстановку. 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Если есть возможность, можно попробовать поспать 30-60 минут.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Для того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чтобы быть полным сил, нужно еще и правильно и вовремя питаться, но к нашей теме это не относится.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Учитель Василий Александрович Сухомлинский советовал своим ученикам всю вторую половину дня проводить на воздухе, за книгами, не относящимися прямо к урокам, в кружках, на факультативных занятиях, в спортивных секциях. Большую же часть уроков он советовал выполнять утром, перед школой. Он писал: «Вставайте </w:t>
      </w:r>
      <w:r w:rsidRPr="00FE271A">
        <w:rPr>
          <w:rFonts w:ascii="Times New Roman" w:eastAsia="Andale Sans UI" w:hAnsi="Times New Roman" w:cs="Times New Roman"/>
          <w:iCs/>
          <w:color w:val="000000"/>
          <w:kern w:val="2"/>
          <w:sz w:val="28"/>
          <w:szCs w:val="28"/>
          <w:lang w:eastAsia="ru-RU"/>
        </w:rPr>
        <w:t xml:space="preserve">в 6 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часов утра, и за два утренних часа вы поработаете успешнее, чем за четыре вечерних! Утром голова человека работает продуктивнее, и задачи решаются быстрее, и все запоминается прочнее. Утром никто и ничто не отвлекает. Никаких соблазнов. Нелепо же вставать в шесть утра, чтобы играть с котенком! Утром все делаешь хорошо и быстро, потому что деваться некуда. Цейтнот — нехватка времени. А в цейтноте — и при большом желании, и если нет страха — ум человеческий работает очень быстро».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Разумеется, для того, чтобы рано встать, надо и спать ложиться пораньше. Сухомлинский напоминал, что сон до 12 часов ночи полезнее и приносит больше отдыха, чем сон после 12-ти. Человек, который спит с 10 часов вечера до 6 часов утра (8 часов), высыпается лучше того, кто спит с 11 вечера до 8 утра (9 часов).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70C0"/>
          <w:kern w:val="2"/>
          <w:sz w:val="32"/>
          <w:szCs w:val="32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1.3 Контроль выполнения дел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32"/>
          <w:szCs w:val="32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Можно составить хороший план, но не выполнить. Главное в плане – его выполнение, и потому нужно настроить себя на самоконтроль.   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Самоконтроль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Мне понравились 4 варианта контроля: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1. «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Напоминалки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» - написанные на бумаге записки -  нужно класть их туда, где они попадутся на глаза точно. Например, Анин прадедушка держал в холодильнике картонку с графиком очистки холодильника. Картонка попадалась на глаза всегда, когда он открывал холодильник.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2. График на стене. Его можно сделать в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val="en-US" w:eastAsia="ru-RU"/>
        </w:rPr>
        <w:t>Exel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, а можно написать на специальной доске. График полезно составлять для дел, которые нужно делать ежедневно.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3. Использование программы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Microsoft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Office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Outlook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. Многие из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освоивших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ее (а это очень просто), потом удивлялись, как же обходились без нее раньше.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4. Использование органайзера в телефоне. Если компьютер под рукой не всегда, то телефон – почти всегда. Можно поставить на особо важные или даже на все дела «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напоминалки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Скорость выполнения работы зависит от сосредоточенности на занятии и от имеющихся сил.                                     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Для того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чтобы сосредоточиться, полезно знать еще о «поглотителях» времени.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«Поглотители»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«Поглотители» времени – это дела, люди и события, на которые человек отвлекается от своих дел, из-за которых его время используется неэффективно. Мы поделили «поглотителей» времени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на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абсолютные и относительные.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Тратить время на абсолютных «поглотителей» не только жалко, но и  бывает вредно. А относительные «поглотители» могут быть вариантом отдыха, хобби и даже работой.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color w:val="0070C0"/>
          <w:kern w:val="2"/>
          <w:sz w:val="21"/>
          <w:szCs w:val="21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«Поглотители» времени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825"/>
        <w:gridCol w:w="4472"/>
      </w:tblGrid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абсолютные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относительные</w:t>
            </w:r>
          </w:p>
        </w:tc>
      </w:tr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Переделывание неправильно сделанной работы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Общение с друзьями, в том числе в социальных сетях</w:t>
            </w:r>
          </w:p>
        </w:tc>
      </w:tr>
      <w:tr w:rsidR="00FE271A" w:rsidRPr="00FE271A" w:rsidTr="00FE271A">
        <w:trPr>
          <w:trHeight w:val="294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Пустые споры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Просмотр телевизора</w:t>
            </w:r>
          </w:p>
        </w:tc>
      </w:tr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Волнение, беспокойство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Интернет</w:t>
            </w:r>
          </w:p>
        </w:tc>
      </w:tr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Ожидание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Компьютерные игры</w:t>
            </w:r>
          </w:p>
        </w:tc>
      </w:tr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Постоянные переключение с одного дела на другие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Излишние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разговорчивость и общительность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Как бороться с «поглотителями» времени?</w:t>
      </w:r>
      <w:r w:rsidRPr="00FE271A"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  <w:t xml:space="preserve">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     Я сделала для себя такие выводы: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Необходимо планирование дня. Когда день распланирован, то человек знает цену каждого «поглотителя». Он знает, что, пока он, например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целый час разговаривает по телефону, не может заниматься запланированными делами.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Нужно поддерживать порядок во всем. Если рабочий стол в порядке, если есть запас бумаги, ручек, карандашей и других принадлежностей для дел, то нам не придется тратить время на поиски.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Время ожидания по возможности исключить, а если это невозможно, подготовиться к нему или придумать его использование в зависимости от места. Можно брать с собой книги, если портфель или сумка не очень тяжелые. Можно выполнять домашние задания, если для этого есть условия. Можно позвонить другу и даже поиграть в игры на телефоне. Хотя игры являются «поглотителями» времени, в период ожидания они становятся способом отдыха.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Ограничивать время на выполнение каждого домашнего задания. Если запланировать время на выполнение задания и завести таймер, то отвлекаться будет некогда. 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Отключать звук у телефона на время выполнения домашней работы. Если кто-то позвонит в это время, потом можно перезвонить.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Отдыхать каждые 40 минут, иначе организм начнет это делать независимо от желания – человек начнет работать медленно и отвлекаться.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Волнения, беспокойство и страх часто возникают из-за плохих 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 xml:space="preserve">поступков и  невыполненных обязательств. Нужно стараться не брать на себя невыполнимых обязательств и не совершать плохих поступков.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Самому не быть «поглотителем» чужого времени.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1.4 Дополнительные инструменты организации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numPr>
          <w:ilvl w:val="0"/>
          <w:numId w:val="8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Нужно облегчать себе учебу. Например, очень полезно пользоваться опорными конспектами. Опорный конспект – это представленный в виде схемы материал урока с рисунками, определениями, датами и формулами. По нему легко запоминать и вспоминать тему. Делать их можно самостоятельно на уроке и дома - рисовать схемы, записывать самое важное, проводить стрелочки, которые показывают взаимосвязи.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numPr>
          <w:ilvl w:val="0"/>
          <w:numId w:val="8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Можно попросить помощи, если что-то не получается, у друзей, родителей, учителей. И самим не отказываться помочь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другому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разобраться в непонятной теме. Ученые выяснили, что при обучении других человек усваивает материал на 90 %, а на уроке – максимум на 75%.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708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numPr>
          <w:ilvl w:val="0"/>
          <w:numId w:val="8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Развивать себя в разных направлениях, например, развитие памяти, внимания, обязательно чтение хороших книг.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numPr>
          <w:ilvl w:val="0"/>
          <w:numId w:val="8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Организовать пространство вокруг себя удобно и красиво – купить красивые папки, тетради, чтобы был повод лишний раз порадоваться. И вообще больше радости! Необходимо придумывать для себя какие-то поощрения, небольшие удовольствия за выполненную работу, нужно радоваться и тому, что дело получилось хорошо, что постепенно идешь к своей цели.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tabs>
          <w:tab w:val="left" w:pos="273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Times New Roman" w:hAnsi="Times New Roman" w:cs="Times New Roman"/>
          <w:color w:val="0070C0"/>
          <w:kern w:val="2"/>
          <w:sz w:val="28"/>
          <w:szCs w:val="28"/>
          <w:lang w:eastAsia="ru-RU"/>
        </w:rPr>
        <w:tab/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  <w:t>Глава 2. Исследование организации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5392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  <w:t>школьников 3 классов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2.1. Понимание ценности времени, понимание жизненных целей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Я провела опрос одноклассников (Анкета – в Приложении № 1) для того, чтобы узнать, понимают ли они ценность времени и имеют ли жизненные цели. Получены следующие результаты: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lastRenderedPageBreak/>
        <w:drawing>
          <wp:inline distT="0" distB="0" distL="0" distR="0" wp14:anchorId="0D155629" wp14:editId="06972C8E">
            <wp:extent cx="6172200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19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  <w:t xml:space="preserve"> </w:t>
      </w: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Определение моих ценностей, потребностей, жизненных целей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Я постаралась определиться со своими ценностями, потребностями и жизненными целями. Для этого вела дневник главных событий дня. 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813"/>
        <w:gridCol w:w="4363"/>
        <w:gridCol w:w="3121"/>
      </w:tblGrid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Главное событие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Ценности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Получила «5» по литературному чтению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Успешная учеба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Сходила в гости к Маше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Дружба, общение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Получила «4» по русскому языку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Успешная учеба, есть к чему стремиться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Рисовала на уроке «живопись» в школе искусств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Общее эстетическое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развитиеУспешная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 учеба, есть к чему стремиться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Получила «4» за 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контрольную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 по математике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Успешная учеба, есть к чему стремиться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На уроке лепке получила «5» в школе искусств.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Прошла новый уровень в игре «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шарарам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Успешная учеба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«Поглотитель» моего времени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Наряжала новогоднюю ёлку с мамой и сестрой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Семья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Решила выделять главное событие недели, месяца, года, а потому вести такой дневник главных событий продолжаю.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Дневник главных событий подтвердил, что мне сейчас важны успехи в учебе и моих дополнительных занятиях.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Я задумалась, какая же у меня сейчас дальняя цель. С тем, какую профессию я хочу получить, я пока не определилась, так что ставить, например, цель поступить в какой-то определенный вуз, я пока не могу. И потому у меня сейчас 2 цели:</w:t>
      </w:r>
    </w:p>
    <w:p w:rsidR="00FE271A" w:rsidRPr="00FE271A" w:rsidRDefault="00FE271A" w:rsidP="00FE271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Учиться на «отлично», так как у того, кто имеет хорошие отметки и знания по всем предметам, будет возможность выбора. А возможность выбора - это свобода, управление собственной жизнью.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2.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Узнать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что получилось у моих сверстников, которые потратили свое свободное время на получение денежного дохода.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iCs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        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iCs/>
          <w:color w:val="000000"/>
          <w:kern w:val="2"/>
          <w:sz w:val="28"/>
          <w:szCs w:val="28"/>
          <w:lang w:eastAsia="ru-RU"/>
        </w:rPr>
        <w:t xml:space="preserve">        </w:t>
      </w:r>
      <w:r w:rsidRPr="00FE271A">
        <w:rPr>
          <w:rFonts w:ascii="Times New Roman" w:eastAsia="Andale Sans UI" w:hAnsi="Times New Roman" w:cs="Times New Roman"/>
          <w:b/>
          <w:i/>
          <w:iCs/>
          <w:color w:val="0070C0"/>
          <w:kern w:val="2"/>
          <w:sz w:val="28"/>
          <w:szCs w:val="28"/>
          <w:lang w:eastAsia="ru-RU"/>
        </w:rPr>
        <w:t xml:space="preserve">   2.2. Планирование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kern w:val="2"/>
          <w:sz w:val="21"/>
          <w:szCs w:val="21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Для планирования и контроля своих дел воспользуюсь таблицей:</w:t>
      </w:r>
    </w:p>
    <w:tbl>
      <w:tblPr>
        <w:tblW w:w="0" w:type="auto"/>
        <w:tblInd w:w="-1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00"/>
        <w:gridCol w:w="5388"/>
        <w:gridCol w:w="1925"/>
        <w:gridCol w:w="1825"/>
      </w:tblGrid>
      <w:tr w:rsidR="00FE271A" w:rsidRPr="00FE271A" w:rsidTr="00FE271A"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День недели</w:t>
            </w:r>
          </w:p>
        </w:tc>
        <w:tc>
          <w:tcPr>
            <w:tcW w:w="5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Событие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Затраченное время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Понедельник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4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Продленка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12-00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17-00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17-00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4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Продленка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12-00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17-00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17-00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4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Продленка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12-00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17-00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17-00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Четверг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13-00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5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Дополнительное образование в школе искусств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13-00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18-00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18-00 до 20-00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20-00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1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13-00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5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Дополнительное образование в школе искусств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13-00 до 16-00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16-00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Суббота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Дополнительное образование в школе искусств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10-00 до 11-30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1,5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11-30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3,5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17-00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17-00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Воскресенье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9-00 до 12-00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12-00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6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Как видно из приведенной таблицы за неделю у меня 19 часов свободного времени, которое я могу потратить на ведение какой-либо деятельности, которая может приносить мне доход. Даже если его не будет хватать, то я могу использовать 20,5 часов времени, которое я трачу на  «поглотителей» моего времени.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Andale Sans UI" w:hAnsi="Times New Roman" w:cs="Times New Roman"/>
          <w:color w:val="005392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color w:val="005392"/>
          <w:kern w:val="2"/>
          <w:sz w:val="28"/>
          <w:szCs w:val="28"/>
          <w:lang w:eastAsia="ru-RU"/>
        </w:rPr>
        <w:t xml:space="preserve">Глава 3. Исследование </w:t>
      </w:r>
      <w:proofErr w:type="gramStart"/>
      <w:r w:rsidRPr="00FE271A">
        <w:rPr>
          <w:rFonts w:ascii="Times New Roman" w:eastAsia="Andale Sans UI" w:hAnsi="Times New Roman" w:cs="Times New Roman"/>
          <w:b/>
          <w:bCs/>
          <w:color w:val="005392"/>
          <w:kern w:val="2"/>
          <w:sz w:val="28"/>
          <w:szCs w:val="28"/>
          <w:lang w:eastAsia="ru-RU"/>
        </w:rPr>
        <w:t>бизнес-идей</w:t>
      </w:r>
      <w:proofErr w:type="gramEnd"/>
      <w:r w:rsidRPr="00FE271A">
        <w:rPr>
          <w:rFonts w:ascii="Times New Roman" w:eastAsia="Andale Sans UI" w:hAnsi="Times New Roman" w:cs="Times New Roman"/>
          <w:b/>
          <w:bCs/>
          <w:color w:val="005392"/>
          <w:kern w:val="2"/>
          <w:sz w:val="28"/>
          <w:szCs w:val="28"/>
          <w:lang w:eastAsia="ru-RU"/>
        </w:rPr>
        <w:t xml:space="preserve"> детей, которые смогли преуспеть в своих начинаниях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i/>
          <w:iCs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i/>
          <w:iCs/>
          <w:color w:val="0070C0"/>
          <w:kern w:val="2"/>
          <w:sz w:val="28"/>
          <w:szCs w:val="28"/>
          <w:lang w:eastAsia="ru-RU"/>
        </w:rPr>
        <w:t>3.1. Опыт детей — миллионеров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i/>
          <w:iCs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 помощью интернет я нашла несколько успешных детей.</w:t>
      </w:r>
    </w:p>
    <w:p w:rsidR="00FE271A" w:rsidRPr="00FE271A" w:rsidRDefault="00616350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75DE6CE9" wp14:editId="71050FEB">
            <wp:simplePos x="0" y="0"/>
            <wp:positionH relativeFrom="column">
              <wp:posOffset>2133600</wp:posOffset>
            </wp:positionH>
            <wp:positionV relativeFrom="paragraph">
              <wp:posOffset>315595</wp:posOffset>
            </wp:positionV>
            <wp:extent cx="2615565" cy="2434590"/>
            <wp:effectExtent l="0" t="0" r="0" b="381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0" r="19586"/>
                    <a:stretch/>
                  </pic:blipFill>
                  <pic:spPr bwMode="auto">
                    <a:xfrm>
                      <a:off x="0" y="0"/>
                      <a:ext cx="2615565" cy="2434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71A"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1) </w:t>
      </w:r>
      <w:proofErr w:type="spellStart"/>
      <w:r w:rsidR="00FE271A"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</w:t>
      </w:r>
      <w:proofErr w:type="spellEnd"/>
      <w:r w:rsidR="00FE271A"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— 10 летний ребенок, который тратит несколько часов в день, записывая видео для </w:t>
      </w:r>
      <w:proofErr w:type="spellStart"/>
      <w:r w:rsidR="00FE271A"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Youtube</w:t>
      </w:r>
      <w:proofErr w:type="spellEnd"/>
      <w:r w:rsidR="00FE271A"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 Кажется, нет ничего особенного, но его канал,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генерирует доход свыше миллиона долларов в год. </w:t>
      </w:r>
    </w:p>
    <w:p w:rsidR="00FE271A" w:rsidRPr="00FE271A" w:rsidRDefault="00FE271A" w:rsidP="00FE271A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Канал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начал работать в 2011 году в качестве семейного проекта (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вместе с отцом) и почти сразу превратился хитом на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Youtube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 Идея очень проста: молодой человек получает новые игрушки, о которых рассказывает в течение нескольких минут.</w:t>
      </w: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Во многих своих видео,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снимается рядом с сестрой, Джиллиан. Его отец,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Джаред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это тот кто снимает, а затем редактирует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видеоролики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которые будут размещены в интернете.</w:t>
      </w: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Отец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Эвана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Джаред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сказал, что он нанял группу людей, которое будут заниматься продажей рекламных объявлений и ведение переговоров с крупными именами в индустрии игрушек. В маркетинговых целях, было решено, чтоб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использовал три учетных записи на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Youtube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: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EvanTubeHD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EvanTubeRaw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и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EvanTubeGaming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. С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Newsweek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писали, что молодой человек зарабатывает более 1,3 миллиона долларов в год через продажи рекламы на канале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Youtube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</w:t>
      </w: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272C2F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2)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Райан</w:t>
      </w:r>
      <w:proofErr w:type="spellEnd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,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Ryan’s</w:t>
      </w:r>
      <w:proofErr w:type="spellEnd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Barkery</w:t>
      </w:r>
      <w:proofErr w:type="spellEnd"/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proofErr w:type="spellStart"/>
      <w:r w:rsidRPr="00FE271A">
        <w:rPr>
          <w:rFonts w:ascii="Times New Roman" w:eastAsia="Andale Sans UI" w:hAnsi="Times New Roman" w:cs="Times New Roman"/>
          <w:color w:val="272C2F"/>
          <w:kern w:val="2"/>
          <w:sz w:val="28"/>
          <w:szCs w:val="28"/>
          <w:lang w:eastAsia="ru-RU"/>
        </w:rPr>
        <w:lastRenderedPageBreak/>
        <w:t>Райан</w:t>
      </w:r>
      <w:proofErr w:type="spellEnd"/>
      <w:r w:rsidRPr="00FE271A">
        <w:rPr>
          <w:rFonts w:ascii="Times New Roman" w:eastAsia="Andale Sans UI" w:hAnsi="Times New Roman" w:cs="Times New Roman"/>
          <w:color w:val="272C2F"/>
          <w:kern w:val="2"/>
          <w:sz w:val="28"/>
          <w:szCs w:val="28"/>
          <w:lang w:eastAsia="ru-RU"/>
        </w:rPr>
        <w:t xml:space="preserve"> основал свой бизнес на инвестиции в $25 000 за 25% в компании, когда еще учился в начальной школе. Сегодня ему 12 лет, и у него есть своя </w:t>
      </w:r>
      <w:hyperlink r:id="rId10" w:history="1">
        <w:r w:rsidRPr="00FE271A">
          <w:rPr>
            <w:rFonts w:ascii="Times New Roman" w:eastAsia="Andale Sans UI" w:hAnsi="Times New Roman" w:cs="Times New Roman"/>
            <w:color w:val="DD4536"/>
            <w:kern w:val="2"/>
            <w:sz w:val="28"/>
            <w:szCs w:val="28"/>
            <w:u w:val="single"/>
            <w:lang w:eastAsia="ru-RU"/>
          </w:rPr>
          <w:t>пекарня</w:t>
        </w:r>
      </w:hyperlink>
      <w:r w:rsidRPr="00FE271A">
        <w:rPr>
          <w:rFonts w:ascii="Times New Roman" w:eastAsia="Andale Sans UI" w:hAnsi="Times New Roman" w:cs="Times New Roman"/>
          <w:color w:val="272C2F"/>
          <w:kern w:val="2"/>
          <w:sz w:val="28"/>
          <w:szCs w:val="28"/>
          <w:lang w:eastAsia="ru-RU"/>
        </w:rPr>
        <w:t> для собак.</w:t>
      </w:r>
    </w:p>
    <w:p w:rsidR="00FE271A" w:rsidRPr="00FE271A" w:rsidRDefault="00FE271A" w:rsidP="00FE271A">
      <w:pPr>
        <w:suppressAutoHyphens/>
        <w:spacing w:after="225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color w:val="272C2F"/>
          <w:kern w:val="2"/>
          <w:sz w:val="24"/>
          <w:szCs w:val="24"/>
          <w:lang w:eastAsia="ru-RU"/>
        </w:rPr>
        <w:drawing>
          <wp:inline distT="0" distB="0" distL="0" distR="0" wp14:anchorId="5ADECFCA" wp14:editId="30D66D33">
            <wp:extent cx="2299450" cy="276446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6" t="-2766"/>
                    <a:stretch/>
                  </pic:blipFill>
                  <pic:spPr bwMode="auto">
                    <a:xfrm>
                      <a:off x="0" y="0"/>
                      <a:ext cx="2304184" cy="277015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Вроде бы ниша не из самых быстрорастущих — тем не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менее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Райан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преуспевает.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3) </w:t>
      </w:r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Эмиль Мотыка,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Motycka</w:t>
      </w:r>
      <w:proofErr w:type="spellEnd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Enterprises</w:t>
      </w:r>
      <w:proofErr w:type="spellEnd"/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Эмиль начал подрабатывать стрижкой газона в 9 лет, а  уже к 18-ти он превратил свое занятие в бизнес, основав компанию </w:t>
      </w:r>
      <w:proofErr w:type="spellStart"/>
      <w:r w:rsidR="00E9774C">
        <w:fldChar w:fldCharType="begin"/>
      </w:r>
      <w:r w:rsidR="00E9774C">
        <w:instrText xml:space="preserve"> HYPERLINK "https://emilslawns.com/about/" </w:instrText>
      </w:r>
      <w:r w:rsidR="00E9774C">
        <w:fldChar w:fldCharType="separate"/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u w:val="single"/>
          <w:lang w:eastAsia="ru-RU"/>
        </w:rPr>
        <w:t>Motycka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u w:val="single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u w:val="single"/>
          <w:lang w:eastAsia="ru-RU"/>
        </w:rPr>
        <w:t>Enterprises</w:t>
      </w:r>
      <w:proofErr w:type="spellEnd"/>
      <w:r w:rsidR="00E9774C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u w:val="single"/>
          <w:lang w:eastAsia="ru-RU"/>
        </w:rPr>
        <w:fldChar w:fldCharType="end"/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 В то лето он заработал $100 000, а сегодня делает миллионы.</w:t>
      </w:r>
    </w:p>
    <w:p w:rsidR="00FE271A" w:rsidRPr="00FE271A" w:rsidRDefault="00FE271A" w:rsidP="00FE271A">
      <w:pPr>
        <w:suppressAutoHyphens/>
        <w:spacing w:after="225" w:line="360" w:lineRule="atLeast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color w:val="272C2F"/>
          <w:kern w:val="2"/>
          <w:sz w:val="24"/>
          <w:szCs w:val="24"/>
          <w:lang w:eastAsia="ru-RU"/>
        </w:rPr>
        <w:drawing>
          <wp:inline distT="0" distB="0" distL="0" distR="0" wp14:anchorId="2D27F7D3" wp14:editId="715B1944">
            <wp:extent cx="4848446" cy="2058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 r="-2472"/>
                    <a:stretch/>
                  </pic:blipFill>
                  <pic:spPr bwMode="auto">
                    <a:xfrm>
                      <a:off x="0" y="0"/>
                      <a:ext cx="4850943" cy="205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1A" w:rsidRPr="00FE271A" w:rsidRDefault="00FE271A" w:rsidP="00FE271A">
      <w:pPr>
        <w:suppressAutoHyphens/>
        <w:spacing w:after="225" w:line="360" w:lineRule="atLeast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Чтобы успевать учиться и не запустить бизнес, Эмиль живет по очень напряженному графику. «Я сплю по четыре часа в день», — признается он. Пожалуй, не лучший совет, но настойчиво идти к своей цели и делать все, чтобы работа была сделана — вот чему можно поучиться у Эмиля.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4)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Мазая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Бриджс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(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Moziah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Bridges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Mo’s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Bows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)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color w:val="000000"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4EE527B5" wp14:editId="48313B12">
            <wp:extent cx="2456121" cy="2360428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" r="41203"/>
                    <a:stretch/>
                  </pic:blipFill>
                  <pic:spPr bwMode="auto">
                    <a:xfrm>
                      <a:off x="0" y="0"/>
                      <a:ext cx="2458569" cy="23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Мазая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начал свой бизнес в 9 лет. Его компания по производству галстуков-бабочек принесла ему 150 000 долларов в год. Сегодня у него есть несколько работников. В данный момент он работает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над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целой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линейей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одежды.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5) Анастасия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Снайдер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  <w:t>Anastasia</w:t>
      </w:r>
      <w:proofErr w:type="spellEnd"/>
      <w:r w:rsidRPr="00FE271A"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  <w:t>Snyder</w:t>
      </w:r>
      <w:proofErr w:type="spellEnd"/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616350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6E97A4CC" wp14:editId="4A9A09D7">
            <wp:simplePos x="0" y="0"/>
            <wp:positionH relativeFrom="column">
              <wp:posOffset>804545</wp:posOffset>
            </wp:positionH>
            <wp:positionV relativeFrom="paragraph">
              <wp:posOffset>123190</wp:posOffset>
            </wp:positionV>
            <wp:extent cx="3178810" cy="1126490"/>
            <wp:effectExtent l="0" t="0" r="2540" b="0"/>
            <wp:wrapSquare wrapText="left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5" r="1169"/>
                    <a:stretch/>
                  </pic:blipFill>
                  <pic:spPr bwMode="auto">
                    <a:xfrm>
                      <a:off x="0" y="0"/>
                      <a:ext cx="3178810" cy="1126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Для 10-летней Анастасии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Снайдер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вязание – это нечто более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чем просто хобби.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После года совершенствования своей техники, уроженка Калифорнии запустила компанию по продаже сумочек, чехлов для мобильных телефонов и кошельков.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Оцененные в 10, 6 и 4 долларов соответственно, товары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Снайдер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продается в местном магазине и в Интернете.</w:t>
      </w:r>
    </w:p>
    <w:p w:rsidR="00FE271A" w:rsidRPr="00FE271A" w:rsidRDefault="00FE271A" w:rsidP="00FE271A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Таких примеров в интернете очень много. 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Мораль сей басни такова: занимайся любимым делом, каким бы оно ни было, и твоя страсть окупится.</w:t>
      </w: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i/>
          <w:iCs/>
          <w:color w:val="0070C0"/>
          <w:kern w:val="2"/>
          <w:sz w:val="28"/>
          <w:szCs w:val="28"/>
          <w:lang w:eastAsia="ru-RU"/>
        </w:rPr>
        <w:t>3.2. Мой проект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Вдохновленная успехами детей-миллионеров я решила тоже попробовать себя в своем изобретении. Я точно знаю что,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возраст это не помеха для успеха. Никогда не поздно и не рано. Если хотеть что-то поменять, нужно начинать сейчас. Все, что нас останавливает  — это наше мышление. Вместо того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чтобы думать: «Я этого не смогу потому, что …», нужно думать «Как мне это сделать?».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Я очень люблю собак. Недавно родители подарили нам с сестрой собаку породы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lastRenderedPageBreak/>
        <w:t>бассет-хаунд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. Мы назвали его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Скай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 И вот оно — решение. Я буду делать ошейники для собак. Но не простой ошейник, а расшитый бисером.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Для этого мне понадобится: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1. ошейник — как базовая заготовка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2. бисер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3. леска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На сегодняшний день я не ставлю себе задачу заработать миллион. Достаточно, чтобы у меня были свои заработанные деньги. А там кто знает...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И так, работа началась...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7313EC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6947C12B" wp14:editId="00CA7414">
            <wp:simplePos x="0" y="0"/>
            <wp:positionH relativeFrom="column">
              <wp:posOffset>1729740</wp:posOffset>
            </wp:positionH>
            <wp:positionV relativeFrom="paragraph">
              <wp:posOffset>240665</wp:posOffset>
            </wp:positionV>
            <wp:extent cx="2253615" cy="2338705"/>
            <wp:effectExtent l="0" t="0" r="0" b="4445"/>
            <wp:wrapSquare wrapText="largest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7" r="-295"/>
                    <a:stretch/>
                  </pic:blipFill>
                  <pic:spPr bwMode="auto">
                    <a:xfrm>
                      <a:off x="0" y="0"/>
                      <a:ext cx="2253615" cy="2338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912"/>
        <w:gridCol w:w="6288"/>
      </w:tblGrid>
      <w:tr w:rsidR="00FE271A" w:rsidRPr="00FE271A" w:rsidTr="00FE271A">
        <w:tc>
          <w:tcPr>
            <w:tcW w:w="3912" w:type="dxa"/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Отматываю леску нужной длины, подготавливаю бисер.</w:t>
            </w:r>
          </w:p>
        </w:tc>
        <w:tc>
          <w:tcPr>
            <w:tcW w:w="6288" w:type="dxa"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7313EC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2336" behindDoc="0" locked="0" layoutInCell="1" allowOverlap="1" wp14:anchorId="5FEF87E8" wp14:editId="033DB2F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2555" cy="1477645"/>
                  <wp:effectExtent l="0" t="0" r="0" b="8255"/>
                  <wp:wrapSquare wrapText="largest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9082" r="-622"/>
                          <a:stretch/>
                        </pic:blipFill>
                        <pic:spPr bwMode="auto">
                          <a:xfrm>
                            <a:off x="0" y="0"/>
                            <a:ext cx="1395471" cy="1480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c>
          <w:tcPr>
            <w:tcW w:w="3912" w:type="dxa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lastRenderedPageBreak/>
              <w:t>Начинаю плести. Время от времени накладываю плетение на ошейник-заготовку для определения нужной длины.</w:t>
            </w: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7456" behindDoc="0" locked="0" layoutInCell="1" allowOverlap="1" wp14:anchorId="5BEDC80C" wp14:editId="4C2052D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126365</wp:posOffset>
                  </wp:positionV>
                  <wp:extent cx="2314575" cy="1537970"/>
                  <wp:effectExtent l="0" t="0" r="9525" b="5080"/>
                  <wp:wrapSquare wrapText="largest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7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8" w:type="dxa"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1" wp14:anchorId="3B6A1E7D" wp14:editId="71206C7C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184785</wp:posOffset>
                  </wp:positionV>
                  <wp:extent cx="1696085" cy="2552700"/>
                  <wp:effectExtent l="0" t="0" r="0" b="0"/>
                  <wp:wrapSquare wrapText="largest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255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7313EC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3360" behindDoc="0" locked="0" layoutInCell="1" allowOverlap="1" wp14:anchorId="1ACB8EF6" wp14:editId="0E383888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88900</wp:posOffset>
                  </wp:positionV>
                  <wp:extent cx="1818005" cy="1240790"/>
                  <wp:effectExtent l="0" t="0" r="0" b="0"/>
                  <wp:wrapSquare wrapText="largest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86" r="-4269"/>
                          <a:stretch/>
                        </pic:blipFill>
                        <pic:spPr bwMode="auto">
                          <a:xfrm>
                            <a:off x="0" y="0"/>
                            <a:ext cx="1818005" cy="1240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c>
          <w:tcPr>
            <w:tcW w:w="3912" w:type="dxa"/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Пришиваю плетение к ошейнику-заготовке.</w:t>
            </w:r>
          </w:p>
        </w:tc>
        <w:tc>
          <w:tcPr>
            <w:tcW w:w="6288" w:type="dxa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1" wp14:anchorId="0DD3B921" wp14:editId="0E71E4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3291205" cy="2186305"/>
                  <wp:effectExtent l="0" t="0" r="4445" b="4445"/>
                  <wp:wrapSquare wrapText="largest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05" cy="2186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271A" w:rsidRPr="00FE271A" w:rsidTr="00FE271A">
        <w:tc>
          <w:tcPr>
            <w:tcW w:w="3912" w:type="dxa"/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Домашний питомец оценил мое изобретение.</w:t>
            </w:r>
          </w:p>
        </w:tc>
        <w:tc>
          <w:tcPr>
            <w:tcW w:w="6288" w:type="dxa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6432" behindDoc="0" locked="0" layoutInCell="1" allowOverlap="1" wp14:anchorId="439A1173" wp14:editId="089C501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228340" cy="2143760"/>
                  <wp:effectExtent l="0" t="0" r="0" b="8890"/>
                  <wp:wrapSquare wrapText="largest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2143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На изготовление одного ошейника мне понадобилось 9 часов моего свободного времени. Как уже сказано выше свободного времени у меня 19 часов в неделю. Это значит, что в неделю я могу изготовить 2 ошейника. 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Теперь попробую подсчитать прибыльность моего проекта.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74"/>
        <w:gridCol w:w="2613"/>
        <w:gridCol w:w="3113"/>
      </w:tblGrid>
      <w:tr w:rsidR="00FE271A" w:rsidRPr="00FE271A" w:rsidTr="00FE271A"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Затраты, себестоимость</w:t>
            </w:r>
          </w:p>
        </w:tc>
        <w:tc>
          <w:tcPr>
            <w:tcW w:w="2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Прибыль, рентабельность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Конечная потребительская цена</w:t>
            </w:r>
          </w:p>
        </w:tc>
      </w:tr>
      <w:tr w:rsidR="00FE271A" w:rsidRPr="00FE271A" w:rsidTr="00FE271A"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1 ошейник — заготовка = 150 рублей </w:t>
            </w:r>
          </w:p>
        </w:tc>
        <w:tc>
          <w:tcPr>
            <w:tcW w:w="261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90%</w:t>
            </w:r>
          </w:p>
        </w:tc>
        <w:tc>
          <w:tcPr>
            <w:tcW w:w="311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500 рублей</w:t>
            </w:r>
          </w:p>
        </w:tc>
      </w:tr>
      <w:tr w:rsidR="00FE271A" w:rsidRPr="00FE271A" w:rsidTr="00FE271A"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3 пакетика бисера = 30 * 3 = 90 рублей</w:t>
            </w:r>
          </w:p>
        </w:tc>
        <w:tc>
          <w:tcPr>
            <w:tcW w:w="261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FE271A" w:rsidRPr="00FE271A" w:rsidTr="00FE271A"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1 упаковки лески стоимостью 100 руб. хватает на 5 изделий.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Т.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о</w:t>
            </w:r>
            <w:proofErr w:type="spellEnd"/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. на один требуется 100 / 5 = 20 рублей</w:t>
            </w:r>
          </w:p>
        </w:tc>
        <w:tc>
          <w:tcPr>
            <w:tcW w:w="261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FE271A" w:rsidRPr="00FE271A" w:rsidTr="00FE271A"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ИТОГО затрат 260 рублей</w:t>
            </w:r>
          </w:p>
        </w:tc>
        <w:tc>
          <w:tcPr>
            <w:tcW w:w="26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260 * 90% = 234 рубля</w:t>
            </w:r>
          </w:p>
        </w:tc>
        <w:tc>
          <w:tcPr>
            <w:tcW w:w="31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260 + 234 = 494 </w:t>
            </w: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val="en-US" w:eastAsia="ru-RU"/>
              </w:rPr>
              <w:t xml:space="preserve">~ 500 </w:t>
            </w: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рублей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Таким образом, если наладить сбыт, то в неделю я могу заработать 480 рублей (500-260=240 (руб.); 240*2=480(руб.)). Если закупать сырье на такой интернет - площадке, как aliexpress.com, то расходы на сырье можно уменьшить и, как следствие, увеличить прибыль. Есть еще один вариант увеличения прибыли — это дополнительная плата за сложность работы (например, вышить кличку собаки).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Организация сбыта. Свою продукцию я планирую предлагать в школе, среди сверстников и через интернет (социальные сети контакт, одноклассники).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Дело за малым — притворить свой проект в жизнь. Я верю в свой успех и это главное!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7313EC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bookmarkStart w:id="1" w:name="_GoBack"/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 wp14:anchorId="11DE21BD" wp14:editId="11C11546">
            <wp:simplePos x="0" y="0"/>
            <wp:positionH relativeFrom="column">
              <wp:posOffset>410845</wp:posOffset>
            </wp:positionH>
            <wp:positionV relativeFrom="paragraph">
              <wp:posOffset>139065</wp:posOffset>
            </wp:positionV>
            <wp:extent cx="5107305" cy="2253615"/>
            <wp:effectExtent l="0" t="0" r="0" b="0"/>
            <wp:wrapSquare wrapText="larges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4" t="38755" r="-636" b="-6734"/>
                    <a:stretch/>
                  </pic:blipFill>
                  <pic:spPr bwMode="auto">
                    <a:xfrm>
                      <a:off x="0" y="0"/>
                      <a:ext cx="5107305" cy="2253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FE271A"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lastRenderedPageBreak/>
        <w:t>Заключение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Я запланировала узнать, что значит организация времени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и могу ли я с учетом своих знаний и требований, которые ко мне предъявляют, суметь организовать свое время.         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 начале работы я поставила задачи. На сегодня они выполнены. Я изучила книги и статьи по управлению временем для детей, проанализировала, как я трачу свое время, нашла недостатки, поняла, как их нужно устранить, провела опрос одноклассников. Я сейчас знаю, как правильно планировать время, бороться с поглотителями времени. Таким образом, выдвинутая мною гипотеза нашла свое подтверждение – научившись правильно организовывать свое время, можно успевать больше, в том числе зарабатывать.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 результате моей работы я достигла цели – разобралась, как нужно организовывать свое время так, чтобы все успевать, выяснила, что мне пока не хватает навыков в организации своего времени, но я намерена их совершенствовать.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Вот несколько уроков: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1. 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Если вы делаете то, что вам нравится и делаете это хорошо, то это можно превратить в успешный бизнес. Никто не говорит, что это будет легко, но с упорством придет и успех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2.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Конечно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нужно следовать своей страсти, но главное это помогать людям экономить деньги. Найдите способ предложить людям что-то, что они уже покупают, но по более низкой цене. Делайте то, что у вас хорошо получается.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3. Чтобы вы не делали, делайте это лучше других.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4. Иногда лучше найти популярные тенденции или самому создать их. Также можно заработать, узнав о спросе на что-то и предложить это самому.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5. Найдите то</w:t>
      </w:r>
      <w:r w:rsidR="0041773D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в чем нуждаются, и заполните это. Будьте активным. Это детишки могли повесить нос из-за того, что не нашли друзей. Вместо этого они стали искать решение проблемы.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6. На некоторых людей может свалиться успех. Это может произойти и с вами.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7. Когда вы добьетесь успеха, помогите другим. Деньги нужны для многих вещей</w:t>
      </w:r>
      <w:r w:rsidR="0041773D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и важно помогать тем, у кого совсем ничего нет. 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источников информации и иллюстраций: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B561A4" w:rsidRDefault="00FE271A" w:rsidP="00FE271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 xml:space="preserve">Архангельский Г. Тайм-драйв. Как успевать жить и работать. М., Издательство «Манн, Иванов и Фербер», 2013 </w:t>
      </w:r>
    </w:p>
    <w:p w:rsidR="00FE271A" w:rsidRPr="00B561A4" w:rsidRDefault="00FE271A" w:rsidP="00FE271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>Лукашенко М. Тайм-менеджмент для детей: Книга продвинутых родителей. М., АЛЬПИНА ПАБЛИШЕР, 2013</w:t>
      </w:r>
    </w:p>
    <w:p w:rsidR="00FE271A" w:rsidRPr="00B561A4" w:rsidRDefault="00FE271A" w:rsidP="00FE271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>Соловейчик С. Учение с увлечением.</w:t>
      </w:r>
    </w:p>
    <w:p w:rsidR="00E9774C" w:rsidRPr="00B561A4" w:rsidRDefault="00E9774C" w:rsidP="00FE271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 xml:space="preserve">Сухов П. Учимся учиться.      </w:t>
      </w:r>
    </w:p>
    <w:p w:rsidR="00E9774C" w:rsidRPr="00B561A4" w:rsidRDefault="00E9774C" w:rsidP="00E9774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</w:p>
    <w:p w:rsidR="00E9774C" w:rsidRPr="00B561A4" w:rsidRDefault="00E9774C" w:rsidP="00E9774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b/>
          <w:kern w:val="2"/>
          <w:szCs w:val="28"/>
          <w:lang w:eastAsia="ru-RU"/>
        </w:rPr>
        <w:t>Сайты в Интернете:</w:t>
      </w:r>
    </w:p>
    <w:p w:rsidR="00FE271A" w:rsidRPr="00B561A4" w:rsidRDefault="00E9774C" w:rsidP="00FE271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>1.</w:t>
      </w:r>
      <w:r w:rsidR="00FE271A"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 xml:space="preserve"> </w:t>
      </w:r>
      <w:hyperlink r:id="rId23" w:history="1">
        <w:r w:rsidR="00FE271A" w:rsidRPr="00B561A4">
          <w:rPr>
            <w:rFonts w:ascii="Times New Roman" w:eastAsia="Andale Sans UI" w:hAnsi="Times New Roman" w:cs="Times New Roman"/>
            <w:color w:val="000080"/>
            <w:kern w:val="2"/>
            <w:sz w:val="24"/>
            <w:szCs w:val="28"/>
            <w:u w:val="single"/>
            <w:lang w:eastAsia="ru-RU"/>
          </w:rPr>
          <w:t>http://modernlib.ru/books/simon_soloveychik/uchenie_s_uvlecheniem/read/</w:t>
        </w:r>
      </w:hyperlink>
      <w:r w:rsidR="00FE271A"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 xml:space="preserve"> </w:t>
      </w:r>
    </w:p>
    <w:p w:rsidR="00FE271A" w:rsidRPr="00B561A4" w:rsidRDefault="00240B69" w:rsidP="00E9774C">
      <w:pPr>
        <w:pStyle w:val="a9"/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Cs w:val="24"/>
          <w:lang w:eastAsia="ru-RU"/>
        </w:rPr>
      </w:pPr>
      <w:hyperlink r:id="rId24" w:history="1">
        <w:r w:rsidR="00FE271A" w:rsidRPr="00B561A4">
          <w:rPr>
            <w:rFonts w:ascii="Times New Roman" w:eastAsia="Andale Sans UI" w:hAnsi="Times New Roman" w:cs="Times New Roman"/>
            <w:color w:val="000080"/>
            <w:kern w:val="2"/>
            <w:sz w:val="24"/>
            <w:szCs w:val="28"/>
            <w:u w:val="single"/>
            <w:lang w:eastAsia="ru-RU"/>
          </w:rPr>
          <w:t>http://knigosite.org/library/books/93793</w:t>
        </w:r>
      </w:hyperlink>
    </w:p>
    <w:p w:rsidR="00FE271A" w:rsidRPr="00B561A4" w:rsidRDefault="00240B69" w:rsidP="00E9774C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80"/>
          <w:kern w:val="2"/>
          <w:sz w:val="24"/>
          <w:szCs w:val="28"/>
          <w:u w:val="single"/>
          <w:lang w:eastAsia="ru-RU"/>
        </w:rPr>
      </w:pPr>
      <w:hyperlink r:id="rId25" w:history="1">
        <w:r w:rsidR="00FE271A" w:rsidRPr="00B561A4">
          <w:rPr>
            <w:rFonts w:ascii="Times New Roman" w:eastAsia="Andale Sans UI" w:hAnsi="Times New Roman" w:cs="Times New Roman"/>
            <w:color w:val="000080"/>
            <w:kern w:val="2"/>
            <w:sz w:val="24"/>
            <w:szCs w:val="28"/>
            <w:u w:val="single"/>
            <w:lang w:eastAsia="ru-RU"/>
          </w:rPr>
          <w:t>http://www.kakprosto.ru/</w:t>
        </w:r>
      </w:hyperlink>
    </w:p>
    <w:p w:rsidR="00FE271A" w:rsidRPr="00B561A4" w:rsidRDefault="00240B69" w:rsidP="00E9774C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2"/>
          <w:szCs w:val="24"/>
          <w:lang w:eastAsia="ru-RU"/>
        </w:rPr>
      </w:pPr>
      <w:hyperlink r:id="rId26" w:history="1">
        <w:r w:rsidR="00E9774C" w:rsidRPr="00B561A4">
          <w:rPr>
            <w:rStyle w:val="aa"/>
            <w:rFonts w:ascii="Times New Roman" w:eastAsia="Andale Sans UI" w:hAnsi="Times New Roman" w:cs="Times New Roman"/>
            <w:kern w:val="2"/>
            <w:sz w:val="24"/>
            <w:szCs w:val="28"/>
            <w:lang w:eastAsia="ru-RU"/>
          </w:rPr>
          <w:t>http://justartup.ru/</w:t>
        </w:r>
      </w:hyperlink>
    </w:p>
    <w:p w:rsidR="00E9774C" w:rsidRPr="00FE271A" w:rsidRDefault="00E9774C" w:rsidP="00E9774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</w:p>
    <w:p w:rsidR="00FE271A" w:rsidRDefault="00E9774C" w:rsidP="00FE271A">
      <w:pPr>
        <w:widowControl w:val="0"/>
        <w:tabs>
          <w:tab w:val="left" w:pos="338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</w:pPr>
      <w:r w:rsidRPr="00E9774C"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  <w:t>Иллюстрации:</w:t>
      </w:r>
    </w:p>
    <w:p w:rsidR="00E9774C" w:rsidRDefault="00240B69" w:rsidP="00E9774C">
      <w:pPr>
        <w:pStyle w:val="a9"/>
        <w:widowControl w:val="0"/>
        <w:numPr>
          <w:ilvl w:val="0"/>
          <w:numId w:val="11"/>
        </w:numPr>
        <w:tabs>
          <w:tab w:val="left" w:pos="338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</w:pPr>
      <w:hyperlink r:id="rId27" w:history="1">
        <w:r w:rsidR="00E9774C" w:rsidRPr="00544751">
          <w:rPr>
            <w:rStyle w:val="aa"/>
            <w:rFonts w:ascii="Times New Roman" w:eastAsia="Andale Sans UI" w:hAnsi="Times New Roman" w:cs="Times New Roman"/>
            <w:b/>
            <w:kern w:val="2"/>
            <w:sz w:val="24"/>
            <w:szCs w:val="28"/>
            <w:lang w:eastAsia="ru-RU"/>
          </w:rPr>
          <w:t>https://yandex.ru/images/search?text=эмиль%20мотыка&amp;stype=image&amp;lr=15&amp;noreask=1&amp;source=wiz</w:t>
        </w:r>
      </w:hyperlink>
      <w:r w:rsidR="00E9774C"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  <w:t xml:space="preserve"> </w:t>
      </w:r>
    </w:p>
    <w:p w:rsidR="00E9774C" w:rsidRDefault="00240B69" w:rsidP="00B561A4">
      <w:pPr>
        <w:pStyle w:val="a9"/>
        <w:widowControl w:val="0"/>
        <w:numPr>
          <w:ilvl w:val="0"/>
          <w:numId w:val="11"/>
        </w:numPr>
        <w:tabs>
          <w:tab w:val="left" w:pos="338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</w:pPr>
      <w:hyperlink r:id="rId28" w:history="1">
        <w:r w:rsidR="00B561A4" w:rsidRPr="00544751">
          <w:rPr>
            <w:rStyle w:val="aa"/>
            <w:rFonts w:ascii="Times New Roman" w:eastAsia="Andale Sans UI" w:hAnsi="Times New Roman" w:cs="Times New Roman"/>
            <w:b/>
            <w:kern w:val="2"/>
            <w:sz w:val="24"/>
            <w:szCs w:val="28"/>
            <w:lang w:eastAsia="ru-RU"/>
          </w:rPr>
          <w:t>https://yandex.ru/images/search?text=мазая%20бриджес&amp;stype=image&amp;lr=15&amp;noreask=1&amp;source=wiz</w:t>
        </w:r>
      </w:hyperlink>
      <w:r w:rsidR="00B561A4"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  <w:t xml:space="preserve"> </w:t>
      </w:r>
    </w:p>
    <w:p w:rsidR="00B561A4" w:rsidRPr="00B561A4" w:rsidRDefault="00B561A4" w:rsidP="00B561A4">
      <w:pPr>
        <w:pStyle w:val="a9"/>
        <w:numPr>
          <w:ilvl w:val="0"/>
          <w:numId w:val="11"/>
        </w:numPr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>фотографии из личного архива</w:t>
      </w:r>
    </w:p>
    <w:p w:rsidR="00B561A4" w:rsidRPr="00E9774C" w:rsidRDefault="00B561A4" w:rsidP="00B561A4">
      <w:pPr>
        <w:pStyle w:val="a9"/>
        <w:widowControl w:val="0"/>
        <w:tabs>
          <w:tab w:val="left" w:pos="338"/>
          <w:tab w:val="left" w:pos="2897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  <w:tab/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Приложение 1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  <w:t>Пожалуйста, ответьте на несколько вопросов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8"/>
        <w:gridCol w:w="5978"/>
        <w:gridCol w:w="1354"/>
        <w:gridCol w:w="1507"/>
      </w:tblGrid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Как ты считаешь, что ценнее –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>деньги</w:t>
            </w: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 или </w:t>
            </w: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>время</w:t>
            </w: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?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Ответ, пожалуйста,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Есть ли у тебя сейчас жизненные цели?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Ты знаешь, что тебе нужно делать для достижения задуманного? 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Ты всегда успеваешь сделать домашние задания? 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Понимаешь ли ты, что значит управлять своим временем? 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да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Умеешь ли ты управлять своим временем? 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Как влияет  на твое свободное время совершенный тобой плохой поступок, например, ударил или обозвал одноклассника?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Не влияет,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времени становится меньше,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времени становится больше.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Ответ, пожалуйста, подчеркни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Если можешь, ниже объясни, почему ты именно так ответил на вопрос № 7?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A9720D" w:rsidRDefault="00A9720D"/>
    <w:sectPr w:rsidR="00A9720D" w:rsidSect="00862456">
      <w:footerReference w:type="default" r:id="rId29"/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B69" w:rsidRDefault="00240B69" w:rsidP="00862456">
      <w:pPr>
        <w:spacing w:after="0" w:line="240" w:lineRule="auto"/>
      </w:pPr>
      <w:r>
        <w:separator/>
      </w:r>
    </w:p>
  </w:endnote>
  <w:endnote w:type="continuationSeparator" w:id="0">
    <w:p w:rsidR="00240B69" w:rsidRDefault="00240B69" w:rsidP="00862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786601"/>
      <w:docPartObj>
        <w:docPartGallery w:val="Page Numbers (Bottom of Page)"/>
        <w:docPartUnique/>
      </w:docPartObj>
    </w:sdtPr>
    <w:sdtEndPr/>
    <w:sdtContent>
      <w:p w:rsidR="00E9774C" w:rsidRDefault="00E9774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350">
          <w:rPr>
            <w:noProof/>
          </w:rPr>
          <w:t>8</w:t>
        </w:r>
        <w:r>
          <w:fldChar w:fldCharType="end"/>
        </w:r>
      </w:p>
    </w:sdtContent>
  </w:sdt>
  <w:p w:rsidR="00E9774C" w:rsidRDefault="00E977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B69" w:rsidRDefault="00240B69" w:rsidP="00862456">
      <w:pPr>
        <w:spacing w:after="0" w:line="240" w:lineRule="auto"/>
      </w:pPr>
      <w:r>
        <w:separator/>
      </w:r>
    </w:p>
  </w:footnote>
  <w:footnote w:type="continuationSeparator" w:id="0">
    <w:p w:rsidR="00240B69" w:rsidRDefault="00240B69" w:rsidP="00862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sz w:val="28"/>
        <w:szCs w:val="28"/>
      </w:rPr>
    </w:lvl>
  </w:abstractNum>
  <w:abstractNum w:abstractNumId="1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</w:abstractNum>
  <w:abstractNum w:abstractNumId="3">
    <w:nsid w:val="00000005"/>
    <w:multiLevelType w:val="multilevel"/>
    <w:tmpl w:val="00000005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sz w:val="28"/>
        <w:szCs w:val="28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420"/>
      </w:pPr>
      <w:rPr>
        <w:b/>
        <w:i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  <w:i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b/>
        <w:i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b/>
        <w:i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i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i/>
        <w:sz w:val="28"/>
        <w:szCs w:val="28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5">
    <w:nsid w:val="00000007"/>
    <w:multiLevelType w:val="singleLevel"/>
    <w:tmpl w:val="00000007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6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</w:abstractNum>
  <w:abstractNum w:abstractNumId="7">
    <w:nsid w:val="00000009"/>
    <w:multiLevelType w:val="singleLevel"/>
    <w:tmpl w:val="00000009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8">
    <w:nsid w:val="0000000A"/>
    <w:multiLevelType w:val="single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9">
    <w:nsid w:val="0000000B"/>
    <w:multiLevelType w:val="singleLevel"/>
    <w:tmpl w:val="0000000B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10">
    <w:nsid w:val="551839F5"/>
    <w:multiLevelType w:val="hybridMultilevel"/>
    <w:tmpl w:val="DDC2E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71A"/>
    <w:rsid w:val="00240B69"/>
    <w:rsid w:val="004131CA"/>
    <w:rsid w:val="0041773D"/>
    <w:rsid w:val="00502A30"/>
    <w:rsid w:val="00616350"/>
    <w:rsid w:val="007313EC"/>
    <w:rsid w:val="007E5F70"/>
    <w:rsid w:val="00862456"/>
    <w:rsid w:val="0089351C"/>
    <w:rsid w:val="00A9720D"/>
    <w:rsid w:val="00B452F5"/>
    <w:rsid w:val="00B561A4"/>
    <w:rsid w:val="00E9774C"/>
    <w:rsid w:val="00F861EF"/>
    <w:rsid w:val="00FE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2456"/>
  </w:style>
  <w:style w:type="paragraph" w:styleId="a5">
    <w:name w:val="footer"/>
    <w:basedOn w:val="a"/>
    <w:link w:val="a6"/>
    <w:uiPriority w:val="99"/>
    <w:unhideWhenUsed/>
    <w:rsid w:val="0086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2456"/>
  </w:style>
  <w:style w:type="paragraph" w:styleId="a7">
    <w:name w:val="Balloon Text"/>
    <w:basedOn w:val="a"/>
    <w:link w:val="a8"/>
    <w:uiPriority w:val="99"/>
    <w:semiHidden/>
    <w:unhideWhenUsed/>
    <w:rsid w:val="0086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45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9774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977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2456"/>
  </w:style>
  <w:style w:type="paragraph" w:styleId="a5">
    <w:name w:val="footer"/>
    <w:basedOn w:val="a"/>
    <w:link w:val="a6"/>
    <w:uiPriority w:val="99"/>
    <w:unhideWhenUsed/>
    <w:rsid w:val="0086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2456"/>
  </w:style>
  <w:style w:type="paragraph" w:styleId="a7">
    <w:name w:val="Balloon Text"/>
    <w:basedOn w:val="a"/>
    <w:link w:val="a8"/>
    <w:uiPriority w:val="99"/>
    <w:semiHidden/>
    <w:unhideWhenUsed/>
    <w:rsid w:val="0086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45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9774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977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justartup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kakprost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knigosite.org/library/books/937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modernlib.ru/books/simon_soloveychik/uchenie_s_uvlecheniem/read/" TargetMode="External"/><Relationship Id="rId28" Type="http://schemas.openxmlformats.org/officeDocument/2006/relationships/hyperlink" Target="https://yandex.ru/images/search?text=&#1084;&#1072;&#1079;&#1072;&#1103;%20&#1073;&#1088;&#1080;&#1076;&#1078;&#1077;&#1089;&amp;stype=image&amp;lr=15&amp;noreask=1&amp;source=wiz" TargetMode="External"/><Relationship Id="rId10" Type="http://schemas.openxmlformats.org/officeDocument/2006/relationships/hyperlink" Target="http://www.rysruffery.com/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yandex.ru/images/search?text=&#1101;&#1084;&#1080;&#1083;&#1100;%20&#1084;&#1086;&#1090;&#1099;&#1082;&#1072;&amp;stype=image&amp;lr=15&amp;noreask=1&amp;source=wiz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5358</Words>
  <Characters>30544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2017-11-06T07:20:00Z</dcterms:created>
  <dcterms:modified xsi:type="dcterms:W3CDTF">2018-01-20T10:55:00Z</dcterms:modified>
</cp:coreProperties>
</file>