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0" w:rsidRPr="00BA505B" w:rsidRDefault="00AB3818" w:rsidP="00BA505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5B">
        <w:rPr>
          <w:rFonts w:ascii="Times New Roman" w:hAnsi="Times New Roman" w:cs="Times New Roman"/>
          <w:b/>
          <w:sz w:val="28"/>
          <w:szCs w:val="28"/>
        </w:rPr>
        <w:t>Северная   война</w:t>
      </w:r>
    </w:p>
    <w:p w:rsidR="00AB3818" w:rsidRPr="00BA505B" w:rsidRDefault="00AB3818" w:rsidP="00BA505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A505B">
        <w:rPr>
          <w:rFonts w:ascii="Times New Roman" w:hAnsi="Times New Roman" w:cs="Times New Roman"/>
          <w:b/>
        </w:rPr>
        <w:t>Зап</w:t>
      </w:r>
      <w:r w:rsidR="006B2214">
        <w:rPr>
          <w:rFonts w:ascii="Times New Roman" w:hAnsi="Times New Roman" w:cs="Times New Roman"/>
          <w:b/>
        </w:rPr>
        <w:t xml:space="preserve">олните пропуски в схеме </w:t>
      </w:r>
      <w:r w:rsidRPr="00BA505B">
        <w:rPr>
          <w:rFonts w:ascii="Times New Roman" w:hAnsi="Times New Roman" w:cs="Times New Roman"/>
          <w:b/>
        </w:rPr>
        <w:t xml:space="preserve">  </w:t>
      </w:r>
    </w:p>
    <w:p w:rsidR="00AB3818" w:rsidRDefault="00CC1532" w:rsidP="00AB38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9683B4" wp14:editId="21477878">
                <wp:simplePos x="0" y="0"/>
                <wp:positionH relativeFrom="column">
                  <wp:posOffset>3728085</wp:posOffset>
                </wp:positionH>
                <wp:positionV relativeFrom="paragraph">
                  <wp:posOffset>247015</wp:posOffset>
                </wp:positionV>
                <wp:extent cx="238125" cy="171450"/>
                <wp:effectExtent l="0" t="0" r="66675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93.55pt;margin-top:19.45pt;width:18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" strokecolor="black [3040]">
                <v:stroke endarrow="open"/>
              </v:shape>
            </w:pict>
          </mc:Fallback>
        </mc:AlternateContent>
      </w:r>
      <w:r w:rsidR="00661955" w:rsidRPr="00BA505B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ABE8B" wp14:editId="409CC0A0">
                <wp:simplePos x="0" y="0"/>
                <wp:positionH relativeFrom="column">
                  <wp:posOffset>1194435</wp:posOffset>
                </wp:positionH>
                <wp:positionV relativeFrom="paragraph">
                  <wp:posOffset>27940</wp:posOffset>
                </wp:positionV>
                <wp:extent cx="296227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818" w:rsidRPr="00661955" w:rsidRDefault="00AB3818" w:rsidP="00AB38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6195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Северный  союз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94.05pt;margin-top:2.2pt;width:23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" fillcolor="white [3201]" strokecolor="black [3200]" strokeweight=".25pt">
                <v:textbox>
                  <w:txbxContent>
                    <w:p w:rsidR="00AB3818" w:rsidRPr="00661955" w:rsidRDefault="00AB3818" w:rsidP="00AB38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6195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Северный  союз</w:t>
                      </w:r>
                    </w:p>
                  </w:txbxContent>
                </v:textbox>
              </v:rect>
            </w:pict>
          </mc:Fallback>
        </mc:AlternateContent>
      </w:r>
      <w:r w:rsidR="005E3C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C4148B" wp14:editId="74551600">
                <wp:simplePos x="0" y="0"/>
                <wp:positionH relativeFrom="column">
                  <wp:posOffset>2653665</wp:posOffset>
                </wp:positionH>
                <wp:positionV relativeFrom="paragraph">
                  <wp:posOffset>253365</wp:posOffset>
                </wp:positionV>
                <wp:extent cx="0" cy="190500"/>
                <wp:effectExtent l="9525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08.95pt;margin-top:19.95pt;width:0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D729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39E15A" wp14:editId="6A87345A">
                <wp:simplePos x="0" y="0"/>
                <wp:positionH relativeFrom="column">
                  <wp:posOffset>1386840</wp:posOffset>
                </wp:positionH>
                <wp:positionV relativeFrom="paragraph">
                  <wp:posOffset>248285</wp:posOffset>
                </wp:positionV>
                <wp:extent cx="199390" cy="161925"/>
                <wp:effectExtent l="38100" t="0" r="2921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39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09.2pt;margin-top:19.55pt;width:15.7pt;height:12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" strokecolor="black [3040]">
                <v:stroke endarrow="open"/>
              </v:shape>
            </w:pict>
          </mc:Fallback>
        </mc:AlternateContent>
      </w:r>
    </w:p>
    <w:p w:rsidR="00AB3818" w:rsidRPr="00661955" w:rsidRDefault="00CC1532" w:rsidP="00AB3818">
      <w:pPr>
        <w:rPr>
          <w:rFonts w:ascii="Times New Roman" w:hAnsi="Times New Roman" w:cs="Times New Roman"/>
          <w:sz w:val="20"/>
          <w:szCs w:val="20"/>
        </w:rPr>
      </w:pPr>
      <w:r w:rsidRPr="0066195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9067A" wp14:editId="421A2659">
                <wp:simplePos x="0" y="0"/>
                <wp:positionH relativeFrom="column">
                  <wp:posOffset>3547110</wp:posOffset>
                </wp:positionH>
                <wp:positionV relativeFrom="paragraph">
                  <wp:posOffset>95250</wp:posOffset>
                </wp:positionV>
                <wp:extent cx="1323975" cy="4095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3818" w:rsidRPr="00AB3818" w:rsidRDefault="00AB3818" w:rsidP="00AB38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3818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</w:p>
                          <w:p w:rsidR="00AB3818" w:rsidRPr="00AB3818" w:rsidRDefault="00AB3818" w:rsidP="00AB38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Фредерик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279.3pt;margin-top:7.5pt;width:104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" fillcolor="window" strokecolor="windowText" strokeweight=".25pt">
                <v:textbox>
                  <w:txbxContent>
                    <w:p w:rsidR="00AB3818" w:rsidRPr="00AB3818" w:rsidRDefault="00AB3818" w:rsidP="00AB38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3818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</w:p>
                    <w:p w:rsidR="00AB3818" w:rsidRPr="00AB3818" w:rsidRDefault="00AB3818" w:rsidP="00AB38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Фредерик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IV</w:t>
                      </w:r>
                    </w:p>
                  </w:txbxContent>
                </v:textbox>
              </v:rect>
            </w:pict>
          </mc:Fallback>
        </mc:AlternateContent>
      </w:r>
      <w:r w:rsidRPr="0066195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53971" wp14:editId="50D96E27">
                <wp:simplePos x="0" y="0"/>
                <wp:positionH relativeFrom="column">
                  <wp:posOffset>1946910</wp:posOffset>
                </wp:positionH>
                <wp:positionV relativeFrom="paragraph">
                  <wp:posOffset>114300</wp:posOffset>
                </wp:positionV>
                <wp:extent cx="1323975" cy="3905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3818" w:rsidRPr="00AB3818" w:rsidRDefault="00AB3818" w:rsidP="00AB38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3818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</w:p>
                          <w:p w:rsidR="00AB3818" w:rsidRPr="00AB3818" w:rsidRDefault="00AB3818" w:rsidP="00AB38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3818">
                              <w:rPr>
                                <w:rFonts w:ascii="Times New Roman" w:hAnsi="Times New Roman" w:cs="Times New Roman"/>
                              </w:rPr>
                              <w:t xml:space="preserve">Пётр </w:t>
                            </w:r>
                            <w:r w:rsidRPr="00AB381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margin-left:153.3pt;margin-top:9pt;width:104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" fillcolor="window" strokecolor="windowText" strokeweight=".25pt">
                <v:textbox>
                  <w:txbxContent>
                    <w:p w:rsidR="00AB3818" w:rsidRPr="00AB3818" w:rsidRDefault="00AB3818" w:rsidP="00AB38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3818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</w:p>
                    <w:p w:rsidR="00AB3818" w:rsidRPr="00AB3818" w:rsidRDefault="00AB3818" w:rsidP="00AB38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3818">
                        <w:rPr>
                          <w:rFonts w:ascii="Times New Roman" w:hAnsi="Times New Roman" w:cs="Times New Roman"/>
                        </w:rPr>
                        <w:t xml:space="preserve">Пётр </w:t>
                      </w:r>
                      <w:r w:rsidRPr="00AB3818">
                        <w:rPr>
                          <w:rFonts w:ascii="Times New Roman" w:hAnsi="Times New Roman" w:cs="Times New Roman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D87FE0" w:rsidRPr="0066195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3C0A9" wp14:editId="4DE2DBDA">
                <wp:simplePos x="0" y="0"/>
                <wp:positionH relativeFrom="column">
                  <wp:posOffset>375285</wp:posOffset>
                </wp:positionH>
                <wp:positionV relativeFrom="paragraph">
                  <wp:posOffset>104775</wp:posOffset>
                </wp:positionV>
                <wp:extent cx="1323975" cy="4000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B3818" w:rsidRPr="00AB3818" w:rsidRDefault="00AB3818" w:rsidP="00AB38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B3818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</w:p>
                          <w:p w:rsidR="00AB3818" w:rsidRPr="00AB3818" w:rsidRDefault="00AB3818" w:rsidP="00AB381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Август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29.55pt;margin-top:8.25pt;width:104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" fillcolor="window" strokecolor="windowText" strokeweight=".25pt">
                <v:textbox>
                  <w:txbxContent>
                    <w:p w:rsidR="00AB3818" w:rsidRPr="00AB3818" w:rsidRDefault="00AB3818" w:rsidP="00AB38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3818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</w:p>
                    <w:p w:rsidR="00AB3818" w:rsidRPr="00AB3818" w:rsidRDefault="00AB3818" w:rsidP="00AB381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Август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II</w:t>
                      </w:r>
                    </w:p>
                  </w:txbxContent>
                </v:textbox>
              </v:rect>
            </w:pict>
          </mc:Fallback>
        </mc:AlternateContent>
      </w:r>
    </w:p>
    <w:p w:rsidR="00AB3818" w:rsidRDefault="00AB3818" w:rsidP="00AB3818"/>
    <w:p w:rsidR="00BA505B" w:rsidRDefault="00BA505B" w:rsidP="00BA50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BA505B">
        <w:rPr>
          <w:rFonts w:ascii="Times New Roman" w:hAnsi="Times New Roman" w:cs="Times New Roman"/>
          <w:b/>
        </w:rPr>
        <w:t>Заполните пропуски в таблице</w:t>
      </w:r>
      <w:r w:rsidR="00D72904">
        <w:rPr>
          <w:rFonts w:ascii="Times New Roman" w:hAnsi="Times New Roman" w:cs="Times New Roman"/>
          <w:b/>
        </w:rPr>
        <w:t>: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118"/>
        <w:gridCol w:w="2268"/>
        <w:gridCol w:w="3465"/>
      </w:tblGrid>
      <w:tr w:rsidR="00BA505B" w:rsidTr="003271AE">
        <w:tc>
          <w:tcPr>
            <w:tcW w:w="8851" w:type="dxa"/>
            <w:gridSpan w:val="3"/>
          </w:tcPr>
          <w:p w:rsidR="00BA505B" w:rsidRDefault="008C0AEF" w:rsidP="005E3C64">
            <w:pPr>
              <w:pStyle w:val="a3"/>
            </w:pPr>
            <w:r>
              <w:rPr>
                <w:rFonts w:ascii="Times New Roman" w:hAnsi="Times New Roman" w:cs="Times New Roman"/>
                <w:b/>
              </w:rPr>
              <w:t>Северная война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E3C64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________________</w:t>
            </w:r>
            <w:r w:rsidR="005E3C64">
              <w:rPr>
                <w:rFonts w:ascii="Times New Roman" w:hAnsi="Times New Roman" w:cs="Times New Roman"/>
                <w:b/>
              </w:rPr>
              <w:t xml:space="preserve">)  </w:t>
            </w:r>
            <w:proofErr w:type="gramEnd"/>
            <w:r w:rsidR="005E3C64">
              <w:rPr>
                <w:rFonts w:ascii="Times New Roman" w:hAnsi="Times New Roman" w:cs="Times New Roman"/>
                <w:b/>
              </w:rPr>
              <w:t xml:space="preserve">гг. </w:t>
            </w:r>
            <w:r>
              <w:rPr>
                <w:rFonts w:ascii="Times New Roman" w:hAnsi="Times New Roman" w:cs="Times New Roman"/>
                <w:b/>
              </w:rPr>
              <w:t xml:space="preserve">(1) </w:t>
            </w:r>
          </w:p>
        </w:tc>
      </w:tr>
      <w:tr w:rsidR="00880C4A" w:rsidTr="007B53B9">
        <w:tc>
          <w:tcPr>
            <w:tcW w:w="3118" w:type="dxa"/>
          </w:tcPr>
          <w:p w:rsidR="00880C4A" w:rsidRDefault="00880C4A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Причины войны: </w:t>
            </w:r>
          </w:p>
          <w:p w:rsidR="00880C4A" w:rsidRPr="00880C4A" w:rsidRDefault="00880C4A" w:rsidP="00880C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33" w:type="dxa"/>
            <w:gridSpan w:val="2"/>
          </w:tcPr>
          <w:p w:rsidR="00880C4A" w:rsidRDefault="00880C4A" w:rsidP="00880C4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0C4A">
              <w:rPr>
                <w:rFonts w:ascii="Times New Roman" w:hAnsi="Times New Roman" w:cs="Times New Roman"/>
                <w:sz w:val="20"/>
                <w:szCs w:val="20"/>
              </w:rPr>
              <w:t>Стремление  Швеции к господству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Балтике</w:t>
            </w:r>
          </w:p>
          <w:p w:rsidR="00880C4A" w:rsidRDefault="00880C4A" w:rsidP="00880C4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0C4A">
              <w:rPr>
                <w:rFonts w:ascii="Times New Roman" w:hAnsi="Times New Roman" w:cs="Times New Roman"/>
                <w:sz w:val="20"/>
                <w:szCs w:val="20"/>
              </w:rPr>
              <w:t>Стремление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8C0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C0AEF">
              <w:rPr>
                <w:rFonts w:ascii="Times New Roman" w:hAnsi="Times New Roman" w:cs="Times New Roman"/>
                <w:sz w:val="20"/>
                <w:szCs w:val="20"/>
              </w:rPr>
              <w:t>обиться выхода к Балтийскому морю. Вернуть побережье Финского залива (</w:t>
            </w:r>
            <w:proofErr w:type="spellStart"/>
            <w:r w:rsidRPr="008C0AEF">
              <w:rPr>
                <w:rFonts w:ascii="Times New Roman" w:hAnsi="Times New Roman" w:cs="Times New Roman"/>
                <w:sz w:val="20"/>
                <w:szCs w:val="20"/>
              </w:rPr>
              <w:t>Ингрию</w:t>
            </w:r>
            <w:proofErr w:type="spellEnd"/>
            <w:r w:rsidRPr="008C0AEF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gramStart"/>
            <w:r w:rsidRPr="008C0AEF">
              <w:rPr>
                <w:rFonts w:ascii="Times New Roman" w:hAnsi="Times New Roman" w:cs="Times New Roman"/>
                <w:sz w:val="20"/>
                <w:szCs w:val="20"/>
              </w:rPr>
              <w:t>отторгнутую</w:t>
            </w:r>
            <w:proofErr w:type="gramEnd"/>
            <w:r w:rsidRPr="008C0AEF">
              <w:rPr>
                <w:rFonts w:ascii="Times New Roman" w:hAnsi="Times New Roman" w:cs="Times New Roman"/>
                <w:sz w:val="20"/>
                <w:szCs w:val="20"/>
              </w:rPr>
              <w:t xml:space="preserve"> Швецией в начале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AEF">
              <w:rPr>
                <w:rFonts w:ascii="Times New Roman" w:hAnsi="Times New Roman" w:cs="Times New Roman"/>
                <w:sz w:val="20"/>
                <w:szCs w:val="20"/>
              </w:rPr>
              <w:t xml:space="preserve"> XVII в</w:t>
            </w:r>
          </w:p>
          <w:p w:rsidR="00880C4A" w:rsidRPr="00880C4A" w:rsidRDefault="00880C4A" w:rsidP="00880C4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Геополитические противоречия Швеции с Данией, Саксонией, Речью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Посполитой</w:t>
            </w:r>
            <w:proofErr w:type="spellEnd"/>
          </w:p>
        </w:tc>
      </w:tr>
      <w:tr w:rsidR="00BA505B" w:rsidTr="003271AE">
        <w:tc>
          <w:tcPr>
            <w:tcW w:w="3118" w:type="dxa"/>
          </w:tcPr>
          <w:p w:rsidR="00BA505B" w:rsidRPr="00661955" w:rsidRDefault="008C0AEF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61955">
              <w:rPr>
                <w:rFonts w:ascii="Times New Roman" w:hAnsi="Times New Roman" w:cs="Times New Roman"/>
                <w:b/>
              </w:rPr>
              <w:t>Событие</w:t>
            </w:r>
            <w:r w:rsidR="00661955">
              <w:rPr>
                <w:rFonts w:ascii="Times New Roman" w:hAnsi="Times New Roman" w:cs="Times New Roman"/>
                <w:b/>
              </w:rPr>
              <w:t xml:space="preserve">. </w:t>
            </w:r>
            <w:r w:rsidR="00661955" w:rsidRPr="00661955">
              <w:rPr>
                <w:rFonts w:ascii="Times New Roman" w:hAnsi="Times New Roman" w:cs="Times New Roman"/>
                <w:b/>
              </w:rPr>
              <w:t xml:space="preserve"> </w:t>
            </w:r>
            <w:r w:rsidR="00661955">
              <w:rPr>
                <w:rFonts w:ascii="Times New Roman" w:hAnsi="Times New Roman" w:cs="Times New Roman"/>
                <w:b/>
              </w:rPr>
              <w:t>Дата</w:t>
            </w:r>
            <w:r w:rsidR="00661955" w:rsidRPr="00661955">
              <w:rPr>
                <w:rFonts w:ascii="Times New Roman" w:hAnsi="Times New Roman" w:cs="Times New Roman"/>
                <w:b/>
              </w:rPr>
              <w:t xml:space="preserve"> </w:t>
            </w:r>
            <w:r w:rsidR="0066195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</w:tcPr>
          <w:p w:rsidR="00BA505B" w:rsidRDefault="008C0AEF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Итоги</w:t>
            </w:r>
          </w:p>
        </w:tc>
        <w:tc>
          <w:tcPr>
            <w:tcW w:w="3465" w:type="dxa"/>
          </w:tcPr>
          <w:p w:rsidR="00BA505B" w:rsidRDefault="008C0AEF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A505B" w:rsidTr="00A24844">
        <w:trPr>
          <w:trHeight w:val="507"/>
        </w:trPr>
        <w:tc>
          <w:tcPr>
            <w:tcW w:w="3118" w:type="dxa"/>
          </w:tcPr>
          <w:p w:rsidR="00661955" w:rsidRPr="00661955" w:rsidRDefault="008C0AEF" w:rsidP="00A24844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</w:t>
            </w:r>
            <w:r w:rsidR="003271AE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71AE" w:rsidRPr="00661955">
              <w:rPr>
                <w:rFonts w:ascii="Times New Roman" w:hAnsi="Times New Roman" w:cs="Times New Roman"/>
                <w:b/>
              </w:rPr>
              <w:t>(2)</w:t>
            </w:r>
          </w:p>
          <w:p w:rsidR="008C0AEF" w:rsidRPr="00661955" w:rsidRDefault="00A24844" w:rsidP="00A2484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C0AEF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(1700 г.)</w:t>
            </w:r>
          </w:p>
        </w:tc>
        <w:tc>
          <w:tcPr>
            <w:tcW w:w="2268" w:type="dxa"/>
          </w:tcPr>
          <w:p w:rsidR="00BA505B" w:rsidRPr="003271AE" w:rsidRDefault="008C0AEF" w:rsidP="00661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Русская армия осталась без артиллерии</w:t>
            </w:r>
          </w:p>
        </w:tc>
        <w:tc>
          <w:tcPr>
            <w:tcW w:w="3465" w:type="dxa"/>
          </w:tcPr>
          <w:p w:rsidR="00BA505B" w:rsidRPr="003271AE" w:rsidRDefault="008C0AEF" w:rsidP="008C0A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Поражение показало Петру I необходимость  реформы армии</w:t>
            </w:r>
          </w:p>
        </w:tc>
      </w:tr>
      <w:tr w:rsidR="00DC328C" w:rsidTr="00A24844">
        <w:trPr>
          <w:trHeight w:val="507"/>
        </w:trPr>
        <w:tc>
          <w:tcPr>
            <w:tcW w:w="3118" w:type="dxa"/>
          </w:tcPr>
          <w:p w:rsidR="00DC328C" w:rsidRPr="00661955" w:rsidRDefault="00DC328C" w:rsidP="00A2484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Успехи русских вой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 в Пр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ибалтике </w:t>
            </w:r>
          </w:p>
        </w:tc>
        <w:tc>
          <w:tcPr>
            <w:tcW w:w="2268" w:type="dxa"/>
          </w:tcPr>
          <w:p w:rsidR="00DC328C" w:rsidRDefault="00DC328C" w:rsidP="00661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Взятие крепостей:</w:t>
            </w:r>
          </w:p>
          <w:p w:rsidR="00DC328C" w:rsidRDefault="00CC1532" w:rsidP="00D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Шлиссельбург </w:t>
            </w:r>
            <w:r w:rsidR="00DC328C">
              <w:rPr>
                <w:rFonts w:ascii="Times New Roman" w:hAnsi="Times New Roman" w:cs="Times New Roman"/>
                <w:sz w:val="20"/>
                <w:szCs w:val="20"/>
              </w:rPr>
              <w:t xml:space="preserve"> (1702)</w:t>
            </w:r>
          </w:p>
          <w:p w:rsidR="00DC328C" w:rsidRPr="003271AE" w:rsidRDefault="00DC328C" w:rsidP="00DC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Нарва, Тарту (1704)</w:t>
            </w: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65" w:type="dxa"/>
          </w:tcPr>
          <w:p w:rsidR="00DC328C" w:rsidRPr="003271AE" w:rsidRDefault="00DC328C" w:rsidP="008C0A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Завоёван выход к Балтийскому морю</w:t>
            </w:r>
          </w:p>
        </w:tc>
      </w:tr>
      <w:tr w:rsidR="00BA505B" w:rsidTr="003271AE">
        <w:tc>
          <w:tcPr>
            <w:tcW w:w="3118" w:type="dxa"/>
          </w:tcPr>
          <w:p w:rsidR="003271AE" w:rsidRPr="00661955" w:rsidRDefault="00D87FE0" w:rsidP="00DC328C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Основание </w:t>
            </w:r>
            <w:r w:rsid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Санкт-Петербурга</w:t>
            </w:r>
            <w:r w:rsidR="00DC32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71AE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(16.05.1703г.)</w:t>
            </w:r>
          </w:p>
        </w:tc>
        <w:tc>
          <w:tcPr>
            <w:tcW w:w="2268" w:type="dxa"/>
          </w:tcPr>
          <w:p w:rsidR="003271AE" w:rsidRDefault="003271AE" w:rsidP="003271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 xml:space="preserve">Стал столицей </w:t>
            </w:r>
            <w:proofErr w:type="gramStart"/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327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71AE" w:rsidRPr="003271AE" w:rsidRDefault="003271AE" w:rsidP="003271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200 лет</w:t>
            </w:r>
          </w:p>
          <w:p w:rsidR="00BA505B" w:rsidRPr="003271AE" w:rsidRDefault="00BA505B" w:rsidP="003271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5" w:type="dxa"/>
          </w:tcPr>
          <w:p w:rsidR="003271AE" w:rsidRPr="003271AE" w:rsidRDefault="003271AE" w:rsidP="003271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Заложена крепость Кронштадт</w:t>
            </w:r>
          </w:p>
          <w:p w:rsidR="003271AE" w:rsidRPr="003271AE" w:rsidRDefault="003271AE" w:rsidP="003271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Началось строительство русского</w:t>
            </w:r>
          </w:p>
          <w:p w:rsidR="00BA505B" w:rsidRPr="003271AE" w:rsidRDefault="003271AE" w:rsidP="003271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Балтийского флота</w:t>
            </w:r>
          </w:p>
        </w:tc>
      </w:tr>
      <w:tr w:rsidR="00BA505B" w:rsidTr="003271AE">
        <w:tc>
          <w:tcPr>
            <w:tcW w:w="3118" w:type="dxa"/>
          </w:tcPr>
          <w:p w:rsidR="007D643B" w:rsidRPr="00661955" w:rsidRDefault="007D643B" w:rsidP="007D643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61955">
              <w:rPr>
                <w:rFonts w:ascii="Times New Roman" w:hAnsi="Times New Roman" w:cs="Times New Roman"/>
              </w:rPr>
              <w:t>_____________________</w:t>
            </w:r>
            <w:r w:rsidR="00CC1532">
              <w:rPr>
                <w:rFonts w:ascii="Times New Roman" w:hAnsi="Times New Roman" w:cs="Times New Roman"/>
                <w:b/>
              </w:rPr>
              <w:t>(3</w:t>
            </w:r>
            <w:r w:rsidRPr="00661955">
              <w:rPr>
                <w:rFonts w:ascii="Times New Roman" w:hAnsi="Times New Roman" w:cs="Times New Roman"/>
                <w:b/>
              </w:rPr>
              <w:t>)</w:t>
            </w:r>
          </w:p>
          <w:p w:rsidR="003271AE" w:rsidRPr="00661955" w:rsidRDefault="003271AE" w:rsidP="007D643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 xml:space="preserve">«матерь Полтавской победы» </w:t>
            </w: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D643B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28.09.1708</w:t>
            </w: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г.)</w:t>
            </w: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BA505B" w:rsidRPr="003271AE" w:rsidRDefault="003271AE" w:rsidP="00BA505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 xml:space="preserve">Разгром шведского корпуса </w:t>
            </w:r>
            <w:proofErr w:type="spellStart"/>
            <w:r w:rsidRPr="003271AE">
              <w:rPr>
                <w:rFonts w:ascii="Times New Roman" w:hAnsi="Times New Roman" w:cs="Times New Roman"/>
                <w:sz w:val="20"/>
                <w:szCs w:val="20"/>
              </w:rPr>
              <w:t>Левенгаупта</w:t>
            </w:r>
            <w:proofErr w:type="spellEnd"/>
          </w:p>
        </w:tc>
        <w:tc>
          <w:tcPr>
            <w:tcW w:w="3465" w:type="dxa"/>
          </w:tcPr>
          <w:p w:rsidR="00BA505B" w:rsidRPr="003271AE" w:rsidRDefault="003271AE" w:rsidP="003271A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 xml:space="preserve">Войска Карла </w:t>
            </w:r>
            <w:r w:rsidRPr="003271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3271AE">
              <w:rPr>
                <w:rFonts w:ascii="Times New Roman" w:hAnsi="Times New Roman" w:cs="Times New Roman"/>
                <w:sz w:val="20"/>
                <w:szCs w:val="20"/>
              </w:rPr>
              <w:t xml:space="preserve"> оказались в изоляции без резервов и боеприпасов</w:t>
            </w:r>
          </w:p>
        </w:tc>
      </w:tr>
      <w:tr w:rsidR="00BA505B" w:rsidTr="003271AE">
        <w:tc>
          <w:tcPr>
            <w:tcW w:w="3118" w:type="dxa"/>
          </w:tcPr>
          <w:p w:rsidR="00661955" w:rsidRDefault="00661955" w:rsidP="00BA505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505B" w:rsidRPr="00CC1532" w:rsidRDefault="00880C4A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CC1532">
              <w:rPr>
                <w:rFonts w:ascii="Times New Roman" w:hAnsi="Times New Roman" w:cs="Times New Roman"/>
                <w:b/>
              </w:rPr>
              <w:t>Полтавская битва</w:t>
            </w:r>
          </w:p>
          <w:p w:rsidR="00880C4A" w:rsidRPr="00661955" w:rsidRDefault="00880C4A" w:rsidP="00BA505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 xml:space="preserve">(__________ г.) </w:t>
            </w:r>
            <w:r w:rsidR="00CC1532">
              <w:rPr>
                <w:rFonts w:ascii="Times New Roman" w:hAnsi="Times New Roman" w:cs="Times New Roman"/>
                <w:b/>
              </w:rPr>
              <w:t>(4</w:t>
            </w:r>
            <w:r w:rsidRPr="0066195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68" w:type="dxa"/>
          </w:tcPr>
          <w:p w:rsidR="00BA505B" w:rsidRDefault="00CC1532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________________(5</w:t>
            </w:r>
            <w:r w:rsidR="00880C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65" w:type="dxa"/>
          </w:tcPr>
          <w:p w:rsidR="00880C4A" w:rsidRPr="00880C4A" w:rsidRDefault="00880C4A" w:rsidP="00880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C4A">
              <w:rPr>
                <w:rFonts w:ascii="Times New Roman" w:hAnsi="Times New Roman" w:cs="Times New Roman"/>
                <w:sz w:val="20"/>
                <w:szCs w:val="20"/>
              </w:rPr>
              <w:t>Перелом в войне.  Боевые действия перенесены на территории др. стран</w:t>
            </w:r>
          </w:p>
          <w:p w:rsidR="00BA505B" w:rsidRDefault="00880C4A" w:rsidP="00880C4A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880C4A">
              <w:rPr>
                <w:rFonts w:ascii="Times New Roman" w:hAnsi="Times New Roman" w:cs="Times New Roman"/>
                <w:sz w:val="20"/>
                <w:szCs w:val="20"/>
              </w:rPr>
              <w:t>Вырос международный авторитет России, возрождён Северный союз</w:t>
            </w:r>
          </w:p>
        </w:tc>
      </w:tr>
      <w:tr w:rsidR="00BA505B" w:rsidTr="003271AE">
        <w:tc>
          <w:tcPr>
            <w:tcW w:w="3118" w:type="dxa"/>
          </w:tcPr>
          <w:p w:rsidR="00661955" w:rsidRDefault="00661955" w:rsidP="007D643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44" w:rsidRPr="00661955" w:rsidRDefault="00A24844" w:rsidP="007D643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 </w:t>
            </w:r>
            <w:r w:rsidR="00CC1532">
              <w:rPr>
                <w:rFonts w:ascii="Times New Roman" w:hAnsi="Times New Roman" w:cs="Times New Roman"/>
                <w:b/>
              </w:rPr>
              <w:t>(6</w:t>
            </w:r>
            <w:r w:rsidRPr="00661955">
              <w:rPr>
                <w:rFonts w:ascii="Times New Roman" w:hAnsi="Times New Roman" w:cs="Times New Roman"/>
                <w:b/>
              </w:rPr>
              <w:t>)</w:t>
            </w:r>
          </w:p>
          <w:p w:rsidR="00A30EE1" w:rsidRPr="00661955" w:rsidRDefault="00A30EE1" w:rsidP="00A2484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D643B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1711</w:t>
            </w: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г.)</w:t>
            </w:r>
          </w:p>
        </w:tc>
        <w:tc>
          <w:tcPr>
            <w:tcW w:w="2268" w:type="dxa"/>
          </w:tcPr>
          <w:p w:rsidR="00BA505B" w:rsidRDefault="00A30EE1" w:rsidP="00CC1532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________________(</w:t>
            </w:r>
            <w:r w:rsidR="00CC1532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65" w:type="dxa"/>
          </w:tcPr>
          <w:p w:rsidR="00BA505B" w:rsidRPr="00A30EE1" w:rsidRDefault="00A30EE1" w:rsidP="00A30E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30EE1">
              <w:rPr>
                <w:rFonts w:ascii="Times New Roman" w:hAnsi="Times New Roman" w:cs="Times New Roman"/>
                <w:sz w:val="20"/>
                <w:szCs w:val="20"/>
              </w:rPr>
              <w:t>Россия возвращала 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 </w:t>
            </w:r>
            <w:r w:rsidRPr="00CC1532">
              <w:rPr>
                <w:rFonts w:ascii="Times New Roman" w:hAnsi="Times New Roman" w:cs="Times New Roman"/>
                <w:b/>
              </w:rPr>
              <w:t>(</w:t>
            </w:r>
            <w:r w:rsidR="00CC1532" w:rsidRPr="00CC1532">
              <w:rPr>
                <w:rFonts w:ascii="Times New Roman" w:hAnsi="Times New Roman" w:cs="Times New Roman"/>
                <w:b/>
              </w:rPr>
              <w:t>8</w:t>
            </w:r>
            <w:r w:rsidRPr="00CC1532">
              <w:rPr>
                <w:rFonts w:ascii="Times New Roman" w:hAnsi="Times New Roman" w:cs="Times New Roman"/>
                <w:b/>
              </w:rPr>
              <w:t>)</w:t>
            </w:r>
            <w:r w:rsidR="00CC1532">
              <w:rPr>
                <w:rFonts w:ascii="Times New Roman" w:hAnsi="Times New Roman" w:cs="Times New Roman"/>
                <w:b/>
              </w:rPr>
              <w:t>,</w:t>
            </w:r>
          </w:p>
          <w:p w:rsidR="00A30EE1" w:rsidRDefault="00A30EE1" w:rsidP="00CC1532">
            <w:pPr>
              <w:pStyle w:val="a4"/>
            </w:pPr>
            <w:r w:rsidRPr="00A30EE1">
              <w:rPr>
                <w:rFonts w:ascii="Times New Roman" w:hAnsi="Times New Roman" w:cs="Times New Roman"/>
                <w:sz w:val="20"/>
                <w:szCs w:val="20"/>
              </w:rPr>
              <w:t xml:space="preserve"> обязывалась не держать своих войск в Р</w:t>
            </w:r>
            <w:r w:rsidR="00A24844">
              <w:rPr>
                <w:rFonts w:ascii="Times New Roman" w:hAnsi="Times New Roman" w:cs="Times New Roman"/>
                <w:sz w:val="20"/>
                <w:szCs w:val="20"/>
              </w:rPr>
              <w:t xml:space="preserve">ечи </w:t>
            </w:r>
            <w:proofErr w:type="spellStart"/>
            <w:r w:rsidR="00A24844">
              <w:rPr>
                <w:rFonts w:ascii="Times New Roman" w:hAnsi="Times New Roman" w:cs="Times New Roman"/>
                <w:sz w:val="20"/>
                <w:szCs w:val="20"/>
              </w:rPr>
              <w:t>Посполитой</w:t>
            </w:r>
            <w:proofErr w:type="spellEnd"/>
            <w:r w:rsidR="00A248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C153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30EE1">
              <w:rPr>
                <w:rFonts w:ascii="Times New Roman" w:hAnsi="Times New Roman" w:cs="Times New Roman"/>
                <w:sz w:val="20"/>
                <w:szCs w:val="20"/>
              </w:rPr>
              <w:t xml:space="preserve">ничтожены крепости Таганрог,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EE1">
              <w:rPr>
                <w:rFonts w:ascii="Times New Roman" w:hAnsi="Times New Roman" w:cs="Times New Roman"/>
                <w:sz w:val="20"/>
                <w:szCs w:val="20"/>
              </w:rPr>
              <w:t>Каменный Затон.</w:t>
            </w:r>
          </w:p>
        </w:tc>
      </w:tr>
      <w:tr w:rsidR="00977D73" w:rsidTr="003271AE">
        <w:tc>
          <w:tcPr>
            <w:tcW w:w="3118" w:type="dxa"/>
          </w:tcPr>
          <w:p w:rsidR="00977D73" w:rsidRPr="00661955" w:rsidRDefault="00977D73" w:rsidP="00977D7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Гангутское</w:t>
            </w:r>
            <w:proofErr w:type="spellEnd"/>
            <w:r w:rsidR="00D87FE0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сражение </w:t>
            </w:r>
          </w:p>
          <w:p w:rsidR="00977D73" w:rsidRPr="00661955" w:rsidRDefault="00977D73" w:rsidP="00977D7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>(27.07.1714 г.)</w:t>
            </w:r>
          </w:p>
        </w:tc>
        <w:tc>
          <w:tcPr>
            <w:tcW w:w="2268" w:type="dxa"/>
            <w:vMerge w:val="restart"/>
          </w:tcPr>
          <w:p w:rsidR="00977D73" w:rsidRDefault="00CC1532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________________(9</w:t>
            </w:r>
            <w:r w:rsidR="00D87F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65" w:type="dxa"/>
            <w:vMerge w:val="restart"/>
          </w:tcPr>
          <w:p w:rsidR="00977D73" w:rsidRPr="00A30EE1" w:rsidRDefault="00661955" w:rsidP="00A30E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1720 г. ш</w:t>
            </w:r>
            <w:r w:rsidR="00977D73" w:rsidRPr="00D72904">
              <w:rPr>
                <w:rFonts w:ascii="Times New Roman" w:hAnsi="Times New Roman" w:cs="Times New Roman"/>
                <w:sz w:val="20"/>
                <w:szCs w:val="20"/>
              </w:rPr>
              <w:t>ведский флот утратил гегемонию на Балтике</w:t>
            </w:r>
          </w:p>
        </w:tc>
      </w:tr>
      <w:tr w:rsidR="00977D73" w:rsidTr="003271AE">
        <w:tc>
          <w:tcPr>
            <w:tcW w:w="3118" w:type="dxa"/>
          </w:tcPr>
          <w:p w:rsidR="00977D73" w:rsidRPr="00661955" w:rsidRDefault="00977D73" w:rsidP="00977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>Гренгамское</w:t>
            </w:r>
            <w:proofErr w:type="spellEnd"/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87FE0"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19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сражение </w:t>
            </w:r>
          </w:p>
          <w:p w:rsidR="00977D73" w:rsidRPr="00661955" w:rsidRDefault="00977D73" w:rsidP="00977D73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sz w:val="20"/>
                <w:szCs w:val="20"/>
              </w:rPr>
              <w:t>(27.07.1720г.)</w:t>
            </w:r>
          </w:p>
        </w:tc>
        <w:tc>
          <w:tcPr>
            <w:tcW w:w="2268" w:type="dxa"/>
            <w:vMerge/>
          </w:tcPr>
          <w:p w:rsidR="00977D73" w:rsidRDefault="00977D73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65" w:type="dxa"/>
            <w:vMerge/>
          </w:tcPr>
          <w:p w:rsidR="00977D73" w:rsidRPr="00A30EE1" w:rsidRDefault="00977D73" w:rsidP="00A30EE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7D73" w:rsidTr="003271AE">
        <w:tc>
          <w:tcPr>
            <w:tcW w:w="3118" w:type="dxa"/>
          </w:tcPr>
          <w:p w:rsidR="00661955" w:rsidRDefault="00661955" w:rsidP="00BA505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844" w:rsidRPr="00661955" w:rsidRDefault="00977D73" w:rsidP="00BA505B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proofErr w:type="spellStart"/>
            <w:r w:rsidRPr="00661955">
              <w:rPr>
                <w:rFonts w:ascii="Times New Roman" w:hAnsi="Times New Roman" w:cs="Times New Roman"/>
                <w:b/>
              </w:rPr>
              <w:t>Ништад</w:t>
            </w:r>
            <w:r w:rsidR="00B05FE3">
              <w:rPr>
                <w:rFonts w:ascii="Times New Roman" w:hAnsi="Times New Roman" w:cs="Times New Roman"/>
                <w:b/>
              </w:rPr>
              <w:t>т</w:t>
            </w:r>
            <w:r w:rsidRPr="00661955">
              <w:rPr>
                <w:rFonts w:ascii="Times New Roman" w:hAnsi="Times New Roman" w:cs="Times New Roman"/>
                <w:b/>
              </w:rPr>
              <w:t>ский</w:t>
            </w:r>
            <w:proofErr w:type="spellEnd"/>
            <w:r w:rsidRPr="00661955">
              <w:rPr>
                <w:rFonts w:ascii="Times New Roman" w:hAnsi="Times New Roman" w:cs="Times New Roman"/>
                <w:b/>
              </w:rPr>
              <w:t xml:space="preserve"> мир</w:t>
            </w:r>
          </w:p>
          <w:p w:rsidR="00977D73" w:rsidRPr="00661955" w:rsidRDefault="00977D73" w:rsidP="00BA505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955">
              <w:rPr>
                <w:rFonts w:ascii="Times New Roman" w:hAnsi="Times New Roman" w:cs="Times New Roman"/>
                <w:b/>
              </w:rPr>
              <w:t xml:space="preserve"> (1721 г.)</w:t>
            </w:r>
          </w:p>
        </w:tc>
        <w:tc>
          <w:tcPr>
            <w:tcW w:w="2268" w:type="dxa"/>
          </w:tcPr>
          <w:p w:rsidR="00661955" w:rsidRDefault="00977D73" w:rsidP="00977D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A2D">
              <w:rPr>
                <w:rFonts w:ascii="Times New Roman" w:hAnsi="Times New Roman" w:cs="Times New Roman"/>
                <w:sz w:val="20"/>
                <w:szCs w:val="20"/>
              </w:rPr>
              <w:t>В состав России вошли земли Карел</w:t>
            </w:r>
            <w:r w:rsidR="00B05FE3">
              <w:rPr>
                <w:rFonts w:ascii="Times New Roman" w:hAnsi="Times New Roman" w:cs="Times New Roman"/>
                <w:sz w:val="20"/>
                <w:szCs w:val="20"/>
              </w:rPr>
              <w:t xml:space="preserve">ии, </w:t>
            </w:r>
            <w:proofErr w:type="spellStart"/>
            <w:r w:rsidR="00B05FE3">
              <w:rPr>
                <w:rFonts w:ascii="Times New Roman" w:hAnsi="Times New Roman" w:cs="Times New Roman"/>
                <w:sz w:val="20"/>
                <w:szCs w:val="20"/>
              </w:rPr>
              <w:t>Ингрии</w:t>
            </w:r>
            <w:proofErr w:type="spellEnd"/>
            <w:r w:rsidR="00B05F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05FE3">
              <w:rPr>
                <w:rFonts w:ascii="Times New Roman" w:hAnsi="Times New Roman" w:cs="Times New Roman"/>
                <w:sz w:val="20"/>
                <w:szCs w:val="20"/>
              </w:rPr>
              <w:t>Эстляндии</w:t>
            </w:r>
            <w:proofErr w:type="spellEnd"/>
            <w:r w:rsidR="00B05FE3">
              <w:rPr>
                <w:rFonts w:ascii="Times New Roman" w:hAnsi="Times New Roman" w:cs="Times New Roman"/>
                <w:sz w:val="20"/>
                <w:szCs w:val="20"/>
              </w:rPr>
              <w:t>, часть Ла</w:t>
            </w:r>
            <w:r w:rsidRPr="00285A2D">
              <w:rPr>
                <w:rFonts w:ascii="Times New Roman" w:hAnsi="Times New Roman" w:cs="Times New Roman"/>
                <w:sz w:val="20"/>
                <w:szCs w:val="20"/>
              </w:rPr>
              <w:t>пландии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77D73" w:rsidRDefault="00977D73" w:rsidP="00977D7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приобретённые земли Россия выплачивала Швеции 1,5 млн. руб.</w:t>
            </w:r>
          </w:p>
          <w:p w:rsidR="00977D73" w:rsidRDefault="00977D73" w:rsidP="00977D7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вернула Швеции завоёванную Финляндию.</w:t>
            </w:r>
          </w:p>
        </w:tc>
        <w:tc>
          <w:tcPr>
            <w:tcW w:w="3465" w:type="dxa"/>
          </w:tcPr>
          <w:p w:rsidR="00977D73" w:rsidRPr="00977D73" w:rsidRDefault="00977D73" w:rsidP="00977D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77D73">
              <w:rPr>
                <w:rFonts w:ascii="Times New Roman" w:hAnsi="Times New Roman" w:cs="Times New Roman"/>
                <w:sz w:val="20"/>
                <w:szCs w:val="20"/>
              </w:rPr>
              <w:t>Россия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олучила выход в Балтийское море и стала великой европейской державой</w:t>
            </w:r>
          </w:p>
          <w:p w:rsidR="00977D73" w:rsidRDefault="00977D73" w:rsidP="00977D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77D73">
              <w:rPr>
                <w:rFonts w:ascii="Times New Roman" w:hAnsi="Times New Roman" w:cs="Times New Roman"/>
                <w:sz w:val="20"/>
                <w:szCs w:val="20"/>
              </w:rPr>
              <w:t>Были созданы условия для морской торговли с Европой.</w:t>
            </w:r>
          </w:p>
          <w:p w:rsidR="00977D73" w:rsidRPr="00977D73" w:rsidRDefault="00977D73" w:rsidP="00977D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D73" w:rsidRPr="00A30EE1" w:rsidRDefault="00977D73" w:rsidP="00977D7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5561" w:rsidRPr="00935561" w:rsidRDefault="00935561" w:rsidP="009355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D72904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935561">
        <w:rPr>
          <w:rFonts w:ascii="Times New Roman" w:hAnsi="Times New Roman" w:cs="Times New Roman"/>
          <w:b/>
        </w:rPr>
        <w:t>ДЛЯ  ВСТАВКИ В ТАБЛИЦУ</w:t>
      </w:r>
      <w:r w:rsidR="00D72904">
        <w:rPr>
          <w:rFonts w:ascii="Times New Roman" w:hAnsi="Times New Roman" w:cs="Times New Roman"/>
          <w:b/>
        </w:rPr>
        <w:t>:</w:t>
      </w: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628"/>
      </w:tblGrid>
      <w:tr w:rsidR="00935561" w:rsidTr="00661955">
        <w:tc>
          <w:tcPr>
            <w:tcW w:w="2409" w:type="dxa"/>
          </w:tcPr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spellStart"/>
            <w:r w:rsidR="00A24844" w:rsidRPr="00DC328C">
              <w:rPr>
                <w:rFonts w:ascii="Times New Roman" w:hAnsi="Times New Roman" w:cs="Times New Roman"/>
                <w:sz w:val="20"/>
                <w:szCs w:val="20"/>
              </w:rPr>
              <w:t>Прутский</w:t>
            </w:r>
            <w:proofErr w:type="spellEnd"/>
            <w:r w:rsidR="00A24844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поход</w:t>
            </w:r>
          </w:p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>Б)  1700-1721</w:t>
            </w:r>
          </w:p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>В)  1722-1723</w:t>
            </w:r>
          </w:p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Г)  </w:t>
            </w:r>
            <w:r w:rsidR="007D643B" w:rsidRPr="00DC328C"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="007D643B" w:rsidRPr="00DC328C">
              <w:rPr>
                <w:rFonts w:ascii="Times New Roman" w:hAnsi="Times New Roman" w:cs="Times New Roman"/>
                <w:sz w:val="20"/>
                <w:szCs w:val="20"/>
              </w:rPr>
              <w:t>Азов</w:t>
            </w:r>
          </w:p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Е) </w:t>
            </w:r>
            <w:proofErr w:type="spellStart"/>
            <w:r w:rsidRPr="00DC328C">
              <w:rPr>
                <w:rFonts w:ascii="Times New Roman" w:hAnsi="Times New Roman" w:cs="Times New Roman"/>
                <w:sz w:val="20"/>
                <w:szCs w:val="20"/>
              </w:rPr>
              <w:t>Нотебург</w:t>
            </w:r>
            <w:proofErr w:type="spellEnd"/>
          </w:p>
        </w:tc>
        <w:tc>
          <w:tcPr>
            <w:tcW w:w="6628" w:type="dxa"/>
          </w:tcPr>
          <w:p w:rsidR="00935561" w:rsidRPr="00DC328C" w:rsidRDefault="00935561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4844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Ж)  </w:t>
            </w:r>
            <w:r w:rsidR="00661955" w:rsidRPr="00DC328C">
              <w:rPr>
                <w:rFonts w:ascii="Times New Roman" w:hAnsi="Times New Roman" w:cs="Times New Roman"/>
                <w:sz w:val="20"/>
                <w:szCs w:val="20"/>
              </w:rPr>
              <w:t>Поражение русских войск</w:t>
            </w:r>
          </w:p>
          <w:p w:rsidR="00935561" w:rsidRPr="00DC328C" w:rsidRDefault="00A24844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З) </w:t>
            </w:r>
            <w:r w:rsidR="00D87FE0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Победы   русского флота</w:t>
            </w:r>
          </w:p>
          <w:p w:rsidR="00935561" w:rsidRPr="00DC328C" w:rsidRDefault="00A24844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>И)  Нарвская «</w:t>
            </w:r>
            <w:proofErr w:type="spellStart"/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>конфузия</w:t>
            </w:r>
            <w:proofErr w:type="spellEnd"/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A24844" w:rsidRPr="00DC328C" w:rsidRDefault="00A24844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К) </w:t>
            </w:r>
            <w:r w:rsidR="00D87FE0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Победа  войск  Петра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>. Бегство остатков шведской армии</w:t>
            </w:r>
          </w:p>
          <w:p w:rsidR="00935561" w:rsidRPr="00DC328C" w:rsidRDefault="00A24844" w:rsidP="0093556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>во главе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 Карлом  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="00935561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 в  Турцию </w:t>
            </w:r>
          </w:p>
          <w:p w:rsidR="00935561" w:rsidRPr="00DC328C" w:rsidRDefault="00935561" w:rsidP="007D643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4844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Л)  </w:t>
            </w:r>
            <w:r w:rsidR="007D643B" w:rsidRPr="00DC328C">
              <w:rPr>
                <w:rFonts w:ascii="Times New Roman" w:hAnsi="Times New Roman" w:cs="Times New Roman"/>
                <w:sz w:val="20"/>
                <w:szCs w:val="20"/>
              </w:rPr>
              <w:t xml:space="preserve">Сражение у д. </w:t>
            </w:r>
            <w:proofErr w:type="gramStart"/>
            <w:r w:rsidR="007D643B" w:rsidRPr="00DC328C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proofErr w:type="gramEnd"/>
          </w:p>
        </w:tc>
      </w:tr>
      <w:tr w:rsidR="00D87FE0" w:rsidTr="00661955">
        <w:tc>
          <w:tcPr>
            <w:tcW w:w="2409" w:type="dxa"/>
          </w:tcPr>
          <w:p w:rsidR="00D87FE0" w:rsidRDefault="00D87FE0" w:rsidP="0093556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Ответ:</w:t>
            </w:r>
          </w:p>
        </w:tc>
        <w:tc>
          <w:tcPr>
            <w:tcW w:w="6628" w:type="dxa"/>
          </w:tcPr>
          <w:tbl>
            <w:tblPr>
              <w:tblStyle w:val="a5"/>
              <w:tblpPr w:leftFromText="180" w:rightFromText="180" w:vertAnchor="text" w:horzAnchor="margin" w:tblpY="86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595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C1532" w:rsidTr="00661955">
              <w:tc>
                <w:tcPr>
                  <w:tcW w:w="534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595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</w:tr>
            <w:tr w:rsidR="00CC1532" w:rsidTr="00661955">
              <w:tc>
                <w:tcPr>
                  <w:tcW w:w="534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95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67" w:type="dxa"/>
                </w:tcPr>
                <w:p w:rsidR="00CC1532" w:rsidRDefault="00CC1532" w:rsidP="008B3C32">
                  <w:pPr>
                    <w:pStyle w:val="a3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D87FE0" w:rsidRDefault="00D87FE0" w:rsidP="0093556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21CB7" w:rsidRDefault="00D72904" w:rsidP="00621CB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lastRenderedPageBreak/>
        <w:t>Какому понятию соответствует приведённое определение:</w:t>
      </w:r>
      <w:r w:rsidR="00621CB7" w:rsidRPr="00621C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72904" w:rsidRPr="00621CB7" w:rsidRDefault="00D72904" w:rsidP="00621CB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21CB7">
        <w:rPr>
          <w:rFonts w:ascii="Times New Roman" w:hAnsi="Times New Roman" w:cs="Times New Roman"/>
          <w:i/>
          <w:sz w:val="20"/>
          <w:szCs w:val="20"/>
        </w:rPr>
        <w:t xml:space="preserve">Способ комплектования российской регулярной армии в </w:t>
      </w:r>
      <w:r w:rsidRPr="00621CB7">
        <w:rPr>
          <w:rFonts w:ascii="Times New Roman" w:hAnsi="Times New Roman" w:cs="Times New Roman"/>
          <w:i/>
          <w:sz w:val="20"/>
          <w:szCs w:val="20"/>
          <w:lang w:val="en-US"/>
        </w:rPr>
        <w:t>XVIII</w:t>
      </w:r>
      <w:r w:rsidRPr="00621CB7">
        <w:rPr>
          <w:rFonts w:ascii="Times New Roman" w:hAnsi="Times New Roman" w:cs="Times New Roman"/>
          <w:i/>
          <w:sz w:val="20"/>
          <w:szCs w:val="20"/>
        </w:rPr>
        <w:t>-</w:t>
      </w:r>
      <w:r w:rsidRPr="00621CB7">
        <w:rPr>
          <w:rFonts w:ascii="Times New Roman" w:hAnsi="Times New Roman" w:cs="Times New Roman"/>
          <w:i/>
          <w:sz w:val="20"/>
          <w:szCs w:val="20"/>
          <w:lang w:val="en-US"/>
        </w:rPr>
        <w:t>XIX</w:t>
      </w:r>
      <w:r w:rsidRPr="00621CB7">
        <w:rPr>
          <w:rFonts w:ascii="Times New Roman" w:hAnsi="Times New Roman" w:cs="Times New Roman"/>
          <w:i/>
          <w:sz w:val="20"/>
          <w:szCs w:val="20"/>
        </w:rPr>
        <w:t xml:space="preserve"> в, при котором податные сословия обязаны были выставлять от свои общин определённое число рекрутов</w:t>
      </w:r>
      <w:r w:rsidR="00285A2D" w:rsidRPr="00621CB7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gramEnd"/>
    </w:p>
    <w:p w:rsidR="00977D73" w:rsidRPr="00621CB7" w:rsidRDefault="00977D73" w:rsidP="00621CB7">
      <w:pPr>
        <w:pStyle w:val="a4"/>
        <w:rPr>
          <w:rFonts w:ascii="Times New Roman" w:hAnsi="Times New Roman" w:cs="Times New Roman"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t>Ответ:</w:t>
      </w:r>
      <w:r w:rsidRPr="00621CB7">
        <w:rPr>
          <w:rFonts w:ascii="Times New Roman" w:hAnsi="Times New Roman" w:cs="Times New Roman"/>
          <w:sz w:val="20"/>
          <w:szCs w:val="20"/>
        </w:rPr>
        <w:t xml:space="preserve"> _____________________________________</w:t>
      </w:r>
    </w:p>
    <w:p w:rsidR="00CA1F35" w:rsidRPr="00621CB7" w:rsidRDefault="00CA1F35" w:rsidP="00CA1F35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t>Верны ли утверждения:</w:t>
      </w:r>
    </w:p>
    <w:p w:rsidR="00CA1F35" w:rsidRPr="00621CB7" w:rsidRDefault="00CA1F35" w:rsidP="00CA1F35">
      <w:pPr>
        <w:pStyle w:val="a4"/>
        <w:rPr>
          <w:rFonts w:ascii="Times New Roman" w:hAnsi="Times New Roman" w:cs="Times New Roman"/>
          <w:sz w:val="20"/>
          <w:szCs w:val="20"/>
        </w:rPr>
      </w:pPr>
      <w:r w:rsidRPr="00621CB7">
        <w:rPr>
          <w:rFonts w:ascii="Times New Roman" w:hAnsi="Times New Roman" w:cs="Times New Roman"/>
          <w:sz w:val="20"/>
          <w:szCs w:val="20"/>
        </w:rPr>
        <w:t>А) Рекрутов набирали из дворян</w:t>
      </w:r>
    </w:p>
    <w:p w:rsidR="00CA1F35" w:rsidRPr="00621CB7" w:rsidRDefault="00CA1F35" w:rsidP="00CA1F35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sz w:val="20"/>
          <w:szCs w:val="20"/>
        </w:rPr>
        <w:t>Б) Рекрут должен был отслужить 2 года, а затем возвращался домой.</w:t>
      </w:r>
    </w:p>
    <w:p w:rsidR="00CA1F35" w:rsidRPr="00621CB7" w:rsidRDefault="00CA1F35" w:rsidP="00CA1F35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t>1) Верно только</w:t>
      </w:r>
      <w:proofErr w:type="gramStart"/>
      <w:r w:rsidRPr="00621CB7">
        <w:rPr>
          <w:rFonts w:ascii="Times New Roman" w:hAnsi="Times New Roman" w:cs="Times New Roman"/>
          <w:b/>
          <w:sz w:val="20"/>
          <w:szCs w:val="20"/>
        </w:rPr>
        <w:t xml:space="preserve"> А</w:t>
      </w:r>
      <w:proofErr w:type="gramEnd"/>
      <w:r w:rsidRPr="00621CB7">
        <w:rPr>
          <w:rFonts w:ascii="Times New Roman" w:hAnsi="Times New Roman" w:cs="Times New Roman"/>
          <w:b/>
          <w:sz w:val="20"/>
          <w:szCs w:val="20"/>
        </w:rPr>
        <w:t>;    2) Верно только Б;    3) Оба верны;     4) Оба неверны</w:t>
      </w:r>
    </w:p>
    <w:p w:rsidR="00977D73" w:rsidRPr="00621CB7" w:rsidRDefault="00CA1F35" w:rsidP="00977D73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977D73" w:rsidRPr="00621CB7">
        <w:rPr>
          <w:rFonts w:ascii="Times New Roman" w:hAnsi="Times New Roman" w:cs="Times New Roman"/>
          <w:b/>
          <w:sz w:val="20"/>
          <w:szCs w:val="20"/>
        </w:rPr>
        <w:t>Прочитайте текст (каждое предложение пронумеровано), в котором нарушена  последовательность предложений.</w:t>
      </w:r>
    </w:p>
    <w:p w:rsidR="00285A2D" w:rsidRPr="00621CB7" w:rsidRDefault="00977D73" w:rsidP="00977D7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621CB7">
        <w:rPr>
          <w:rFonts w:ascii="Times New Roman" w:hAnsi="Times New Roman" w:cs="Times New Roman"/>
          <w:sz w:val="20"/>
          <w:szCs w:val="20"/>
        </w:rPr>
        <w:t xml:space="preserve">(1) Швеция лишилась всех судов, участвовавших в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Гангутском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сражении. (2) В результате потери этих крепостей сухопутные войска шведов практически оказались отброшены на Скандинавский полуостров. (3) В ходе сухопутных операций 1713 г. русские войска освободили от шведов новые крепости: </w:t>
      </w:r>
      <w:proofErr w:type="spellStart"/>
      <w:proofErr w:type="gramStart"/>
      <w:r w:rsidRPr="00621CB7">
        <w:rPr>
          <w:rFonts w:ascii="Times New Roman" w:hAnsi="Times New Roman" w:cs="Times New Roman"/>
          <w:sz w:val="20"/>
          <w:szCs w:val="20"/>
        </w:rPr>
        <w:t>Гельсингфорс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Борго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и Або в Финляндии,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Штеттин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в Померании. (4) Однако у них оставался сильный флот на Балтике — «последняя надежда» Карла XII. (5) 27 июля 1714 г. русский флот разгромил шведскую эскадру у мыса Гангут. (6) Через шесть лет у острова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Гренгам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русская эскадра одержала ещё одну крупную победу над шведским флотом. (7) Этой-то надежды русский царь и решил лишить</w:t>
      </w:r>
      <w:proofErr w:type="gramEnd"/>
      <w:r w:rsidRPr="00621CB7">
        <w:rPr>
          <w:rFonts w:ascii="Times New Roman" w:hAnsi="Times New Roman" w:cs="Times New Roman"/>
          <w:sz w:val="20"/>
          <w:szCs w:val="20"/>
        </w:rPr>
        <w:t xml:space="preserve"> своего давнего противника.</w:t>
      </w:r>
    </w:p>
    <w:tbl>
      <w:tblPr>
        <w:tblStyle w:val="a5"/>
        <w:tblpPr w:leftFromText="180" w:rightFromText="180" w:vertAnchor="text" w:horzAnchor="margin" w:tblpXSpec="center" w:tblpY="71"/>
        <w:tblW w:w="0" w:type="auto"/>
        <w:tblLook w:val="04A0" w:firstRow="1" w:lastRow="0" w:firstColumn="1" w:lastColumn="0" w:noHBand="0" w:noVBand="1"/>
      </w:tblPr>
      <w:tblGrid>
        <w:gridCol w:w="599"/>
        <w:gridCol w:w="709"/>
        <w:gridCol w:w="567"/>
        <w:gridCol w:w="708"/>
        <w:gridCol w:w="709"/>
        <w:gridCol w:w="709"/>
        <w:gridCol w:w="709"/>
      </w:tblGrid>
      <w:tr w:rsidR="00621CB7" w:rsidRPr="00621CB7" w:rsidTr="00621CB7">
        <w:tc>
          <w:tcPr>
            <w:tcW w:w="599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21CB7" w:rsidRPr="00621CB7" w:rsidRDefault="00621CB7" w:rsidP="00621CB7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72904" w:rsidRPr="00621CB7" w:rsidRDefault="00977D73" w:rsidP="00977D73">
      <w:pPr>
        <w:pStyle w:val="a3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t>Ответ:</w:t>
      </w:r>
    </w:p>
    <w:p w:rsidR="00CA1F35" w:rsidRPr="00621CB7" w:rsidRDefault="00CA1F35" w:rsidP="00CA1F35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21CB7">
        <w:rPr>
          <w:rFonts w:ascii="Times New Roman" w:hAnsi="Times New Roman" w:cs="Times New Roman"/>
          <w:b/>
          <w:sz w:val="20"/>
          <w:szCs w:val="20"/>
        </w:rPr>
        <w:t xml:space="preserve">6. Назовите </w:t>
      </w:r>
      <w:r w:rsidR="00977D73" w:rsidRPr="00621CB7">
        <w:rPr>
          <w:rFonts w:ascii="Times New Roman" w:hAnsi="Times New Roman" w:cs="Times New Roman"/>
          <w:b/>
          <w:sz w:val="20"/>
          <w:szCs w:val="20"/>
        </w:rPr>
        <w:t xml:space="preserve"> событие,</w:t>
      </w:r>
      <w:r w:rsidRPr="00621CB7">
        <w:rPr>
          <w:rFonts w:ascii="Times New Roman" w:hAnsi="Times New Roman" w:cs="Times New Roman"/>
          <w:b/>
          <w:sz w:val="20"/>
          <w:szCs w:val="20"/>
        </w:rPr>
        <w:t xml:space="preserve"> которое </w:t>
      </w:r>
      <w:r w:rsidR="00977D73" w:rsidRPr="00621CB7">
        <w:rPr>
          <w:rFonts w:ascii="Times New Roman" w:hAnsi="Times New Roman" w:cs="Times New Roman"/>
          <w:b/>
          <w:sz w:val="20"/>
          <w:szCs w:val="20"/>
        </w:rPr>
        <w:t xml:space="preserve"> описано  в историческом источнике? </w:t>
      </w:r>
      <w:r w:rsidRPr="00621C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7D73" w:rsidRPr="00621CB7">
        <w:rPr>
          <w:rFonts w:ascii="Times New Roman" w:hAnsi="Times New Roman" w:cs="Times New Roman"/>
          <w:b/>
          <w:sz w:val="20"/>
          <w:szCs w:val="20"/>
        </w:rPr>
        <w:t>В каком году оно состоялось?</w:t>
      </w:r>
    </w:p>
    <w:p w:rsidR="00621CB7" w:rsidRDefault="00977D73" w:rsidP="00621CB7">
      <w:pPr>
        <w:pStyle w:val="a4"/>
        <w:jc w:val="both"/>
        <w:rPr>
          <w:sz w:val="20"/>
          <w:szCs w:val="20"/>
        </w:rPr>
      </w:pPr>
      <w:r w:rsidRPr="00621CB7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21CB7">
        <w:rPr>
          <w:rFonts w:ascii="Times New Roman" w:hAnsi="Times New Roman" w:cs="Times New Roman"/>
          <w:sz w:val="20"/>
          <w:szCs w:val="20"/>
        </w:rPr>
        <w:t xml:space="preserve">В 20 день сего октября, по совету в Сенате обще с Духовным Синодом, намерение воспринято, Его Величество, в показание своего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должнаго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благодарения за высокую Его милость и Отеческое попечение и старание, которое Он в благополучии Государства во всё время Своего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славнейшаго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Государствования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, и особливо во время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прошедшия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шведския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войны явить изволил, и Всероссийское Государство в такое сильное и доброе состояние</w:t>
      </w:r>
      <w:proofErr w:type="gramEnd"/>
      <w:r w:rsidRPr="00621CB7">
        <w:rPr>
          <w:rFonts w:ascii="Times New Roman" w:hAnsi="Times New Roman" w:cs="Times New Roman"/>
          <w:sz w:val="20"/>
          <w:szCs w:val="20"/>
        </w:rPr>
        <w:t>, и народ</w:t>
      </w:r>
      <w:proofErr w:type="gramStart"/>
      <w:r w:rsidRPr="00621CB7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621CB7">
        <w:rPr>
          <w:rFonts w:ascii="Times New Roman" w:hAnsi="Times New Roman" w:cs="Times New Roman"/>
          <w:sz w:val="20"/>
          <w:szCs w:val="20"/>
        </w:rPr>
        <w:t xml:space="preserve">вой подданной в такую славу у всего света чрез единое токмо Своё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руковождение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привёл, как то всем довольно известно, именем всего народа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Российскаго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 просить, дабы изволил принять, по примеру других, от них титло Отца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Отечествия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, Императора Все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российскаго</w:t>
      </w:r>
      <w:proofErr w:type="spellEnd"/>
      <w:r w:rsidRPr="00621CB7">
        <w:rPr>
          <w:rFonts w:ascii="Times New Roman" w:hAnsi="Times New Roman" w:cs="Times New Roman"/>
          <w:sz w:val="20"/>
          <w:szCs w:val="20"/>
        </w:rPr>
        <w:t xml:space="preserve">, Петра </w:t>
      </w:r>
      <w:proofErr w:type="spellStart"/>
      <w:r w:rsidRPr="00621CB7">
        <w:rPr>
          <w:rFonts w:ascii="Times New Roman" w:hAnsi="Times New Roman" w:cs="Times New Roman"/>
          <w:sz w:val="20"/>
          <w:szCs w:val="20"/>
        </w:rPr>
        <w:t>Великаго</w:t>
      </w:r>
      <w:proofErr w:type="spellEnd"/>
      <w:r w:rsidRPr="00621CB7">
        <w:rPr>
          <w:sz w:val="20"/>
          <w:szCs w:val="20"/>
        </w:rPr>
        <w:t>.</w:t>
      </w:r>
      <w:r w:rsidR="00621CB7">
        <w:rPr>
          <w:sz w:val="20"/>
          <w:szCs w:val="20"/>
        </w:rPr>
        <w:t xml:space="preserve">  </w:t>
      </w:r>
      <w:r w:rsidR="00621CB7" w:rsidRPr="00621CB7">
        <w:rPr>
          <w:rFonts w:ascii="Times New Roman" w:hAnsi="Times New Roman" w:cs="Times New Roman"/>
          <w:b/>
        </w:rPr>
        <w:t>Ответ:</w:t>
      </w:r>
      <w:r w:rsidR="00621CB7">
        <w:rPr>
          <w:rFonts w:ascii="Times New Roman" w:hAnsi="Times New Roman" w:cs="Times New Roman"/>
          <w:b/>
        </w:rPr>
        <w:t xml:space="preserve"> </w:t>
      </w:r>
      <w:r w:rsidR="00621CB7">
        <w:rPr>
          <w:sz w:val="20"/>
          <w:szCs w:val="20"/>
        </w:rPr>
        <w:t>______________________________________</w:t>
      </w:r>
    </w:p>
    <w:p w:rsidR="00621CB7" w:rsidRDefault="00621CB7" w:rsidP="00621CB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</w:p>
    <w:p w:rsidR="00621CB7" w:rsidRPr="00621CB7" w:rsidRDefault="00621CB7" w:rsidP="00621CB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 xml:space="preserve">7. </w:t>
      </w: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 xml:space="preserve"> Проанализируйте исторический источник и ответьте на вопросы.</w:t>
      </w:r>
    </w:p>
    <w:p w:rsidR="00621CB7" w:rsidRPr="00621CB7" w:rsidRDefault="00BA36AC" w:rsidP="00621CB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«</w:t>
      </w:r>
      <w:r w:rsidR="00621CB7"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Устав морской» Петра I (извлечение)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Все воинские корабли российские не должны ни перед кем спускать флаги, </w:t>
      </w: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вымпелы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и </w:t>
      </w: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марсели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Если кто свой мундир, ружьё проиграет, продаст или в заклад отдаст, оный имеет в пер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softHyphen/>
        <w:t xml:space="preserve">вый и в другой раз жестоко кошками и заплатою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утраченного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наказан. А в третье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расстрелян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или на галеру сослан быть.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Кто своё ружьё бросит, оный </w:t>
      </w: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шпицрутенами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наказан жестоко будет.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Кто к неприятелю перебежит, того имя к виселице будет прибито, и оный, как нарушитель прис</w:t>
      </w:r>
      <w:bookmarkStart w:id="0" w:name="_GoBack"/>
      <w:bookmarkEnd w:id="0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яги, изменником публично объявлен имеет быть... и ежели он пойман будет, без всякой милости и процессу повесить его надлежит.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Которые во время боя оставят свои места, дабы укрыться, те будут казнены смертью. </w:t>
      </w:r>
      <w:proofErr w:type="spell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Такожды</w:t>
      </w:r>
      <w:proofErr w:type="spell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и те будут казнены, которые похотят сдаться или иных к тому будут подговаривать.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Ежели кто на вахте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найдётся </w:t>
      </w:r>
      <w:proofErr w:type="spell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спящ</w:t>
      </w:r>
      <w:proofErr w:type="spell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на пути едучи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против неприятеля, ежели он офицер, лишён будет живота, а рядовой жестоко наказан будет биением кошками у шпиля.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Провиант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определённый больным кто украдёт и продаст, того с наказанием сослать на галеру. А кто съест, тот вчетверо заплатит и сверх того бит будет у мачты.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Кто пасквили или ругательские письма тайно сочиняет и </w:t>
      </w:r>
      <w:proofErr w:type="spell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тако</w:t>
      </w:r>
      <w:proofErr w:type="spell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кому бесчестие учинит, оному надлежит наказание такое учинить, что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было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довелось тому, про кого он писал, ежели он в том виноват был...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Никто не дерзнёт никакого табаку или горячего вина и прочих заповедных питий для продажи на корабль привозить под </w:t>
      </w:r>
      <w:proofErr w:type="spell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потерянием</w:t>
      </w:r>
      <w:proofErr w:type="spell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всего того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без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повороту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и сверх того наказа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softHyphen/>
        <w:t>нием по обстоятельству, по важности вины смотря.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Кто лживую присягу учинит и в том явственном свидетельством обличён будет, оный с наказанием послан будет на галеру навечно.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Все вызовы, драки и поединки </w:t>
      </w:r>
      <w:proofErr w:type="spell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наижесточайше</w:t>
      </w:r>
      <w:proofErr w:type="spell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запрещаются, таким образом, чтобы никто, хотя б кто он ни был, великого или низкого чина, прирождённый здешний или иноземец, отнюдь не дерзал соперника своего вызывать на поединок с ним на пистолетах или на шпагах биться. Кто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против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сего учинит, оный всеконечно, как </w:t>
      </w:r>
      <w:proofErr w:type="spell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вызыватель</w:t>
      </w:r>
      <w:proofErr w:type="spell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, имеет быть казнён, а именно повешен, хотя кто из них будет ранен или умерщвлён или хотя оба не ранены от того отойдут. И ежели случится, что оба или один из них в таком поединке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убит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будет, то их и по смерти за ноги повесить. Такой же казни повинны и </w:t>
      </w: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секунданты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, которые при оных поединках будут.</w:t>
      </w:r>
    </w:p>
    <w:p w:rsidR="00621CB7" w:rsidRPr="00621CB7" w:rsidRDefault="00621CB7" w:rsidP="00621CB7">
      <w:pPr>
        <w:widowControl w:val="0"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Капитан </w:t>
      </w:r>
      <w:proofErr w:type="gramStart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повинен</w:t>
      </w:r>
      <w:proofErr w:type="gramEnd"/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 xml:space="preserve"> разделить всех людей, которые будут на корабле, прежде чем выйдут в море, на три равные части для управления парусами и прочим, дабы каждый знал своё мес</w:t>
      </w: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softHyphen/>
        <w:t>то. &lt;...&gt; Кроме того, надлежит капитану распределять людей для боя, назначив их к пушкам, мелкому ружью, к управлению парусами и прочего...</w:t>
      </w:r>
    </w:p>
    <w:p w:rsidR="00621CB7" w:rsidRPr="00621CB7" w:rsidRDefault="00621CB7" w:rsidP="00621CB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b/>
          <w:color w:val="000000"/>
          <w:sz w:val="20"/>
          <w:szCs w:val="20"/>
          <w:lang w:eastAsia="ru-RU" w:bidi="ru-RU"/>
        </w:rPr>
        <w:t>ВОПРОСЫ:</w:t>
      </w:r>
    </w:p>
    <w:p w:rsidR="00621CB7" w:rsidRPr="00621CB7" w:rsidRDefault="00621CB7" w:rsidP="00621CB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1. Какова цель Устава? Какие меры принимались царём для её достижения?</w:t>
      </w:r>
    </w:p>
    <w:p w:rsidR="00621CB7" w:rsidRPr="00621CB7" w:rsidRDefault="00621CB7" w:rsidP="00621CB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</w:pPr>
      <w:r w:rsidRPr="00621CB7">
        <w:rPr>
          <w:rFonts w:ascii="Times New Roman" w:eastAsia="Arial Unicode MS" w:hAnsi="Times New Roman" w:cs="Times New Roman"/>
          <w:color w:val="000000"/>
          <w:sz w:val="20"/>
          <w:szCs w:val="20"/>
          <w:lang w:eastAsia="ru-RU" w:bidi="ru-RU"/>
        </w:rPr>
        <w:t>2. Объясните значение выделенных слов.</w:t>
      </w:r>
    </w:p>
    <w:p w:rsidR="00621CB7" w:rsidRPr="00621CB7" w:rsidRDefault="00621CB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CA1F35" w:rsidRPr="00880C4A" w:rsidRDefault="00621CB7" w:rsidP="00CA1F35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984C2E">
        <w:rPr>
          <w:rFonts w:ascii="Times New Roman" w:hAnsi="Times New Roman" w:cs="Times New Roman"/>
          <w:b/>
        </w:rPr>
        <w:t xml:space="preserve">. В каком году состоялся Персидский поход?  Каковы его итоги? </w:t>
      </w:r>
    </w:p>
    <w:sectPr w:rsidR="00CA1F35" w:rsidRPr="00880C4A" w:rsidSect="00621CB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7338B"/>
    <w:multiLevelType w:val="hybridMultilevel"/>
    <w:tmpl w:val="4300D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F0F63"/>
    <w:multiLevelType w:val="hybridMultilevel"/>
    <w:tmpl w:val="344E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23D7D"/>
    <w:multiLevelType w:val="hybridMultilevel"/>
    <w:tmpl w:val="14567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C549E"/>
    <w:multiLevelType w:val="hybridMultilevel"/>
    <w:tmpl w:val="0D7C93A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18"/>
    <w:rsid w:val="00285A2D"/>
    <w:rsid w:val="003271AE"/>
    <w:rsid w:val="005E3C64"/>
    <w:rsid w:val="00621CB7"/>
    <w:rsid w:val="00661955"/>
    <w:rsid w:val="006B2214"/>
    <w:rsid w:val="006D4BC0"/>
    <w:rsid w:val="007D643B"/>
    <w:rsid w:val="00880C4A"/>
    <w:rsid w:val="008C0AEF"/>
    <w:rsid w:val="00935561"/>
    <w:rsid w:val="00977D73"/>
    <w:rsid w:val="00984C2E"/>
    <w:rsid w:val="00A24844"/>
    <w:rsid w:val="00A30EE1"/>
    <w:rsid w:val="00AB3818"/>
    <w:rsid w:val="00B05FE3"/>
    <w:rsid w:val="00BA36AC"/>
    <w:rsid w:val="00BA505B"/>
    <w:rsid w:val="00CA1F35"/>
    <w:rsid w:val="00CC1532"/>
    <w:rsid w:val="00D72904"/>
    <w:rsid w:val="00D87FE0"/>
    <w:rsid w:val="00DC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18"/>
    <w:pPr>
      <w:ind w:left="720"/>
      <w:contextualSpacing/>
    </w:pPr>
  </w:style>
  <w:style w:type="paragraph" w:styleId="a4">
    <w:name w:val="No Spacing"/>
    <w:uiPriority w:val="1"/>
    <w:qFormat/>
    <w:rsid w:val="00AB3818"/>
    <w:pPr>
      <w:spacing w:after="0" w:line="240" w:lineRule="auto"/>
    </w:pPr>
  </w:style>
  <w:style w:type="table" w:styleId="a5">
    <w:name w:val="Table Grid"/>
    <w:basedOn w:val="a1"/>
    <w:uiPriority w:val="59"/>
    <w:rsid w:val="00BA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18"/>
    <w:pPr>
      <w:ind w:left="720"/>
      <w:contextualSpacing/>
    </w:pPr>
  </w:style>
  <w:style w:type="paragraph" w:styleId="a4">
    <w:name w:val="No Spacing"/>
    <w:uiPriority w:val="1"/>
    <w:qFormat/>
    <w:rsid w:val="00AB3818"/>
    <w:pPr>
      <w:spacing w:after="0" w:line="240" w:lineRule="auto"/>
    </w:pPr>
  </w:style>
  <w:style w:type="table" w:styleId="a5">
    <w:name w:val="Table Grid"/>
    <w:basedOn w:val="a1"/>
    <w:uiPriority w:val="59"/>
    <w:rsid w:val="00BA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740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3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26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C229-64A7-4418-A88E-8B19AE91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9</cp:revision>
  <cp:lastPrinted>2018-01-06T03:54:00Z</cp:lastPrinted>
  <dcterms:created xsi:type="dcterms:W3CDTF">2018-01-02T10:35:00Z</dcterms:created>
  <dcterms:modified xsi:type="dcterms:W3CDTF">2018-01-06T04:31:00Z</dcterms:modified>
</cp:coreProperties>
</file>