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7CE" w:rsidRDefault="003867CE" w:rsidP="003867C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Развитие познавательной активности детей дошкольного возраста. </w:t>
      </w:r>
    </w:p>
    <w:p w:rsidR="003867CE" w:rsidRDefault="003867CE" w:rsidP="003867CE">
      <w:pPr>
        <w:shd w:val="clear" w:color="auto" w:fill="FFFFFF"/>
        <w:spacing w:after="0" w:line="240" w:lineRule="auto"/>
        <w:ind w:firstLine="424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Познавательные процессы (восприятие, память, мышление, воображение) входят как составная часть в любую человеческую деятельность и обеспечивают ту или иную её эффективность. Задатки к познавательной деятельности, являясь врождёнными, однако требуют дальнейшего развития.  </w:t>
      </w:r>
    </w:p>
    <w:p w:rsidR="003867CE" w:rsidRDefault="003867CE" w:rsidP="003867CE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Целенаправленными и систематичными действия по развитию познавательных процессов и познавательной активности становятся с момента поступления ребёнка в дошкольное образовательное учреждение.  Продуманная предметно-пространственная  среда, в связи с введением федеральных государственных образовательных стандартов, подобранные дидактические материалы и пособия,  профессионально подготовленный педагог – всё это должно благоприятно сказываться на развитии познавательных способностей.  Но исследования психологов свидетельствуют об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обратном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к моменту поступления в школу, многие дети хоть и обладают достаточно развитым вниманием, воображением, мышлением, имеют очень низкий уровень познавательной активности. Дети теряют интерес к познанию окружающего мира, не хотят самостоятельно искать ответы на появившиеся вопросы в ходе изучения окружающей действительности, не хотят создавать, творить, становясь всё более потребителями готовой информации, знаний, продуктов творческой активности.</w:t>
      </w:r>
    </w:p>
    <w:p w:rsidR="003867CE" w:rsidRDefault="003867CE" w:rsidP="00386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систему Марии Монтессори идёт развитие познавательной активности дошкольников, т.к.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ведущая роль в образовательном процессе  в системе Монтессори сдвигается с педагога на ребёнка. Ребёнок не просто субъект, а активный объект, который сам выбирает материал для работы,  продолжительность и темп работы с выбранным материалом. Теперь вопрос, с которым педагог чаще обращается к ребёнку «выбирай, чем ты будешь заниматься» вместо «сегодня мы с вами будем делать следующее».  В рамках образовательной программы дошкольного учреждения, регулируемой федеральными государственными образовательными стандартами, такой подход вовсе не отменяет непосредственно-образовательную деятельность как таковую, а лишь дополняет её.</w:t>
      </w:r>
    </w:p>
    <w:p w:rsidR="00260364" w:rsidRPr="00260364" w:rsidRDefault="003867CE" w:rsidP="002603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И, конечно, свободный и самостоятельный выбор, и деятельность невозможна, без умения сосредоточено работать продолжительное время, доводить начатое дело до конца, внимательно наблюдать за действиями педагога, когда он показывает, как работать с материалом, слушать его пояснения, контролировать свои ошибки. </w:t>
      </w:r>
      <w:r w:rsidR="00260364" w:rsidRPr="00260364">
        <w:rPr>
          <w:rFonts w:ascii="Times New Roman" w:hAnsi="Times New Roman" w:cs="Times New Roman"/>
          <w:sz w:val="28"/>
          <w:szCs w:val="28"/>
        </w:rPr>
        <w:t xml:space="preserve">Педагогика Монтессори - одна из самых востребованных методик развития ребенка, </w:t>
      </w:r>
      <w:proofErr w:type="gramStart"/>
      <w:r w:rsidR="00260364" w:rsidRPr="0026036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60364" w:rsidRPr="00260364">
        <w:rPr>
          <w:rFonts w:ascii="Times New Roman" w:hAnsi="Times New Roman" w:cs="Times New Roman"/>
          <w:sz w:val="28"/>
          <w:szCs w:val="28"/>
        </w:rPr>
        <w:t xml:space="preserve"> которой совмещено, </w:t>
      </w:r>
      <w:r w:rsidR="00260364" w:rsidRPr="00260364">
        <w:rPr>
          <w:rFonts w:ascii="Times New Roman" w:hAnsi="Times New Roman" w:cs="Times New Roman"/>
          <w:sz w:val="28"/>
          <w:szCs w:val="28"/>
        </w:rPr>
        <w:lastRenderedPageBreak/>
        <w:t>казалось бы, несовместимое: свобода и дисциплина, увлекательная игра и серьезная работа.</w:t>
      </w:r>
    </w:p>
    <w:p w:rsidR="003867CE" w:rsidRDefault="003867CE" w:rsidP="003867CE">
      <w:pPr>
        <w:shd w:val="clear" w:color="auto" w:fill="FFFFFF"/>
        <w:spacing w:after="0" w:line="240" w:lineRule="auto"/>
        <w:ind w:firstLine="424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 с Монтессори-материалом не только активизирует внимание и мыслительные процессы, но и развивает терпение, выносливость и усидчивость, необходимые для интеллектуальной деятельности. Таким образом, именно в свободной и самостоятельной деятельности создаются все предпосылки для активного развития познавательных процессов  и познавательной активности.</w:t>
      </w:r>
    </w:p>
    <w:p w:rsidR="003867CE" w:rsidRDefault="003867CE" w:rsidP="003867CE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так же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уникальные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дидактические монтессори-материалы, специально организованная  обучающая среда, создаёт широкий простор для экспериментирования и творческого развития.</w:t>
      </w:r>
    </w:p>
    <w:p w:rsidR="003867CE" w:rsidRDefault="003867CE" w:rsidP="003867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Монтессори-среда от 3-х до 6 лет имеет чёткую логику построения, содержит все необходимые материалы, соответствующие возрастным особенностям и состоит из 5 областей развития:</w:t>
      </w:r>
    </w:p>
    <w:p w:rsidR="003867CE" w:rsidRDefault="003867CE" w:rsidP="003867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Упражнения практической жизни</w:t>
      </w:r>
    </w:p>
    <w:p w:rsidR="003867CE" w:rsidRDefault="003867CE" w:rsidP="003867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данной зоне расположены материалы, с помощью которых ребенок учится следить за собой и своими вещами.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Ребенок учится самостоятельно одеваться, используя рамки с застежками (пуговицы, кнопки, молнии, пряжки, булавки, шнурки, банты и крючки); аккуратно пересыпать и переливать, мыть посуду, зеркало, стирать и гладить настоящим утюгом, чистить обувь, делать салаты (чистить, резать, тереть овощи), резать хлеб. </w:t>
      </w:r>
      <w:proofErr w:type="gramEnd"/>
    </w:p>
    <w:p w:rsidR="003867CE" w:rsidRDefault="003867CE" w:rsidP="003867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Овладение навыками практической жизни дает ребенку возможность быть самостоятельным и независимым, приносит ему большую радость и глубокое удовлетворение от собственной деятельности, развивает уверенность в себе. В процессе этой деятельности дети учатся самостоятельно заботиться о себе,  об окружающей среде, о помещении, в котором находятся, а также выполняют комплекс специальных упражнений на развитие координации движений, общей и мелкой моторики.</w:t>
      </w:r>
    </w:p>
    <w:p w:rsidR="003867CE" w:rsidRDefault="003867CE" w:rsidP="003867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Зона сенсорного развития</w:t>
      </w:r>
    </w:p>
    <w:p w:rsidR="003867CE" w:rsidRDefault="003867CE" w:rsidP="003867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 в этой зоне имеет огромное значение для дошкольников, где малыш учится использовать свои чувства при изучении окружающего мира - с помощью материалов, находящихся здесь, он развивает свое зрение - цветные таблички, материалы для различения размеров и формы - блоки цилиндров, коричневая лестница, розовая башня, осязание - доски для ощупывания, набор тканей, вкус - вкусовые баночки, обоняние - коробочки с запахами, слух – шумовые цилиндры, колокольчики,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также, имеет возможность потренироваться в различении температур, ощутить разницу в </w:t>
      </w:r>
      <w:r>
        <w:rPr>
          <w:rFonts w:ascii="Times New Roman" w:hAnsi="Times New Roman" w:cs="Times New Roman"/>
          <w:sz w:val="28"/>
          <w:szCs w:val="28"/>
        </w:rPr>
        <w:lastRenderedPageBreak/>
        <w:t>весе предметов,  развить мускульную память. Развитые до совершенства умения осознанно воспринимать подобные ощущения дают возможность ребенку сконцентрироваться на каком-либо одном из них. Успешность умственного, физического, эстетического воспитания в значительной степени зависит  от уровня сенсорного развития детей.</w:t>
      </w:r>
    </w:p>
    <w:p w:rsidR="003867CE" w:rsidRDefault="003867CE" w:rsidP="003867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Зона математики</w:t>
      </w:r>
    </w:p>
    <w:p w:rsidR="003867CE" w:rsidRDefault="003867CE" w:rsidP="003867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Поработав с сенсорным материалом и научившись мыслить логично и точно, ребенок без труда переводит в математические термины уже хорошо знакомые ему понятия. Причём обучение математике проходит очень естественно: малыш, просто живет в подготовленной среде, насквозь пропитанной математикой. Зона математического развития содержит все необходимые материалы для того, чтобы ребенок освоил порядковый счет в пределах 1000, познакомился с математическими символами, научился сопоставлять количество и символы, получил представление о десятичной системе и разрядах, научился выполнять математические действия. Но сколько из всего перечисленного освоит ребёнок, находясь в Монтессори среде, зависит от его индивидуального темпа познания. Монтессори педагог никогда не будет подгонять ребёнка, стремясь "дать" как можно раньше и как можно больше, главное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- сохранить у малыша удовольствие от обучения!  </w:t>
      </w:r>
    </w:p>
    <w:p w:rsidR="003867CE" w:rsidRDefault="003867CE" w:rsidP="003867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Зона развития языка</w:t>
      </w:r>
    </w:p>
    <w:p w:rsidR="003867CE" w:rsidRDefault="003867CE" w:rsidP="003867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Малышу, как носителю языка, необходимы материалы, служащие языковому развитию, без которого невозможен полноценный интеллектуальный рост. В данной зоне идет работа по моторной подготовке к письму, работа на развитие фонетического слуха, обучение письму и чтению. Здесь ребенок получает возможность расширить свой словарный запас, познакомиться с буквами и освоить их написание. Обучение написанию букв достаточно длительный процесс: обводя пальчиком шершавые буквы, сначала ребёнок пишет их на манной крупе, позже - на доске мелом, далее – простым карандашом и, наконец, ручкой. Так легко исправить ошибку, когда пишешь на манке - нужно лишь встряхнуть её; также легко стереть влажной тряпочкой мел или простой карандаш ластиком. Возможность легко и быстро исправить ошибку создаёт у ребёнка ресурс для работы, исключает появление чувства неудачи и собственной неуспешности.  Это и есть одно из составляющих формирования позитивной самооценки.</w:t>
      </w:r>
    </w:p>
    <w:p w:rsidR="003867CE" w:rsidRDefault="003867CE" w:rsidP="003867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Зона космоса</w:t>
      </w:r>
    </w:p>
    <w:p w:rsidR="003867CE" w:rsidRDefault="003867CE" w:rsidP="003867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Космос с точки зрения Марии Монтессори – вся окружающая нас Вселенная.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этой зоне малыш может научиться отличать живую природу от неживой, насекомых от паукообразных, домашних животных от диких.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Соберёт из пазлов карту мира, попробует запустить вулкан или горную речку. И главное, что даёт ребенку работа в этой зоне – понятие о том, что всё в мире взаимосвязано и у каждого живого существа в мире есть своя роль. </w:t>
      </w:r>
    </w:p>
    <w:p w:rsidR="003867CE" w:rsidRDefault="003867CE" w:rsidP="003867CE">
      <w:pPr>
        <w:shd w:val="clear" w:color="auto" w:fill="FFFFFF"/>
        <w:spacing w:after="0" w:line="240" w:lineRule="auto"/>
        <w:ind w:firstLine="424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создании таких зон и внесении специфичного дидактического материала в предметно-пространственную среду педагогу нужно  руководствоваться следующими правилами:</w:t>
      </w:r>
    </w:p>
    <w:p w:rsidR="003867CE" w:rsidRDefault="003867CE" w:rsidP="003867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4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среде не может быть  два и более одинаковых дидактических материала. При этом каждый материал должен быть эстетически красивым.</w:t>
      </w:r>
    </w:p>
    <w:p w:rsidR="003867CE" w:rsidRDefault="003867CE" w:rsidP="003867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4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Недостаточно просто внести материал в предметно-развивающую среду. Необходимо показать ребёнку, как взаимодействовать с каждым материалом, обратить его  внимание  на свойства каждого предмета, т.е. презентовать материал детям.</w:t>
      </w:r>
    </w:p>
    <w:p w:rsidR="003867CE" w:rsidRDefault="003867CE" w:rsidP="003867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4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Педагогу нужно быть готовым к естественным последствиям при работе с довольно необычным для традиционной системы материалом: пролитой воде,  просыпанной крупе и пр. А значит нужно заранее показать ребёнку, где находится тряпка для вытирания воды, веник для сметания крупы. И ни в коем случае не ругать ребёнка, а лишь объяснить, что произошло, и почему пол стал мокрым.</w:t>
      </w:r>
    </w:p>
    <w:p w:rsidR="003867CE" w:rsidRDefault="003867CE" w:rsidP="003867CE">
      <w:pPr>
        <w:shd w:val="clear" w:color="auto" w:fill="FFFFFF"/>
        <w:spacing w:after="0" w:line="240" w:lineRule="auto"/>
        <w:ind w:left="424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3867CE" w:rsidRDefault="003867CE" w:rsidP="00386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работы с дидактическим материалом.  </w:t>
      </w:r>
    </w:p>
    <w:p w:rsidR="003867CE" w:rsidRDefault="003867CE" w:rsidP="00386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побудить ребенка к действию, материал следует располагать на уровне его глаз (не выше 1 метра от пола). К материалу необходимо относиться аккуратно. Материал может быть использован ребенком после того как взрослый объяснит малышу его назначение. При работе с материалом следует придерживаться следующей последовательности: выбор материала, подготовка рабочего места, выполнение действий, контроль, исправление ошибок, возвращение пособия на место по завершении работы с ним. Запрещается передавать пособие из рук в руки во время групповых занятий. Материал в определенном порядке должен быть разложен ребенком на столике или коврике. Ребенок может взаимодействовать с материалом не только по примеру воспитателя, но и с учетом собственных знаний. Работа постепенно должна усложняться. Закончив упражнения, ребенок должен возвратить пособие на место, и только после этого он может взять другие материалы. Один ребенок работает с одним материалом. Это позволяет сосредоточиться. Если материал, который малыш выбрал, в данный момент </w:t>
      </w:r>
      <w:r>
        <w:rPr>
          <w:rFonts w:ascii="Times New Roman" w:hAnsi="Times New Roman" w:cs="Times New Roman"/>
          <w:sz w:val="28"/>
          <w:szCs w:val="28"/>
        </w:rPr>
        <w:lastRenderedPageBreak/>
        <w:t>занят, следует ожидать, наблюдая за работой сверстника, или выбрать любой другой.  </w:t>
      </w:r>
    </w:p>
    <w:p w:rsidR="004F24F0" w:rsidRPr="00DE0F07" w:rsidRDefault="00DE0F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систему Марии Монтессори идёт развитие познавательной активности дошкольников, что</w:t>
      </w:r>
      <w:r w:rsidRPr="00DE0F07">
        <w:rPr>
          <w:rFonts w:ascii="Times New Roman" w:hAnsi="Times New Roman" w:cs="Times New Roman"/>
          <w:sz w:val="28"/>
          <w:szCs w:val="28"/>
        </w:rPr>
        <w:t xml:space="preserve"> даёт возможность получить высокий уровень образования, развить у ребёнка личностные качества.</w:t>
      </w:r>
    </w:p>
    <w:sectPr w:rsidR="004F24F0" w:rsidRPr="00DE0F07" w:rsidSect="004F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075C4"/>
    <w:multiLevelType w:val="hybridMultilevel"/>
    <w:tmpl w:val="ED44ED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164E43"/>
    <w:multiLevelType w:val="multilevel"/>
    <w:tmpl w:val="95C8A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867CE"/>
    <w:rsid w:val="00260364"/>
    <w:rsid w:val="003867CE"/>
    <w:rsid w:val="004F24F0"/>
    <w:rsid w:val="00C025EC"/>
    <w:rsid w:val="00DE0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7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1435</Words>
  <Characters>8182</Characters>
  <Application>Microsoft Office Word</Application>
  <DocSecurity>0</DocSecurity>
  <Lines>68</Lines>
  <Paragraphs>19</Paragraphs>
  <ScaleCrop>false</ScaleCrop>
  <Company/>
  <LinksUpToDate>false</LinksUpToDate>
  <CharactersWithSpaces>9598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2018-01-09T17:56:00Z</dcterms:created>
  <dcterms:modified xsi:type="dcterms:W3CDTF">2018-01-09T18:01:00Z</dcterms:modified>
</cp:coreProperties>
</file>