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8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детский сад «Солнышко» г.Яранска Кировской области</w:t>
      </w:r>
    </w:p>
    <w:p w:rsidR="00E168D7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D7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D7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D7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D7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D7" w:rsidRPr="002559C2" w:rsidRDefault="00E168D7" w:rsidP="00255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D7" w:rsidRPr="002559C2" w:rsidRDefault="00E168D7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>Педагогический проект</w:t>
      </w:r>
    </w:p>
    <w:p w:rsidR="00E168D7" w:rsidRPr="002559C2" w:rsidRDefault="00E168D7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>«Методический лифт»</w:t>
      </w:r>
    </w:p>
    <w:p w:rsidR="00E168D7" w:rsidRPr="002559C2" w:rsidRDefault="00E168D7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>(Организация методической работы в современной дошкольной образовательной организации)</w:t>
      </w: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t xml:space="preserve">                               Автор</w:t>
      </w:r>
    </w:p>
    <w:p w:rsidR="000504C2" w:rsidRPr="002559C2" w:rsidRDefault="000504C2" w:rsidP="002559C2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2559C2">
        <w:rPr>
          <w:rStyle w:val="a3"/>
          <w:rFonts w:ascii="Times New Roman" w:hAnsi="Times New Roman" w:cs="Times New Roman"/>
          <w:sz w:val="28"/>
          <w:szCs w:val="28"/>
        </w:rPr>
        <w:t>Щербакова Виктория Николаевна</w:t>
      </w:r>
    </w:p>
    <w:p w:rsidR="000504C2" w:rsidRPr="002559C2" w:rsidRDefault="000504C2" w:rsidP="002559C2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2559C2">
        <w:rPr>
          <w:rStyle w:val="a3"/>
          <w:rFonts w:ascii="Times New Roman" w:hAnsi="Times New Roman" w:cs="Times New Roman"/>
          <w:sz w:val="28"/>
          <w:szCs w:val="28"/>
        </w:rPr>
        <w:t xml:space="preserve"> заместитель заведующей по УВР </w:t>
      </w:r>
    </w:p>
    <w:p w:rsidR="000504C2" w:rsidRPr="002559C2" w:rsidRDefault="000504C2" w:rsidP="002559C2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2559C2">
        <w:rPr>
          <w:rStyle w:val="a3"/>
          <w:rFonts w:ascii="Times New Roman" w:hAnsi="Times New Roman" w:cs="Times New Roman"/>
          <w:sz w:val="28"/>
          <w:szCs w:val="28"/>
        </w:rPr>
        <w:t xml:space="preserve">МКДОУ детского сада «Солнышко» </w:t>
      </w:r>
    </w:p>
    <w:p w:rsidR="000504C2" w:rsidRPr="002559C2" w:rsidRDefault="000504C2" w:rsidP="002559C2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2559C2">
        <w:rPr>
          <w:rStyle w:val="a3"/>
          <w:rFonts w:ascii="Times New Roman" w:hAnsi="Times New Roman" w:cs="Times New Roman"/>
          <w:sz w:val="28"/>
          <w:szCs w:val="28"/>
        </w:rPr>
        <w:t>г.Яранска Кировской области</w:t>
      </w:r>
    </w:p>
    <w:p w:rsidR="000504C2" w:rsidRPr="002559C2" w:rsidRDefault="000504C2" w:rsidP="002559C2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2559C2">
        <w:rPr>
          <w:rStyle w:val="a3"/>
          <w:rFonts w:ascii="Times New Roman" w:hAnsi="Times New Roman" w:cs="Times New Roman"/>
          <w:sz w:val="28"/>
          <w:szCs w:val="28"/>
        </w:rPr>
        <w:t>стаж работы в должности: 10 лет</w:t>
      </w: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C2" w:rsidRPr="002559C2" w:rsidRDefault="000504C2" w:rsidP="0025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9C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559C2"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 w:rsidRPr="002559C2">
        <w:rPr>
          <w:rFonts w:ascii="Times New Roman" w:hAnsi="Times New Roman" w:cs="Times New Roman"/>
          <w:b/>
          <w:sz w:val="28"/>
          <w:szCs w:val="28"/>
        </w:rPr>
        <w:t>ранск</w:t>
      </w:r>
      <w:proofErr w:type="spellEnd"/>
      <w:r w:rsidRPr="002559C2">
        <w:rPr>
          <w:rFonts w:ascii="Times New Roman" w:hAnsi="Times New Roman" w:cs="Times New Roman"/>
          <w:b/>
          <w:sz w:val="28"/>
          <w:szCs w:val="28"/>
        </w:rPr>
        <w:t>, 2017 год</w:t>
      </w:r>
    </w:p>
    <w:p w:rsidR="002E5074" w:rsidRPr="002559C2" w:rsidRDefault="002E5074" w:rsidP="00E168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074" w:rsidRDefault="002E5074" w:rsidP="00E168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9C2" w:rsidRDefault="002559C2" w:rsidP="00E168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FE" w:rsidRDefault="00F408FE" w:rsidP="00255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074" w:rsidRDefault="002559C2" w:rsidP="00255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59C2">
        <w:rPr>
          <w:rFonts w:ascii="Times New Roman" w:hAnsi="Times New Roman" w:cs="Times New Roman"/>
          <w:b/>
          <w:sz w:val="28"/>
          <w:szCs w:val="28"/>
        </w:rPr>
        <w:lastRenderedPageBreak/>
        <w:t>Акту</w:t>
      </w:r>
      <w:r w:rsidR="00C67F1E">
        <w:rPr>
          <w:rFonts w:ascii="Times New Roman" w:hAnsi="Times New Roman" w:cs="Times New Roman"/>
          <w:b/>
          <w:sz w:val="28"/>
          <w:szCs w:val="28"/>
        </w:rPr>
        <w:t>альность выбранной темы проекта</w:t>
      </w:r>
    </w:p>
    <w:p w:rsidR="00F408FE" w:rsidRDefault="00F408FE" w:rsidP="008E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FE">
        <w:rPr>
          <w:rFonts w:ascii="Times New Roman" w:hAnsi="Times New Roman" w:cs="Times New Roman"/>
          <w:sz w:val="28"/>
          <w:szCs w:val="28"/>
        </w:rPr>
        <w:t>Перемены во всех</w:t>
      </w:r>
      <w:r>
        <w:rPr>
          <w:rFonts w:ascii="Times New Roman" w:hAnsi="Times New Roman" w:cs="Times New Roman"/>
          <w:sz w:val="28"/>
          <w:szCs w:val="28"/>
        </w:rPr>
        <w:t xml:space="preserve"> сферах жизнедеятельности общества, объективные потребности совершенствования воспитания</w:t>
      </w:r>
      <w:r w:rsidR="00B01DE1">
        <w:rPr>
          <w:rFonts w:ascii="Times New Roman" w:hAnsi="Times New Roman" w:cs="Times New Roman"/>
          <w:sz w:val="28"/>
          <w:szCs w:val="28"/>
        </w:rPr>
        <w:t>, развития и обучения детей обуславливают необходимость повышения роли и значения методической работы в современной дошкольной образовательной организации (далее ДОО).</w:t>
      </w:r>
    </w:p>
    <w:p w:rsidR="00B01DE1" w:rsidRDefault="00482AFE" w:rsidP="008E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методической деятельности заключается в создании такой образовательной среды в ДОО, в которой бы полностью реализовался творческий потенциал педагога и педагогического коллектива.</w:t>
      </w:r>
    </w:p>
    <w:p w:rsidR="00482AFE" w:rsidRDefault="00482AFE" w:rsidP="008E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введением в действие Федерального государственного образовательного стандарта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стали необходимы специальная дополнительная подготовка и постоянная методическая поддержка в вопросах </w:t>
      </w:r>
      <w:r w:rsidR="00F860F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педагогической работы с детьми и родителями.</w:t>
      </w:r>
    </w:p>
    <w:p w:rsidR="00FA341B" w:rsidRDefault="00FA341B" w:rsidP="008E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одним из стратегических напра</w:t>
      </w:r>
      <w:r w:rsidR="0047758A">
        <w:rPr>
          <w:rFonts w:ascii="Times New Roman" w:hAnsi="Times New Roman" w:cs="Times New Roman"/>
          <w:sz w:val="28"/>
          <w:szCs w:val="28"/>
        </w:rPr>
        <w:t>влений работы коллектива на 2015</w:t>
      </w:r>
      <w:r>
        <w:rPr>
          <w:rFonts w:ascii="Times New Roman" w:hAnsi="Times New Roman" w:cs="Times New Roman"/>
          <w:sz w:val="28"/>
          <w:szCs w:val="28"/>
        </w:rPr>
        <w:t xml:space="preserve">-2020 годы (в соответствии с программой развития МКДОУ детского сада «Солнышко») является создание </w:t>
      </w:r>
      <w:r w:rsidR="00564E3E">
        <w:rPr>
          <w:rFonts w:ascii="Times New Roman" w:hAnsi="Times New Roman" w:cs="Times New Roman"/>
          <w:sz w:val="28"/>
          <w:szCs w:val="28"/>
        </w:rPr>
        <w:t>мето</w:t>
      </w:r>
      <w:r>
        <w:rPr>
          <w:rFonts w:ascii="Times New Roman" w:hAnsi="Times New Roman" w:cs="Times New Roman"/>
          <w:sz w:val="28"/>
          <w:szCs w:val="28"/>
        </w:rPr>
        <w:t>дической среды</w:t>
      </w:r>
      <w:r w:rsidR="004775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способствующей повышению качества образования в ДОО.</w:t>
      </w:r>
    </w:p>
    <w:p w:rsidR="0047758A" w:rsidRDefault="0047758A" w:rsidP="008E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текущей ситуации показал:</w:t>
      </w:r>
    </w:p>
    <w:p w:rsidR="0047758A" w:rsidRDefault="0047758A" w:rsidP="008E34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разработана и активно реализуется программа развития</w:t>
      </w:r>
      <w:r w:rsidR="00EB5691">
        <w:rPr>
          <w:rFonts w:ascii="Times New Roman" w:hAnsi="Times New Roman" w:cs="Times New Roman"/>
          <w:sz w:val="28"/>
          <w:szCs w:val="28"/>
        </w:rPr>
        <w:t xml:space="preserve"> МКДОУ детского сада «Солнышко»</w:t>
      </w:r>
      <w:r w:rsidR="002D635C">
        <w:rPr>
          <w:rFonts w:ascii="Times New Roman" w:hAnsi="Times New Roman" w:cs="Times New Roman"/>
          <w:sz w:val="28"/>
          <w:szCs w:val="28"/>
        </w:rPr>
        <w:t xml:space="preserve"> г.Яранска на 2015-2020 годы;</w:t>
      </w:r>
    </w:p>
    <w:p w:rsidR="0047758A" w:rsidRDefault="0047758A" w:rsidP="008E34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составляется и реализуется план методической работы в ДОО;</w:t>
      </w:r>
    </w:p>
    <w:p w:rsidR="0047758A" w:rsidRDefault="0047758A" w:rsidP="008E34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и утверждена модель методической работы в ДОО;</w:t>
      </w:r>
    </w:p>
    <w:p w:rsidR="0047758A" w:rsidRDefault="0047758A" w:rsidP="008E34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методические мероприятия, способствующие повышению профессиональной компетентности педагогов ДОО;</w:t>
      </w:r>
    </w:p>
    <w:p w:rsidR="0047758A" w:rsidRDefault="0047758A" w:rsidP="008E34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основные материально-технические, кадровые, психолого-педагогические условия для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7758A" w:rsidRPr="0047758A" w:rsidRDefault="0047758A" w:rsidP="008E34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развивающая предметно-пространственная среда в ДОО.</w:t>
      </w:r>
    </w:p>
    <w:p w:rsidR="002D635C" w:rsidRDefault="00F860F5" w:rsidP="008E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F5">
        <w:rPr>
          <w:rFonts w:ascii="Times New Roman" w:hAnsi="Times New Roman" w:cs="Times New Roman"/>
          <w:sz w:val="28"/>
          <w:szCs w:val="28"/>
        </w:rPr>
        <w:t>Несмотря на достигнутые результаты</w:t>
      </w:r>
      <w:r w:rsidR="00605950">
        <w:rPr>
          <w:rFonts w:ascii="Times New Roman" w:hAnsi="Times New Roman" w:cs="Times New Roman"/>
          <w:sz w:val="28"/>
          <w:szCs w:val="28"/>
        </w:rPr>
        <w:t xml:space="preserve"> в организации методической работы</w:t>
      </w:r>
      <w:r w:rsidR="002D635C">
        <w:rPr>
          <w:rFonts w:ascii="Times New Roman" w:hAnsi="Times New Roman" w:cs="Times New Roman"/>
          <w:sz w:val="28"/>
          <w:szCs w:val="28"/>
        </w:rPr>
        <w:t>,</w:t>
      </w:r>
      <w:r w:rsidRPr="00F860F5">
        <w:rPr>
          <w:rFonts w:ascii="Times New Roman" w:hAnsi="Times New Roman" w:cs="Times New Roman"/>
          <w:sz w:val="28"/>
          <w:szCs w:val="28"/>
        </w:rPr>
        <w:t xml:space="preserve"> остаётся нерешённым ряд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60F5">
        <w:rPr>
          <w:rFonts w:ascii="Times New Roman" w:hAnsi="Times New Roman" w:cs="Times New Roman"/>
          <w:sz w:val="28"/>
          <w:szCs w:val="28"/>
        </w:rPr>
        <w:t>тиворечий</w:t>
      </w:r>
      <w:r w:rsidR="002D635C">
        <w:rPr>
          <w:rFonts w:ascii="Times New Roman" w:hAnsi="Times New Roman" w:cs="Times New Roman"/>
          <w:sz w:val="28"/>
          <w:szCs w:val="28"/>
        </w:rPr>
        <w:t>:</w:t>
      </w:r>
    </w:p>
    <w:p w:rsidR="002559C2" w:rsidRDefault="002D635C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необходимостью повышения профессиональной компетентности педагогов, в связи с новыми требованиями, предъявляемыми государством к организации образовательного процесса в ДОО и недостаточной профессиональной мобильностью педагогического состава;</w:t>
      </w:r>
    </w:p>
    <w:p w:rsidR="002D635C" w:rsidRDefault="002D635C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F74FC6">
        <w:rPr>
          <w:rFonts w:ascii="Times New Roman" w:hAnsi="Times New Roman" w:cs="Times New Roman"/>
          <w:sz w:val="28"/>
          <w:szCs w:val="28"/>
        </w:rPr>
        <w:t>-</w:t>
      </w:r>
      <w:r w:rsidR="00605950" w:rsidRPr="00F74FC6">
        <w:rPr>
          <w:rFonts w:ascii="Times New Roman" w:hAnsi="Times New Roman" w:cs="Times New Roman"/>
          <w:sz w:val="28"/>
          <w:szCs w:val="28"/>
        </w:rPr>
        <w:t xml:space="preserve"> между необходимостью </w:t>
      </w:r>
      <w:proofErr w:type="gramStart"/>
      <w:r w:rsidR="00605950" w:rsidRPr="00F74FC6">
        <w:rPr>
          <w:rFonts w:ascii="Times New Roman" w:hAnsi="Times New Roman" w:cs="Times New Roman"/>
          <w:sz w:val="28"/>
          <w:szCs w:val="28"/>
        </w:rPr>
        <w:t>сохранения престижа профессии воспитателя детского сада</w:t>
      </w:r>
      <w:proofErr w:type="gramEnd"/>
      <w:r w:rsidR="00453D7D" w:rsidRPr="00F74FC6">
        <w:rPr>
          <w:rFonts w:ascii="Times New Roman" w:hAnsi="Times New Roman" w:cs="Times New Roman"/>
          <w:sz w:val="28"/>
          <w:szCs w:val="28"/>
        </w:rPr>
        <w:t xml:space="preserve"> в условиях малого города</w:t>
      </w:r>
      <w:r w:rsidR="00605950" w:rsidRPr="00F74FC6">
        <w:rPr>
          <w:rFonts w:ascii="Times New Roman" w:hAnsi="Times New Roman" w:cs="Times New Roman"/>
          <w:sz w:val="28"/>
          <w:szCs w:val="28"/>
        </w:rPr>
        <w:t xml:space="preserve"> </w:t>
      </w:r>
      <w:r w:rsidR="006C510E">
        <w:rPr>
          <w:rFonts w:ascii="Times New Roman" w:hAnsi="Times New Roman" w:cs="Times New Roman"/>
          <w:sz w:val="28"/>
          <w:szCs w:val="28"/>
        </w:rPr>
        <w:t>и высоким уровнем синдрома эмоционального выгорания у педагогов ДОО.</w:t>
      </w:r>
    </w:p>
    <w:p w:rsidR="00717B42" w:rsidRDefault="00463B19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достижение стратегических задач работы МКДОУ детского сада «Солнышко» затрудняется из-за  финансовых проблем: 1) в штатном расписании нет ставки старшего воспитателя;  2) только 10% педагогов имеют высшее профессиональное образование по  специальности «воспитатель детского сада»;</w:t>
      </w:r>
      <w:r w:rsidR="00453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 10% педагогов не имеют специальн</w:t>
      </w:r>
      <w:r w:rsidR="00453D7D">
        <w:rPr>
          <w:rFonts w:ascii="Times New Roman" w:hAnsi="Times New Roman" w:cs="Times New Roman"/>
          <w:sz w:val="28"/>
          <w:szCs w:val="28"/>
        </w:rPr>
        <w:t>ого педагогического образования; 4) в детском саду только 0,5 ставки педагога-психолога.</w:t>
      </w:r>
      <w:proofErr w:type="gramEnd"/>
    </w:p>
    <w:p w:rsidR="00463B19" w:rsidRDefault="00463B19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вышеуказанных проблем и разрешения противоречий</w:t>
      </w:r>
      <w:r w:rsidR="00453D7D">
        <w:rPr>
          <w:rFonts w:ascii="Times New Roman" w:hAnsi="Times New Roman" w:cs="Times New Roman"/>
          <w:sz w:val="28"/>
          <w:szCs w:val="28"/>
        </w:rPr>
        <w:t xml:space="preserve"> было решено (</w:t>
      </w:r>
      <w:r w:rsidR="00453D7D" w:rsidRPr="006A6CDD">
        <w:rPr>
          <w:rFonts w:ascii="Times New Roman" w:hAnsi="Times New Roman" w:cs="Times New Roman"/>
          <w:sz w:val="28"/>
          <w:szCs w:val="28"/>
        </w:rPr>
        <w:t>приказ заведующей №</w:t>
      </w:r>
      <w:r w:rsidR="006A6CDD">
        <w:rPr>
          <w:rFonts w:ascii="Times New Roman" w:hAnsi="Times New Roman" w:cs="Times New Roman"/>
          <w:sz w:val="28"/>
          <w:szCs w:val="28"/>
        </w:rPr>
        <w:t xml:space="preserve"> 77 </w:t>
      </w:r>
      <w:r w:rsidR="00453D7D" w:rsidRPr="006A6CDD">
        <w:rPr>
          <w:rFonts w:ascii="Times New Roman" w:hAnsi="Times New Roman" w:cs="Times New Roman"/>
          <w:sz w:val="28"/>
          <w:szCs w:val="28"/>
        </w:rPr>
        <w:t xml:space="preserve">от </w:t>
      </w:r>
      <w:r w:rsidR="006A6CDD">
        <w:rPr>
          <w:rFonts w:ascii="Times New Roman" w:hAnsi="Times New Roman" w:cs="Times New Roman"/>
          <w:sz w:val="28"/>
          <w:szCs w:val="28"/>
        </w:rPr>
        <w:t>01.09.2015г.</w:t>
      </w:r>
      <w:r w:rsidR="00453D7D" w:rsidRPr="006A6CDD">
        <w:rPr>
          <w:rFonts w:ascii="Times New Roman" w:hAnsi="Times New Roman" w:cs="Times New Roman"/>
          <w:sz w:val="28"/>
          <w:szCs w:val="28"/>
        </w:rPr>
        <w:t>)</w:t>
      </w:r>
      <w:r w:rsidR="00453D7D">
        <w:rPr>
          <w:rFonts w:ascii="Times New Roman" w:hAnsi="Times New Roman" w:cs="Times New Roman"/>
          <w:sz w:val="28"/>
          <w:szCs w:val="28"/>
        </w:rPr>
        <w:t xml:space="preserve"> реализовать в детском саду проект «Методический лифт».</w:t>
      </w:r>
    </w:p>
    <w:p w:rsidR="00453D7D" w:rsidRDefault="00E262FC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значимости проекта</w:t>
      </w:r>
    </w:p>
    <w:p w:rsidR="00453D7D" w:rsidRDefault="00453D7D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53D7D">
        <w:rPr>
          <w:rFonts w:ascii="Times New Roman" w:hAnsi="Times New Roman" w:cs="Times New Roman"/>
          <w:sz w:val="28"/>
          <w:szCs w:val="28"/>
        </w:rPr>
        <w:lastRenderedPageBreak/>
        <w:t>Реа</w:t>
      </w:r>
      <w:r w:rsidR="006C510E">
        <w:rPr>
          <w:rFonts w:ascii="Times New Roman" w:hAnsi="Times New Roman" w:cs="Times New Roman"/>
          <w:sz w:val="28"/>
          <w:szCs w:val="28"/>
        </w:rPr>
        <w:t xml:space="preserve">лизация данного проекта будет способствовать </w:t>
      </w:r>
      <w:r w:rsidR="00D030FB">
        <w:rPr>
          <w:rFonts w:ascii="Times New Roman" w:hAnsi="Times New Roman" w:cs="Times New Roman"/>
          <w:sz w:val="28"/>
          <w:szCs w:val="28"/>
        </w:rPr>
        <w:t>профессиональному и личностному ро</w:t>
      </w:r>
      <w:r w:rsidR="00E1026B">
        <w:rPr>
          <w:rFonts w:ascii="Times New Roman" w:hAnsi="Times New Roman" w:cs="Times New Roman"/>
          <w:sz w:val="28"/>
          <w:szCs w:val="28"/>
        </w:rPr>
        <w:t xml:space="preserve">сту педагогов детского сада, </w:t>
      </w:r>
      <w:r w:rsidR="00D030FB">
        <w:rPr>
          <w:rFonts w:ascii="Times New Roman" w:hAnsi="Times New Roman" w:cs="Times New Roman"/>
          <w:sz w:val="28"/>
          <w:szCs w:val="28"/>
        </w:rPr>
        <w:t xml:space="preserve">что в конечном итоге повысит качество предоставляемых </w:t>
      </w:r>
      <w:r w:rsidR="00E1026B">
        <w:rPr>
          <w:rFonts w:ascii="Times New Roman" w:hAnsi="Times New Roman" w:cs="Times New Roman"/>
          <w:sz w:val="28"/>
          <w:szCs w:val="28"/>
        </w:rPr>
        <w:t xml:space="preserve"> ДОО образовательных услуг.</w:t>
      </w:r>
    </w:p>
    <w:p w:rsidR="00E1026B" w:rsidRPr="00E1026B" w:rsidRDefault="006B0C09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Идея проекта</w:t>
      </w:r>
    </w:p>
    <w:p w:rsidR="00717B42" w:rsidRDefault="00E1026B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</w:t>
      </w:r>
      <w:r w:rsidR="00AA3290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 xml:space="preserve"> взяты идеи технологии «Социального лифта» (распоряжение Правительства РФ от 17.11.2008 №1662-р «О концепции долгосрочного социально-экономического развития РФ на период до 2020 года»).</w:t>
      </w:r>
    </w:p>
    <w:p w:rsidR="00E1026B" w:rsidRDefault="00E1026B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«Социальный лифт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механизм социальной и профессиональной вертикальной мобильности, суть которого заключается в перемещении человека в обществе. Вертикальная мобильность-это перемещение человека в обществе с и</w:t>
      </w:r>
      <w:r w:rsidR="00387710">
        <w:rPr>
          <w:rFonts w:ascii="Times New Roman" w:hAnsi="Times New Roman" w:cs="Times New Roman"/>
          <w:sz w:val="28"/>
          <w:szCs w:val="28"/>
        </w:rPr>
        <w:t>зменением социального статуса (</w:t>
      </w:r>
      <w:r>
        <w:rPr>
          <w:rFonts w:ascii="Times New Roman" w:hAnsi="Times New Roman" w:cs="Times New Roman"/>
          <w:sz w:val="28"/>
          <w:szCs w:val="28"/>
        </w:rPr>
        <w:t>безработный стал рабочим или служащим, инженер стал руководителем, руководитель филиала ста</w:t>
      </w:r>
      <w:r w:rsidR="00E262FC">
        <w:rPr>
          <w:rFonts w:ascii="Times New Roman" w:hAnsi="Times New Roman" w:cs="Times New Roman"/>
          <w:sz w:val="28"/>
          <w:szCs w:val="28"/>
        </w:rPr>
        <w:t xml:space="preserve">л руководителем предприятия и так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262FC">
        <w:rPr>
          <w:rFonts w:ascii="Times New Roman" w:hAnsi="Times New Roman" w:cs="Times New Roman"/>
          <w:sz w:val="28"/>
          <w:szCs w:val="28"/>
        </w:rPr>
        <w:t>алее</w:t>
      </w:r>
      <w:r>
        <w:rPr>
          <w:rFonts w:ascii="Times New Roman" w:hAnsi="Times New Roman" w:cs="Times New Roman"/>
          <w:sz w:val="28"/>
          <w:szCs w:val="28"/>
        </w:rPr>
        <w:t>).  Социальный лифт может двигаться и в обратном направлении (нисходящая мобильность)</w:t>
      </w:r>
      <w:r w:rsidR="008723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26B" w:rsidRDefault="00E1026B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работы</w:t>
      </w:r>
      <w:r w:rsidR="00872378">
        <w:rPr>
          <w:rFonts w:ascii="Times New Roman" w:hAnsi="Times New Roman" w:cs="Times New Roman"/>
          <w:sz w:val="28"/>
          <w:szCs w:val="28"/>
        </w:rPr>
        <w:t xml:space="preserve"> «методического лифта».</w:t>
      </w:r>
    </w:p>
    <w:p w:rsidR="00872378" w:rsidRPr="00872378" w:rsidRDefault="00872378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78">
        <w:rPr>
          <w:rFonts w:ascii="Times New Roman" w:hAnsi="Times New Roman" w:cs="Times New Roman"/>
          <w:i/>
          <w:sz w:val="28"/>
          <w:szCs w:val="28"/>
        </w:rPr>
        <w:t>Вертикальная мобильность:</w:t>
      </w:r>
    </w:p>
    <w:p w:rsidR="00605950" w:rsidRDefault="00872378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воспитатель стал воспитателем или специалистом ДОО;</w:t>
      </w:r>
    </w:p>
    <w:p w:rsidR="00872378" w:rsidRDefault="00872378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 средним специальным образованием получил высшее или среднее специальное педагогическое образование, прошёл профессиональную переподготовку;</w:t>
      </w:r>
    </w:p>
    <w:p w:rsidR="00872378" w:rsidRDefault="00872378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 стажем работы стал старшим воспитателем;</w:t>
      </w:r>
    </w:p>
    <w:p w:rsidR="00872378" w:rsidRDefault="00872378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стал руководителем районного методического объединения, проблемной группы, членом жюри конкурсов на различных уровнях.</w:t>
      </w:r>
    </w:p>
    <w:p w:rsidR="00872378" w:rsidRDefault="00872378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378">
        <w:rPr>
          <w:rFonts w:ascii="Times New Roman" w:hAnsi="Times New Roman" w:cs="Times New Roman"/>
          <w:i/>
          <w:sz w:val="28"/>
          <w:szCs w:val="28"/>
        </w:rPr>
        <w:t xml:space="preserve">Нисходящая мобильность </w:t>
      </w:r>
      <w:r w:rsidRPr="00872378">
        <w:rPr>
          <w:rFonts w:ascii="Times New Roman" w:hAnsi="Times New Roman" w:cs="Times New Roman"/>
          <w:b/>
          <w:i/>
          <w:sz w:val="28"/>
          <w:szCs w:val="28"/>
        </w:rPr>
        <w:t>(риски проекта):</w:t>
      </w:r>
    </w:p>
    <w:p w:rsidR="00872378" w:rsidRDefault="00A21A32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378">
        <w:rPr>
          <w:rFonts w:ascii="Times New Roman" w:hAnsi="Times New Roman" w:cs="Times New Roman"/>
          <w:sz w:val="28"/>
          <w:szCs w:val="28"/>
        </w:rPr>
        <w:t>едагог стал младшим воспитателем;</w:t>
      </w:r>
    </w:p>
    <w:p w:rsidR="00872378" w:rsidRDefault="00A21A32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378">
        <w:rPr>
          <w:rFonts w:ascii="Times New Roman" w:hAnsi="Times New Roman" w:cs="Times New Roman"/>
          <w:sz w:val="28"/>
          <w:szCs w:val="28"/>
        </w:rPr>
        <w:t>едагог уволился и стал специалистом другого профиля;</w:t>
      </w:r>
    </w:p>
    <w:p w:rsidR="00872378" w:rsidRDefault="00A21A32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378">
        <w:rPr>
          <w:rFonts w:ascii="Times New Roman" w:hAnsi="Times New Roman" w:cs="Times New Roman"/>
          <w:sz w:val="28"/>
          <w:szCs w:val="28"/>
        </w:rPr>
        <w:t>едагог ДОО не принимает идеи проект</w:t>
      </w:r>
      <w:proofErr w:type="gramStart"/>
      <w:r w:rsidR="0087237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72378">
        <w:rPr>
          <w:rFonts w:ascii="Times New Roman" w:hAnsi="Times New Roman" w:cs="Times New Roman"/>
          <w:sz w:val="28"/>
          <w:szCs w:val="28"/>
        </w:rPr>
        <w:t xml:space="preserve"> не качественно выполняет свои должностные обязанности.</w:t>
      </w:r>
    </w:p>
    <w:p w:rsidR="00A21A32" w:rsidRDefault="00B3688F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70457A">
        <w:rPr>
          <w:rFonts w:ascii="Times New Roman" w:hAnsi="Times New Roman" w:cs="Times New Roman"/>
          <w:i/>
          <w:sz w:val="28"/>
          <w:szCs w:val="28"/>
        </w:rPr>
        <w:t>Структура работы в рамках проекта.</w:t>
      </w:r>
      <w:r>
        <w:rPr>
          <w:rFonts w:ascii="Times New Roman" w:hAnsi="Times New Roman" w:cs="Times New Roman"/>
          <w:sz w:val="28"/>
          <w:szCs w:val="28"/>
        </w:rPr>
        <w:t xml:space="preserve"> Лифт функционирует в </w:t>
      </w:r>
      <w:r w:rsidR="00BA7E3D">
        <w:rPr>
          <w:rFonts w:ascii="Times New Roman" w:hAnsi="Times New Roman" w:cs="Times New Roman"/>
          <w:sz w:val="28"/>
          <w:szCs w:val="28"/>
        </w:rPr>
        <w:t xml:space="preserve">девятиэтажном </w:t>
      </w:r>
      <w:r>
        <w:rPr>
          <w:rFonts w:ascii="Times New Roman" w:hAnsi="Times New Roman" w:cs="Times New Roman"/>
          <w:sz w:val="28"/>
          <w:szCs w:val="28"/>
        </w:rPr>
        <w:t>доме. Каждый этаж имеет своё название и функциональное назначение.</w:t>
      </w:r>
    </w:p>
    <w:tbl>
      <w:tblPr>
        <w:tblStyle w:val="a5"/>
        <w:tblW w:w="0" w:type="auto"/>
        <w:tblInd w:w="75" w:type="dxa"/>
        <w:tblLook w:val="04A0" w:firstRow="1" w:lastRow="0" w:firstColumn="1" w:lastColumn="0" w:noHBand="0" w:noVBand="1"/>
      </w:tblPr>
      <w:tblGrid>
        <w:gridCol w:w="1834"/>
        <w:gridCol w:w="2708"/>
        <w:gridCol w:w="5237"/>
      </w:tblGrid>
      <w:tr w:rsidR="00B3688F" w:rsidTr="009C674F">
        <w:tc>
          <w:tcPr>
            <w:tcW w:w="1834" w:type="dxa"/>
          </w:tcPr>
          <w:p w:rsidR="00B3688F" w:rsidRDefault="00B3688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8" w:type="dxa"/>
          </w:tcPr>
          <w:p w:rsidR="00B3688F" w:rsidRDefault="00B3688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237" w:type="dxa"/>
          </w:tcPr>
          <w:p w:rsidR="00B3688F" w:rsidRDefault="00B3688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516676" w:rsidTr="009C674F">
        <w:tc>
          <w:tcPr>
            <w:tcW w:w="1834" w:type="dxa"/>
          </w:tcPr>
          <w:p w:rsidR="00516676" w:rsidRDefault="00516676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2708" w:type="dxa"/>
          </w:tcPr>
          <w:p w:rsidR="00516676" w:rsidRDefault="00516676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«Установочный»</w:t>
            </w:r>
          </w:p>
        </w:tc>
        <w:tc>
          <w:tcPr>
            <w:tcW w:w="5237" w:type="dxa"/>
          </w:tcPr>
          <w:p w:rsidR="00516676" w:rsidRDefault="00516676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профессионального стандарта педагога. Обучение приёмам самоанализа и анализа педагогической деятельности.</w:t>
            </w:r>
          </w:p>
        </w:tc>
      </w:tr>
      <w:tr w:rsidR="00B3688F" w:rsidTr="009C674F">
        <w:tc>
          <w:tcPr>
            <w:tcW w:w="1834" w:type="dxa"/>
          </w:tcPr>
          <w:p w:rsidR="00B3688F" w:rsidRDefault="00516676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88F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  <w:tc>
          <w:tcPr>
            <w:tcW w:w="2708" w:type="dxa"/>
          </w:tcPr>
          <w:p w:rsidR="00B3688F" w:rsidRDefault="00B3688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«Активный»</w:t>
            </w:r>
          </w:p>
        </w:tc>
        <w:tc>
          <w:tcPr>
            <w:tcW w:w="5237" w:type="dxa"/>
          </w:tcPr>
          <w:p w:rsidR="00B3688F" w:rsidRDefault="00B3688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педагогов в орбиту методической работы. Участие в конкурсах и методических мероприятиях на базе ДОО.</w:t>
            </w:r>
          </w:p>
        </w:tc>
      </w:tr>
      <w:tr w:rsidR="00B3688F" w:rsidTr="009C674F">
        <w:tc>
          <w:tcPr>
            <w:tcW w:w="1834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этаж</w:t>
            </w:r>
          </w:p>
        </w:tc>
        <w:tc>
          <w:tcPr>
            <w:tcW w:w="2708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«Соответствующий»</w:t>
            </w:r>
          </w:p>
        </w:tc>
        <w:tc>
          <w:tcPr>
            <w:tcW w:w="5237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процедуры аттестации на соответствие занимаемой должности</w:t>
            </w:r>
          </w:p>
        </w:tc>
      </w:tr>
      <w:tr w:rsidR="00B3688F" w:rsidTr="009C674F">
        <w:tc>
          <w:tcPr>
            <w:tcW w:w="1834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</w:p>
        </w:tc>
        <w:tc>
          <w:tcPr>
            <w:tcW w:w="2708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«Накопительный»</w:t>
            </w:r>
          </w:p>
        </w:tc>
        <w:tc>
          <w:tcPr>
            <w:tcW w:w="5237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копилки методических знаний. Активное участие в конкурсах и методических мероприятиях на различных уровнях.</w:t>
            </w:r>
          </w:p>
        </w:tc>
      </w:tr>
      <w:tr w:rsidR="00B3688F" w:rsidTr="009C674F">
        <w:tc>
          <w:tcPr>
            <w:tcW w:w="1834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этаж</w:t>
            </w:r>
          </w:p>
        </w:tc>
        <w:tc>
          <w:tcPr>
            <w:tcW w:w="2708" w:type="dxa"/>
          </w:tcPr>
          <w:p w:rsidR="00B3688F" w:rsidRDefault="00F123FA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«Обобщающий»</w:t>
            </w:r>
          </w:p>
        </w:tc>
        <w:tc>
          <w:tcPr>
            <w:tcW w:w="5237" w:type="dxa"/>
          </w:tcPr>
          <w:p w:rsidR="00B3688F" w:rsidRDefault="00F123FA" w:rsidP="00291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работы. Диссеминация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опыта на </w:t>
            </w:r>
            <w:r w:rsidR="002912E0">
              <w:rPr>
                <w:rFonts w:ascii="Times New Roman" w:hAnsi="Times New Roman" w:cs="Times New Roman"/>
                <w:sz w:val="28"/>
                <w:szCs w:val="28"/>
              </w:rPr>
              <w:t>муниципальном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688F" w:rsidTr="009C674F">
        <w:tc>
          <w:tcPr>
            <w:tcW w:w="1834" w:type="dxa"/>
          </w:tcPr>
          <w:p w:rsidR="00B3688F" w:rsidRDefault="009C674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этаж</w:t>
            </w:r>
          </w:p>
        </w:tc>
        <w:tc>
          <w:tcPr>
            <w:tcW w:w="2708" w:type="dxa"/>
          </w:tcPr>
          <w:p w:rsidR="00B3688F" w:rsidRDefault="009C674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«Первый»</w:t>
            </w:r>
          </w:p>
        </w:tc>
        <w:tc>
          <w:tcPr>
            <w:tcW w:w="5237" w:type="dxa"/>
          </w:tcPr>
          <w:p w:rsidR="00B3688F" w:rsidRPr="009C674F" w:rsidRDefault="009C674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для прохождения процедуры аттестации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квалификационную категорию</w:t>
            </w:r>
          </w:p>
        </w:tc>
      </w:tr>
      <w:tr w:rsidR="00B3688F" w:rsidTr="009C674F">
        <w:tc>
          <w:tcPr>
            <w:tcW w:w="1834" w:type="dxa"/>
          </w:tcPr>
          <w:p w:rsidR="00B3688F" w:rsidRDefault="009C674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этаж</w:t>
            </w:r>
          </w:p>
        </w:tc>
        <w:tc>
          <w:tcPr>
            <w:tcW w:w="2708" w:type="dxa"/>
          </w:tcPr>
          <w:p w:rsidR="00B3688F" w:rsidRDefault="009C674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«Высший»</w:t>
            </w:r>
          </w:p>
        </w:tc>
        <w:tc>
          <w:tcPr>
            <w:tcW w:w="5237" w:type="dxa"/>
          </w:tcPr>
          <w:p w:rsidR="00B3688F" w:rsidRDefault="009C674F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прохождения процедуры аттестации на высшую квалификационную категорию</w:t>
            </w:r>
          </w:p>
        </w:tc>
      </w:tr>
      <w:tr w:rsidR="00BA7E3D" w:rsidTr="009C674F">
        <w:tc>
          <w:tcPr>
            <w:tcW w:w="1834" w:type="dxa"/>
          </w:tcPr>
          <w:p w:rsidR="00BA7E3D" w:rsidRDefault="00BA7E3D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этаж</w:t>
            </w:r>
          </w:p>
        </w:tc>
        <w:tc>
          <w:tcPr>
            <w:tcW w:w="2708" w:type="dxa"/>
          </w:tcPr>
          <w:p w:rsidR="00BA7E3D" w:rsidRDefault="003E0E87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«Опытный»</w:t>
            </w:r>
          </w:p>
        </w:tc>
        <w:tc>
          <w:tcPr>
            <w:tcW w:w="5237" w:type="dxa"/>
          </w:tcPr>
          <w:p w:rsidR="00BA7E3D" w:rsidRDefault="002912E0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работы. Диссеминация опыта на различных уровнях.</w:t>
            </w:r>
          </w:p>
        </w:tc>
      </w:tr>
      <w:tr w:rsidR="00BA7E3D" w:rsidTr="009C674F">
        <w:tc>
          <w:tcPr>
            <w:tcW w:w="1834" w:type="dxa"/>
          </w:tcPr>
          <w:p w:rsidR="00BA7E3D" w:rsidRDefault="00BA7E3D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этаж</w:t>
            </w:r>
          </w:p>
        </w:tc>
        <w:tc>
          <w:tcPr>
            <w:tcW w:w="2708" w:type="dxa"/>
          </w:tcPr>
          <w:p w:rsidR="00BA7E3D" w:rsidRDefault="003E0E87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«Наставник»</w:t>
            </w:r>
          </w:p>
        </w:tc>
        <w:tc>
          <w:tcPr>
            <w:tcW w:w="5237" w:type="dxa"/>
          </w:tcPr>
          <w:p w:rsidR="00BA7E3D" w:rsidRDefault="002912E0" w:rsidP="002D6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себя в качестве опытного наставника для начинающих педагогов. Перевод на самоконтроль.</w:t>
            </w:r>
          </w:p>
        </w:tc>
      </w:tr>
    </w:tbl>
    <w:p w:rsidR="00B3688F" w:rsidRDefault="0070457A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57A">
        <w:rPr>
          <w:rFonts w:ascii="Times New Roman" w:hAnsi="Times New Roman" w:cs="Times New Roman"/>
          <w:i/>
          <w:sz w:val="28"/>
          <w:szCs w:val="28"/>
        </w:rPr>
        <w:t>Особенности организации раб</w:t>
      </w:r>
      <w:r w:rsidR="00BA7E3D">
        <w:rPr>
          <w:rFonts w:ascii="Times New Roman" w:hAnsi="Times New Roman" w:cs="Times New Roman"/>
          <w:i/>
          <w:sz w:val="28"/>
          <w:szCs w:val="28"/>
        </w:rPr>
        <w:t>оты в рамках реализации проекта.</w:t>
      </w:r>
    </w:p>
    <w:p w:rsidR="00BA7E3D" w:rsidRDefault="00BA7E3D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проекта организует </w:t>
      </w:r>
      <w:r w:rsidRPr="00F638C2">
        <w:rPr>
          <w:rFonts w:ascii="Times New Roman" w:hAnsi="Times New Roman" w:cs="Times New Roman"/>
          <w:b/>
          <w:sz w:val="28"/>
          <w:szCs w:val="28"/>
        </w:rPr>
        <w:t>проектная группа,</w:t>
      </w:r>
      <w:r>
        <w:rPr>
          <w:rFonts w:ascii="Times New Roman" w:hAnsi="Times New Roman" w:cs="Times New Roman"/>
          <w:sz w:val="28"/>
          <w:szCs w:val="28"/>
        </w:rPr>
        <w:t xml:space="preserve"> в состав которой входят инициативные педагоги ДОО. Проектная группа оказывает помощь педагогам в выборе начального этажа, даёт методические рекомендации</w:t>
      </w:r>
      <w:r w:rsidR="00470E94">
        <w:rPr>
          <w:rFonts w:ascii="Times New Roman" w:hAnsi="Times New Roman" w:cs="Times New Roman"/>
          <w:sz w:val="28"/>
          <w:szCs w:val="28"/>
        </w:rPr>
        <w:t xml:space="preserve"> по переходу на следующий этаж</w:t>
      </w:r>
      <w:r>
        <w:rPr>
          <w:rFonts w:ascii="Times New Roman" w:hAnsi="Times New Roman" w:cs="Times New Roman"/>
          <w:sz w:val="28"/>
          <w:szCs w:val="28"/>
        </w:rPr>
        <w:t>, помогает реализовать личные амбиции и профессиональные цели.</w:t>
      </w:r>
      <w:r w:rsidR="00470E94">
        <w:rPr>
          <w:rFonts w:ascii="Times New Roman" w:hAnsi="Times New Roman" w:cs="Times New Roman"/>
          <w:sz w:val="28"/>
          <w:szCs w:val="28"/>
        </w:rPr>
        <w:t xml:space="preserve"> Проектная группа ежеквартально проводит мониторинг по участию педагогов в проекте: количество педагогов в целом, количество по этажам, рекомендации по переходу. Данные мониторинга заслушиваются на совещании при заведующей и педагогических советах в ДОО.</w:t>
      </w:r>
    </w:p>
    <w:p w:rsidR="00BA7E3D" w:rsidRDefault="00BA7E3D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педагог (участник проекта) вправе остановиться и выйти из лифта на любом этаже, а так же войти в него на любом этапе. </w:t>
      </w:r>
      <w:r w:rsidR="00082492" w:rsidRPr="002912E0">
        <w:rPr>
          <w:rFonts w:ascii="Times New Roman" w:hAnsi="Times New Roman" w:cs="Times New Roman"/>
          <w:sz w:val="28"/>
          <w:szCs w:val="28"/>
        </w:rPr>
        <w:t>Нахождение на каждом этаже не ограничено временными рамками.</w:t>
      </w:r>
      <w:r w:rsidR="00470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EB5" w:rsidRDefault="00B16EB5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:rsidR="00302CD2" w:rsidRPr="00302CD2" w:rsidRDefault="00302CD2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302CD2">
        <w:rPr>
          <w:rFonts w:ascii="Times New Roman" w:hAnsi="Times New Roman" w:cs="Times New Roman"/>
          <w:sz w:val="28"/>
          <w:szCs w:val="28"/>
        </w:rPr>
        <w:t>Администрация детского сада, педагоги МКДОУ детского сада «Солнышко».</w:t>
      </w:r>
    </w:p>
    <w:p w:rsidR="00B16EB5" w:rsidRDefault="00B16EB5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реализации идей проекта осуществляется со всеми педагогами ДОО, не зависимо от возраста, образовательного ценза и стажа работы.</w:t>
      </w:r>
    </w:p>
    <w:p w:rsidR="00B16EB5" w:rsidRDefault="00B16EB5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EB5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F638C2" w:rsidRDefault="00F638C2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F638C2">
        <w:rPr>
          <w:rFonts w:ascii="Times New Roman" w:hAnsi="Times New Roman" w:cs="Times New Roman"/>
          <w:sz w:val="28"/>
          <w:szCs w:val="28"/>
        </w:rPr>
        <w:t>Создание условий для выявления, поддержки и карьерного продвижения как можно большего количества педагогов ДОО.</w:t>
      </w:r>
    </w:p>
    <w:p w:rsidR="00F638C2" w:rsidRPr="00F638C2" w:rsidRDefault="00F638C2" w:rsidP="008E3404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C2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082492" w:rsidRPr="00D40966" w:rsidRDefault="00D40966" w:rsidP="008E34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66">
        <w:rPr>
          <w:rFonts w:ascii="Times New Roman" w:hAnsi="Times New Roman" w:cs="Times New Roman"/>
          <w:sz w:val="28"/>
          <w:szCs w:val="28"/>
        </w:rPr>
        <w:t xml:space="preserve">Разработать механизм </w:t>
      </w:r>
      <w:r w:rsidR="00E75D22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Pr="00D40966">
        <w:rPr>
          <w:rFonts w:ascii="Times New Roman" w:hAnsi="Times New Roman" w:cs="Times New Roman"/>
          <w:sz w:val="28"/>
          <w:szCs w:val="28"/>
        </w:rPr>
        <w:t>методической помощи и поддержки, стимулирующий профессиональную активность педагогов</w:t>
      </w:r>
      <w:r w:rsidR="00E75D22">
        <w:rPr>
          <w:rFonts w:ascii="Times New Roman" w:hAnsi="Times New Roman" w:cs="Times New Roman"/>
          <w:sz w:val="28"/>
          <w:szCs w:val="28"/>
        </w:rPr>
        <w:t xml:space="preserve"> ДОО</w:t>
      </w:r>
      <w:r w:rsidRPr="00D40966">
        <w:rPr>
          <w:rFonts w:ascii="Times New Roman" w:hAnsi="Times New Roman" w:cs="Times New Roman"/>
          <w:sz w:val="28"/>
          <w:szCs w:val="28"/>
        </w:rPr>
        <w:t>;</w:t>
      </w:r>
    </w:p>
    <w:p w:rsidR="00D40966" w:rsidRPr="00D40966" w:rsidRDefault="00D40966" w:rsidP="008E34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66">
        <w:rPr>
          <w:rFonts w:ascii="Times New Roman" w:hAnsi="Times New Roman" w:cs="Times New Roman"/>
          <w:sz w:val="28"/>
          <w:szCs w:val="28"/>
        </w:rPr>
        <w:t>Создать психолого-педагогические условия для сам</w:t>
      </w:r>
      <w:proofErr w:type="gramStart"/>
      <w:r w:rsidRPr="00D4096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0966">
        <w:rPr>
          <w:rFonts w:ascii="Times New Roman" w:hAnsi="Times New Roman" w:cs="Times New Roman"/>
          <w:sz w:val="28"/>
          <w:szCs w:val="28"/>
        </w:rPr>
        <w:t xml:space="preserve"> и взаимообучения педагогов ДОО;</w:t>
      </w:r>
    </w:p>
    <w:p w:rsidR="00D40966" w:rsidRPr="00D40966" w:rsidRDefault="00D40966" w:rsidP="008E34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66">
        <w:rPr>
          <w:rFonts w:ascii="Times New Roman" w:hAnsi="Times New Roman" w:cs="Times New Roman"/>
          <w:sz w:val="28"/>
          <w:szCs w:val="28"/>
        </w:rPr>
        <w:t>Повысить имидж ДОО с помощью диссеминации опыта работы педагогов</w:t>
      </w:r>
      <w:r w:rsidR="008952BB">
        <w:rPr>
          <w:rFonts w:ascii="Times New Roman" w:hAnsi="Times New Roman" w:cs="Times New Roman"/>
          <w:sz w:val="28"/>
          <w:szCs w:val="28"/>
        </w:rPr>
        <w:t xml:space="preserve"> и участия детей в конкурсном движении </w:t>
      </w:r>
      <w:r w:rsidRPr="00D40966">
        <w:rPr>
          <w:rFonts w:ascii="Times New Roman" w:hAnsi="Times New Roman" w:cs="Times New Roman"/>
          <w:sz w:val="28"/>
          <w:szCs w:val="28"/>
        </w:rPr>
        <w:t xml:space="preserve"> на различных уровнях (муниципальном, окружном, областном, всероссийском);</w:t>
      </w:r>
    </w:p>
    <w:p w:rsidR="00D40966" w:rsidRDefault="002239F1" w:rsidP="008E34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F1">
        <w:rPr>
          <w:rFonts w:ascii="Times New Roman" w:hAnsi="Times New Roman" w:cs="Times New Roman"/>
          <w:sz w:val="28"/>
          <w:szCs w:val="28"/>
        </w:rPr>
        <w:t>Расширить зону профессионального партнёрства ДОО средствами вертикальной методической мобильности;</w:t>
      </w:r>
    </w:p>
    <w:p w:rsidR="002239F1" w:rsidRDefault="002239F1" w:rsidP="008E34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D22">
        <w:rPr>
          <w:rFonts w:ascii="Times New Roman" w:hAnsi="Times New Roman" w:cs="Times New Roman"/>
          <w:sz w:val="28"/>
          <w:szCs w:val="28"/>
        </w:rPr>
        <w:t>Изучить психологические аспекты (особенности)</w:t>
      </w:r>
      <w:r w:rsidR="00E75D22" w:rsidRPr="00E75D22">
        <w:rPr>
          <w:rFonts w:ascii="Times New Roman" w:hAnsi="Times New Roman" w:cs="Times New Roman"/>
          <w:sz w:val="28"/>
          <w:szCs w:val="28"/>
        </w:rPr>
        <w:t xml:space="preserve"> «синдрома эмоционального выгорания» педагогов ДОО. Подготовить рекомендации для педагогов по его преодолению.</w:t>
      </w:r>
    </w:p>
    <w:p w:rsidR="00272FDA" w:rsidRDefault="00272FDA" w:rsidP="00272FDA">
      <w:pPr>
        <w:pStyle w:val="a4"/>
        <w:spacing w:after="0" w:line="240" w:lineRule="auto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272FDA">
        <w:rPr>
          <w:rFonts w:ascii="Times New Roman" w:hAnsi="Times New Roman" w:cs="Times New Roman"/>
          <w:b/>
          <w:sz w:val="28"/>
          <w:szCs w:val="28"/>
        </w:rPr>
        <w:t>Прогнозируемые результаты реализации проекта</w:t>
      </w:r>
    </w:p>
    <w:tbl>
      <w:tblPr>
        <w:tblStyle w:val="a5"/>
        <w:tblW w:w="0" w:type="auto"/>
        <w:tblInd w:w="435" w:type="dxa"/>
        <w:tblLook w:val="04A0" w:firstRow="1" w:lastRow="0" w:firstColumn="1" w:lastColumn="0" w:noHBand="0" w:noVBand="1"/>
      </w:tblPr>
      <w:tblGrid>
        <w:gridCol w:w="2520"/>
        <w:gridCol w:w="2223"/>
        <w:gridCol w:w="2223"/>
        <w:gridCol w:w="2453"/>
      </w:tblGrid>
      <w:tr w:rsidR="006E0AE2" w:rsidTr="00DE3418">
        <w:tc>
          <w:tcPr>
            <w:tcW w:w="2520" w:type="dxa"/>
          </w:tcPr>
          <w:p w:rsidR="006E0AE2" w:rsidRPr="006E0AE2" w:rsidRDefault="006E0AE2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результативности</w:t>
            </w:r>
          </w:p>
        </w:tc>
        <w:tc>
          <w:tcPr>
            <w:tcW w:w="4446" w:type="dxa"/>
            <w:gridSpan w:val="2"/>
          </w:tcPr>
          <w:p w:rsidR="006E0AE2" w:rsidRDefault="006E0AE2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AE2">
              <w:rPr>
                <w:rFonts w:ascii="Times New Roman" w:hAnsi="Times New Roman" w:cs="Times New Roman"/>
                <w:sz w:val="28"/>
                <w:szCs w:val="28"/>
              </w:rPr>
              <w:t>Данные по учреждению</w:t>
            </w:r>
            <w:r w:rsidR="00DB3DBA">
              <w:rPr>
                <w:rFonts w:ascii="Times New Roman" w:hAnsi="Times New Roman" w:cs="Times New Roman"/>
                <w:sz w:val="28"/>
                <w:szCs w:val="28"/>
              </w:rPr>
              <w:t xml:space="preserve"> за 2 года</w:t>
            </w:r>
          </w:p>
          <w:p w:rsidR="00A73B8E" w:rsidRPr="006E0AE2" w:rsidRDefault="00A73B8E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(2015-2016, 2016-2017)</w:t>
            </w:r>
          </w:p>
        </w:tc>
        <w:tc>
          <w:tcPr>
            <w:tcW w:w="2453" w:type="dxa"/>
          </w:tcPr>
          <w:p w:rsidR="006E0AE2" w:rsidRPr="006E0AE2" w:rsidRDefault="006E0AE2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  <w:r w:rsidR="00A73B8E">
              <w:rPr>
                <w:rFonts w:ascii="Times New Roman" w:hAnsi="Times New Roman" w:cs="Times New Roman"/>
                <w:sz w:val="28"/>
                <w:szCs w:val="28"/>
              </w:rPr>
              <w:t xml:space="preserve"> (2017-2018)</w:t>
            </w:r>
          </w:p>
        </w:tc>
      </w:tr>
      <w:tr w:rsidR="006E0AE2" w:rsidTr="00DE3418">
        <w:tc>
          <w:tcPr>
            <w:tcW w:w="2520" w:type="dxa"/>
          </w:tcPr>
          <w:p w:rsidR="006E0AE2" w:rsidRPr="006E0AE2" w:rsidRDefault="006E0AE2" w:rsidP="00A141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A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F3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17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5A49DD">
              <w:rPr>
                <w:rFonts w:ascii="Times New Roman" w:hAnsi="Times New Roman" w:cs="Times New Roman"/>
                <w:sz w:val="28"/>
                <w:szCs w:val="28"/>
              </w:rPr>
              <w:t xml:space="preserve">вакансий педагогических работников </w:t>
            </w:r>
            <w:r w:rsidR="007D56F2">
              <w:rPr>
                <w:rFonts w:ascii="Times New Roman" w:hAnsi="Times New Roman" w:cs="Times New Roman"/>
                <w:sz w:val="28"/>
                <w:szCs w:val="28"/>
              </w:rPr>
              <w:t>в ДОО</w:t>
            </w:r>
          </w:p>
        </w:tc>
        <w:tc>
          <w:tcPr>
            <w:tcW w:w="2223" w:type="dxa"/>
          </w:tcPr>
          <w:p w:rsidR="006E0AE2" w:rsidRPr="00A73B8E" w:rsidRDefault="004C70E2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2223" w:type="dxa"/>
          </w:tcPr>
          <w:p w:rsidR="006E0AE2" w:rsidRPr="004C70E2" w:rsidRDefault="005A49D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53" w:type="dxa"/>
          </w:tcPr>
          <w:p w:rsidR="006E0AE2" w:rsidRPr="004C70E2" w:rsidRDefault="004C70E2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E0AE2" w:rsidTr="00DE3418">
        <w:tc>
          <w:tcPr>
            <w:tcW w:w="2520" w:type="dxa"/>
          </w:tcPr>
          <w:p w:rsidR="006E0AE2" w:rsidRPr="008952BB" w:rsidRDefault="008952BB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2BB">
              <w:rPr>
                <w:rFonts w:ascii="Times New Roman" w:hAnsi="Times New Roman" w:cs="Times New Roman"/>
                <w:sz w:val="28"/>
                <w:szCs w:val="28"/>
              </w:rPr>
              <w:t>2. Улучшение психологического самочувствия педагогов ДОО</w:t>
            </w:r>
          </w:p>
        </w:tc>
        <w:tc>
          <w:tcPr>
            <w:tcW w:w="2223" w:type="dxa"/>
          </w:tcPr>
          <w:p w:rsidR="006E0AE2" w:rsidRPr="008E668A" w:rsidRDefault="008E668A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2223" w:type="dxa"/>
          </w:tcPr>
          <w:p w:rsidR="006E0AE2" w:rsidRPr="008E668A" w:rsidRDefault="008E668A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A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2453" w:type="dxa"/>
          </w:tcPr>
          <w:p w:rsidR="006E0AE2" w:rsidRPr="008E668A" w:rsidRDefault="008E668A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A"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6E0AE2" w:rsidTr="00DE3418">
        <w:tc>
          <w:tcPr>
            <w:tcW w:w="2520" w:type="dxa"/>
          </w:tcPr>
          <w:p w:rsidR="006E0AE2" w:rsidRPr="00061831" w:rsidRDefault="0021443E" w:rsidP="00E54E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831" w:rsidRPr="0006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26EB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развития личностно-профессиональных качеств педагогов ДОО</w:t>
            </w:r>
          </w:p>
        </w:tc>
        <w:tc>
          <w:tcPr>
            <w:tcW w:w="2223" w:type="dxa"/>
          </w:tcPr>
          <w:p w:rsidR="006E0AE2" w:rsidRPr="008E668A" w:rsidRDefault="008E668A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223" w:type="dxa"/>
          </w:tcPr>
          <w:p w:rsidR="006E0AE2" w:rsidRPr="008E668A" w:rsidRDefault="008E668A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A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453" w:type="dxa"/>
          </w:tcPr>
          <w:p w:rsidR="006E0AE2" w:rsidRPr="008E668A" w:rsidRDefault="008E668A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A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6E0AE2" w:rsidTr="00DE3418">
        <w:tc>
          <w:tcPr>
            <w:tcW w:w="2520" w:type="dxa"/>
          </w:tcPr>
          <w:p w:rsidR="006E0AE2" w:rsidRPr="00061831" w:rsidRDefault="0021443E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1831" w:rsidRPr="00061831">
              <w:rPr>
                <w:rFonts w:ascii="Times New Roman" w:hAnsi="Times New Roman" w:cs="Times New Roman"/>
                <w:sz w:val="28"/>
                <w:szCs w:val="28"/>
              </w:rPr>
              <w:t>.Участие педагогов в методических мероприятиях различных уровней</w:t>
            </w:r>
          </w:p>
        </w:tc>
        <w:tc>
          <w:tcPr>
            <w:tcW w:w="2223" w:type="dxa"/>
          </w:tcPr>
          <w:p w:rsidR="006E0AE2" w:rsidRPr="00DE3418" w:rsidRDefault="00DE3418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418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223" w:type="dxa"/>
          </w:tcPr>
          <w:p w:rsidR="006E0AE2" w:rsidRPr="00DE3418" w:rsidRDefault="00DE3418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418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453" w:type="dxa"/>
          </w:tcPr>
          <w:p w:rsidR="006E0AE2" w:rsidRPr="00DE3418" w:rsidRDefault="00DE3418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418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6E0AE2" w:rsidTr="00DE3418">
        <w:tc>
          <w:tcPr>
            <w:tcW w:w="2520" w:type="dxa"/>
          </w:tcPr>
          <w:p w:rsidR="006E0AE2" w:rsidRPr="0074236D" w:rsidRDefault="0021443E" w:rsidP="0074236D">
            <w:pPr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2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36D" w:rsidRPr="0074236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удельного веса педагогов, повысивших квалификацию в области реализации ФГОС </w:t>
            </w:r>
            <w:proofErr w:type="gramStart"/>
            <w:r w:rsidR="0074236D" w:rsidRPr="0074236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223" w:type="dxa"/>
          </w:tcPr>
          <w:p w:rsidR="006E0AE2" w:rsidRPr="004C2DBE" w:rsidRDefault="0057480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223" w:type="dxa"/>
          </w:tcPr>
          <w:p w:rsidR="006E0AE2" w:rsidRPr="004C2DBE" w:rsidRDefault="0057480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453" w:type="dxa"/>
          </w:tcPr>
          <w:p w:rsidR="006E0AE2" w:rsidRPr="004C2DBE" w:rsidRDefault="0057480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E0AE2" w:rsidTr="00DE3418">
        <w:tc>
          <w:tcPr>
            <w:tcW w:w="2520" w:type="dxa"/>
          </w:tcPr>
          <w:p w:rsidR="006E0AE2" w:rsidRPr="001C31FA" w:rsidRDefault="0021443E" w:rsidP="001C31FA">
            <w:pPr>
              <w:pStyle w:val="a4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31FA">
              <w:rPr>
                <w:rFonts w:ascii="Times New Roman" w:hAnsi="Times New Roman" w:cs="Times New Roman"/>
                <w:sz w:val="28"/>
                <w:szCs w:val="28"/>
              </w:rPr>
              <w:t>.Увеличение удельного веса родителей (законных представителей), удовлетворённых качеством предоставляемых образовательных услуг.</w:t>
            </w:r>
          </w:p>
        </w:tc>
        <w:tc>
          <w:tcPr>
            <w:tcW w:w="2223" w:type="dxa"/>
          </w:tcPr>
          <w:p w:rsidR="006E0AE2" w:rsidRPr="004C2DBE" w:rsidRDefault="0057480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89,6%</w:t>
            </w:r>
          </w:p>
        </w:tc>
        <w:tc>
          <w:tcPr>
            <w:tcW w:w="2223" w:type="dxa"/>
          </w:tcPr>
          <w:p w:rsidR="006E0AE2" w:rsidRPr="004C2DBE" w:rsidRDefault="0057480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91,7%</w:t>
            </w:r>
          </w:p>
        </w:tc>
        <w:tc>
          <w:tcPr>
            <w:tcW w:w="2453" w:type="dxa"/>
          </w:tcPr>
          <w:p w:rsidR="006E0AE2" w:rsidRPr="004C2DBE" w:rsidRDefault="0057480D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93,4%</w:t>
            </w:r>
          </w:p>
        </w:tc>
      </w:tr>
      <w:tr w:rsidR="00387710" w:rsidTr="00DE3418">
        <w:tc>
          <w:tcPr>
            <w:tcW w:w="2520" w:type="dxa"/>
          </w:tcPr>
          <w:p w:rsidR="00387710" w:rsidRDefault="0021443E" w:rsidP="001C31FA">
            <w:pPr>
              <w:pStyle w:val="a4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7710">
              <w:rPr>
                <w:rFonts w:ascii="Times New Roman" w:hAnsi="Times New Roman" w:cs="Times New Roman"/>
                <w:sz w:val="28"/>
                <w:szCs w:val="28"/>
              </w:rPr>
              <w:t xml:space="preserve">.Создание локальных актов ДОО по оценке качества </w:t>
            </w:r>
            <w:r w:rsidR="00885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работы</w:t>
            </w:r>
          </w:p>
        </w:tc>
        <w:tc>
          <w:tcPr>
            <w:tcW w:w="2223" w:type="dxa"/>
          </w:tcPr>
          <w:p w:rsidR="00387710" w:rsidRPr="004C2DBE" w:rsidRDefault="005B2F65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Разработаны основные локальные акты  в данном </w:t>
            </w:r>
            <w:r w:rsidRPr="004C2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</w:t>
            </w:r>
          </w:p>
        </w:tc>
        <w:tc>
          <w:tcPr>
            <w:tcW w:w="2223" w:type="dxa"/>
          </w:tcPr>
          <w:p w:rsidR="00387710" w:rsidRPr="004C2DBE" w:rsidRDefault="005B2F65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Разработаны основные локальные акты  в данном </w:t>
            </w:r>
            <w:r w:rsidRPr="004C2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</w:t>
            </w:r>
          </w:p>
        </w:tc>
        <w:tc>
          <w:tcPr>
            <w:tcW w:w="2453" w:type="dxa"/>
          </w:tcPr>
          <w:p w:rsidR="00387710" w:rsidRPr="004C2DBE" w:rsidRDefault="005B2F65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</w:t>
            </w:r>
            <w:r w:rsidR="0032158A">
              <w:rPr>
                <w:rFonts w:ascii="Times New Roman" w:hAnsi="Times New Roman" w:cs="Times New Roman"/>
                <w:sz w:val="28"/>
                <w:szCs w:val="28"/>
              </w:rPr>
              <w:t>отан весь пакет документов по о</w:t>
            </w: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 xml:space="preserve">ценке качества </w:t>
            </w:r>
            <w:r w:rsidRPr="004C2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работы в ДОО</w:t>
            </w:r>
          </w:p>
        </w:tc>
      </w:tr>
      <w:tr w:rsidR="00AA4285" w:rsidTr="00DE3418">
        <w:tc>
          <w:tcPr>
            <w:tcW w:w="2520" w:type="dxa"/>
          </w:tcPr>
          <w:p w:rsidR="00AA4285" w:rsidRDefault="0021443E" w:rsidP="001C31FA">
            <w:pPr>
              <w:pStyle w:val="a4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A4285">
              <w:rPr>
                <w:rFonts w:ascii="Times New Roman" w:hAnsi="Times New Roman" w:cs="Times New Roman"/>
                <w:sz w:val="28"/>
                <w:szCs w:val="28"/>
              </w:rPr>
              <w:t>. Расширение географии профессиональных контактов педагогов ДОО</w:t>
            </w:r>
          </w:p>
        </w:tc>
        <w:tc>
          <w:tcPr>
            <w:tcW w:w="2223" w:type="dxa"/>
          </w:tcPr>
          <w:p w:rsidR="00AA4285" w:rsidRPr="004C2DBE" w:rsidRDefault="005B2F65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работе ОМО педагогов дошкольного образования Юго-Западного образовательного округа Кировской области</w:t>
            </w:r>
          </w:p>
        </w:tc>
        <w:tc>
          <w:tcPr>
            <w:tcW w:w="2223" w:type="dxa"/>
          </w:tcPr>
          <w:p w:rsidR="00AA4285" w:rsidRPr="004C2DBE" w:rsidRDefault="005B2F65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DBE"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работе ОМО педагогов дошкольного образования Юго-Западного образовательного округа Кировской области</w:t>
            </w:r>
          </w:p>
        </w:tc>
        <w:tc>
          <w:tcPr>
            <w:tcW w:w="2453" w:type="dxa"/>
          </w:tcPr>
          <w:p w:rsidR="00AA4285" w:rsidRPr="004C2DBE" w:rsidRDefault="004C2DBE" w:rsidP="00272F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общение педагогов посредством сети «Интернет»: видеоконференции, семинары и другое.</w:t>
            </w:r>
          </w:p>
        </w:tc>
      </w:tr>
    </w:tbl>
    <w:p w:rsidR="00302CD2" w:rsidRDefault="00EF328A" w:rsidP="008E3404">
      <w:pPr>
        <w:pStyle w:val="a4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перспективы</w:t>
      </w:r>
    </w:p>
    <w:p w:rsidR="00EF328A" w:rsidRDefault="00645AC7" w:rsidP="008E34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C7">
        <w:rPr>
          <w:rFonts w:ascii="Times New Roman" w:hAnsi="Times New Roman" w:cs="Times New Roman"/>
          <w:sz w:val="28"/>
          <w:szCs w:val="28"/>
        </w:rPr>
        <w:t>Издание методического сборника  с материалами по реализации данного проекта в МКДОУ детском саду «Солнышко» г.Яранска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AC7" w:rsidRPr="00645AC7" w:rsidRDefault="001E6CFE" w:rsidP="008E34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 презентацией данного</w:t>
      </w:r>
      <w:r w:rsidR="004634A1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в конкурсах и конференциях</w:t>
      </w:r>
      <w:r w:rsidR="004634A1">
        <w:rPr>
          <w:rFonts w:ascii="Times New Roman" w:hAnsi="Times New Roman" w:cs="Times New Roman"/>
          <w:sz w:val="28"/>
          <w:szCs w:val="28"/>
        </w:rPr>
        <w:t xml:space="preserve"> муниципального уровня.</w:t>
      </w:r>
    </w:p>
    <w:p w:rsidR="00EF328A" w:rsidRPr="001E6CFE" w:rsidRDefault="00EF328A" w:rsidP="008E3404">
      <w:pPr>
        <w:pStyle w:val="a4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="001E6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CFE" w:rsidRPr="001E6CFE">
        <w:rPr>
          <w:rFonts w:ascii="Times New Roman" w:hAnsi="Times New Roman" w:cs="Times New Roman"/>
          <w:sz w:val="28"/>
          <w:szCs w:val="28"/>
        </w:rPr>
        <w:t>сентябрь 2015 года – август 2018 года</w:t>
      </w:r>
    </w:p>
    <w:p w:rsidR="00EF328A" w:rsidRPr="001E6CFE" w:rsidRDefault="00EF328A" w:rsidP="008E3404">
      <w:pPr>
        <w:pStyle w:val="a4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фиксации промежуточных результатов</w:t>
      </w:r>
      <w:r w:rsidR="001E6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CFE" w:rsidRPr="001E6CFE">
        <w:rPr>
          <w:rFonts w:ascii="Times New Roman" w:hAnsi="Times New Roman" w:cs="Times New Roman"/>
          <w:sz w:val="28"/>
          <w:szCs w:val="28"/>
        </w:rPr>
        <w:t>1 раз в год (3 раза в течение общего срока)</w:t>
      </w:r>
    </w:p>
    <w:p w:rsidR="00EF328A" w:rsidRDefault="00E54EB7" w:rsidP="00272FDA">
      <w:pPr>
        <w:pStyle w:val="a4"/>
        <w:spacing w:after="0" w:line="240" w:lineRule="auto"/>
        <w:ind w:left="4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реализации </w:t>
      </w:r>
      <w:r w:rsidR="00EF328A" w:rsidRPr="001E6CFE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491739" w:rsidRDefault="00596095" w:rsidP="0059609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 (сентябрь -</w:t>
      </w:r>
      <w:r w:rsidR="00D96C8B">
        <w:rPr>
          <w:rFonts w:ascii="Times New Roman" w:hAnsi="Times New Roman" w:cs="Times New Roman"/>
          <w:b/>
          <w:sz w:val="28"/>
          <w:szCs w:val="28"/>
        </w:rPr>
        <w:t>декабрь 201</w:t>
      </w:r>
      <w:r>
        <w:rPr>
          <w:rFonts w:ascii="Times New Roman" w:hAnsi="Times New Roman" w:cs="Times New Roman"/>
          <w:b/>
          <w:sz w:val="28"/>
          <w:szCs w:val="28"/>
        </w:rPr>
        <w:t>5 года)</w:t>
      </w:r>
    </w:p>
    <w:p w:rsidR="008D4BFD" w:rsidRDefault="008D4BFD" w:rsidP="008D4BFD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76A9B">
        <w:rPr>
          <w:rFonts w:ascii="Times New Roman" w:hAnsi="Times New Roman" w:cs="Times New Roman"/>
          <w:b/>
          <w:sz w:val="28"/>
          <w:szCs w:val="28"/>
        </w:rPr>
        <w:t xml:space="preserve"> изучение заинтересованности педагогов, родителей вопросами повышения качества образования в детском саду.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97"/>
        <w:gridCol w:w="2468"/>
        <w:gridCol w:w="1430"/>
        <w:gridCol w:w="2293"/>
        <w:gridCol w:w="2516"/>
      </w:tblGrid>
      <w:tr w:rsidR="00B76A41" w:rsidTr="00D60A90">
        <w:tc>
          <w:tcPr>
            <w:tcW w:w="897" w:type="dxa"/>
          </w:tcPr>
          <w:p w:rsidR="00596095" w:rsidRP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68" w:type="dxa"/>
          </w:tcPr>
          <w:p w:rsidR="00596095" w:rsidRP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30" w:type="dxa"/>
          </w:tcPr>
          <w:p w:rsidR="00596095" w:rsidRP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93" w:type="dxa"/>
          </w:tcPr>
          <w:p w:rsidR="00596095" w:rsidRP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16" w:type="dxa"/>
          </w:tcPr>
          <w:p w:rsidR="00596095" w:rsidRP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76A41" w:rsidTr="00D60A90">
        <w:tc>
          <w:tcPr>
            <w:tcW w:w="897" w:type="dxa"/>
          </w:tcPr>
          <w:p w:rsid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8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проблемно-ориентированно</w:t>
            </w:r>
            <w:r w:rsidR="00C93B93">
              <w:rPr>
                <w:rFonts w:ascii="Times New Roman" w:hAnsi="Times New Roman" w:cs="Times New Roman"/>
                <w:sz w:val="28"/>
                <w:szCs w:val="28"/>
              </w:rPr>
              <w:t>го анализа методической работы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</w:tc>
        <w:tc>
          <w:tcPr>
            <w:tcW w:w="1430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2015года</w:t>
            </w:r>
          </w:p>
        </w:tc>
        <w:tc>
          <w:tcPr>
            <w:tcW w:w="2293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2516" w:type="dxa"/>
          </w:tcPr>
          <w:p w:rsidR="00596095" w:rsidRDefault="008E668A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Выявлены проблемы, намечены пути их решения</w:t>
            </w:r>
          </w:p>
        </w:tc>
      </w:tr>
      <w:tr w:rsidR="00B76A41" w:rsidTr="00D60A90">
        <w:tc>
          <w:tcPr>
            <w:tcW w:w="897" w:type="dxa"/>
          </w:tcPr>
          <w:p w:rsidR="00596095" w:rsidRDefault="00596095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8" w:type="dxa"/>
          </w:tcPr>
          <w:p w:rsidR="00596095" w:rsidRDefault="00596095" w:rsidP="001830B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по вопросам, связанным с затруднениями в реализации ФГОС ДО и возможности участвовать в реализации проекта</w:t>
            </w:r>
            <w:r w:rsidR="001830B2"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«Методический </w:t>
            </w:r>
            <w:r w:rsidR="00183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лифт»</w:t>
            </w:r>
          </w:p>
        </w:tc>
        <w:tc>
          <w:tcPr>
            <w:tcW w:w="1430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2015года</w:t>
            </w:r>
          </w:p>
        </w:tc>
        <w:tc>
          <w:tcPr>
            <w:tcW w:w="2293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2516" w:type="dxa"/>
          </w:tcPr>
          <w:p w:rsidR="00596095" w:rsidRDefault="008E668A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исходной ситуации</w:t>
            </w:r>
          </w:p>
        </w:tc>
      </w:tr>
      <w:tr w:rsidR="00B76A41" w:rsidTr="00D60A90">
        <w:tc>
          <w:tcPr>
            <w:tcW w:w="897" w:type="dxa"/>
          </w:tcPr>
          <w:p w:rsidR="00596095" w:rsidRDefault="001830B2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68" w:type="dxa"/>
          </w:tcPr>
          <w:p w:rsidR="00596095" w:rsidRDefault="001830B2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пакета документов по нормативно правовому, методическому</w:t>
            </w:r>
            <w:r w:rsidR="00B76A41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организационному обеспечению проекта</w:t>
            </w:r>
          </w:p>
        </w:tc>
        <w:tc>
          <w:tcPr>
            <w:tcW w:w="1430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2015 года</w:t>
            </w:r>
          </w:p>
        </w:tc>
        <w:tc>
          <w:tcPr>
            <w:tcW w:w="2293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2516" w:type="dxa"/>
          </w:tcPr>
          <w:p w:rsidR="00596095" w:rsidRDefault="008E668A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нормативно-правовая база реализации проекта</w:t>
            </w:r>
          </w:p>
        </w:tc>
      </w:tr>
      <w:tr w:rsidR="00B76A41" w:rsidTr="00D60A90">
        <w:tc>
          <w:tcPr>
            <w:tcW w:w="897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8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вопросам оценки качества образования в ДОО.</w:t>
            </w:r>
          </w:p>
        </w:tc>
        <w:tc>
          <w:tcPr>
            <w:tcW w:w="1430" w:type="dxa"/>
          </w:tcPr>
          <w:p w:rsidR="00596095" w:rsidRDefault="0068506E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6A41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года</w:t>
            </w:r>
          </w:p>
        </w:tc>
        <w:tc>
          <w:tcPr>
            <w:tcW w:w="2293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ДОО</w:t>
            </w:r>
          </w:p>
        </w:tc>
        <w:tc>
          <w:tcPr>
            <w:tcW w:w="2516" w:type="dxa"/>
          </w:tcPr>
          <w:p w:rsidR="00596095" w:rsidRDefault="008E668A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исходной ситуации</w:t>
            </w:r>
          </w:p>
        </w:tc>
      </w:tr>
      <w:tr w:rsidR="00B76A41" w:rsidTr="00D60A90">
        <w:tc>
          <w:tcPr>
            <w:tcW w:w="897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8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r w:rsidR="006330D6"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для описания механизма реализации проекта</w:t>
            </w:r>
          </w:p>
        </w:tc>
        <w:tc>
          <w:tcPr>
            <w:tcW w:w="1430" w:type="dxa"/>
          </w:tcPr>
          <w:p w:rsidR="00596095" w:rsidRDefault="006330D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2015 года</w:t>
            </w:r>
          </w:p>
        </w:tc>
        <w:tc>
          <w:tcPr>
            <w:tcW w:w="2293" w:type="dxa"/>
          </w:tcPr>
          <w:p w:rsidR="00596095" w:rsidRDefault="006330D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2516" w:type="dxa"/>
          </w:tcPr>
          <w:p w:rsidR="00596095" w:rsidRDefault="008E668A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проекта</w:t>
            </w:r>
          </w:p>
        </w:tc>
      </w:tr>
      <w:tr w:rsidR="00B76A41" w:rsidTr="00D60A90">
        <w:tc>
          <w:tcPr>
            <w:tcW w:w="897" w:type="dxa"/>
          </w:tcPr>
          <w:p w:rsidR="00596095" w:rsidRDefault="00B76A41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8" w:type="dxa"/>
          </w:tcPr>
          <w:p w:rsidR="00596095" w:rsidRDefault="00C93B93" w:rsidP="00B76A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методических материалов по </w:t>
            </w:r>
            <w:r w:rsidR="00F74FC6">
              <w:rPr>
                <w:rFonts w:ascii="Times New Roman" w:hAnsi="Times New Roman" w:cs="Times New Roman"/>
                <w:sz w:val="28"/>
                <w:szCs w:val="28"/>
              </w:rPr>
              <w:t>преодолению синдрома «эмоционального выгорания» у педагогов</w:t>
            </w:r>
            <w:r w:rsidR="00B76A9B">
              <w:rPr>
                <w:rFonts w:ascii="Times New Roman" w:hAnsi="Times New Roman" w:cs="Times New Roman"/>
                <w:sz w:val="28"/>
                <w:szCs w:val="28"/>
              </w:rPr>
              <w:t>, активизации их профессиональной мобильности</w:t>
            </w:r>
          </w:p>
        </w:tc>
        <w:tc>
          <w:tcPr>
            <w:tcW w:w="1430" w:type="dxa"/>
          </w:tcPr>
          <w:p w:rsidR="00596095" w:rsidRDefault="00F74FC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2015 года</w:t>
            </w:r>
          </w:p>
        </w:tc>
        <w:tc>
          <w:tcPr>
            <w:tcW w:w="2293" w:type="dxa"/>
          </w:tcPr>
          <w:p w:rsidR="00596095" w:rsidRDefault="00F74FC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16" w:type="dxa"/>
          </w:tcPr>
          <w:p w:rsidR="00596095" w:rsidRDefault="005F4307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профессионального мастерства</w:t>
            </w:r>
          </w:p>
        </w:tc>
      </w:tr>
      <w:tr w:rsidR="00B76A41" w:rsidTr="00D60A90">
        <w:tc>
          <w:tcPr>
            <w:tcW w:w="897" w:type="dxa"/>
          </w:tcPr>
          <w:p w:rsidR="00596095" w:rsidRDefault="00F74FC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8" w:type="dxa"/>
          </w:tcPr>
          <w:p w:rsidR="00596095" w:rsidRDefault="00F74FC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идей проекта на педагогическом совете №1 в детском саду</w:t>
            </w:r>
          </w:p>
        </w:tc>
        <w:tc>
          <w:tcPr>
            <w:tcW w:w="1430" w:type="dxa"/>
          </w:tcPr>
          <w:p w:rsidR="00596095" w:rsidRDefault="00F74FC6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2015года</w:t>
            </w:r>
          </w:p>
        </w:tc>
        <w:tc>
          <w:tcPr>
            <w:tcW w:w="2293" w:type="dxa"/>
          </w:tcPr>
          <w:p w:rsidR="00596095" w:rsidRDefault="001A7E34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Инициативная группа</w:t>
            </w:r>
          </w:p>
        </w:tc>
        <w:tc>
          <w:tcPr>
            <w:tcW w:w="2516" w:type="dxa"/>
          </w:tcPr>
          <w:p w:rsidR="00596095" w:rsidRDefault="005F4307" w:rsidP="005960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педагогов</w:t>
            </w:r>
          </w:p>
        </w:tc>
      </w:tr>
    </w:tbl>
    <w:p w:rsidR="00596095" w:rsidRPr="00596095" w:rsidRDefault="00596095" w:rsidP="00596095">
      <w:pPr>
        <w:pStyle w:val="a4"/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E54EB7" w:rsidRDefault="008F3670" w:rsidP="008F367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этап (январь 2016года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нварь 2018года)</w:t>
      </w:r>
    </w:p>
    <w:p w:rsidR="008F3670" w:rsidRDefault="008F3670" w:rsidP="008F3670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76A9B">
        <w:rPr>
          <w:rFonts w:ascii="Times New Roman" w:hAnsi="Times New Roman" w:cs="Times New Roman"/>
          <w:b/>
          <w:sz w:val="28"/>
          <w:szCs w:val="28"/>
        </w:rPr>
        <w:t xml:space="preserve">внедрение в практику методической работы идей проекта </w:t>
      </w:r>
    </w:p>
    <w:p w:rsidR="0068506E" w:rsidRDefault="0068506E" w:rsidP="008F3670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417"/>
        <w:gridCol w:w="2126"/>
        <w:gridCol w:w="2375"/>
      </w:tblGrid>
      <w:tr w:rsidR="00AA4285" w:rsidTr="00D60A90">
        <w:tc>
          <w:tcPr>
            <w:tcW w:w="992" w:type="dxa"/>
          </w:tcPr>
          <w:p w:rsidR="0068506E" w:rsidRPr="00596095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68506E" w:rsidRPr="00596095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68506E" w:rsidRPr="00596095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68506E" w:rsidRPr="00596095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75" w:type="dxa"/>
          </w:tcPr>
          <w:p w:rsidR="0068506E" w:rsidRPr="00596095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A4285" w:rsidTr="00D60A90">
        <w:tc>
          <w:tcPr>
            <w:tcW w:w="992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68506E" w:rsidRDefault="00C33DC6" w:rsidP="00AA428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заведующей №1 «Отчёт инициативной группы по начальному этапу вхождения педагогов ДОО в проект»</w:t>
            </w:r>
          </w:p>
        </w:tc>
        <w:tc>
          <w:tcPr>
            <w:tcW w:w="1417" w:type="dxa"/>
          </w:tcPr>
          <w:p w:rsidR="0068506E" w:rsidRDefault="00AA4285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года</w:t>
            </w:r>
          </w:p>
        </w:tc>
        <w:tc>
          <w:tcPr>
            <w:tcW w:w="2126" w:type="dxa"/>
          </w:tcPr>
          <w:p w:rsidR="0068506E" w:rsidRDefault="00AA4285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</w:tc>
        <w:tc>
          <w:tcPr>
            <w:tcW w:w="2375" w:type="dxa"/>
          </w:tcPr>
          <w:p w:rsidR="0068506E" w:rsidRDefault="00C97474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ситуации</w:t>
            </w:r>
          </w:p>
        </w:tc>
      </w:tr>
      <w:tr w:rsidR="00AA4285" w:rsidTr="00D60A90">
        <w:tc>
          <w:tcPr>
            <w:tcW w:w="992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</w:tcPr>
          <w:p w:rsidR="0068506E" w:rsidRDefault="001E05B1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 по активизации их профессиональной мобильности: консультации «Алгоритм создания портфолио педагога»; «Профессиональный стандарт педагога ДОО», </w:t>
            </w:r>
            <w:r w:rsidR="00C33DC6">
              <w:rPr>
                <w:rFonts w:ascii="Times New Roman" w:hAnsi="Times New Roman" w:cs="Times New Roman"/>
                <w:sz w:val="28"/>
                <w:szCs w:val="28"/>
              </w:rPr>
              <w:t>«Создание индивидуального маршрута самообразования педагога ДОО»</w:t>
            </w:r>
          </w:p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506E" w:rsidRPr="00AA4285" w:rsidRDefault="00AA4285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2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 2016года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нварь 2018года</w:t>
            </w:r>
          </w:p>
        </w:tc>
        <w:tc>
          <w:tcPr>
            <w:tcW w:w="2126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2375" w:type="dxa"/>
          </w:tcPr>
          <w:p w:rsidR="0068506E" w:rsidRPr="00DA5E6E" w:rsidRDefault="00DA5E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E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работы по плану проекта</w:t>
            </w:r>
          </w:p>
        </w:tc>
      </w:tr>
      <w:tr w:rsidR="00AA4285" w:rsidTr="00D60A90">
        <w:tc>
          <w:tcPr>
            <w:tcW w:w="992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68506E" w:rsidRDefault="00AA4285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Практикумы </w:t>
            </w:r>
            <w:r w:rsidR="00ED60A6">
              <w:rPr>
                <w:rFonts w:ascii="Times New Roman" w:hAnsi="Times New Roman" w:cs="Times New Roman"/>
                <w:sz w:val="28"/>
                <w:szCs w:val="28"/>
              </w:rPr>
              <w:t xml:space="preserve"> и тренинги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педагогов: «Приёмы и техники, способствующие само актуализации личности», «Культура педагога и его статус в профессиональной среде»,</w:t>
            </w:r>
            <w:r w:rsidR="00ED60A6">
              <w:rPr>
                <w:rFonts w:ascii="Times New Roman" w:hAnsi="Times New Roman" w:cs="Times New Roman"/>
                <w:sz w:val="28"/>
                <w:szCs w:val="28"/>
              </w:rPr>
              <w:t xml:space="preserve"> «Умение ставить и достигать цели», «Профилактика синдрома «эмоционального выгорания»: практические приёмы».</w:t>
            </w:r>
          </w:p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506E" w:rsidRDefault="00ED60A6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2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 2016года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нварь 2018года</w:t>
            </w:r>
          </w:p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506E" w:rsidRDefault="00ED60A6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75" w:type="dxa"/>
          </w:tcPr>
          <w:p w:rsidR="0068506E" w:rsidRPr="00DA5E6E" w:rsidRDefault="00DA5E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E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работы по плану проекта</w:t>
            </w:r>
          </w:p>
        </w:tc>
      </w:tr>
      <w:tr w:rsidR="00AA4285" w:rsidTr="00D60A90">
        <w:tc>
          <w:tcPr>
            <w:tcW w:w="992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68506E" w:rsidRDefault="00ED60A6" w:rsidP="00ED60A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при заведующей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ходе реализации проекта «Методический лифт» в ДОО»</w:t>
            </w:r>
          </w:p>
        </w:tc>
        <w:tc>
          <w:tcPr>
            <w:tcW w:w="1417" w:type="dxa"/>
          </w:tcPr>
          <w:p w:rsidR="0068506E" w:rsidRDefault="00ED60A6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всего периода</w:t>
            </w:r>
          </w:p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506E" w:rsidRDefault="00ED60A6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</w:tc>
        <w:tc>
          <w:tcPr>
            <w:tcW w:w="2375" w:type="dxa"/>
          </w:tcPr>
          <w:p w:rsidR="0068506E" w:rsidRDefault="00DA5E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текущей  ситуации</w:t>
            </w:r>
          </w:p>
        </w:tc>
      </w:tr>
      <w:tr w:rsidR="00AA4285" w:rsidTr="00D60A90">
        <w:tc>
          <w:tcPr>
            <w:tcW w:w="992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4" w:type="dxa"/>
          </w:tcPr>
          <w:p w:rsidR="0068506E" w:rsidRDefault="00D11B12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педагогов ДОО (согласно годовым планам работы): мероприятия с </w:t>
            </w:r>
            <w:r w:rsidR="00250C5B">
              <w:rPr>
                <w:rFonts w:ascii="Times New Roman" w:hAnsi="Times New Roman" w:cs="Times New Roman"/>
                <w:sz w:val="28"/>
                <w:szCs w:val="28"/>
              </w:rPr>
              <w:t>детьми, родителями; конкурсное движение на различных уровнях</w:t>
            </w:r>
          </w:p>
        </w:tc>
        <w:tc>
          <w:tcPr>
            <w:tcW w:w="1417" w:type="dxa"/>
          </w:tcPr>
          <w:p w:rsidR="00250C5B" w:rsidRDefault="00250C5B" w:rsidP="00250C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2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 2016года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нварь 2018года</w:t>
            </w:r>
          </w:p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2375" w:type="dxa"/>
          </w:tcPr>
          <w:p w:rsidR="0068506E" w:rsidRDefault="00DA5E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E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работы по плану проекта</w:t>
            </w:r>
          </w:p>
        </w:tc>
      </w:tr>
      <w:tr w:rsidR="00AA4285" w:rsidTr="00D60A90">
        <w:tc>
          <w:tcPr>
            <w:tcW w:w="992" w:type="dxa"/>
          </w:tcPr>
          <w:p w:rsidR="0068506E" w:rsidRDefault="006850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68506E" w:rsidRDefault="00250C5B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Диссеминация опыта работы педагогов в рамках работы ОМО педагогов дошкольного образования Юго-Западного образовательного округа</w:t>
            </w:r>
          </w:p>
        </w:tc>
        <w:tc>
          <w:tcPr>
            <w:tcW w:w="1417" w:type="dxa"/>
          </w:tcPr>
          <w:p w:rsidR="0068506E" w:rsidRDefault="002C3338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2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 2016года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нварь 2018года</w:t>
            </w:r>
          </w:p>
        </w:tc>
        <w:tc>
          <w:tcPr>
            <w:tcW w:w="2126" w:type="dxa"/>
          </w:tcPr>
          <w:p w:rsidR="0068506E" w:rsidRDefault="002C3338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ДОО</w:t>
            </w:r>
          </w:p>
        </w:tc>
        <w:tc>
          <w:tcPr>
            <w:tcW w:w="2375" w:type="dxa"/>
          </w:tcPr>
          <w:p w:rsidR="0068506E" w:rsidRPr="00DA5E6E" w:rsidRDefault="00DA5E6E" w:rsidP="006C5D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E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квалификации педагогов детского сада</w:t>
            </w:r>
          </w:p>
        </w:tc>
      </w:tr>
    </w:tbl>
    <w:p w:rsidR="008F3670" w:rsidRDefault="00262CF8" w:rsidP="00262CF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Контрольно-оценочный этап (</w:t>
      </w:r>
      <w:r w:rsidR="00EC2D7F">
        <w:rPr>
          <w:rFonts w:ascii="Times New Roman" w:hAnsi="Times New Roman" w:cs="Times New Roman"/>
          <w:b/>
          <w:sz w:val="28"/>
          <w:szCs w:val="28"/>
        </w:rPr>
        <w:t>январь-август 2018 года)</w:t>
      </w:r>
    </w:p>
    <w:p w:rsidR="00EC2D7F" w:rsidRDefault="00EC2D7F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Оценка эффективности реализации проекта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694"/>
        <w:gridCol w:w="1417"/>
        <w:gridCol w:w="2509"/>
        <w:gridCol w:w="1992"/>
      </w:tblGrid>
      <w:tr w:rsidR="00EC2D7F" w:rsidTr="00D60A90">
        <w:tc>
          <w:tcPr>
            <w:tcW w:w="992" w:type="dxa"/>
          </w:tcPr>
          <w:p w:rsidR="00EC2D7F" w:rsidRPr="00596095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EC2D7F" w:rsidRPr="00596095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EC2D7F" w:rsidRPr="00596095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9" w:type="dxa"/>
          </w:tcPr>
          <w:p w:rsidR="00EC2D7F" w:rsidRPr="00596095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92" w:type="dxa"/>
          </w:tcPr>
          <w:p w:rsidR="00EC2D7F" w:rsidRPr="00596095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9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C2D7F" w:rsidTr="00D60A90">
        <w:tc>
          <w:tcPr>
            <w:tcW w:w="992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 «Подведение итогов реализации проекта в ДОО»</w:t>
            </w:r>
          </w:p>
        </w:tc>
        <w:tc>
          <w:tcPr>
            <w:tcW w:w="1417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2018 года</w:t>
            </w:r>
          </w:p>
        </w:tc>
        <w:tc>
          <w:tcPr>
            <w:tcW w:w="2509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1992" w:type="dxa"/>
          </w:tcPr>
          <w:p w:rsidR="00EC2D7F" w:rsidRPr="00331B68" w:rsidRDefault="00331B68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B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Составление аналитической справки об итогах реализации проекта</w:t>
            </w:r>
          </w:p>
        </w:tc>
      </w:tr>
      <w:tr w:rsidR="00EC2D7F" w:rsidTr="00D60A90">
        <w:tc>
          <w:tcPr>
            <w:tcW w:w="992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EC2D7F" w:rsidRDefault="00700292" w:rsidP="00EC2D7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публичного доклада о деятельности МКДОУ детского сада «Солнышко»</w:t>
            </w:r>
          </w:p>
        </w:tc>
        <w:tc>
          <w:tcPr>
            <w:tcW w:w="1417" w:type="dxa"/>
          </w:tcPr>
          <w:p w:rsidR="00EC2D7F" w:rsidRPr="00AA4285" w:rsidRDefault="00700292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года</w:t>
            </w:r>
          </w:p>
        </w:tc>
        <w:tc>
          <w:tcPr>
            <w:tcW w:w="2509" w:type="dxa"/>
          </w:tcPr>
          <w:p w:rsidR="00700292" w:rsidRDefault="00700292" w:rsidP="007002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EC2D7F" w:rsidRDefault="00700292" w:rsidP="007002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1992" w:type="dxa"/>
          </w:tcPr>
          <w:p w:rsidR="00EC2D7F" w:rsidRDefault="00331B68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итоговой ситуации</w:t>
            </w:r>
          </w:p>
        </w:tc>
      </w:tr>
      <w:tr w:rsidR="00EC2D7F" w:rsidTr="00D60A90">
        <w:tc>
          <w:tcPr>
            <w:tcW w:w="992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EC2D7F" w:rsidRDefault="00EC2D7F" w:rsidP="00EC2D7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вопросам качества, предоставляемых образовательных услуг</w:t>
            </w:r>
          </w:p>
        </w:tc>
        <w:tc>
          <w:tcPr>
            <w:tcW w:w="1417" w:type="dxa"/>
          </w:tcPr>
          <w:p w:rsidR="00EC2D7F" w:rsidRDefault="00F74297" w:rsidP="00EC2D7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года</w:t>
            </w:r>
          </w:p>
        </w:tc>
        <w:tc>
          <w:tcPr>
            <w:tcW w:w="2509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92" w:type="dxa"/>
          </w:tcPr>
          <w:p w:rsidR="00EC2D7F" w:rsidRDefault="00331B68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мнения родителей</w:t>
            </w:r>
          </w:p>
        </w:tc>
      </w:tr>
      <w:tr w:rsidR="00EC2D7F" w:rsidTr="00D60A90">
        <w:tc>
          <w:tcPr>
            <w:tcW w:w="992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4" w:type="dxa"/>
          </w:tcPr>
          <w:p w:rsidR="00EC2D7F" w:rsidRDefault="008A0B3C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B01957">
              <w:rPr>
                <w:rFonts w:ascii="Times New Roman" w:hAnsi="Times New Roman" w:cs="Times New Roman"/>
                <w:sz w:val="28"/>
                <w:szCs w:val="28"/>
              </w:rPr>
              <w:t>сохранения и укрепления психологического здоровья педагогов ДОО</w:t>
            </w:r>
            <w:r w:rsidR="000F783D">
              <w:rPr>
                <w:rFonts w:ascii="Times New Roman" w:hAnsi="Times New Roman" w:cs="Times New Roman"/>
                <w:sz w:val="28"/>
                <w:szCs w:val="28"/>
              </w:rPr>
              <w:t>, оценка уровня их профессиональной мобильности</w:t>
            </w:r>
          </w:p>
        </w:tc>
        <w:tc>
          <w:tcPr>
            <w:tcW w:w="1417" w:type="dxa"/>
          </w:tcPr>
          <w:p w:rsidR="00EC2D7F" w:rsidRDefault="00B01957" w:rsidP="008A0B3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года</w:t>
            </w:r>
          </w:p>
        </w:tc>
        <w:tc>
          <w:tcPr>
            <w:tcW w:w="2509" w:type="dxa"/>
          </w:tcPr>
          <w:p w:rsidR="00EC2D7F" w:rsidRDefault="00B01957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92" w:type="dxa"/>
          </w:tcPr>
          <w:p w:rsidR="00EC2D7F" w:rsidRDefault="00B55EF6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итоговых показателей, определение проблем и перспектив работы</w:t>
            </w:r>
          </w:p>
        </w:tc>
      </w:tr>
      <w:tr w:rsidR="00EC2D7F" w:rsidTr="00D60A90">
        <w:tc>
          <w:tcPr>
            <w:tcW w:w="992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EC2D7F" w:rsidRDefault="00EF10D0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экспертной группы по качеству, созданных в ДОО условий </w:t>
            </w:r>
          </w:p>
        </w:tc>
        <w:tc>
          <w:tcPr>
            <w:tcW w:w="1417" w:type="dxa"/>
          </w:tcPr>
          <w:p w:rsidR="00EC2D7F" w:rsidRDefault="00EF10D0" w:rsidP="000F78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09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  <w:tc>
          <w:tcPr>
            <w:tcW w:w="1992" w:type="dxa"/>
          </w:tcPr>
          <w:p w:rsidR="00EC2D7F" w:rsidRDefault="00B55EF6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итоговых показателей, определение проблем и перспектив работы</w:t>
            </w:r>
          </w:p>
        </w:tc>
      </w:tr>
      <w:tr w:rsidR="00EC2D7F" w:rsidTr="00D60A90">
        <w:trPr>
          <w:trHeight w:val="983"/>
        </w:trPr>
        <w:tc>
          <w:tcPr>
            <w:tcW w:w="992" w:type="dxa"/>
          </w:tcPr>
          <w:p w:rsidR="00EC2D7F" w:rsidRDefault="00EC2D7F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EC2D7F" w:rsidRDefault="008A0B3C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 проекта в СМИ и на официальном сайте детского сада в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Итернет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EC2D7F" w:rsidRDefault="008A0B3C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 года</w:t>
            </w:r>
          </w:p>
        </w:tc>
        <w:tc>
          <w:tcPr>
            <w:tcW w:w="2509" w:type="dxa"/>
          </w:tcPr>
          <w:p w:rsidR="00EC2D7F" w:rsidRDefault="008A0B3C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ответственный за оформление сайта</w:t>
            </w:r>
          </w:p>
        </w:tc>
        <w:tc>
          <w:tcPr>
            <w:tcW w:w="1992" w:type="dxa"/>
          </w:tcPr>
          <w:p w:rsidR="00EC2D7F" w:rsidRDefault="00B55EF6" w:rsidP="00014B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Диссеминация опыта работы</w:t>
            </w:r>
          </w:p>
        </w:tc>
      </w:tr>
    </w:tbl>
    <w:p w:rsidR="00EC2D7F" w:rsidRDefault="0057480D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проектом</w:t>
      </w:r>
    </w:p>
    <w:p w:rsidR="00E67C58" w:rsidRDefault="00E67C58" w:rsidP="008E3404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E67C58">
        <w:rPr>
          <w:rFonts w:ascii="Times New Roman" w:hAnsi="Times New Roman" w:cs="Times New Roman"/>
          <w:sz w:val="28"/>
          <w:szCs w:val="28"/>
        </w:rPr>
        <w:t>Управление проектом осуществляет проектная группа, в состав которой входят: заведующая, заместитель заведующей по УВР, педагог-психолог, учитель-логопед, педагоги с высшей квалификационной категорией.</w:t>
      </w:r>
    </w:p>
    <w:p w:rsidR="00E67C58" w:rsidRPr="00E67C58" w:rsidRDefault="00E67C58" w:rsidP="008E3404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мониторинга результативности проекта.</w:t>
      </w:r>
      <w:r w:rsidR="0032158A">
        <w:rPr>
          <w:rFonts w:ascii="Times New Roman" w:hAnsi="Times New Roman" w:cs="Times New Roman"/>
          <w:sz w:val="28"/>
          <w:szCs w:val="28"/>
        </w:rPr>
        <w:t xml:space="preserve"> Оценка результативности проекта проходит в соответстви</w:t>
      </w:r>
      <w:r w:rsidR="006B497B">
        <w:rPr>
          <w:rFonts w:ascii="Times New Roman" w:hAnsi="Times New Roman" w:cs="Times New Roman"/>
          <w:sz w:val="28"/>
          <w:szCs w:val="28"/>
        </w:rPr>
        <w:t>и с критериями результативности</w:t>
      </w:r>
      <w:r w:rsidR="0032158A">
        <w:rPr>
          <w:rFonts w:ascii="Times New Roman" w:hAnsi="Times New Roman" w:cs="Times New Roman"/>
          <w:sz w:val="28"/>
          <w:szCs w:val="28"/>
        </w:rPr>
        <w:t>.</w:t>
      </w:r>
    </w:p>
    <w:p w:rsidR="00A52A6F" w:rsidRPr="00A52A6F" w:rsidRDefault="00A52A6F" w:rsidP="008E340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проекта, необходимое ресурсное обеспечение реализации инновационного проекта.</w:t>
      </w:r>
    </w:p>
    <w:p w:rsidR="00A52A6F" w:rsidRPr="00A52A6F" w:rsidRDefault="00A52A6F" w:rsidP="008E3404">
      <w:pPr>
        <w:spacing w:after="0" w:line="240" w:lineRule="auto"/>
        <w:ind w:left="851"/>
        <w:jc w:val="both"/>
        <w:rPr>
          <w:sz w:val="28"/>
          <w:szCs w:val="28"/>
        </w:rPr>
      </w:pPr>
      <w:r w:rsidRPr="00A5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   объем   средств,   направляемых   на   реализацию мероприятий инновационного проекта, составляют  средства бюджета.</w:t>
      </w:r>
    </w:p>
    <w:p w:rsidR="0057480D" w:rsidRDefault="0057480D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B05F82" w:rsidRDefault="00B05F82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E3404" w:rsidRDefault="008E3404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5F82" w:rsidRDefault="00B05F82" w:rsidP="00EC2D7F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B05F82" w:rsidRDefault="00A329F8" w:rsidP="00C30AC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9F8">
        <w:rPr>
          <w:rFonts w:ascii="Times New Roman" w:hAnsi="Times New Roman" w:cs="Times New Roman"/>
          <w:sz w:val="28"/>
          <w:szCs w:val="28"/>
        </w:rPr>
        <w:t xml:space="preserve">Клюжева А.Е, Захарова О.Ю. </w:t>
      </w:r>
      <w:r w:rsidR="00C30ACD" w:rsidRPr="00A329F8">
        <w:rPr>
          <w:rFonts w:ascii="Times New Roman" w:hAnsi="Times New Roman" w:cs="Times New Roman"/>
          <w:sz w:val="28"/>
          <w:szCs w:val="28"/>
        </w:rPr>
        <w:t>Социальный лифт как средство развития педагог</w:t>
      </w:r>
      <w:proofErr w:type="gramStart"/>
      <w:r w:rsidR="00C30ACD" w:rsidRPr="00A329F8">
        <w:rPr>
          <w:rFonts w:ascii="Times New Roman" w:hAnsi="Times New Roman" w:cs="Times New Roman"/>
          <w:sz w:val="28"/>
          <w:szCs w:val="28"/>
        </w:rPr>
        <w:t>а</w:t>
      </w:r>
      <w:r w:rsidRPr="00A329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29F8">
        <w:rPr>
          <w:rFonts w:ascii="Times New Roman" w:hAnsi="Times New Roman" w:cs="Times New Roman"/>
          <w:sz w:val="28"/>
          <w:szCs w:val="28"/>
        </w:rPr>
        <w:t>Текст).-Управление дошкольным образовательным учреждением.-2012.-№7</w:t>
      </w:r>
    </w:p>
    <w:p w:rsidR="00A329F8" w:rsidRDefault="00A329F8" w:rsidP="00C30AC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Л.Г, Майер А.А. Управление качеством дошкольного образования (Текст): Методическое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ТЦ Сфера,2009.-128с.-(Приложение к журналу «Управление ДОУ»)</w:t>
      </w:r>
    </w:p>
    <w:p w:rsidR="00A329F8" w:rsidRDefault="00A329F8" w:rsidP="00C30AC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Л.И. Организационные аспекты работы с педагогическими кадрами ДО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Текст):.-М.:ТЦ Сфера,2010.-128с.(Приложение к журналу Управление ДОУ»)</w:t>
      </w:r>
    </w:p>
    <w:p w:rsidR="00A329F8" w:rsidRDefault="00161984" w:rsidP="00C30AC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К.Ю. Методическая работа в дошкольном образовательном учреждени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D2541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2541E">
        <w:rPr>
          <w:rFonts w:ascii="Times New Roman" w:hAnsi="Times New Roman" w:cs="Times New Roman"/>
          <w:sz w:val="28"/>
          <w:szCs w:val="28"/>
        </w:rPr>
        <w:t>Текст).-М.: Московский институт повышения квалификации работников образования,2010.</w:t>
      </w:r>
    </w:p>
    <w:p w:rsidR="00553714" w:rsidRPr="00A329F8" w:rsidRDefault="00553714" w:rsidP="00C30AC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от 17.11.2008 №1662-р «О концепции долгосрочного социально-экономического развития РФ на период до 2020 года» (интернет-ресурс).</w:t>
      </w:r>
    </w:p>
    <w:sectPr w:rsidR="00553714" w:rsidRPr="00A329F8" w:rsidSect="00F03BCB">
      <w:footerReference w:type="default" r:id="rId8"/>
      <w:pgSz w:w="11906" w:h="16838"/>
      <w:pgMar w:top="709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23" w:rsidRDefault="00813823" w:rsidP="00F03BCB">
      <w:pPr>
        <w:spacing w:after="0" w:line="240" w:lineRule="auto"/>
      </w:pPr>
      <w:r>
        <w:separator/>
      </w:r>
    </w:p>
  </w:endnote>
  <w:endnote w:type="continuationSeparator" w:id="0">
    <w:p w:rsidR="00813823" w:rsidRDefault="00813823" w:rsidP="00F0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618723"/>
      <w:docPartObj>
        <w:docPartGallery w:val="Page Numbers (Bottom of Page)"/>
        <w:docPartUnique/>
      </w:docPartObj>
    </w:sdtPr>
    <w:sdtEndPr/>
    <w:sdtContent>
      <w:p w:rsidR="00F03BCB" w:rsidRDefault="00F03B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404">
          <w:rPr>
            <w:noProof/>
          </w:rPr>
          <w:t>11</w:t>
        </w:r>
        <w:r>
          <w:fldChar w:fldCharType="end"/>
        </w:r>
      </w:p>
    </w:sdtContent>
  </w:sdt>
  <w:p w:rsidR="00F03BCB" w:rsidRDefault="00F03B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23" w:rsidRDefault="00813823" w:rsidP="00F03BCB">
      <w:pPr>
        <w:spacing w:after="0" w:line="240" w:lineRule="auto"/>
      </w:pPr>
      <w:r>
        <w:separator/>
      </w:r>
    </w:p>
  </w:footnote>
  <w:footnote w:type="continuationSeparator" w:id="0">
    <w:p w:rsidR="00813823" w:rsidRDefault="00813823" w:rsidP="00F0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824"/>
    <w:multiLevelType w:val="hybridMultilevel"/>
    <w:tmpl w:val="8B42D910"/>
    <w:lvl w:ilvl="0" w:tplc="6C5692F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BC177E4"/>
    <w:multiLevelType w:val="hybridMultilevel"/>
    <w:tmpl w:val="895E5C4C"/>
    <w:lvl w:ilvl="0" w:tplc="202CA4B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940332A"/>
    <w:multiLevelType w:val="hybridMultilevel"/>
    <w:tmpl w:val="C5BE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311BB"/>
    <w:multiLevelType w:val="hybridMultilevel"/>
    <w:tmpl w:val="437E9D04"/>
    <w:lvl w:ilvl="0" w:tplc="F75AFC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7066A9F"/>
    <w:multiLevelType w:val="hybridMultilevel"/>
    <w:tmpl w:val="9D5C7054"/>
    <w:lvl w:ilvl="0" w:tplc="1C8692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89A02D8"/>
    <w:multiLevelType w:val="hybridMultilevel"/>
    <w:tmpl w:val="8A5439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7"/>
    <w:rsid w:val="00004CA8"/>
    <w:rsid w:val="000504C2"/>
    <w:rsid w:val="00061831"/>
    <w:rsid w:val="000739ED"/>
    <w:rsid w:val="00082492"/>
    <w:rsid w:val="000F783D"/>
    <w:rsid w:val="00134988"/>
    <w:rsid w:val="00161984"/>
    <w:rsid w:val="001830B2"/>
    <w:rsid w:val="001A7E34"/>
    <w:rsid w:val="001C31FA"/>
    <w:rsid w:val="001E05B1"/>
    <w:rsid w:val="001E6CFE"/>
    <w:rsid w:val="00205303"/>
    <w:rsid w:val="0021443E"/>
    <w:rsid w:val="002239F1"/>
    <w:rsid w:val="00250C5B"/>
    <w:rsid w:val="002559C2"/>
    <w:rsid w:val="00262CF8"/>
    <w:rsid w:val="00272FDA"/>
    <w:rsid w:val="002912E0"/>
    <w:rsid w:val="002C3338"/>
    <w:rsid w:val="002D635C"/>
    <w:rsid w:val="002E5074"/>
    <w:rsid w:val="002F301C"/>
    <w:rsid w:val="00302CD2"/>
    <w:rsid w:val="0032158A"/>
    <w:rsid w:val="00331B68"/>
    <w:rsid w:val="003826EB"/>
    <w:rsid w:val="00387710"/>
    <w:rsid w:val="003E0E87"/>
    <w:rsid w:val="00453D7D"/>
    <w:rsid w:val="004634A1"/>
    <w:rsid w:val="00463B19"/>
    <w:rsid w:val="00470E94"/>
    <w:rsid w:val="0047758A"/>
    <w:rsid w:val="00482AFE"/>
    <w:rsid w:val="00491739"/>
    <w:rsid w:val="004C2DBE"/>
    <w:rsid w:val="004C70E2"/>
    <w:rsid w:val="00516676"/>
    <w:rsid w:val="00553714"/>
    <w:rsid w:val="00564E3E"/>
    <w:rsid w:val="0057480D"/>
    <w:rsid w:val="00596095"/>
    <w:rsid w:val="005A49DD"/>
    <w:rsid w:val="005B2F65"/>
    <w:rsid w:val="005F4307"/>
    <w:rsid w:val="00605950"/>
    <w:rsid w:val="0061268B"/>
    <w:rsid w:val="006330D6"/>
    <w:rsid w:val="00645AC7"/>
    <w:rsid w:val="0068506E"/>
    <w:rsid w:val="006A6CDD"/>
    <w:rsid w:val="006B0C09"/>
    <w:rsid w:val="006B497B"/>
    <w:rsid w:val="006C510E"/>
    <w:rsid w:val="006E0AE2"/>
    <w:rsid w:val="00700292"/>
    <w:rsid w:val="00700408"/>
    <w:rsid w:val="0070457A"/>
    <w:rsid w:val="00717B42"/>
    <w:rsid w:val="0074236D"/>
    <w:rsid w:val="007D56F2"/>
    <w:rsid w:val="00813823"/>
    <w:rsid w:val="0084552A"/>
    <w:rsid w:val="00872378"/>
    <w:rsid w:val="008855EA"/>
    <w:rsid w:val="008952BB"/>
    <w:rsid w:val="008A0B3C"/>
    <w:rsid w:val="008B3CFF"/>
    <w:rsid w:val="008D4BFD"/>
    <w:rsid w:val="008E3404"/>
    <w:rsid w:val="008E668A"/>
    <w:rsid w:val="008F3670"/>
    <w:rsid w:val="009C674F"/>
    <w:rsid w:val="009E576C"/>
    <w:rsid w:val="00A14172"/>
    <w:rsid w:val="00A21A32"/>
    <w:rsid w:val="00A329F8"/>
    <w:rsid w:val="00A52A6F"/>
    <w:rsid w:val="00A73B8E"/>
    <w:rsid w:val="00A83A41"/>
    <w:rsid w:val="00AA3290"/>
    <w:rsid w:val="00AA4285"/>
    <w:rsid w:val="00AF74E2"/>
    <w:rsid w:val="00B01957"/>
    <w:rsid w:val="00B01DE1"/>
    <w:rsid w:val="00B05F82"/>
    <w:rsid w:val="00B16EB5"/>
    <w:rsid w:val="00B3688F"/>
    <w:rsid w:val="00B513DC"/>
    <w:rsid w:val="00B55EF6"/>
    <w:rsid w:val="00B61955"/>
    <w:rsid w:val="00B66457"/>
    <w:rsid w:val="00B76A41"/>
    <w:rsid w:val="00B76A9B"/>
    <w:rsid w:val="00BA7E3D"/>
    <w:rsid w:val="00C30ACD"/>
    <w:rsid w:val="00C33DC6"/>
    <w:rsid w:val="00C67F1E"/>
    <w:rsid w:val="00C93B93"/>
    <w:rsid w:val="00C97474"/>
    <w:rsid w:val="00D030FB"/>
    <w:rsid w:val="00D11B12"/>
    <w:rsid w:val="00D2541E"/>
    <w:rsid w:val="00D40966"/>
    <w:rsid w:val="00D469D8"/>
    <w:rsid w:val="00D60A90"/>
    <w:rsid w:val="00D61AC1"/>
    <w:rsid w:val="00D96C8B"/>
    <w:rsid w:val="00DA5E6E"/>
    <w:rsid w:val="00DB3DBA"/>
    <w:rsid w:val="00DE3418"/>
    <w:rsid w:val="00E1026B"/>
    <w:rsid w:val="00E168D7"/>
    <w:rsid w:val="00E262FC"/>
    <w:rsid w:val="00E54EB7"/>
    <w:rsid w:val="00E67C58"/>
    <w:rsid w:val="00E75D22"/>
    <w:rsid w:val="00E954FB"/>
    <w:rsid w:val="00EB5691"/>
    <w:rsid w:val="00EC2D7F"/>
    <w:rsid w:val="00ED60A6"/>
    <w:rsid w:val="00EF10D0"/>
    <w:rsid w:val="00EF328A"/>
    <w:rsid w:val="00F011B3"/>
    <w:rsid w:val="00F03BCB"/>
    <w:rsid w:val="00F123FA"/>
    <w:rsid w:val="00F408FE"/>
    <w:rsid w:val="00F638C2"/>
    <w:rsid w:val="00F74297"/>
    <w:rsid w:val="00F74FC6"/>
    <w:rsid w:val="00F860F5"/>
    <w:rsid w:val="00FA341B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504C2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47758A"/>
    <w:pPr>
      <w:ind w:left="720"/>
      <w:contextualSpacing/>
    </w:pPr>
  </w:style>
  <w:style w:type="table" w:styleId="a5">
    <w:name w:val="Table Grid"/>
    <w:basedOn w:val="a1"/>
    <w:uiPriority w:val="59"/>
    <w:rsid w:val="00B3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BCB"/>
  </w:style>
  <w:style w:type="paragraph" w:styleId="a8">
    <w:name w:val="footer"/>
    <w:basedOn w:val="a"/>
    <w:link w:val="a9"/>
    <w:uiPriority w:val="99"/>
    <w:unhideWhenUsed/>
    <w:rsid w:val="00F0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504C2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47758A"/>
    <w:pPr>
      <w:ind w:left="720"/>
      <w:contextualSpacing/>
    </w:pPr>
  </w:style>
  <w:style w:type="table" w:styleId="a5">
    <w:name w:val="Table Grid"/>
    <w:basedOn w:val="a1"/>
    <w:uiPriority w:val="59"/>
    <w:rsid w:val="00B3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BCB"/>
  </w:style>
  <w:style w:type="paragraph" w:styleId="a8">
    <w:name w:val="footer"/>
    <w:basedOn w:val="a"/>
    <w:link w:val="a9"/>
    <w:uiPriority w:val="99"/>
    <w:unhideWhenUsed/>
    <w:rsid w:val="00F0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116</cp:revision>
  <dcterms:created xsi:type="dcterms:W3CDTF">2017-09-18T08:42:00Z</dcterms:created>
  <dcterms:modified xsi:type="dcterms:W3CDTF">2017-10-09T07:38:00Z</dcterms:modified>
</cp:coreProperties>
</file>