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Pr="009C56BB" w:rsidRDefault="00CC2FEE" w:rsidP="00CC2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6BB">
        <w:rPr>
          <w:rFonts w:ascii="Times New Roman" w:hAnsi="Times New Roman" w:cs="Times New Roman"/>
          <w:sz w:val="28"/>
          <w:szCs w:val="28"/>
        </w:rPr>
        <w:t xml:space="preserve">Эффективное использование ресурсов образовательной организации </w:t>
      </w:r>
    </w:p>
    <w:p w:rsidR="00CC2FEE" w:rsidRPr="009C56BB" w:rsidRDefault="00CC2FEE" w:rsidP="00CC2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6BB">
        <w:rPr>
          <w:rFonts w:ascii="Times New Roman" w:hAnsi="Times New Roman" w:cs="Times New Roman"/>
          <w:sz w:val="28"/>
          <w:szCs w:val="28"/>
        </w:rPr>
        <w:t xml:space="preserve">для формирования развивающей предметно пространственной среды в соответствии с требованиями ФГОС </w:t>
      </w:r>
      <w:proofErr w:type="gramStart"/>
      <w:r w:rsidRPr="009C56BB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6D4A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Щербакова Виктория Николаевна</w:t>
      </w: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заведующей по учебно-воспитательной работе </w:t>
      </w: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детского сада «Солнышко» г.Яранска кировской области</w:t>
      </w: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должности: 10 лет</w:t>
      </w: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687A" w:rsidRDefault="00A4687A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3AA" w:rsidRDefault="00F733AA" w:rsidP="00CC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FEE" w:rsidRPr="005C7437" w:rsidRDefault="00CC2FEE" w:rsidP="005322B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lastRenderedPageBreak/>
        <w:t>В работе с детьми дошкольного возраста важную роль играет тщательно продуманная и безопасно организованная развивающая предметно пространственная среда, которая позволяет педагогам воплотить на практике цели и задачи основной образовательной программы</w:t>
      </w:r>
      <w:r w:rsidR="00A05251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  <w:r w:rsidRPr="005C7437">
        <w:rPr>
          <w:rFonts w:ascii="Times New Roman" w:hAnsi="Times New Roman" w:cs="Times New Roman"/>
          <w:sz w:val="28"/>
          <w:szCs w:val="28"/>
        </w:rPr>
        <w:t>. Развивающая предметно пространственная среда неотъемлемая часть целостной образовательной среды и развитие ребёнка зависит от неё в такой же мере, как и от всего остального окружения.</w:t>
      </w:r>
    </w:p>
    <w:p w:rsidR="00CC2FEE" w:rsidRPr="005C7437" w:rsidRDefault="00CC2FEE" w:rsidP="005322B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437">
        <w:rPr>
          <w:rFonts w:ascii="Times New Roman" w:hAnsi="Times New Roman" w:cs="Times New Roman"/>
          <w:sz w:val="28"/>
          <w:szCs w:val="28"/>
        </w:rPr>
        <w:t xml:space="preserve">Организуя </w:t>
      </w:r>
      <w:r w:rsidR="00A05251">
        <w:rPr>
          <w:rFonts w:ascii="Times New Roman" w:hAnsi="Times New Roman" w:cs="Times New Roman"/>
          <w:sz w:val="28"/>
          <w:szCs w:val="28"/>
        </w:rPr>
        <w:t xml:space="preserve">развивающую предметно-пространственную среду </w:t>
      </w:r>
      <w:r w:rsidRPr="005C7437">
        <w:rPr>
          <w:rFonts w:ascii="Times New Roman" w:hAnsi="Times New Roman" w:cs="Times New Roman"/>
          <w:sz w:val="28"/>
          <w:szCs w:val="28"/>
        </w:rPr>
        <w:t>в групповом помещении, в кабинетах специалистов, в раздевалках, педагоги должны учитывать всё, что будет способствовать становлению социально-нормативных характеристик возможных достижений ребёнка в раннем возрасте и на этапе завершения дошкольного образования</w:t>
      </w:r>
      <w:r w:rsidR="00CC6331" w:rsidRPr="005C7437">
        <w:rPr>
          <w:rFonts w:ascii="Times New Roman" w:hAnsi="Times New Roman" w:cs="Times New Roman"/>
          <w:sz w:val="28"/>
          <w:szCs w:val="28"/>
        </w:rPr>
        <w:t xml:space="preserve">: закономерности психического развития детей дошкольного возраста, показатели их здоровья, психофизические и коммуникативные особенности, уровень общего и речевого развития, эмоциональную сферу. </w:t>
      </w:r>
      <w:proofErr w:type="gramEnd"/>
    </w:p>
    <w:p w:rsidR="00AE427A" w:rsidRDefault="00410A80" w:rsidP="005322B2">
      <w:pPr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Основная</w:t>
      </w:r>
      <w:r w:rsidR="00944620" w:rsidRPr="005C7437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муниципального  казенного дошкольного образовательного учреждения детского сада «Солнышко» г.Яранска Кировской области  реализуется с опорой на примерную образовательную программу дошкольного образования «Детство» </w:t>
      </w:r>
      <w:proofErr w:type="spellStart"/>
      <w:r w:rsidR="00944620" w:rsidRPr="005C7437">
        <w:rPr>
          <w:rFonts w:ascii="Times New Roman" w:hAnsi="Times New Roman" w:cs="Times New Roman"/>
          <w:sz w:val="28"/>
          <w:szCs w:val="28"/>
        </w:rPr>
        <w:t>Т.И.Бабаевой</w:t>
      </w:r>
      <w:proofErr w:type="spellEnd"/>
      <w:r w:rsidR="00944620" w:rsidRPr="005C7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4620" w:rsidRPr="005C7437">
        <w:rPr>
          <w:rFonts w:ascii="Times New Roman" w:hAnsi="Times New Roman" w:cs="Times New Roman"/>
          <w:sz w:val="28"/>
          <w:szCs w:val="28"/>
        </w:rPr>
        <w:t>А.Г.Гогоберидзе</w:t>
      </w:r>
      <w:proofErr w:type="spellEnd"/>
      <w:r w:rsidR="00944620" w:rsidRPr="005C7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4620" w:rsidRPr="005C7437">
        <w:rPr>
          <w:rFonts w:ascii="Times New Roman" w:hAnsi="Times New Roman" w:cs="Times New Roman"/>
          <w:sz w:val="28"/>
          <w:szCs w:val="28"/>
        </w:rPr>
        <w:t>О.В.Солнцевой</w:t>
      </w:r>
      <w:proofErr w:type="spellEnd"/>
      <w:r w:rsidR="00944620" w:rsidRPr="005C7437">
        <w:rPr>
          <w:rFonts w:ascii="Times New Roman" w:hAnsi="Times New Roman" w:cs="Times New Roman"/>
          <w:sz w:val="28"/>
          <w:szCs w:val="28"/>
        </w:rPr>
        <w:t xml:space="preserve"> (приказ заведующей №84  от31 августа 2017 года). Программа «Детство» создана авторами как программа обогащённого развития детей дошкольного возраста, в том числе и средствами</w:t>
      </w:r>
      <w:r w:rsidR="00A05251" w:rsidRPr="00A05251">
        <w:rPr>
          <w:rFonts w:ascii="Times New Roman" w:hAnsi="Times New Roman" w:cs="Times New Roman"/>
          <w:sz w:val="28"/>
          <w:szCs w:val="28"/>
        </w:rPr>
        <w:t xml:space="preserve"> </w:t>
      </w:r>
      <w:r w:rsidR="00A05251">
        <w:rPr>
          <w:rFonts w:ascii="Times New Roman" w:hAnsi="Times New Roman" w:cs="Times New Roman"/>
          <w:sz w:val="28"/>
          <w:szCs w:val="28"/>
        </w:rPr>
        <w:t>развивающей предметно пространственной среды</w:t>
      </w:r>
      <w:r w:rsidR="00944620" w:rsidRPr="005C7437">
        <w:rPr>
          <w:rFonts w:ascii="Times New Roman" w:hAnsi="Times New Roman" w:cs="Times New Roman"/>
          <w:sz w:val="28"/>
          <w:szCs w:val="28"/>
        </w:rPr>
        <w:t>. Данная пр</w:t>
      </w:r>
      <w:r w:rsidR="00C05411" w:rsidRPr="005C7437">
        <w:rPr>
          <w:rFonts w:ascii="Times New Roman" w:hAnsi="Times New Roman" w:cs="Times New Roman"/>
          <w:sz w:val="28"/>
          <w:szCs w:val="28"/>
        </w:rPr>
        <w:t>о</w:t>
      </w:r>
      <w:r w:rsidR="00944620" w:rsidRPr="005C7437">
        <w:rPr>
          <w:rFonts w:ascii="Times New Roman" w:hAnsi="Times New Roman" w:cs="Times New Roman"/>
          <w:sz w:val="28"/>
          <w:szCs w:val="28"/>
        </w:rPr>
        <w:t>грамма нацеливает педагогов на создание</w:t>
      </w:r>
      <w:r w:rsidR="00A05251" w:rsidRPr="00A05251">
        <w:rPr>
          <w:rFonts w:ascii="Times New Roman" w:hAnsi="Times New Roman" w:cs="Times New Roman"/>
          <w:sz w:val="28"/>
          <w:szCs w:val="28"/>
        </w:rPr>
        <w:t xml:space="preserve"> </w:t>
      </w:r>
      <w:r w:rsidR="00A05251">
        <w:rPr>
          <w:rFonts w:ascii="Times New Roman" w:hAnsi="Times New Roman" w:cs="Times New Roman"/>
          <w:sz w:val="28"/>
          <w:szCs w:val="28"/>
        </w:rPr>
        <w:t>развивающей предметно пространственной среды</w:t>
      </w:r>
      <w:r w:rsidR="00944620" w:rsidRPr="005C7437">
        <w:rPr>
          <w:rFonts w:ascii="Times New Roman" w:hAnsi="Times New Roman" w:cs="Times New Roman"/>
          <w:sz w:val="28"/>
          <w:szCs w:val="28"/>
        </w:rPr>
        <w:t xml:space="preserve">, которая представляет собой систему условий социализации и индивидуализации детей дошкольного возраста. </w:t>
      </w:r>
    </w:p>
    <w:p w:rsidR="005B2E89" w:rsidRDefault="005B2E89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93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9909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90936">
        <w:rPr>
          <w:rFonts w:ascii="Times New Roman" w:hAnsi="Times New Roman" w:cs="Times New Roman"/>
          <w:sz w:val="28"/>
          <w:szCs w:val="28"/>
        </w:rPr>
        <w:t xml:space="preserve"> чтобы полностью реализовать требова</w:t>
      </w:r>
      <w:r w:rsidR="00990936">
        <w:rPr>
          <w:rFonts w:ascii="Times New Roman" w:hAnsi="Times New Roman" w:cs="Times New Roman"/>
          <w:sz w:val="28"/>
          <w:szCs w:val="28"/>
        </w:rPr>
        <w:t>ния к</w:t>
      </w:r>
      <w:r w:rsidR="00A05251" w:rsidRPr="00A05251">
        <w:rPr>
          <w:rFonts w:ascii="Times New Roman" w:hAnsi="Times New Roman" w:cs="Times New Roman"/>
          <w:sz w:val="28"/>
          <w:szCs w:val="28"/>
        </w:rPr>
        <w:t xml:space="preserve"> </w:t>
      </w:r>
      <w:r w:rsidR="00A05251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="00A05251">
        <w:rPr>
          <w:rFonts w:ascii="Times New Roman" w:hAnsi="Times New Roman" w:cs="Times New Roman"/>
          <w:sz w:val="28"/>
          <w:szCs w:val="28"/>
        </w:rPr>
        <w:t>предметно пространственной среде</w:t>
      </w:r>
      <w:r w:rsidR="00990936">
        <w:rPr>
          <w:rFonts w:ascii="Times New Roman" w:hAnsi="Times New Roman" w:cs="Times New Roman"/>
          <w:sz w:val="28"/>
          <w:szCs w:val="28"/>
        </w:rPr>
        <w:t>, изложенные в основн</w:t>
      </w:r>
      <w:r w:rsidRPr="00990936">
        <w:rPr>
          <w:rFonts w:ascii="Times New Roman" w:hAnsi="Times New Roman" w:cs="Times New Roman"/>
          <w:sz w:val="28"/>
          <w:szCs w:val="28"/>
        </w:rPr>
        <w:t>ой образовательной программе детского сада экспертным советом</w:t>
      </w:r>
      <w:r w:rsidR="00A05251">
        <w:rPr>
          <w:rFonts w:ascii="Times New Roman" w:hAnsi="Times New Roman" w:cs="Times New Roman"/>
          <w:sz w:val="28"/>
          <w:szCs w:val="28"/>
        </w:rPr>
        <w:t xml:space="preserve"> по качеству</w:t>
      </w:r>
      <w:r w:rsidRPr="00990936">
        <w:rPr>
          <w:rFonts w:ascii="Times New Roman" w:hAnsi="Times New Roman" w:cs="Times New Roman"/>
          <w:sz w:val="28"/>
          <w:szCs w:val="28"/>
        </w:rPr>
        <w:t xml:space="preserve"> было принято решение провести необходимую оценку, имеющейся среды</w:t>
      </w:r>
      <w:r w:rsidR="00990936" w:rsidRPr="00990936">
        <w:rPr>
          <w:rFonts w:ascii="Times New Roman" w:hAnsi="Times New Roman" w:cs="Times New Roman"/>
          <w:sz w:val="28"/>
          <w:szCs w:val="28"/>
        </w:rPr>
        <w:t xml:space="preserve"> и выявить проблемы и особенности в её организации (в соответствии с принципами стандарта).</w:t>
      </w:r>
      <w:r w:rsidR="00BE45D5">
        <w:rPr>
          <w:rFonts w:ascii="Times New Roman" w:hAnsi="Times New Roman" w:cs="Times New Roman"/>
          <w:sz w:val="28"/>
          <w:szCs w:val="28"/>
        </w:rPr>
        <w:t xml:space="preserve"> Следующим этапом стала разработка, обсуждение и утверждение концепции</w:t>
      </w:r>
      <w:r w:rsidR="00A05251" w:rsidRPr="00A05251">
        <w:rPr>
          <w:rFonts w:ascii="Times New Roman" w:hAnsi="Times New Roman" w:cs="Times New Roman"/>
          <w:sz w:val="28"/>
          <w:szCs w:val="28"/>
        </w:rPr>
        <w:t xml:space="preserve"> </w:t>
      </w:r>
      <w:r w:rsidR="00A05251">
        <w:rPr>
          <w:rFonts w:ascii="Times New Roman" w:hAnsi="Times New Roman" w:cs="Times New Roman"/>
          <w:sz w:val="28"/>
          <w:szCs w:val="28"/>
        </w:rPr>
        <w:t>развивающей предметно пространственной среды</w:t>
      </w:r>
      <w:r w:rsidR="00A05251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  <w:r w:rsidR="00BE45D5">
        <w:rPr>
          <w:rFonts w:ascii="Times New Roman" w:hAnsi="Times New Roman" w:cs="Times New Roman"/>
          <w:sz w:val="28"/>
          <w:szCs w:val="28"/>
        </w:rPr>
        <w:t xml:space="preserve">. На педагогическом совете педагоги </w:t>
      </w:r>
      <w:r w:rsidR="00BE45D5">
        <w:rPr>
          <w:rFonts w:ascii="Times New Roman" w:hAnsi="Times New Roman" w:cs="Times New Roman"/>
          <w:sz w:val="28"/>
          <w:szCs w:val="28"/>
        </w:rPr>
        <w:lastRenderedPageBreak/>
        <w:t>предложили идею</w:t>
      </w:r>
      <w:r w:rsidR="004506F7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A05251">
        <w:rPr>
          <w:rFonts w:ascii="Times New Roman" w:hAnsi="Times New Roman" w:cs="Times New Roman"/>
          <w:sz w:val="28"/>
          <w:szCs w:val="28"/>
        </w:rPr>
        <w:t>развивающей предметно пространственной среды</w:t>
      </w:r>
      <w:r w:rsidR="00A05251">
        <w:rPr>
          <w:rFonts w:ascii="Times New Roman" w:hAnsi="Times New Roman" w:cs="Times New Roman"/>
          <w:sz w:val="28"/>
          <w:szCs w:val="28"/>
        </w:rPr>
        <w:t xml:space="preserve"> </w:t>
      </w:r>
      <w:r w:rsidR="004506F7">
        <w:rPr>
          <w:rFonts w:ascii="Times New Roman" w:hAnsi="Times New Roman" w:cs="Times New Roman"/>
          <w:sz w:val="28"/>
          <w:szCs w:val="28"/>
        </w:rPr>
        <w:t>под единым девизом: «Чувствовать-познавать-творить».</w:t>
      </w:r>
      <w:r w:rsidR="00701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4A2" w:rsidRPr="005C7437" w:rsidRDefault="007014A2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 xml:space="preserve">В основу концепции среды положены принципы комплексирования и гибкого зонирования, </w:t>
      </w:r>
      <w:proofErr w:type="gramStart"/>
      <w:r w:rsidRPr="005C7437">
        <w:rPr>
          <w:rFonts w:ascii="Times New Roman" w:hAnsi="Times New Roman" w:cs="Times New Roman"/>
          <w:sz w:val="28"/>
          <w:szCs w:val="28"/>
        </w:rPr>
        <w:t>изложенных</w:t>
      </w:r>
      <w:proofErr w:type="gramEnd"/>
      <w:r w:rsidRPr="005C7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37">
        <w:rPr>
          <w:rFonts w:ascii="Times New Roman" w:hAnsi="Times New Roman" w:cs="Times New Roman"/>
          <w:sz w:val="28"/>
          <w:szCs w:val="28"/>
        </w:rPr>
        <w:t>В.А.Петровским</w:t>
      </w:r>
      <w:proofErr w:type="spellEnd"/>
      <w:r w:rsidRPr="005C7437">
        <w:rPr>
          <w:rFonts w:ascii="Times New Roman" w:hAnsi="Times New Roman" w:cs="Times New Roman"/>
          <w:sz w:val="28"/>
          <w:szCs w:val="28"/>
        </w:rPr>
        <w:t xml:space="preserve"> в «Концепции развивающей среды дошкольного учреждения».</w:t>
      </w:r>
      <w:bookmarkStart w:id="0" w:name="_GoBack"/>
      <w:bookmarkEnd w:id="0"/>
    </w:p>
    <w:p w:rsidR="00AE427A" w:rsidRPr="00AE427A" w:rsidRDefault="00C05411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="00AE427A" w:rsidRPr="00AE427A">
        <w:rPr>
          <w:rFonts w:ascii="Times New Roman" w:hAnsi="Times New Roman" w:cs="Times New Roman"/>
          <w:sz w:val="28"/>
          <w:szCs w:val="28"/>
        </w:rPr>
        <w:t>развивающей предметно-пространственной среды</w:t>
      </w:r>
      <w:r w:rsidR="0005037B">
        <w:rPr>
          <w:rFonts w:ascii="Times New Roman" w:hAnsi="Times New Roman" w:cs="Times New Roman"/>
          <w:sz w:val="28"/>
          <w:szCs w:val="28"/>
        </w:rPr>
        <w:t xml:space="preserve"> МКДОУ детского сада «Солнышко» г.Яранска Кировской области</w:t>
      </w:r>
      <w:r w:rsidR="005B2E89">
        <w:rPr>
          <w:rFonts w:ascii="Times New Roman" w:hAnsi="Times New Roman" w:cs="Times New Roman"/>
          <w:sz w:val="28"/>
          <w:szCs w:val="28"/>
        </w:rPr>
        <w:t xml:space="preserve">, </w:t>
      </w:r>
      <w:r w:rsidR="007014A2">
        <w:rPr>
          <w:rFonts w:ascii="Times New Roman" w:hAnsi="Times New Roman" w:cs="Times New Roman"/>
          <w:sz w:val="28"/>
          <w:szCs w:val="28"/>
        </w:rPr>
        <w:t>направлена на решение следующих целей и задач:</w:t>
      </w:r>
    </w:p>
    <w:p w:rsidR="00AE427A" w:rsidRPr="0005037B" w:rsidRDefault="00AE427A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037B">
        <w:rPr>
          <w:rFonts w:ascii="Times New Roman" w:hAnsi="Times New Roman" w:cs="Times New Roman"/>
          <w:sz w:val="28"/>
          <w:szCs w:val="28"/>
        </w:rPr>
        <w:t>Цель:</w:t>
      </w:r>
      <w:r w:rsidR="00620E6D">
        <w:rPr>
          <w:rFonts w:ascii="Times New Roman" w:hAnsi="Times New Roman" w:cs="Times New Roman"/>
          <w:sz w:val="28"/>
          <w:szCs w:val="28"/>
        </w:rPr>
        <w:t xml:space="preserve"> Создание в МКДОУ детском саду «Солнышко» уникальной развивающей предметно-пространственной среды, соответствующей требованиям федерального государственного образовательного стандарта дошкольного образования.</w:t>
      </w:r>
    </w:p>
    <w:p w:rsidR="00182724" w:rsidRDefault="00AE427A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037B">
        <w:rPr>
          <w:rFonts w:ascii="Times New Roman" w:hAnsi="Times New Roman" w:cs="Times New Roman"/>
          <w:sz w:val="28"/>
          <w:szCs w:val="28"/>
        </w:rPr>
        <w:t>Задачи:</w:t>
      </w:r>
    </w:p>
    <w:p w:rsidR="00182724" w:rsidRDefault="00182724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1)Разработать и утвердить теоретические и практические материалы (схемы, таблицы оценки) для педагогов детского сада по созданию </w:t>
      </w:r>
      <w:r w:rsidR="00A05251">
        <w:rPr>
          <w:rFonts w:ascii="Times New Roman" w:hAnsi="Times New Roman" w:cs="Times New Roman"/>
          <w:sz w:val="28"/>
          <w:szCs w:val="28"/>
        </w:rPr>
        <w:t>развивающей предметно пространственной среды</w:t>
      </w:r>
      <w:r w:rsidR="00A05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в соответствии с ведущим направлением концепции;</w:t>
      </w:r>
    </w:p>
    <w:p w:rsidR="00182724" w:rsidRDefault="00182724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Пополнить развивающую предметно-пространственную среду групп и помещений детского сада новыми пособиями и материалами в соответствии с теоретическим обоснованием концепции;</w:t>
      </w:r>
    </w:p>
    <w:p w:rsidR="00AE427A" w:rsidRPr="0005037B" w:rsidRDefault="00182724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0E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повышению педагогической и методической компетентности педагогов детского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вопросах проектирования развивающей предметно-пространственной среды.</w:t>
      </w:r>
    </w:p>
    <w:p w:rsidR="00AE427A" w:rsidRDefault="00620E6D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п</w:t>
      </w:r>
      <w:r w:rsidR="00AE427A">
        <w:rPr>
          <w:rFonts w:ascii="Times New Roman" w:hAnsi="Times New Roman" w:cs="Times New Roman"/>
          <w:sz w:val="28"/>
          <w:szCs w:val="28"/>
        </w:rPr>
        <w:t>ринципы:</w:t>
      </w:r>
    </w:p>
    <w:p w:rsidR="007001AB" w:rsidRPr="005C7437" w:rsidRDefault="007001AB" w:rsidP="005322B2">
      <w:pPr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-доступности всех помещений</w:t>
      </w:r>
      <w:r w:rsidR="0005037B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Pr="005C7437">
        <w:rPr>
          <w:rFonts w:ascii="Times New Roman" w:hAnsi="Times New Roman" w:cs="Times New Roman"/>
          <w:sz w:val="28"/>
          <w:szCs w:val="28"/>
        </w:rPr>
        <w:t xml:space="preserve"> для детей и их родителей: возможность свободного передвижения ребёнка по всему зданию, а не только в пределах своего группового помещения. Конечно, доступ в помещения для взрослых, например в методический кабинет, кухню или прачечную должен быть ограничен, но не закрыт, так как труд взрослых всегда интересен детям.</w:t>
      </w:r>
      <w:r w:rsidR="005C7437">
        <w:rPr>
          <w:rFonts w:ascii="Times New Roman" w:hAnsi="Times New Roman" w:cs="Times New Roman"/>
          <w:sz w:val="28"/>
          <w:szCs w:val="28"/>
        </w:rPr>
        <w:t xml:space="preserve"> </w:t>
      </w:r>
      <w:r w:rsidR="003172A2" w:rsidRPr="003172A2">
        <w:rPr>
          <w:rFonts w:ascii="Times New Roman" w:hAnsi="Times New Roman" w:cs="Times New Roman"/>
          <w:sz w:val="28"/>
          <w:szCs w:val="28"/>
        </w:rPr>
        <w:t xml:space="preserve">Еженедельно на утреннем круге общения </w:t>
      </w:r>
      <w:r w:rsidR="003172A2" w:rsidRPr="003172A2">
        <w:rPr>
          <w:rFonts w:ascii="Times New Roman" w:hAnsi="Times New Roman" w:cs="Times New Roman"/>
          <w:sz w:val="28"/>
          <w:szCs w:val="28"/>
        </w:rPr>
        <w:lastRenderedPageBreak/>
        <w:t xml:space="preserve">дети </w:t>
      </w:r>
      <w:proofErr w:type="gramStart"/>
      <w:r w:rsidR="003172A2" w:rsidRPr="003172A2">
        <w:rPr>
          <w:rFonts w:ascii="Times New Roman" w:hAnsi="Times New Roman" w:cs="Times New Roman"/>
          <w:sz w:val="28"/>
          <w:szCs w:val="28"/>
        </w:rPr>
        <w:t>решают</w:t>
      </w:r>
      <w:proofErr w:type="gramEnd"/>
      <w:r w:rsidR="003172A2" w:rsidRPr="003172A2">
        <w:rPr>
          <w:rFonts w:ascii="Times New Roman" w:hAnsi="Times New Roman" w:cs="Times New Roman"/>
          <w:sz w:val="28"/>
          <w:szCs w:val="28"/>
        </w:rPr>
        <w:t xml:space="preserve"> когда мы проведём день гостей</w:t>
      </w:r>
      <w:r w:rsidR="003172A2">
        <w:rPr>
          <w:rFonts w:ascii="Times New Roman" w:hAnsi="Times New Roman" w:cs="Times New Roman"/>
          <w:sz w:val="28"/>
          <w:szCs w:val="28"/>
        </w:rPr>
        <w:t>. В этот день родители с детьми или дети с воспитателем могут посетить все помещения детского сада и побывать на всех проводимых мероприятиях. Кроме того, дети старших групп (в свободное от занятий время) могут самостоятельно прийти в гости  к кому-нибудь из специалистов детского сада, предварительно сообщив об этом воспитателю группы.</w:t>
      </w:r>
    </w:p>
    <w:p w:rsidR="005C7437" w:rsidRPr="005C7437" w:rsidRDefault="007001AB" w:rsidP="005322B2">
      <w:pPr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072DB" w:rsidRPr="005C7437">
        <w:rPr>
          <w:rFonts w:ascii="Times New Roman" w:hAnsi="Times New Roman" w:cs="Times New Roman"/>
          <w:sz w:val="28"/>
          <w:szCs w:val="28"/>
        </w:rPr>
        <w:t>трансформируемости</w:t>
      </w:r>
      <w:proofErr w:type="spellEnd"/>
      <w:r w:rsidR="008072DB" w:rsidRPr="005C7437">
        <w:rPr>
          <w:rFonts w:ascii="Times New Roman" w:hAnsi="Times New Roman" w:cs="Times New Roman"/>
          <w:sz w:val="28"/>
          <w:szCs w:val="28"/>
        </w:rPr>
        <w:t xml:space="preserve"> пространства: наличие мест для самостоятельной  и подгрупповой деятельности детей не только в групповых помещениях, но и в спальнях, раздевалках, холлах. </w:t>
      </w:r>
      <w:r w:rsidR="00797CA4" w:rsidRPr="005C7437">
        <w:rPr>
          <w:rFonts w:ascii="Times New Roman" w:hAnsi="Times New Roman" w:cs="Times New Roman"/>
          <w:sz w:val="28"/>
          <w:szCs w:val="28"/>
        </w:rPr>
        <w:t xml:space="preserve">Предоставление детям возможности полностью использовать среду и принимать активное участие в её организации. </w:t>
      </w:r>
      <w:r w:rsidR="008072DB" w:rsidRPr="005C7437">
        <w:rPr>
          <w:rFonts w:ascii="Times New Roman" w:hAnsi="Times New Roman" w:cs="Times New Roman"/>
          <w:sz w:val="28"/>
          <w:szCs w:val="28"/>
        </w:rPr>
        <w:t>Это способствует эмоциональному раскрепощению, укрепляет чувство уверенности в себе и защищённости.</w:t>
      </w:r>
      <w:r w:rsidR="005C7437" w:rsidRPr="005C74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0E6D" w:rsidRPr="00620E6D">
        <w:rPr>
          <w:rFonts w:ascii="Times New Roman" w:hAnsi="Times New Roman" w:cs="Times New Roman"/>
          <w:sz w:val="28"/>
          <w:szCs w:val="28"/>
        </w:rPr>
        <w:t xml:space="preserve">Ежедневное наблюдение за самостоятельной игровой деятельностью детей даёт возможность педагогу размещать </w:t>
      </w:r>
      <w:proofErr w:type="gramStart"/>
      <w:r w:rsidR="00620E6D" w:rsidRPr="00620E6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620E6D" w:rsidRPr="00620E6D">
        <w:rPr>
          <w:rFonts w:ascii="Times New Roman" w:hAnsi="Times New Roman" w:cs="Times New Roman"/>
          <w:sz w:val="28"/>
          <w:szCs w:val="28"/>
        </w:rPr>
        <w:t>или) перемещать те или иные центры активности и предметы.</w:t>
      </w:r>
      <w:r w:rsidR="00620E6D">
        <w:rPr>
          <w:rFonts w:ascii="Times New Roman" w:hAnsi="Times New Roman" w:cs="Times New Roman"/>
          <w:sz w:val="28"/>
          <w:szCs w:val="28"/>
        </w:rPr>
        <w:t xml:space="preserve"> Кроме того, дети могут </w:t>
      </w:r>
      <w:r w:rsidR="003A7880">
        <w:rPr>
          <w:rFonts w:ascii="Times New Roman" w:hAnsi="Times New Roman" w:cs="Times New Roman"/>
          <w:sz w:val="28"/>
          <w:szCs w:val="28"/>
        </w:rPr>
        <w:t>высказать предложения</w:t>
      </w:r>
      <w:r w:rsidR="00620E6D">
        <w:rPr>
          <w:rFonts w:ascii="Times New Roman" w:hAnsi="Times New Roman" w:cs="Times New Roman"/>
          <w:sz w:val="28"/>
          <w:szCs w:val="28"/>
        </w:rPr>
        <w:t xml:space="preserve"> педагогу разместить те или иные предметы мебели, атрибуты для игр, пособия в зависимости от сложившейся игровой ситуации.</w:t>
      </w:r>
    </w:p>
    <w:p w:rsidR="007001AB" w:rsidRPr="005C7437" w:rsidRDefault="00B600E1" w:rsidP="005322B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-комфортности и безопасности развивающей предметно-пространственной среды.</w:t>
      </w:r>
      <w:r w:rsidR="0031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 w:rsidR="003172A2">
        <w:rPr>
          <w:rFonts w:ascii="Times New Roman" w:hAnsi="Times New Roman" w:cs="Times New Roman"/>
          <w:sz w:val="28"/>
          <w:szCs w:val="28"/>
        </w:rPr>
        <w:t xml:space="preserve"> удобство, продуманное расположение материалов и игрушек, обеспечивает возможность для индивидуальной и коллективной деятельности детей. Безопасность материалов и оборудования: отсутствие острых частей и сколов, торчащих гвоздей и другое.</w:t>
      </w:r>
    </w:p>
    <w:p w:rsidR="002E1106" w:rsidRPr="005C7437" w:rsidRDefault="0005037B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</w:t>
      </w:r>
      <w:r w:rsidR="00A05251">
        <w:rPr>
          <w:rFonts w:ascii="Times New Roman" w:hAnsi="Times New Roman" w:cs="Times New Roman"/>
          <w:sz w:val="28"/>
          <w:szCs w:val="28"/>
        </w:rPr>
        <w:t>разви</w:t>
      </w:r>
      <w:r w:rsidR="00A05251">
        <w:rPr>
          <w:rFonts w:ascii="Times New Roman" w:hAnsi="Times New Roman" w:cs="Times New Roman"/>
          <w:sz w:val="28"/>
          <w:szCs w:val="28"/>
        </w:rPr>
        <w:t xml:space="preserve">вающая предметно пространственная среда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7014A2">
        <w:rPr>
          <w:rFonts w:ascii="Times New Roman" w:hAnsi="Times New Roman" w:cs="Times New Roman"/>
          <w:sz w:val="28"/>
          <w:szCs w:val="28"/>
        </w:rPr>
        <w:t xml:space="preserve">и групповых помещений разделена </w:t>
      </w:r>
      <w:r w:rsidR="0068558B" w:rsidRPr="005C7437">
        <w:rPr>
          <w:rFonts w:ascii="Times New Roman" w:hAnsi="Times New Roman" w:cs="Times New Roman"/>
          <w:sz w:val="28"/>
          <w:szCs w:val="28"/>
        </w:rPr>
        <w:t>на линии</w:t>
      </w:r>
      <w:r w:rsidR="00550C48">
        <w:rPr>
          <w:rFonts w:ascii="Times New Roman" w:hAnsi="Times New Roman" w:cs="Times New Roman"/>
          <w:sz w:val="28"/>
          <w:szCs w:val="28"/>
        </w:rPr>
        <w:t xml:space="preserve"> (содержание которых представлено различными центрами</w:t>
      </w:r>
      <w:r w:rsidR="0076769B">
        <w:rPr>
          <w:rFonts w:ascii="Times New Roman" w:hAnsi="Times New Roman" w:cs="Times New Roman"/>
          <w:sz w:val="28"/>
          <w:szCs w:val="28"/>
        </w:rPr>
        <w:t xml:space="preserve"> детской активности и продуктами детской деятельности)</w:t>
      </w:r>
      <w:r w:rsidR="0068558B" w:rsidRPr="005C7437">
        <w:rPr>
          <w:rFonts w:ascii="Times New Roman" w:hAnsi="Times New Roman" w:cs="Times New Roman"/>
          <w:sz w:val="28"/>
          <w:szCs w:val="28"/>
        </w:rPr>
        <w:t>:</w:t>
      </w:r>
    </w:p>
    <w:p w:rsidR="002E1106" w:rsidRPr="005C7437" w:rsidRDefault="0068558B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6BB">
        <w:rPr>
          <w:rFonts w:ascii="Times New Roman" w:hAnsi="Times New Roman" w:cs="Times New Roman"/>
          <w:sz w:val="28"/>
          <w:szCs w:val="28"/>
        </w:rPr>
        <w:t>1.</w:t>
      </w:r>
      <w:r w:rsidR="002E1106" w:rsidRPr="009C56BB">
        <w:rPr>
          <w:rFonts w:ascii="Times New Roman" w:hAnsi="Times New Roman" w:cs="Times New Roman"/>
          <w:sz w:val="28"/>
          <w:szCs w:val="28"/>
        </w:rPr>
        <w:t>Линия чувств</w:t>
      </w:r>
      <w:r w:rsidR="002E1106" w:rsidRPr="005C7437">
        <w:rPr>
          <w:rFonts w:ascii="Times New Roman" w:hAnsi="Times New Roman" w:cs="Times New Roman"/>
          <w:sz w:val="28"/>
          <w:szCs w:val="28"/>
        </w:rPr>
        <w:t xml:space="preserve"> определяет направление эмоционального развития ребёнка дошкольного возраста и обеспечивает эмоционально – комфортное состояние ребёнка в период посещения детского сад</w:t>
      </w:r>
      <w:r w:rsidR="0057530D" w:rsidRPr="005C7437">
        <w:rPr>
          <w:rFonts w:ascii="Times New Roman" w:hAnsi="Times New Roman" w:cs="Times New Roman"/>
          <w:sz w:val="28"/>
          <w:szCs w:val="28"/>
        </w:rPr>
        <w:t>а. Задачи: развивать эмоциональную отзывчивость, способность к сопереживанию, готовность</w:t>
      </w:r>
      <w:r w:rsidR="002E1106" w:rsidRPr="005C7437">
        <w:rPr>
          <w:rFonts w:ascii="Times New Roman" w:hAnsi="Times New Roman" w:cs="Times New Roman"/>
          <w:sz w:val="28"/>
          <w:szCs w:val="28"/>
        </w:rPr>
        <w:t xml:space="preserve"> к проявлению гуманного отношения в детской деятельности.</w:t>
      </w:r>
    </w:p>
    <w:p w:rsidR="002E1106" w:rsidRPr="005C7437" w:rsidRDefault="002E1106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 xml:space="preserve">В среде групп: </w:t>
      </w:r>
    </w:p>
    <w:p w:rsidR="002E1106" w:rsidRPr="005C7437" w:rsidRDefault="002E1106" w:rsidP="005322B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lastRenderedPageBreak/>
        <w:t>Продукты детского творчества в свободном доступе (оформление групп и детского сада)</w:t>
      </w:r>
      <w:r w:rsidR="0005037B">
        <w:rPr>
          <w:rFonts w:ascii="Times New Roman" w:hAnsi="Times New Roman" w:cs="Times New Roman"/>
          <w:sz w:val="28"/>
          <w:szCs w:val="28"/>
        </w:rPr>
        <w:t xml:space="preserve"> (со 2 группы раннего возраста)</w:t>
      </w:r>
      <w:r w:rsidRPr="005C7437">
        <w:rPr>
          <w:rFonts w:ascii="Times New Roman" w:hAnsi="Times New Roman" w:cs="Times New Roman"/>
          <w:sz w:val="28"/>
          <w:szCs w:val="28"/>
        </w:rPr>
        <w:t>;</w:t>
      </w:r>
    </w:p>
    <w:p w:rsidR="002E1106" w:rsidRPr="005C7437" w:rsidRDefault="0068558B" w:rsidP="005322B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Уголки «уединения», где ребёнок может отойти от общения, подумать, помечтать.</w:t>
      </w:r>
    </w:p>
    <w:p w:rsidR="002E1106" w:rsidRPr="005C7437" w:rsidRDefault="002E1106" w:rsidP="005322B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Центр</w:t>
      </w:r>
      <w:r w:rsidR="0068558B" w:rsidRPr="005C7437">
        <w:rPr>
          <w:rFonts w:ascii="Times New Roman" w:hAnsi="Times New Roman" w:cs="Times New Roman"/>
          <w:sz w:val="28"/>
          <w:szCs w:val="28"/>
        </w:rPr>
        <w:t>ы</w:t>
      </w:r>
      <w:r w:rsidRPr="005C7437">
        <w:rPr>
          <w:rFonts w:ascii="Times New Roman" w:hAnsi="Times New Roman" w:cs="Times New Roman"/>
          <w:sz w:val="28"/>
          <w:szCs w:val="28"/>
        </w:rPr>
        <w:t xml:space="preserve"> познания: </w:t>
      </w:r>
      <w:r w:rsidR="0068558B" w:rsidRPr="005C7437">
        <w:rPr>
          <w:rFonts w:ascii="Times New Roman" w:hAnsi="Times New Roman" w:cs="Times New Roman"/>
          <w:sz w:val="28"/>
          <w:szCs w:val="28"/>
        </w:rPr>
        <w:t>материалы и игры по темам «М</w:t>
      </w:r>
      <w:r w:rsidRPr="005C7437">
        <w:rPr>
          <w:rFonts w:ascii="Times New Roman" w:hAnsi="Times New Roman" w:cs="Times New Roman"/>
          <w:sz w:val="28"/>
          <w:szCs w:val="28"/>
        </w:rPr>
        <w:t>ой город</w:t>
      </w:r>
      <w:r w:rsidR="0068558B" w:rsidRPr="005C7437">
        <w:rPr>
          <w:rFonts w:ascii="Times New Roman" w:hAnsi="Times New Roman" w:cs="Times New Roman"/>
          <w:sz w:val="28"/>
          <w:szCs w:val="28"/>
        </w:rPr>
        <w:t>»</w:t>
      </w:r>
      <w:r w:rsidRPr="005C7437">
        <w:rPr>
          <w:rFonts w:ascii="Times New Roman" w:hAnsi="Times New Roman" w:cs="Times New Roman"/>
          <w:sz w:val="28"/>
          <w:szCs w:val="28"/>
        </w:rPr>
        <w:t xml:space="preserve">, </w:t>
      </w:r>
      <w:r w:rsidR="0068558B" w:rsidRPr="005C7437">
        <w:rPr>
          <w:rFonts w:ascii="Times New Roman" w:hAnsi="Times New Roman" w:cs="Times New Roman"/>
          <w:sz w:val="28"/>
          <w:szCs w:val="28"/>
        </w:rPr>
        <w:t>«М</w:t>
      </w:r>
      <w:r w:rsidRPr="005C7437">
        <w:rPr>
          <w:rFonts w:ascii="Times New Roman" w:hAnsi="Times New Roman" w:cs="Times New Roman"/>
          <w:sz w:val="28"/>
          <w:szCs w:val="28"/>
        </w:rPr>
        <w:t>оя семья</w:t>
      </w:r>
      <w:r w:rsidR="0068558B" w:rsidRPr="005C7437">
        <w:rPr>
          <w:rFonts w:ascii="Times New Roman" w:hAnsi="Times New Roman" w:cs="Times New Roman"/>
          <w:sz w:val="28"/>
          <w:szCs w:val="28"/>
        </w:rPr>
        <w:t>»</w:t>
      </w:r>
      <w:r w:rsidRPr="005C7437">
        <w:rPr>
          <w:rFonts w:ascii="Times New Roman" w:hAnsi="Times New Roman" w:cs="Times New Roman"/>
          <w:sz w:val="28"/>
          <w:szCs w:val="28"/>
        </w:rPr>
        <w:t>, предметы искусства</w:t>
      </w:r>
      <w:r w:rsidR="0068558B" w:rsidRPr="005C7437">
        <w:rPr>
          <w:rFonts w:ascii="Times New Roman" w:hAnsi="Times New Roman" w:cs="Times New Roman"/>
          <w:sz w:val="28"/>
          <w:szCs w:val="28"/>
        </w:rPr>
        <w:t xml:space="preserve"> в группах</w:t>
      </w:r>
      <w:r w:rsidRPr="005C7437">
        <w:rPr>
          <w:rFonts w:ascii="Times New Roman" w:hAnsi="Times New Roman" w:cs="Times New Roman"/>
          <w:sz w:val="28"/>
          <w:szCs w:val="28"/>
        </w:rPr>
        <w:t xml:space="preserve">, </w:t>
      </w:r>
      <w:r w:rsidR="0068558B" w:rsidRPr="005C7437">
        <w:rPr>
          <w:rFonts w:ascii="Times New Roman" w:hAnsi="Times New Roman" w:cs="Times New Roman"/>
          <w:sz w:val="28"/>
          <w:szCs w:val="28"/>
        </w:rPr>
        <w:t xml:space="preserve">объекты живой и неживой природы, </w:t>
      </w:r>
      <w:r w:rsidR="00714A2B" w:rsidRPr="005C7437">
        <w:rPr>
          <w:rFonts w:ascii="Times New Roman" w:hAnsi="Times New Roman" w:cs="Times New Roman"/>
          <w:sz w:val="28"/>
          <w:szCs w:val="28"/>
        </w:rPr>
        <w:t xml:space="preserve">материалы в </w:t>
      </w:r>
      <w:r w:rsidR="0068558B" w:rsidRPr="005C7437">
        <w:rPr>
          <w:rFonts w:ascii="Times New Roman" w:hAnsi="Times New Roman" w:cs="Times New Roman"/>
          <w:sz w:val="28"/>
          <w:szCs w:val="28"/>
        </w:rPr>
        <w:t>кабинет</w:t>
      </w:r>
      <w:r w:rsidR="00714A2B" w:rsidRPr="005C7437">
        <w:rPr>
          <w:rFonts w:ascii="Times New Roman" w:hAnsi="Times New Roman" w:cs="Times New Roman"/>
          <w:sz w:val="28"/>
          <w:szCs w:val="28"/>
        </w:rPr>
        <w:t>е</w:t>
      </w:r>
      <w:r w:rsidR="0068558B" w:rsidRPr="005C7437">
        <w:rPr>
          <w:rFonts w:ascii="Times New Roman" w:hAnsi="Times New Roman" w:cs="Times New Roman"/>
          <w:sz w:val="28"/>
          <w:szCs w:val="28"/>
        </w:rPr>
        <w:t xml:space="preserve"> педагога-психолога.</w:t>
      </w:r>
    </w:p>
    <w:p w:rsidR="002E1106" w:rsidRPr="005C7437" w:rsidRDefault="002E1106" w:rsidP="005322B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Центр</w:t>
      </w:r>
      <w:r w:rsidR="0068558B" w:rsidRPr="005C7437">
        <w:rPr>
          <w:rFonts w:ascii="Times New Roman" w:hAnsi="Times New Roman" w:cs="Times New Roman"/>
          <w:sz w:val="28"/>
          <w:szCs w:val="28"/>
        </w:rPr>
        <w:t>ы</w:t>
      </w:r>
      <w:r w:rsidRPr="005C7437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68558B" w:rsidRPr="005C7437">
        <w:rPr>
          <w:rFonts w:ascii="Times New Roman" w:hAnsi="Times New Roman" w:cs="Times New Roman"/>
          <w:sz w:val="28"/>
          <w:szCs w:val="28"/>
        </w:rPr>
        <w:t xml:space="preserve"> в группах</w:t>
      </w:r>
      <w:r w:rsidRPr="005C7437">
        <w:rPr>
          <w:rFonts w:ascii="Times New Roman" w:hAnsi="Times New Roman" w:cs="Times New Roman"/>
          <w:sz w:val="28"/>
          <w:szCs w:val="28"/>
        </w:rPr>
        <w:t>: возможность выразить свои эмоции разными художественными средствами.</w:t>
      </w:r>
    </w:p>
    <w:p w:rsidR="00A8274E" w:rsidRPr="005C7437" w:rsidRDefault="00A8274E" w:rsidP="005322B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В среде детского сада:</w:t>
      </w:r>
    </w:p>
    <w:p w:rsidR="00A8274E" w:rsidRPr="005C7437" w:rsidRDefault="00EE0CD2" w:rsidP="005322B2">
      <w:pPr>
        <w:pStyle w:val="a3"/>
        <w:numPr>
          <w:ilvl w:val="0"/>
          <w:numId w:val="4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Кабинет педагога-психолога.</w:t>
      </w:r>
    </w:p>
    <w:p w:rsidR="00EE0CD2" w:rsidRPr="005C7437" w:rsidRDefault="00EE0CD2" w:rsidP="005322B2">
      <w:pPr>
        <w:pStyle w:val="a3"/>
        <w:numPr>
          <w:ilvl w:val="0"/>
          <w:numId w:val="4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 xml:space="preserve"> Стенд педагога-психолога.</w:t>
      </w:r>
    </w:p>
    <w:p w:rsidR="00EE0CD2" w:rsidRPr="005C7437" w:rsidRDefault="00EE0CD2" w:rsidP="005322B2">
      <w:pPr>
        <w:pStyle w:val="a3"/>
        <w:numPr>
          <w:ilvl w:val="0"/>
          <w:numId w:val="4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Выставки детских рисунков (около музыкального зала): «Чувства в музыке», на спортивную тематику.</w:t>
      </w:r>
    </w:p>
    <w:p w:rsidR="00EE0CD2" w:rsidRPr="005C7437" w:rsidRDefault="00EE0CD2" w:rsidP="005322B2">
      <w:pPr>
        <w:pStyle w:val="a3"/>
        <w:numPr>
          <w:ilvl w:val="0"/>
          <w:numId w:val="4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Стенд «Ребёнок в мире музыки».</w:t>
      </w:r>
    </w:p>
    <w:p w:rsidR="002E1106" w:rsidRPr="005C7437" w:rsidRDefault="0068558B" w:rsidP="005322B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6BB">
        <w:rPr>
          <w:rFonts w:ascii="Times New Roman" w:hAnsi="Times New Roman" w:cs="Times New Roman"/>
          <w:sz w:val="28"/>
          <w:szCs w:val="28"/>
        </w:rPr>
        <w:t>2.</w:t>
      </w:r>
      <w:r w:rsidR="004D0694" w:rsidRPr="009C5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106" w:rsidRPr="009C56BB">
        <w:rPr>
          <w:rFonts w:ascii="Times New Roman" w:hAnsi="Times New Roman" w:cs="Times New Roman"/>
          <w:sz w:val="28"/>
          <w:szCs w:val="28"/>
        </w:rPr>
        <w:t>Линия познания</w:t>
      </w:r>
      <w:r w:rsidR="002E1106" w:rsidRPr="005C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106" w:rsidRPr="005C7437">
        <w:rPr>
          <w:rFonts w:ascii="Times New Roman" w:hAnsi="Times New Roman" w:cs="Times New Roman"/>
          <w:sz w:val="28"/>
          <w:szCs w:val="28"/>
        </w:rPr>
        <w:t>определяет направление познавательного развития ребёнка, основанном на чувстве удивления и восхищения окружающим миром.</w:t>
      </w:r>
      <w:proofErr w:type="gramEnd"/>
      <w:r w:rsidR="002E1106" w:rsidRPr="005C7437">
        <w:rPr>
          <w:rFonts w:ascii="Times New Roman" w:hAnsi="Times New Roman" w:cs="Times New Roman"/>
          <w:sz w:val="28"/>
          <w:szCs w:val="28"/>
        </w:rPr>
        <w:t xml:space="preserve"> Задачи: способствовать развитию познавательной активности, любознательности, стремления к самостоятельному познанию и размышлению, развитию умственных способностей и речи.</w:t>
      </w:r>
    </w:p>
    <w:p w:rsidR="002E1106" w:rsidRPr="005C7437" w:rsidRDefault="002E1106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 xml:space="preserve">В среде групп: </w:t>
      </w:r>
    </w:p>
    <w:p w:rsidR="002E1106" w:rsidRPr="005C7437" w:rsidRDefault="002E1106" w:rsidP="005322B2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rStyle w:val="FontStyle100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Центр</w:t>
      </w:r>
      <w:r w:rsidR="004D0694" w:rsidRPr="005C7437">
        <w:rPr>
          <w:rFonts w:ascii="Times New Roman" w:hAnsi="Times New Roman" w:cs="Times New Roman"/>
          <w:sz w:val="28"/>
          <w:szCs w:val="28"/>
        </w:rPr>
        <w:t>ы</w:t>
      </w:r>
      <w:r w:rsidRPr="005C7437">
        <w:rPr>
          <w:rFonts w:ascii="Times New Roman" w:hAnsi="Times New Roman" w:cs="Times New Roman"/>
          <w:sz w:val="28"/>
          <w:szCs w:val="28"/>
        </w:rPr>
        <w:t xml:space="preserve"> познания: </w:t>
      </w:r>
      <w:r w:rsidRPr="005C7437">
        <w:rPr>
          <w:rStyle w:val="FontStyle100"/>
          <w:sz w:val="28"/>
          <w:szCs w:val="28"/>
        </w:rPr>
        <w:t>развивающие и логические игры, речевые игры, иг</w:t>
      </w:r>
      <w:r w:rsidR="004D0694" w:rsidRPr="005C7437">
        <w:rPr>
          <w:rStyle w:val="FontStyle100"/>
          <w:sz w:val="28"/>
          <w:szCs w:val="28"/>
        </w:rPr>
        <w:t>ры с буквами, звуками и слогами, опыты и эксперименты</w:t>
      </w:r>
      <w:r w:rsidRPr="005C7437">
        <w:rPr>
          <w:rStyle w:val="FontStyle100"/>
          <w:sz w:val="28"/>
          <w:szCs w:val="28"/>
        </w:rPr>
        <w:t>;</w:t>
      </w:r>
    </w:p>
    <w:p w:rsidR="002E1106" w:rsidRPr="005C7437" w:rsidRDefault="002E1106" w:rsidP="005322B2">
      <w:pPr>
        <w:pStyle w:val="Style65"/>
        <w:widowControl/>
        <w:numPr>
          <w:ilvl w:val="0"/>
          <w:numId w:val="2"/>
        </w:numPr>
        <w:tabs>
          <w:tab w:val="left" w:pos="1013"/>
        </w:tabs>
        <w:spacing w:line="360" w:lineRule="auto"/>
        <w:ind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центр</w:t>
      </w:r>
      <w:r w:rsidR="004D0694" w:rsidRPr="005C7437">
        <w:rPr>
          <w:rStyle w:val="FontStyle100"/>
          <w:sz w:val="28"/>
          <w:szCs w:val="28"/>
        </w:rPr>
        <w:t>ы творчества обеспечиваю</w:t>
      </w:r>
      <w:r w:rsidRPr="005C7437">
        <w:rPr>
          <w:rStyle w:val="FontStyle100"/>
          <w:sz w:val="28"/>
          <w:szCs w:val="28"/>
        </w:rPr>
        <w:t>т решение зада</w:t>
      </w:r>
      <w:r w:rsidR="004D0694" w:rsidRPr="005C7437">
        <w:rPr>
          <w:rStyle w:val="FontStyle100"/>
          <w:sz w:val="28"/>
          <w:szCs w:val="28"/>
        </w:rPr>
        <w:t>ч активизации творчества детей:</w:t>
      </w:r>
      <w:r w:rsidR="00A30F42" w:rsidRPr="005C7437">
        <w:rPr>
          <w:rStyle w:val="FontStyle100"/>
          <w:sz w:val="28"/>
          <w:szCs w:val="28"/>
        </w:rPr>
        <w:t xml:space="preserve"> </w:t>
      </w:r>
      <w:r w:rsidRPr="005C7437">
        <w:rPr>
          <w:rStyle w:val="FontStyle100"/>
          <w:sz w:val="28"/>
          <w:szCs w:val="28"/>
        </w:rPr>
        <w:t xml:space="preserve">режиссерские и театрализованные, музыкальные игры и импровизации, </w:t>
      </w:r>
      <w:r w:rsidR="004D0694" w:rsidRPr="005C7437">
        <w:rPr>
          <w:rStyle w:val="FontStyle100"/>
          <w:sz w:val="28"/>
          <w:szCs w:val="28"/>
        </w:rPr>
        <w:t>материалы для изобразительной деятельности</w:t>
      </w:r>
      <w:r w:rsidRPr="005C7437">
        <w:rPr>
          <w:rStyle w:val="FontStyle100"/>
          <w:sz w:val="28"/>
          <w:szCs w:val="28"/>
        </w:rPr>
        <w:t>;</w:t>
      </w:r>
    </w:p>
    <w:p w:rsidR="002E1106" w:rsidRPr="005C7437" w:rsidRDefault="004D0694" w:rsidP="005322B2">
      <w:pPr>
        <w:pStyle w:val="Style65"/>
        <w:widowControl/>
        <w:numPr>
          <w:ilvl w:val="0"/>
          <w:numId w:val="2"/>
        </w:numPr>
        <w:tabs>
          <w:tab w:val="left" w:pos="1013"/>
        </w:tabs>
        <w:spacing w:line="360" w:lineRule="auto"/>
        <w:ind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игровые</w:t>
      </w:r>
      <w:r w:rsidR="002E1106" w:rsidRPr="005C7437">
        <w:rPr>
          <w:rStyle w:val="FontStyle100"/>
          <w:sz w:val="28"/>
          <w:szCs w:val="28"/>
        </w:rPr>
        <w:t xml:space="preserve"> центр</w:t>
      </w:r>
      <w:r w:rsidRPr="005C7437">
        <w:rPr>
          <w:rStyle w:val="FontStyle100"/>
          <w:sz w:val="28"/>
          <w:szCs w:val="28"/>
        </w:rPr>
        <w:t>ы обеспечиваю</w:t>
      </w:r>
      <w:r w:rsidR="002E1106" w:rsidRPr="005C7437">
        <w:rPr>
          <w:rStyle w:val="FontStyle100"/>
          <w:sz w:val="28"/>
          <w:szCs w:val="28"/>
        </w:rPr>
        <w:t>т организацию самостоятельных сюжетно-ролевых</w:t>
      </w:r>
      <w:r w:rsidRPr="005C7437">
        <w:rPr>
          <w:rStyle w:val="FontStyle100"/>
          <w:sz w:val="28"/>
          <w:szCs w:val="28"/>
        </w:rPr>
        <w:t xml:space="preserve"> </w:t>
      </w:r>
      <w:r w:rsidR="002E1106" w:rsidRPr="005C7437">
        <w:rPr>
          <w:rStyle w:val="FontStyle100"/>
          <w:sz w:val="28"/>
          <w:szCs w:val="28"/>
        </w:rPr>
        <w:t>игр;</w:t>
      </w:r>
    </w:p>
    <w:p w:rsidR="002E1106" w:rsidRPr="005C7437" w:rsidRDefault="004D0694" w:rsidP="005322B2">
      <w:pPr>
        <w:pStyle w:val="Style65"/>
        <w:widowControl/>
        <w:numPr>
          <w:ilvl w:val="0"/>
          <w:numId w:val="2"/>
        </w:numPr>
        <w:tabs>
          <w:tab w:val="left" w:pos="1013"/>
        </w:tabs>
        <w:spacing w:line="360" w:lineRule="auto"/>
        <w:ind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литературные</w:t>
      </w:r>
      <w:r w:rsidR="002E1106" w:rsidRPr="005C7437">
        <w:rPr>
          <w:rStyle w:val="FontStyle100"/>
          <w:sz w:val="28"/>
          <w:szCs w:val="28"/>
        </w:rPr>
        <w:t xml:space="preserve"> центр</w:t>
      </w:r>
      <w:r w:rsidRPr="005C7437">
        <w:rPr>
          <w:rStyle w:val="FontStyle100"/>
          <w:sz w:val="28"/>
          <w:szCs w:val="28"/>
        </w:rPr>
        <w:t>ы обеспечиваю</w:t>
      </w:r>
      <w:r w:rsidR="002E1106" w:rsidRPr="005C7437">
        <w:rPr>
          <w:rStyle w:val="FontStyle100"/>
          <w:sz w:val="28"/>
          <w:szCs w:val="28"/>
        </w:rPr>
        <w:t>т литературное развитие дошкольников.</w:t>
      </w:r>
    </w:p>
    <w:p w:rsidR="002E1106" w:rsidRPr="005C7437" w:rsidRDefault="004D0694" w:rsidP="005322B2">
      <w:pPr>
        <w:pStyle w:val="Style65"/>
        <w:widowControl/>
        <w:numPr>
          <w:ilvl w:val="0"/>
          <w:numId w:val="2"/>
        </w:numPr>
        <w:tabs>
          <w:tab w:val="left" w:pos="1013"/>
        </w:tabs>
        <w:spacing w:line="360" w:lineRule="auto"/>
        <w:ind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lastRenderedPageBreak/>
        <w:t>спортивные</w:t>
      </w:r>
      <w:r w:rsidR="002E1106" w:rsidRPr="005C7437">
        <w:rPr>
          <w:rStyle w:val="FontStyle100"/>
          <w:sz w:val="28"/>
          <w:szCs w:val="28"/>
        </w:rPr>
        <w:t xml:space="preserve"> центр</w:t>
      </w:r>
      <w:r w:rsidRPr="005C7437">
        <w:rPr>
          <w:rStyle w:val="FontStyle100"/>
          <w:sz w:val="28"/>
          <w:szCs w:val="28"/>
        </w:rPr>
        <w:t>ы</w:t>
      </w:r>
      <w:r w:rsidR="002E1106" w:rsidRPr="005C7437">
        <w:rPr>
          <w:rStyle w:val="FontStyle100"/>
          <w:sz w:val="28"/>
          <w:szCs w:val="28"/>
        </w:rPr>
        <w:t xml:space="preserve"> </w:t>
      </w:r>
      <w:r w:rsidRPr="005C7437">
        <w:rPr>
          <w:rStyle w:val="FontStyle100"/>
          <w:sz w:val="28"/>
          <w:szCs w:val="28"/>
        </w:rPr>
        <w:t>обеспечиваю</w:t>
      </w:r>
      <w:r w:rsidR="002E1106" w:rsidRPr="005C7437">
        <w:rPr>
          <w:rStyle w:val="FontStyle100"/>
          <w:sz w:val="28"/>
          <w:szCs w:val="28"/>
        </w:rPr>
        <w:t>т двигательную активность и организацию здоровьесберегающей деятельности детей.</w:t>
      </w:r>
    </w:p>
    <w:p w:rsidR="00A8274E" w:rsidRPr="005C7437" w:rsidRDefault="00A8274E" w:rsidP="005322B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В среде детского сада:</w:t>
      </w:r>
    </w:p>
    <w:p w:rsidR="00A8274E" w:rsidRPr="005C7437" w:rsidRDefault="00A8274E" w:rsidP="005322B2">
      <w:pPr>
        <w:pStyle w:val="Style65"/>
        <w:widowControl/>
        <w:tabs>
          <w:tab w:val="left" w:pos="1013"/>
        </w:tabs>
        <w:spacing w:line="360" w:lineRule="auto"/>
        <w:ind w:left="1080"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1.</w:t>
      </w:r>
      <w:r w:rsidR="00D81F83" w:rsidRPr="005C7437">
        <w:rPr>
          <w:rStyle w:val="FontStyle100"/>
          <w:sz w:val="28"/>
          <w:szCs w:val="28"/>
        </w:rPr>
        <w:t>Киоск «Солнце-печать» в фойе детского сада.</w:t>
      </w:r>
    </w:p>
    <w:p w:rsidR="00D81F83" w:rsidRPr="005C7437" w:rsidRDefault="00D81F83" w:rsidP="005322B2">
      <w:pPr>
        <w:pStyle w:val="Style65"/>
        <w:widowControl/>
        <w:tabs>
          <w:tab w:val="left" w:pos="1013"/>
        </w:tabs>
        <w:spacing w:line="360" w:lineRule="auto"/>
        <w:ind w:left="1080"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2.Мини-музей «Горница», в помещении летней веранды.</w:t>
      </w:r>
    </w:p>
    <w:p w:rsidR="007B0416" w:rsidRPr="005C7437" w:rsidRDefault="007B0416" w:rsidP="005322B2">
      <w:pPr>
        <w:pStyle w:val="Style65"/>
        <w:widowControl/>
        <w:tabs>
          <w:tab w:val="left" w:pos="1013"/>
        </w:tabs>
        <w:spacing w:line="360" w:lineRule="auto"/>
        <w:ind w:left="1080"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3. Стенд «Безопасность дорожного движения», (в переходе между старым и новым зданием)</w:t>
      </w:r>
    </w:p>
    <w:p w:rsidR="002C083E" w:rsidRPr="005C7437" w:rsidRDefault="002C083E" w:rsidP="005322B2">
      <w:pPr>
        <w:pStyle w:val="Style65"/>
        <w:widowControl/>
        <w:tabs>
          <w:tab w:val="left" w:pos="1013"/>
        </w:tabs>
        <w:spacing w:line="360" w:lineRule="auto"/>
        <w:ind w:left="1080"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4. Стенд «Методическая работа» и фотографии с различными формами работы.</w:t>
      </w:r>
    </w:p>
    <w:p w:rsidR="002C083E" w:rsidRPr="005C7437" w:rsidRDefault="002C083E" w:rsidP="005322B2">
      <w:pPr>
        <w:pStyle w:val="Style65"/>
        <w:widowControl/>
        <w:tabs>
          <w:tab w:val="left" w:pos="1013"/>
        </w:tabs>
        <w:spacing w:line="360" w:lineRule="auto"/>
        <w:ind w:left="1080"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5. Афиша «Солнечный вестник»</w:t>
      </w:r>
    </w:p>
    <w:p w:rsidR="002C083E" w:rsidRPr="005C7437" w:rsidRDefault="002C083E" w:rsidP="005322B2">
      <w:pPr>
        <w:pStyle w:val="Style65"/>
        <w:widowControl/>
        <w:tabs>
          <w:tab w:val="left" w:pos="1013"/>
        </w:tabs>
        <w:spacing w:line="360" w:lineRule="auto"/>
        <w:ind w:left="1080"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6. Названия кабинетов-яркие и красочные.</w:t>
      </w:r>
    </w:p>
    <w:p w:rsidR="002E1106" w:rsidRPr="005C7437" w:rsidRDefault="004D0694" w:rsidP="005322B2">
      <w:pPr>
        <w:pStyle w:val="Style65"/>
        <w:widowControl/>
        <w:spacing w:line="360" w:lineRule="auto"/>
        <w:ind w:firstLine="851"/>
        <w:rPr>
          <w:rStyle w:val="FontStyle100"/>
          <w:sz w:val="28"/>
          <w:szCs w:val="28"/>
        </w:rPr>
      </w:pPr>
      <w:r w:rsidRPr="009C56BB">
        <w:rPr>
          <w:rStyle w:val="FontStyle100"/>
          <w:sz w:val="28"/>
          <w:szCs w:val="28"/>
        </w:rPr>
        <w:t>3.</w:t>
      </w:r>
      <w:r w:rsidR="002E1106" w:rsidRPr="009C56BB">
        <w:rPr>
          <w:rStyle w:val="FontStyle100"/>
          <w:sz w:val="28"/>
          <w:szCs w:val="28"/>
        </w:rPr>
        <w:t>Линия творчества</w:t>
      </w:r>
      <w:r w:rsidR="002E1106" w:rsidRPr="005C7437">
        <w:rPr>
          <w:rStyle w:val="FontStyle100"/>
          <w:b/>
          <w:sz w:val="28"/>
          <w:szCs w:val="28"/>
        </w:rPr>
        <w:t xml:space="preserve"> </w:t>
      </w:r>
      <w:r w:rsidR="002E1106" w:rsidRPr="005C7437">
        <w:rPr>
          <w:rStyle w:val="FontStyle100"/>
          <w:sz w:val="28"/>
          <w:szCs w:val="28"/>
        </w:rPr>
        <w:t>осуществляет и направляет работу педагогов на развитие творческой активности детей дошкольного возраста. Задачи: стимулировать воображение, желание включаться в творческую деятельность.</w:t>
      </w:r>
    </w:p>
    <w:p w:rsidR="002E1106" w:rsidRPr="005C7437" w:rsidRDefault="002E1106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 xml:space="preserve">В среде групп и детского сада: </w:t>
      </w:r>
    </w:p>
    <w:p w:rsidR="002E1106" w:rsidRPr="005C7437" w:rsidRDefault="002E1106" w:rsidP="005322B2">
      <w:pPr>
        <w:pStyle w:val="Style65"/>
        <w:widowControl/>
        <w:numPr>
          <w:ilvl w:val="0"/>
          <w:numId w:val="3"/>
        </w:numPr>
        <w:tabs>
          <w:tab w:val="left" w:pos="1013"/>
        </w:tabs>
        <w:spacing w:line="360" w:lineRule="auto"/>
        <w:ind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центр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деятельность).</w:t>
      </w:r>
    </w:p>
    <w:p w:rsidR="00A8274E" w:rsidRPr="005C7437" w:rsidRDefault="00A8274E" w:rsidP="005322B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437">
        <w:rPr>
          <w:rFonts w:ascii="Times New Roman" w:hAnsi="Times New Roman" w:cs="Times New Roman"/>
          <w:sz w:val="28"/>
          <w:szCs w:val="28"/>
        </w:rPr>
        <w:t>В среде детского сада:</w:t>
      </w:r>
    </w:p>
    <w:p w:rsidR="00A8274E" w:rsidRPr="005C7437" w:rsidRDefault="00A8274E" w:rsidP="005322B2">
      <w:pPr>
        <w:pStyle w:val="Style65"/>
        <w:widowControl/>
        <w:tabs>
          <w:tab w:val="left" w:pos="1013"/>
        </w:tabs>
        <w:spacing w:line="360" w:lineRule="auto"/>
        <w:ind w:left="1440"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>1.</w:t>
      </w:r>
      <w:r w:rsidR="007B0416" w:rsidRPr="005C7437">
        <w:rPr>
          <w:rStyle w:val="FontStyle100"/>
          <w:sz w:val="28"/>
          <w:szCs w:val="28"/>
        </w:rPr>
        <w:t>Стенд «Арт-галерея детского сада «Солнышко» (в переходе между старым и новым зданием)</w:t>
      </w:r>
    </w:p>
    <w:p w:rsidR="002E1106" w:rsidRPr="005C7437" w:rsidRDefault="002E1106" w:rsidP="005322B2">
      <w:pPr>
        <w:pStyle w:val="Style65"/>
        <w:widowControl/>
        <w:spacing w:line="360" w:lineRule="auto"/>
        <w:ind w:firstLine="851"/>
        <w:rPr>
          <w:rStyle w:val="FontStyle100"/>
          <w:sz w:val="28"/>
          <w:szCs w:val="28"/>
        </w:rPr>
      </w:pPr>
      <w:r w:rsidRPr="005C7437">
        <w:rPr>
          <w:rStyle w:val="FontStyle100"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5C7437">
        <w:rPr>
          <w:rStyle w:val="FontStyle100"/>
          <w:sz w:val="28"/>
          <w:szCs w:val="28"/>
        </w:rPr>
        <w:t>микропространств</w:t>
      </w:r>
      <w:proofErr w:type="spellEnd"/>
      <w:r w:rsidR="0077528C" w:rsidRPr="005C7437">
        <w:rPr>
          <w:rStyle w:val="FontStyle100"/>
          <w:sz w:val="28"/>
          <w:szCs w:val="28"/>
        </w:rPr>
        <w:t xml:space="preserve"> (центров активности)</w:t>
      </w:r>
      <w:r w:rsidRPr="005C7437">
        <w:rPr>
          <w:rStyle w:val="FontStyle100"/>
          <w:sz w:val="28"/>
          <w:szCs w:val="28"/>
        </w:rPr>
        <w:t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</w:t>
      </w:r>
    </w:p>
    <w:p w:rsidR="002E1106" w:rsidRPr="005C7437" w:rsidRDefault="002E1106" w:rsidP="005322B2">
      <w:pPr>
        <w:pStyle w:val="Style65"/>
        <w:widowControl/>
        <w:spacing w:line="360" w:lineRule="auto"/>
        <w:ind w:firstLine="851"/>
        <w:rPr>
          <w:rStyle w:val="FontStyle100"/>
          <w:sz w:val="28"/>
          <w:szCs w:val="28"/>
        </w:rPr>
      </w:pPr>
    </w:p>
    <w:p w:rsidR="002E1106" w:rsidRPr="005C7437" w:rsidRDefault="002E1106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437">
        <w:rPr>
          <w:rFonts w:ascii="Times New Roman" w:hAnsi="Times New Roman" w:cs="Times New Roman"/>
          <w:sz w:val="28"/>
          <w:szCs w:val="28"/>
          <w:lang w:eastAsia="ru-RU"/>
        </w:rPr>
        <w:t>Изменение  пространства будут происходить в зависимости от образовательной ситуации, меняющихся интересов и возможностей детей.</w:t>
      </w:r>
    </w:p>
    <w:p w:rsidR="002E1106" w:rsidRPr="005C7437" w:rsidRDefault="00A8274E" w:rsidP="005322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437">
        <w:rPr>
          <w:rFonts w:ascii="Times New Roman" w:hAnsi="Times New Roman" w:cs="Times New Roman"/>
          <w:sz w:val="28"/>
          <w:szCs w:val="28"/>
        </w:rPr>
        <w:lastRenderedPageBreak/>
        <w:t xml:space="preserve">В дальнейшем планируем не останавливаться на достигнутом, творчески применять знания, полученные в ходе работы </w:t>
      </w:r>
      <w:r w:rsidR="00836F97">
        <w:rPr>
          <w:rFonts w:ascii="Times New Roman" w:hAnsi="Times New Roman" w:cs="Times New Roman"/>
          <w:sz w:val="28"/>
          <w:szCs w:val="28"/>
        </w:rPr>
        <w:t xml:space="preserve">региональной инновационной площадки </w:t>
      </w:r>
      <w:r w:rsidRPr="005C7437">
        <w:rPr>
          <w:rFonts w:ascii="Times New Roman" w:hAnsi="Times New Roman" w:cs="Times New Roman"/>
          <w:sz w:val="28"/>
          <w:szCs w:val="28"/>
        </w:rPr>
        <w:t xml:space="preserve">по повышению качества образовательной деятельности в ДОО: </w:t>
      </w:r>
      <w:r w:rsidR="000363B0" w:rsidRPr="005C7437">
        <w:rPr>
          <w:rFonts w:ascii="Times New Roman" w:hAnsi="Times New Roman" w:cs="Times New Roman"/>
          <w:sz w:val="28"/>
          <w:szCs w:val="28"/>
        </w:rPr>
        <w:t>по</w:t>
      </w:r>
      <w:r w:rsidR="00F3238E" w:rsidRPr="005C7437">
        <w:rPr>
          <w:rFonts w:ascii="Times New Roman" w:hAnsi="Times New Roman" w:cs="Times New Roman"/>
          <w:sz w:val="28"/>
          <w:szCs w:val="28"/>
        </w:rPr>
        <w:t xml:space="preserve"> инициативе педагога-психолога оформить интерактивный стенд «Доска добрых дел», что позволит родителям и детям открыть для себя знания о сфере благотворительной деятельности и внести свою маленькую лепту в реализации плана мероприятий, приуроченных к 2018 году, который</w:t>
      </w:r>
      <w:proofErr w:type="gramEnd"/>
      <w:r w:rsidR="00F3238E" w:rsidRPr="005C7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38E" w:rsidRPr="005C7437">
        <w:rPr>
          <w:rFonts w:ascii="Times New Roman" w:hAnsi="Times New Roman" w:cs="Times New Roman"/>
          <w:sz w:val="28"/>
          <w:szCs w:val="28"/>
        </w:rPr>
        <w:t>объявлен</w:t>
      </w:r>
      <w:proofErr w:type="gramEnd"/>
      <w:r w:rsidR="00F3238E" w:rsidRPr="005C7437">
        <w:rPr>
          <w:rFonts w:ascii="Times New Roman" w:hAnsi="Times New Roman" w:cs="Times New Roman"/>
          <w:sz w:val="28"/>
          <w:szCs w:val="28"/>
        </w:rPr>
        <w:t xml:space="preserve"> президентом «Годом гражданской активности и </w:t>
      </w:r>
      <w:proofErr w:type="spellStart"/>
      <w:r w:rsidR="00F3238E" w:rsidRPr="005C7437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="00F3238E" w:rsidRPr="005C7437">
        <w:rPr>
          <w:rFonts w:ascii="Times New Roman" w:hAnsi="Times New Roman" w:cs="Times New Roman"/>
          <w:sz w:val="28"/>
          <w:szCs w:val="28"/>
        </w:rPr>
        <w:t>».</w:t>
      </w:r>
    </w:p>
    <w:p w:rsidR="00CC2FEE" w:rsidRPr="005C7437" w:rsidRDefault="00CC2FEE" w:rsidP="005C743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2FEE" w:rsidRPr="00CC2FEE" w:rsidRDefault="00CC2FEE" w:rsidP="00CC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CC2FEE" w:rsidRPr="00CC2FEE" w:rsidSect="009C56BB">
      <w:foot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34" w:rsidRDefault="003D2834" w:rsidP="009C56BB">
      <w:pPr>
        <w:spacing w:after="0" w:line="240" w:lineRule="auto"/>
      </w:pPr>
      <w:r>
        <w:separator/>
      </w:r>
    </w:p>
  </w:endnote>
  <w:endnote w:type="continuationSeparator" w:id="0">
    <w:p w:rsidR="003D2834" w:rsidRDefault="003D2834" w:rsidP="009C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047777"/>
      <w:docPartObj>
        <w:docPartGallery w:val="Page Numbers (Bottom of Page)"/>
        <w:docPartUnique/>
      </w:docPartObj>
    </w:sdtPr>
    <w:sdtContent>
      <w:p w:rsidR="009C56BB" w:rsidRDefault="009C56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C56BB" w:rsidRDefault="009C56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34" w:rsidRDefault="003D2834" w:rsidP="009C56BB">
      <w:pPr>
        <w:spacing w:after="0" w:line="240" w:lineRule="auto"/>
      </w:pPr>
      <w:r>
        <w:separator/>
      </w:r>
    </w:p>
  </w:footnote>
  <w:footnote w:type="continuationSeparator" w:id="0">
    <w:p w:rsidR="003D2834" w:rsidRDefault="003D2834" w:rsidP="009C5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ABA"/>
    <w:multiLevelType w:val="hybridMultilevel"/>
    <w:tmpl w:val="145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2DF6"/>
    <w:multiLevelType w:val="hybridMultilevel"/>
    <w:tmpl w:val="AB4E5826"/>
    <w:lvl w:ilvl="0" w:tplc="1D5CA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A7679"/>
    <w:multiLevelType w:val="hybridMultilevel"/>
    <w:tmpl w:val="96A22C6E"/>
    <w:lvl w:ilvl="0" w:tplc="5350B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B3535F"/>
    <w:multiLevelType w:val="hybridMultilevel"/>
    <w:tmpl w:val="003C530C"/>
    <w:lvl w:ilvl="0" w:tplc="DB46C8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91"/>
    <w:rsid w:val="000363B0"/>
    <w:rsid w:val="0005037B"/>
    <w:rsid w:val="00096934"/>
    <w:rsid w:val="000D6D4A"/>
    <w:rsid w:val="00106E4C"/>
    <w:rsid w:val="00182724"/>
    <w:rsid w:val="00194501"/>
    <w:rsid w:val="001E2F97"/>
    <w:rsid w:val="00231A91"/>
    <w:rsid w:val="00244052"/>
    <w:rsid w:val="002C083E"/>
    <w:rsid w:val="002E1106"/>
    <w:rsid w:val="003172A2"/>
    <w:rsid w:val="003A7880"/>
    <w:rsid w:val="003D2834"/>
    <w:rsid w:val="00410A80"/>
    <w:rsid w:val="004506F7"/>
    <w:rsid w:val="004D0694"/>
    <w:rsid w:val="004D3695"/>
    <w:rsid w:val="005322B2"/>
    <w:rsid w:val="00550C48"/>
    <w:rsid w:val="0057530D"/>
    <w:rsid w:val="005B2E89"/>
    <w:rsid w:val="005C7437"/>
    <w:rsid w:val="00620E6D"/>
    <w:rsid w:val="0068558B"/>
    <w:rsid w:val="007001AB"/>
    <w:rsid w:val="007014A2"/>
    <w:rsid w:val="00714A2B"/>
    <w:rsid w:val="0076769B"/>
    <w:rsid w:val="0077528C"/>
    <w:rsid w:val="00797CA4"/>
    <w:rsid w:val="007B0416"/>
    <w:rsid w:val="008072DB"/>
    <w:rsid w:val="00836F97"/>
    <w:rsid w:val="00886F2F"/>
    <w:rsid w:val="00917A2A"/>
    <w:rsid w:val="00944620"/>
    <w:rsid w:val="00975611"/>
    <w:rsid w:val="00990936"/>
    <w:rsid w:val="009C56BB"/>
    <w:rsid w:val="00A05251"/>
    <w:rsid w:val="00A30F42"/>
    <w:rsid w:val="00A4687A"/>
    <w:rsid w:val="00A500DE"/>
    <w:rsid w:val="00A8274E"/>
    <w:rsid w:val="00A92354"/>
    <w:rsid w:val="00AE427A"/>
    <w:rsid w:val="00B600E1"/>
    <w:rsid w:val="00BE45D5"/>
    <w:rsid w:val="00BE5D66"/>
    <w:rsid w:val="00C05411"/>
    <w:rsid w:val="00C70A9E"/>
    <w:rsid w:val="00CC2FEE"/>
    <w:rsid w:val="00CC6331"/>
    <w:rsid w:val="00D47278"/>
    <w:rsid w:val="00D77569"/>
    <w:rsid w:val="00D81F83"/>
    <w:rsid w:val="00DF322B"/>
    <w:rsid w:val="00E90107"/>
    <w:rsid w:val="00EE0CD2"/>
    <w:rsid w:val="00F3238E"/>
    <w:rsid w:val="00F7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106"/>
    <w:pPr>
      <w:ind w:left="720"/>
      <w:contextualSpacing/>
    </w:pPr>
  </w:style>
  <w:style w:type="character" w:customStyle="1" w:styleId="FontStyle100">
    <w:name w:val="Font Style100"/>
    <w:basedOn w:val="a0"/>
    <w:uiPriority w:val="99"/>
    <w:rsid w:val="002E1106"/>
    <w:rPr>
      <w:rFonts w:ascii="Times New Roman" w:hAnsi="Times New Roman" w:cs="Times New Roman" w:hint="default"/>
      <w:sz w:val="22"/>
      <w:szCs w:val="22"/>
    </w:rPr>
  </w:style>
  <w:style w:type="paragraph" w:customStyle="1" w:styleId="Style65">
    <w:name w:val="Style65"/>
    <w:basedOn w:val="a"/>
    <w:uiPriority w:val="99"/>
    <w:rsid w:val="002E1106"/>
    <w:pPr>
      <w:widowControl w:val="0"/>
      <w:autoSpaceDE w:val="0"/>
      <w:autoSpaceDN w:val="0"/>
      <w:adjustRightInd w:val="0"/>
      <w:spacing w:after="0" w:line="276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E110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56BB"/>
  </w:style>
  <w:style w:type="paragraph" w:styleId="a6">
    <w:name w:val="footer"/>
    <w:basedOn w:val="a"/>
    <w:link w:val="a7"/>
    <w:uiPriority w:val="99"/>
    <w:unhideWhenUsed/>
    <w:rsid w:val="009C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106"/>
    <w:pPr>
      <w:ind w:left="720"/>
      <w:contextualSpacing/>
    </w:pPr>
  </w:style>
  <w:style w:type="character" w:customStyle="1" w:styleId="FontStyle100">
    <w:name w:val="Font Style100"/>
    <w:basedOn w:val="a0"/>
    <w:uiPriority w:val="99"/>
    <w:rsid w:val="002E1106"/>
    <w:rPr>
      <w:rFonts w:ascii="Times New Roman" w:hAnsi="Times New Roman" w:cs="Times New Roman" w:hint="default"/>
      <w:sz w:val="22"/>
      <w:szCs w:val="22"/>
    </w:rPr>
  </w:style>
  <w:style w:type="paragraph" w:customStyle="1" w:styleId="Style65">
    <w:name w:val="Style65"/>
    <w:basedOn w:val="a"/>
    <w:uiPriority w:val="99"/>
    <w:rsid w:val="002E1106"/>
    <w:pPr>
      <w:widowControl w:val="0"/>
      <w:autoSpaceDE w:val="0"/>
      <w:autoSpaceDN w:val="0"/>
      <w:adjustRightInd w:val="0"/>
      <w:spacing w:after="0" w:line="276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E110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56BB"/>
  </w:style>
  <w:style w:type="paragraph" w:styleId="a6">
    <w:name w:val="footer"/>
    <w:basedOn w:val="a"/>
    <w:link w:val="a7"/>
    <w:uiPriority w:val="99"/>
    <w:unhideWhenUsed/>
    <w:rsid w:val="009C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20</cp:revision>
  <cp:lastPrinted>2018-01-19T10:50:00Z</cp:lastPrinted>
  <dcterms:created xsi:type="dcterms:W3CDTF">2018-01-17T09:49:00Z</dcterms:created>
  <dcterms:modified xsi:type="dcterms:W3CDTF">2018-01-19T11:08:00Z</dcterms:modified>
</cp:coreProperties>
</file>