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45" w:rsidRPr="00F77062" w:rsidRDefault="00C93545" w:rsidP="00D6412A">
      <w:pPr>
        <w:jc w:val="center"/>
        <w:rPr>
          <w:b/>
        </w:rPr>
      </w:pPr>
      <w:bookmarkStart w:id="0" w:name="_GoBack"/>
      <w:bookmarkEnd w:id="0"/>
      <w:r w:rsidRPr="00F77062">
        <w:rPr>
          <w:b/>
        </w:rPr>
        <w:t>Управление образования г. Калуги</w:t>
      </w:r>
    </w:p>
    <w:p w:rsidR="00C93545" w:rsidRPr="00F77062" w:rsidRDefault="00C93545" w:rsidP="00D6412A">
      <w:pPr>
        <w:jc w:val="center"/>
        <w:rPr>
          <w:b/>
        </w:rPr>
      </w:pPr>
      <w:r w:rsidRPr="00F77062">
        <w:rPr>
          <w:b/>
        </w:rPr>
        <w:t xml:space="preserve">Муниципальное бюджетное образовательное учреждение </w:t>
      </w:r>
    </w:p>
    <w:p w:rsidR="00C93545" w:rsidRPr="00F77062" w:rsidRDefault="00C93545" w:rsidP="00D6412A">
      <w:pPr>
        <w:jc w:val="center"/>
        <w:rPr>
          <w:b/>
        </w:rPr>
      </w:pPr>
      <w:r w:rsidRPr="00F77062">
        <w:rPr>
          <w:b/>
        </w:rPr>
        <w:t>«Средня</w:t>
      </w:r>
      <w:r>
        <w:rPr>
          <w:b/>
        </w:rPr>
        <w:t>я общеобразовательная школа № 2  имени М.Ф. Колонтаева»</w:t>
      </w:r>
      <w:r w:rsidRPr="00F77062">
        <w:rPr>
          <w:b/>
        </w:rPr>
        <w:t xml:space="preserve"> г. Калуги</w:t>
      </w:r>
    </w:p>
    <w:p w:rsidR="00C93545" w:rsidRDefault="00C93545" w:rsidP="00D6412A"/>
    <w:p w:rsidR="00C93545" w:rsidRDefault="00C93545" w:rsidP="00D6412A"/>
    <w:p w:rsidR="00C93545" w:rsidRPr="00D6412A" w:rsidRDefault="00C93545" w:rsidP="00D6412A">
      <w:pPr>
        <w:jc w:val="right"/>
      </w:pPr>
    </w:p>
    <w:p w:rsidR="00C93545" w:rsidRPr="006F7101" w:rsidRDefault="00C93545" w:rsidP="00D6412A"/>
    <w:p w:rsidR="00C93545" w:rsidRDefault="00C93545" w:rsidP="00D6412A">
      <w:pPr>
        <w:jc w:val="center"/>
        <w:rPr>
          <w:b/>
          <w:color w:val="000080"/>
          <w:sz w:val="26"/>
          <w:szCs w:val="26"/>
        </w:rPr>
      </w:pPr>
      <w:r w:rsidRPr="00D6412A">
        <w:rPr>
          <w:b/>
          <w:color w:val="000080"/>
          <w:sz w:val="26"/>
          <w:szCs w:val="26"/>
        </w:rPr>
        <w:t>МЕТОДИЧЕСКАЯ РАЗРАБОТКА</w:t>
      </w:r>
    </w:p>
    <w:p w:rsidR="00C93545" w:rsidRDefault="00C93545" w:rsidP="00D6412A">
      <w:pPr>
        <w:jc w:val="center"/>
        <w:rPr>
          <w:b/>
          <w:color w:val="000080"/>
          <w:sz w:val="26"/>
          <w:szCs w:val="26"/>
        </w:rPr>
      </w:pPr>
    </w:p>
    <w:p w:rsidR="00C93545" w:rsidRPr="00576E55" w:rsidRDefault="00C93545" w:rsidP="00D6412A">
      <w:pPr>
        <w:jc w:val="center"/>
        <w:rPr>
          <w:b/>
          <w:color w:val="000080"/>
          <w:sz w:val="26"/>
          <w:szCs w:val="26"/>
        </w:rPr>
      </w:pPr>
    </w:p>
    <w:p w:rsidR="00C93545" w:rsidRDefault="00C93545" w:rsidP="00D6412A">
      <w:pPr>
        <w:jc w:val="center"/>
        <w:rPr>
          <w:b/>
          <w:color w:val="800000"/>
        </w:rPr>
      </w:pPr>
      <w:r>
        <w:rPr>
          <w:b/>
          <w:color w:val="800000"/>
        </w:rPr>
        <w:t xml:space="preserve">ВЫЯВЛЕНИЕ  УРОВНЯ СФОРМИРОВАННОСТИ И РАЗВИТИЕ  МЕТАПРЕДМЕТНЫХ НАВЫКОВ   УЧАЩИХСЯ СРЕДСТВАМИ  МЕТАПРЕДМЕТНОГО КУРСА </w:t>
      </w:r>
    </w:p>
    <w:p w:rsidR="00C93545" w:rsidRPr="008C1EED" w:rsidRDefault="00C93545" w:rsidP="00D6412A">
      <w:pPr>
        <w:jc w:val="center"/>
        <w:rPr>
          <w:b/>
          <w:color w:val="800000"/>
        </w:rPr>
      </w:pPr>
      <w:r>
        <w:rPr>
          <w:b/>
          <w:color w:val="800000"/>
        </w:rPr>
        <w:t>«ЛОГИЧЕСКАЯ КУЛЬТУРА И КУЛЬТУРА ИССЛЕДОВАНИЯ В ШКОЛЕ»</w:t>
      </w:r>
    </w:p>
    <w:p w:rsidR="00C93545" w:rsidRPr="00D6412A" w:rsidRDefault="00C93545" w:rsidP="00D6412A">
      <w:pPr>
        <w:jc w:val="right"/>
        <w:rPr>
          <w:sz w:val="22"/>
          <w:szCs w:val="22"/>
        </w:rPr>
      </w:pPr>
    </w:p>
    <w:p w:rsidR="00C93545" w:rsidRPr="00D6412A" w:rsidRDefault="00C93545" w:rsidP="00D6412A">
      <w:pPr>
        <w:jc w:val="right"/>
        <w:rPr>
          <w:sz w:val="22"/>
          <w:szCs w:val="22"/>
        </w:rPr>
      </w:pPr>
    </w:p>
    <w:p w:rsidR="00C93545" w:rsidRPr="00D6412A" w:rsidRDefault="00C93545" w:rsidP="00D6412A">
      <w:pPr>
        <w:jc w:val="right"/>
        <w:rPr>
          <w:sz w:val="22"/>
          <w:szCs w:val="22"/>
        </w:rPr>
      </w:pPr>
    </w:p>
    <w:p w:rsidR="00C93545" w:rsidRPr="00D6412A" w:rsidRDefault="00C93545" w:rsidP="00D6412A">
      <w:pPr>
        <w:jc w:val="right"/>
        <w:rPr>
          <w:sz w:val="22"/>
          <w:szCs w:val="22"/>
        </w:rPr>
      </w:pPr>
    </w:p>
    <w:p w:rsidR="00C93545" w:rsidRPr="006F7101" w:rsidRDefault="00C93545" w:rsidP="00D6412A">
      <w:pPr>
        <w:jc w:val="right"/>
        <w:rPr>
          <w:sz w:val="28"/>
          <w:szCs w:val="28"/>
        </w:rPr>
      </w:pPr>
      <w:r w:rsidRPr="00926528">
        <w:rPr>
          <w:sz w:val="22"/>
          <w:szCs w:val="22"/>
        </w:rPr>
        <w:tab/>
      </w:r>
      <w:r w:rsidRPr="00926528">
        <w:rPr>
          <w:sz w:val="22"/>
          <w:szCs w:val="22"/>
        </w:rPr>
        <w:tab/>
      </w:r>
      <w:r w:rsidRPr="00926528">
        <w:rPr>
          <w:sz w:val="22"/>
          <w:szCs w:val="22"/>
        </w:rPr>
        <w:tab/>
      </w:r>
    </w:p>
    <w:p w:rsidR="00C93545" w:rsidRDefault="00C93545" w:rsidP="00D6412A">
      <w:pPr>
        <w:jc w:val="right"/>
        <w:rPr>
          <w:b/>
          <w:bCs/>
        </w:rPr>
      </w:pPr>
    </w:p>
    <w:p w:rsidR="00C93545" w:rsidRPr="004B0B4B" w:rsidRDefault="00576E55" w:rsidP="00D6412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019425" cy="20097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solidFill>
                      <a:srgbClr val="003366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93545" w:rsidRDefault="00C93545" w:rsidP="00D6412A">
      <w:pPr>
        <w:jc w:val="right"/>
        <w:rPr>
          <w:b/>
          <w:bCs/>
        </w:rPr>
      </w:pPr>
    </w:p>
    <w:p w:rsidR="00C93545" w:rsidRPr="006F7101" w:rsidRDefault="00C93545" w:rsidP="00D6412A">
      <w:pPr>
        <w:jc w:val="right"/>
        <w:rPr>
          <w:b/>
          <w:bCs/>
        </w:rPr>
      </w:pPr>
    </w:p>
    <w:p w:rsidR="00C93545" w:rsidRPr="00E53681" w:rsidRDefault="00C93545" w:rsidP="00D6412A">
      <w:pPr>
        <w:jc w:val="right"/>
        <w:rPr>
          <w:b/>
          <w:bCs/>
          <w:sz w:val="28"/>
          <w:szCs w:val="28"/>
        </w:rPr>
      </w:pPr>
      <w:r w:rsidRPr="00D6412A">
        <w:rPr>
          <w:bCs/>
          <w:sz w:val="28"/>
          <w:szCs w:val="28"/>
        </w:rPr>
        <w:t>Автор  методической разработки</w:t>
      </w:r>
      <w:r w:rsidRPr="00E53681">
        <w:rPr>
          <w:b/>
          <w:bCs/>
          <w:sz w:val="28"/>
          <w:szCs w:val="28"/>
        </w:rPr>
        <w:t>:</w:t>
      </w:r>
    </w:p>
    <w:p w:rsidR="00C93545" w:rsidRPr="00E53681" w:rsidRDefault="00C93545" w:rsidP="00D6412A">
      <w:pPr>
        <w:jc w:val="right"/>
        <w:rPr>
          <w:b/>
          <w:bCs/>
          <w:sz w:val="28"/>
          <w:szCs w:val="28"/>
        </w:rPr>
      </w:pPr>
    </w:p>
    <w:p w:rsidR="00C93545" w:rsidRPr="00E53681" w:rsidRDefault="00C93545" w:rsidP="00D6412A">
      <w:pPr>
        <w:jc w:val="right"/>
        <w:rPr>
          <w:b/>
          <w:color w:val="000080"/>
          <w:sz w:val="28"/>
          <w:szCs w:val="28"/>
        </w:rPr>
      </w:pPr>
      <w:r w:rsidRPr="00E53681">
        <w:rPr>
          <w:b/>
          <w:bCs/>
          <w:color w:val="000080"/>
          <w:sz w:val="28"/>
          <w:szCs w:val="28"/>
        </w:rPr>
        <w:t xml:space="preserve">                                      </w:t>
      </w:r>
      <w:r w:rsidRPr="00E53681">
        <w:rPr>
          <w:b/>
          <w:color w:val="000080"/>
          <w:sz w:val="28"/>
          <w:szCs w:val="28"/>
        </w:rPr>
        <w:t>Помазков Василий Викторович,</w:t>
      </w:r>
    </w:p>
    <w:p w:rsidR="00C93545" w:rsidRPr="00825113" w:rsidRDefault="00C93545" w:rsidP="00D6412A">
      <w:pPr>
        <w:jc w:val="right"/>
        <w:rPr>
          <w:i/>
          <w:sz w:val="28"/>
          <w:szCs w:val="28"/>
        </w:rPr>
      </w:pPr>
      <w:r w:rsidRPr="00825113">
        <w:rPr>
          <w:i/>
          <w:sz w:val="28"/>
          <w:szCs w:val="28"/>
        </w:rPr>
        <w:t>кандидат технических наук, доцент, учитель физики</w:t>
      </w:r>
    </w:p>
    <w:p w:rsidR="00C93545" w:rsidRPr="00825113" w:rsidRDefault="00C93545" w:rsidP="00D6412A">
      <w:pPr>
        <w:jc w:val="right"/>
        <w:rPr>
          <w:i/>
          <w:sz w:val="28"/>
          <w:szCs w:val="28"/>
        </w:rPr>
      </w:pPr>
      <w:r w:rsidRPr="00825113">
        <w:rPr>
          <w:i/>
          <w:sz w:val="28"/>
          <w:szCs w:val="28"/>
        </w:rPr>
        <w:t>МБОУ «Средняя общеобразовательная  школа №2</w:t>
      </w:r>
    </w:p>
    <w:p w:rsidR="00C93545" w:rsidRPr="00825113" w:rsidRDefault="00C93545" w:rsidP="00D6412A">
      <w:pPr>
        <w:jc w:val="right"/>
        <w:rPr>
          <w:i/>
          <w:sz w:val="28"/>
          <w:szCs w:val="28"/>
        </w:rPr>
      </w:pPr>
      <w:r w:rsidRPr="00825113">
        <w:rPr>
          <w:i/>
          <w:sz w:val="28"/>
          <w:szCs w:val="28"/>
        </w:rPr>
        <w:t xml:space="preserve"> им. М.Ф. Колонтаева» города Калуги</w:t>
      </w:r>
    </w:p>
    <w:p w:rsidR="00C93545" w:rsidRPr="00270DB7" w:rsidRDefault="00C93545" w:rsidP="00D6412A">
      <w:pPr>
        <w:jc w:val="center"/>
        <w:rPr>
          <w:b/>
          <w:bCs/>
          <w:i/>
          <w:sz w:val="28"/>
          <w:szCs w:val="28"/>
        </w:rPr>
      </w:pPr>
      <w:r w:rsidRPr="00270DB7">
        <w:rPr>
          <w:b/>
          <w:bCs/>
          <w:i/>
          <w:sz w:val="18"/>
          <w:szCs w:val="18"/>
        </w:rPr>
        <w:t xml:space="preserve">                                                                                                   </w:t>
      </w:r>
    </w:p>
    <w:p w:rsidR="00C93545" w:rsidRDefault="00C93545" w:rsidP="00D6412A"/>
    <w:p w:rsidR="00C93545" w:rsidRDefault="00C93545" w:rsidP="00D6412A"/>
    <w:p w:rsidR="00C93545" w:rsidRDefault="00C93545" w:rsidP="00D6412A"/>
    <w:p w:rsidR="00C93545" w:rsidRDefault="00C93545" w:rsidP="00D6412A"/>
    <w:p w:rsidR="00C93545" w:rsidRDefault="00C93545" w:rsidP="00D6412A"/>
    <w:p w:rsidR="00C93545" w:rsidRDefault="00C93545" w:rsidP="00D6412A"/>
    <w:p w:rsidR="00C93545" w:rsidRDefault="00C93545" w:rsidP="00D6412A"/>
    <w:p w:rsidR="00C93545" w:rsidRPr="006F7101" w:rsidRDefault="00C93545" w:rsidP="00D6412A"/>
    <w:p w:rsidR="00C93545" w:rsidRPr="00926528" w:rsidRDefault="00C93545" w:rsidP="00D6412A">
      <w:pPr>
        <w:jc w:val="center"/>
        <w:rPr>
          <w:b/>
        </w:rPr>
      </w:pPr>
      <w:r>
        <w:rPr>
          <w:b/>
        </w:rPr>
        <w:t>Калуга,  2018</w:t>
      </w:r>
      <w:r w:rsidRPr="00926528">
        <w:rPr>
          <w:b/>
        </w:rPr>
        <w:t>.</w:t>
      </w:r>
    </w:p>
    <w:p w:rsidR="00C93545" w:rsidRPr="00D6412A" w:rsidRDefault="00C93545" w:rsidP="00D6412A">
      <w:pPr>
        <w:pStyle w:val="a-txt"/>
        <w:shd w:val="clear" w:color="auto" w:fill="FFFFFF"/>
        <w:spacing w:before="0" w:beforeAutospacing="0" w:after="0" w:afterAutospacing="0"/>
        <w:rPr>
          <w:b/>
        </w:rPr>
      </w:pPr>
    </w:p>
    <w:p w:rsidR="00C93545" w:rsidRPr="008104E7" w:rsidRDefault="00C93545" w:rsidP="008104E7">
      <w:pPr>
        <w:pStyle w:val="a-txt"/>
        <w:shd w:val="clear" w:color="auto" w:fill="FFFFFF"/>
        <w:spacing w:before="0" w:beforeAutospacing="0" w:after="0" w:afterAutospacing="0"/>
        <w:ind w:firstLine="180"/>
        <w:jc w:val="center"/>
        <w:rPr>
          <w:b/>
        </w:rPr>
      </w:pPr>
      <w:r w:rsidRPr="008104E7">
        <w:rPr>
          <w:b/>
        </w:rPr>
        <w:t xml:space="preserve">ВВЕДЕНИЕ </w:t>
      </w:r>
    </w:p>
    <w:p w:rsidR="00C93545" w:rsidRDefault="00C93545" w:rsidP="008104E7">
      <w:pPr>
        <w:pStyle w:val="a-txt"/>
        <w:shd w:val="clear" w:color="auto" w:fill="FFFFFF"/>
        <w:spacing w:before="0" w:beforeAutospacing="0" w:after="0" w:afterAutospacing="0"/>
        <w:ind w:firstLine="180"/>
        <w:jc w:val="both"/>
      </w:pPr>
      <w:r w:rsidRPr="007E7BE6">
        <w:lastRenderedPageBreak/>
        <w:t xml:space="preserve">Образовательная деятельность в школе является целостной системой, объединяющей деятельность всех участников образовательных отношений, цель, которой – повышение качества образовательных результатов каждого школьника  в соответствии с требованиями современных образовательных стандартов (ФГОС). </w:t>
      </w:r>
    </w:p>
    <w:p w:rsidR="00C93545" w:rsidRDefault="00C93545" w:rsidP="008104E7">
      <w:pPr>
        <w:pStyle w:val="a-txt"/>
        <w:shd w:val="clear" w:color="auto" w:fill="FFFFFF"/>
        <w:spacing w:before="0" w:beforeAutospacing="0" w:after="0" w:afterAutospacing="0"/>
        <w:ind w:firstLine="180"/>
        <w:jc w:val="both"/>
      </w:pPr>
      <w:r>
        <w:t>В основе</w:t>
      </w:r>
      <w:r w:rsidRPr="007E7BE6">
        <w:t xml:space="preserve"> стан</w:t>
      </w:r>
      <w:r>
        <w:t xml:space="preserve">дартов второго поколения лежит </w:t>
      </w:r>
      <w:r w:rsidRPr="007E7BE6">
        <w:t xml:space="preserve"> системно-деятельностный подход, т.е. мыследеятельностный. Именно поэтому, особую методическую и дидактическую ценность в организации образовательной деятельности в школе приобретает метапредметность</w:t>
      </w:r>
      <w:r>
        <w:t xml:space="preserve"> и метапредметный подход. </w:t>
      </w:r>
    </w:p>
    <w:p w:rsidR="00C93545" w:rsidRPr="007E7BE6" w:rsidRDefault="00C93545" w:rsidP="008104E7">
      <w:pPr>
        <w:pStyle w:val="a-txt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7E7BE6">
        <w:rPr>
          <w:color w:val="000000"/>
        </w:rPr>
        <w:t xml:space="preserve">Повышение качества школьного образования связаны с усвоением  обучающимися  обобщенных знаний, т.е. во главу угла ставятся не только знания конкретной предметной области наук, но и метапредметные  знания, формируемые средствами межпредметного взаимодействия, навыки овладения способами мыследеятельности. </w:t>
      </w:r>
    </w:p>
    <w:p w:rsidR="00C93545" w:rsidRPr="008D08FE" w:rsidRDefault="00C93545" w:rsidP="008104E7">
      <w:pPr>
        <w:pStyle w:val="a-txt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7E7BE6">
        <w:rPr>
          <w:color w:val="000000"/>
        </w:rPr>
        <w:t xml:space="preserve">И если педагогам в большей степени знакомы приемы повышения качества предметных знаний, то требования к метапредметным  результатам в педагогике по-прежнему остаются в зоне активного изучения учителями общеобразовательных школ. </w:t>
      </w:r>
      <w:r w:rsidRPr="008D08FE">
        <w:rPr>
          <w:color w:val="000000"/>
        </w:rPr>
        <w:t>Особое внимание уделяется понятиям метапредметности и отдельным метапредметным  курсам.</w:t>
      </w:r>
    </w:p>
    <w:p w:rsidR="00C93545" w:rsidRPr="007E7BE6" w:rsidRDefault="00C93545" w:rsidP="008104E7">
      <w:pPr>
        <w:pStyle w:val="a-txt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 w:rsidRPr="00413D1A">
        <w:rPr>
          <w:i/>
          <w:color w:val="000080"/>
        </w:rPr>
        <w:t xml:space="preserve"> </w:t>
      </w:r>
      <w:r w:rsidRPr="00413D1A">
        <w:rPr>
          <w:i/>
        </w:rPr>
        <w:t xml:space="preserve">Метапредметные занятия, курсы </w:t>
      </w:r>
      <w:r w:rsidRPr="00413D1A">
        <w:rPr>
          <w:i/>
          <w:color w:val="000000"/>
        </w:rPr>
        <w:t>-</w:t>
      </w:r>
      <w:r w:rsidRPr="007E7BE6">
        <w:rPr>
          <w:color w:val="000000"/>
        </w:rPr>
        <w:t xml:space="preserve"> это новая образовательная форма, которая выстраивается поверх традиционных учебных предметов, содержание которых имеет интегрированный (межпредметный)  характер.  С помощью средств  метапредметного курса  ученик приобретает навыки рассуждать, анализировать, выстраивать схемы, логические цепочки, выстраивать гипотезы, версии, суждения т.е. он учиться мыслить. </w:t>
      </w:r>
    </w:p>
    <w:p w:rsidR="00C93545" w:rsidRDefault="00C93545" w:rsidP="008104E7">
      <w:pPr>
        <w:ind w:firstLine="180"/>
        <w:jc w:val="both"/>
      </w:pPr>
      <w:r w:rsidRPr="00413D1A">
        <w:rPr>
          <w:bCs/>
          <w:i/>
          <w:iCs/>
        </w:rPr>
        <w:t>Метапредметы</w:t>
      </w:r>
      <w:r w:rsidRPr="007E7BE6">
        <w:rPr>
          <w:b/>
          <w:bCs/>
          <w:i/>
          <w:iCs/>
        </w:rPr>
        <w:t xml:space="preserve"> </w:t>
      </w:r>
      <w:r w:rsidRPr="007E7BE6">
        <w:t>—это предметы, отличные от предметов традиционного цикла. Это—учебный предмет нового типа, в основе которого лежит мыследеятельностный тип интеграции учебного материала и принцип рефлексивного отношения к базисным организованностям мышления —</w:t>
      </w:r>
      <w:r>
        <w:t xml:space="preserve"> </w:t>
      </w:r>
      <w:r w:rsidRPr="007E7BE6">
        <w:t>«знание», «знак», «проблема», «задача» (по Ю. В. Громыко)</w:t>
      </w:r>
      <w:r>
        <w:t xml:space="preserve">. </w:t>
      </w:r>
    </w:p>
    <w:p w:rsidR="00C93545" w:rsidRPr="00686EBD" w:rsidRDefault="00C93545" w:rsidP="002805B2">
      <w:pPr>
        <w:ind w:firstLine="180"/>
        <w:jc w:val="center"/>
        <w:rPr>
          <w:sz w:val="26"/>
          <w:szCs w:val="26"/>
        </w:rPr>
      </w:pPr>
      <w:r w:rsidRPr="00686EBD">
        <w:rPr>
          <w:b/>
          <w:sz w:val="26"/>
          <w:szCs w:val="26"/>
        </w:rPr>
        <w:t>Актуальность представленного опыта</w:t>
      </w:r>
      <w:r w:rsidRPr="00686EBD">
        <w:rPr>
          <w:sz w:val="26"/>
          <w:szCs w:val="26"/>
        </w:rPr>
        <w:t>.</w:t>
      </w:r>
    </w:p>
    <w:p w:rsidR="00C93545" w:rsidRDefault="00C93545" w:rsidP="008104E7">
      <w:pPr>
        <w:ind w:firstLine="180"/>
        <w:jc w:val="both"/>
      </w:pPr>
      <w:r>
        <w:t>В настоящее время проблемным местом в  педагогике остается развитие метапредметных УУД и формирование метапредметных навыков. Если предметные УУД и основные дидактические единицы, которые необходимо усваивать школьнику, хорошо знакомы педагогической общественности, то формирование обобщенных знаний, метапредметности  средствами интеграции предметных областей остается не до конца изученным материалом, а вернее только находится на стадии изучения методологии метапредметности и знакомство с немногочисленным практическим опытом.</w:t>
      </w:r>
    </w:p>
    <w:p w:rsidR="00C93545" w:rsidRDefault="00C93545" w:rsidP="002805B2">
      <w:pPr>
        <w:ind w:firstLine="180"/>
        <w:jc w:val="both"/>
      </w:pPr>
      <w:r>
        <w:t xml:space="preserve"> В представленной работе содержится авторский материал из опыта работы  учителем физики и преподавателем метапредметного курса «Логическая культура и культура исследования в школе», психолого-педагогические исследования результативности работы по  формированию метапредметных навыков у учащихся.</w:t>
      </w:r>
    </w:p>
    <w:p w:rsidR="00C93545" w:rsidRDefault="00C93545" w:rsidP="002805B2">
      <w:pPr>
        <w:ind w:firstLine="180"/>
        <w:jc w:val="both"/>
      </w:pPr>
    </w:p>
    <w:p w:rsidR="00C93545" w:rsidRPr="00686EBD" w:rsidRDefault="00C93545" w:rsidP="002805B2">
      <w:pPr>
        <w:pStyle w:val="a-txt"/>
        <w:shd w:val="clear" w:color="auto" w:fill="FFFFFF"/>
        <w:spacing w:before="0" w:beforeAutospacing="0" w:after="0" w:afterAutospacing="0"/>
        <w:ind w:firstLine="180"/>
        <w:jc w:val="center"/>
        <w:rPr>
          <w:b/>
        </w:rPr>
      </w:pPr>
      <w:r w:rsidRPr="00686EBD">
        <w:rPr>
          <w:b/>
          <w:sz w:val="26"/>
          <w:szCs w:val="26"/>
        </w:rPr>
        <w:t>Инновационная новизна и практическая значимость.</w:t>
      </w:r>
    </w:p>
    <w:p w:rsidR="00C93545" w:rsidRPr="00413D1A" w:rsidRDefault="00C93545" w:rsidP="008104E7">
      <w:pPr>
        <w:pStyle w:val="a-txt"/>
        <w:shd w:val="clear" w:color="auto" w:fill="FFFFFF"/>
        <w:spacing w:before="0" w:beforeAutospacing="0" w:after="0" w:afterAutospacing="0"/>
        <w:ind w:firstLine="180"/>
        <w:jc w:val="both"/>
      </w:pPr>
      <w:r w:rsidRPr="008104E7">
        <w:rPr>
          <w:b/>
          <w:color w:val="002060"/>
        </w:rPr>
        <w:t xml:space="preserve"> </w:t>
      </w:r>
      <w:r w:rsidRPr="008104E7">
        <w:t>Особое значение и</w:t>
      </w:r>
      <w:r w:rsidRPr="008104E7">
        <w:rPr>
          <w:b/>
        </w:rPr>
        <w:t xml:space="preserve"> инновационную новизну</w:t>
      </w:r>
      <w:r w:rsidRPr="008104E7">
        <w:t xml:space="preserve"> представляют </w:t>
      </w:r>
      <w:r w:rsidRPr="00413D1A">
        <w:t xml:space="preserve">метапредметные курсы, метапредметы, </w:t>
      </w:r>
      <w:r w:rsidRPr="008104E7">
        <w:t xml:space="preserve">средствами которых необходимо формировать операциональное мышление учащихся </w:t>
      </w:r>
      <w:r w:rsidRPr="00413D1A">
        <w:t>(в соответствии с методологическими основами ФГОС).</w:t>
      </w:r>
    </w:p>
    <w:p w:rsidR="00C93545" w:rsidRDefault="00C93545" w:rsidP="008104E7">
      <w:pPr>
        <w:ind w:firstLine="284"/>
        <w:jc w:val="both"/>
        <w:rPr>
          <w:shd w:val="clear" w:color="auto" w:fill="FFFFFF"/>
        </w:rPr>
      </w:pPr>
      <w:r>
        <w:t xml:space="preserve">Программа  метапредметного курса </w:t>
      </w:r>
      <w:r w:rsidRPr="00413D1A">
        <w:t>«Логическая культура и культура исследования в школе»</w:t>
      </w:r>
      <w:r>
        <w:rPr>
          <w:b/>
        </w:rPr>
        <w:t xml:space="preserve"> </w:t>
      </w:r>
      <w:r>
        <w:rPr>
          <w:shd w:val="clear" w:color="auto" w:fill="FFFFFF"/>
        </w:rPr>
        <w:t xml:space="preserve">является  базовым, практическим  системно-деятельностным (мыследеятельностным) занятием, на котором учащиеся научно-обоснованно изучают  законы </w:t>
      </w:r>
      <w:r w:rsidRPr="003B7594">
        <w:rPr>
          <w:shd w:val="clear" w:color="auto" w:fill="FFFFFF"/>
        </w:rPr>
        <w:t xml:space="preserve"> логики</w:t>
      </w:r>
      <w:r>
        <w:rPr>
          <w:shd w:val="clear" w:color="auto" w:fill="FFFFFF"/>
        </w:rPr>
        <w:t xml:space="preserve">;  вариативность суждений по форме </w:t>
      </w:r>
      <w:r w:rsidRPr="005B4BB9">
        <w:rPr>
          <w:shd w:val="clear" w:color="auto" w:fill="FFFFFF"/>
        </w:rPr>
        <w:t xml:space="preserve">и </w:t>
      </w:r>
      <w:r w:rsidRPr="005B4BB9">
        <w:t>о</w:t>
      </w:r>
      <w:r>
        <w:t>тношения между суждениями;</w:t>
      </w:r>
      <w:r>
        <w:rPr>
          <w:shd w:val="clear" w:color="auto" w:fill="FFFFFF"/>
        </w:rPr>
        <w:t xml:space="preserve"> </w:t>
      </w:r>
      <w:r>
        <w:t>развивают у</w:t>
      </w:r>
      <w:r w:rsidRPr="005B4BB9">
        <w:t xml:space="preserve">мения представить выводы и заключения в исследовательской работе, исходя из </w:t>
      </w:r>
      <w:r>
        <w:t xml:space="preserve">законов </w:t>
      </w:r>
      <w:r w:rsidRPr="005B4BB9">
        <w:t>логики и др</w:t>
      </w:r>
      <w:r>
        <w:rPr>
          <w:i/>
        </w:rPr>
        <w:t>.</w:t>
      </w:r>
      <w:r>
        <w:rPr>
          <w:shd w:val="clear" w:color="auto" w:fill="FFFFFF"/>
        </w:rPr>
        <w:t xml:space="preserve"> </w:t>
      </w:r>
    </w:p>
    <w:p w:rsidR="00C93545" w:rsidRDefault="00C93545" w:rsidP="008104E7">
      <w:pPr>
        <w:jc w:val="both"/>
        <w:rPr>
          <w:shd w:val="clear" w:color="auto" w:fill="FFFFFF"/>
        </w:rPr>
      </w:pPr>
      <w:r w:rsidRPr="003B7594">
        <w:rPr>
          <w:shd w:val="clear" w:color="auto" w:fill="FFFFFF"/>
        </w:rPr>
        <w:t xml:space="preserve">  Существует достаточно много наук о мышлении, формах мышления, но особенностью школьного </w:t>
      </w:r>
      <w:r>
        <w:rPr>
          <w:shd w:val="clear" w:color="auto" w:fill="FFFFFF"/>
        </w:rPr>
        <w:t xml:space="preserve">метапредметного </w:t>
      </w:r>
      <w:r w:rsidRPr="003B7594">
        <w:rPr>
          <w:shd w:val="clear" w:color="auto" w:fill="FFFFFF"/>
        </w:rPr>
        <w:t>ку</w:t>
      </w:r>
      <w:r>
        <w:rPr>
          <w:shd w:val="clear" w:color="auto" w:fill="FFFFFF"/>
        </w:rPr>
        <w:t xml:space="preserve">рса является практическое  развитие </w:t>
      </w:r>
      <w:r w:rsidRPr="003B7594">
        <w:rPr>
          <w:shd w:val="clear" w:color="auto" w:fill="FFFFFF"/>
        </w:rPr>
        <w:t xml:space="preserve"> мыслительных операций,</w:t>
      </w:r>
      <w:r>
        <w:rPr>
          <w:shd w:val="clear" w:color="auto" w:fill="FFFFFF"/>
        </w:rPr>
        <w:t xml:space="preserve"> навыков метапредметности, умений</w:t>
      </w:r>
      <w:r w:rsidRPr="003B7594">
        <w:rPr>
          <w:shd w:val="clear" w:color="auto" w:fill="FFFFFF"/>
        </w:rPr>
        <w:t xml:space="preserve"> грамотно оформить  свою исследовательскую </w:t>
      </w:r>
      <w:r w:rsidRPr="003B7594">
        <w:rPr>
          <w:shd w:val="clear" w:color="auto" w:fill="FFFFFF"/>
        </w:rPr>
        <w:lastRenderedPageBreak/>
        <w:t>работу, правильно выстраивать гипотезы и умозаключения по  результатам деятельности и в соответствии с законами мышления.</w:t>
      </w:r>
    </w:p>
    <w:p w:rsidR="00C93545" w:rsidRDefault="00C93545" w:rsidP="008104E7">
      <w:pPr>
        <w:jc w:val="both"/>
      </w:pPr>
      <w:r w:rsidRPr="00CB1F86">
        <w:rPr>
          <w:shd w:val="clear" w:color="auto" w:fill="FFFFFF"/>
        </w:rPr>
        <w:t xml:space="preserve"> Таким образом,</w:t>
      </w:r>
      <w:r>
        <w:rPr>
          <w:shd w:val="clear" w:color="auto" w:fill="FFFFFF"/>
        </w:rPr>
        <w:t xml:space="preserve"> </w:t>
      </w:r>
      <w:r w:rsidRPr="00CB1F86">
        <w:rPr>
          <w:b/>
          <w:shd w:val="clear" w:color="auto" w:fill="FFFFFF"/>
        </w:rPr>
        <w:t>практическая значимость представленного курса</w:t>
      </w:r>
      <w:r>
        <w:rPr>
          <w:shd w:val="clear" w:color="auto" w:fill="FFFFFF"/>
        </w:rPr>
        <w:t xml:space="preserve"> - </w:t>
      </w:r>
      <w:r w:rsidRPr="003B7594">
        <w:rPr>
          <w:shd w:val="clear" w:color="auto" w:fill="FFFFFF"/>
        </w:rPr>
        <w:t xml:space="preserve"> необходимо не только показать ребенку формы мышления, но и научить их культуре логического </w:t>
      </w:r>
      <w:r>
        <w:rPr>
          <w:shd w:val="clear" w:color="auto" w:fill="FFFFFF"/>
        </w:rPr>
        <w:t xml:space="preserve">мышления, навыкам «как мыслить». </w:t>
      </w:r>
      <w:r>
        <w:t xml:space="preserve">И самое  главное, данная программа  помогает  каждому ученику осознать себя, свой вектор развития и своевременно получить  грамотную помощь наставника-учителя. Только  в этом случае ученик сможет почувствовать вкус к успеху и продолжить свое развитие.  </w:t>
      </w:r>
    </w:p>
    <w:p w:rsidR="00C93545" w:rsidRPr="00915B76" w:rsidRDefault="00C93545" w:rsidP="00915B76">
      <w:pPr>
        <w:pStyle w:val="a3"/>
        <w:ind w:firstLine="360"/>
        <w:jc w:val="both"/>
      </w:pPr>
      <w:r w:rsidRPr="00915B76">
        <w:rPr>
          <w:b/>
        </w:rPr>
        <w:t xml:space="preserve">Цель изучения метапредмета: </w:t>
      </w:r>
      <w:r w:rsidRPr="00915B76">
        <w:t>формирование метапредметных навыков средствами культуры логического мышления и межпредметного взаимодействия предметных областей наук.</w:t>
      </w:r>
    </w:p>
    <w:p w:rsidR="00C93545" w:rsidRPr="00915B76" w:rsidRDefault="00C93545" w:rsidP="00915B76">
      <w:pPr>
        <w:ind w:firstLine="360"/>
        <w:jc w:val="both"/>
        <w:rPr>
          <w:b/>
          <w:shd w:val="clear" w:color="auto" w:fill="FFFFFF"/>
        </w:rPr>
      </w:pPr>
      <w:r w:rsidRPr="00915B76">
        <w:rPr>
          <w:b/>
          <w:shd w:val="clear" w:color="auto" w:fill="FFFFFF"/>
        </w:rPr>
        <w:t>Задачи изучения курса:</w:t>
      </w:r>
    </w:p>
    <w:p w:rsidR="00C93545" w:rsidRDefault="00C93545" w:rsidP="00915B76">
      <w:pPr>
        <w:ind w:firstLine="360"/>
        <w:jc w:val="both"/>
      </w:pPr>
      <w:r w:rsidRPr="009F4A4A">
        <w:rPr>
          <w:shd w:val="clear" w:color="auto" w:fill="FFFFFF"/>
        </w:rPr>
        <w:t>1.</w:t>
      </w:r>
      <w:r w:rsidRPr="009F4A4A">
        <w:t xml:space="preserve"> </w:t>
      </w:r>
      <w:r w:rsidRPr="003412C0">
        <w:t>Дать представление об основных формально-логических операциях, показать логические принципы в действии при решении сод</w:t>
      </w:r>
      <w:r>
        <w:t>ержательно интересных проблем в условиях межпредметного взаимодействия наук и в условиях межличностного взаимодействия.</w:t>
      </w:r>
    </w:p>
    <w:p w:rsidR="00C93545" w:rsidRPr="003412C0" w:rsidRDefault="00C93545" w:rsidP="00915B76">
      <w:pPr>
        <w:ind w:firstLine="360"/>
        <w:jc w:val="both"/>
      </w:pPr>
      <w:r>
        <w:t xml:space="preserve">2. </w:t>
      </w:r>
      <w:r w:rsidRPr="003412C0">
        <w:t>Повысить общий уровень культуры мыслительной деятельности учащихся: разви</w:t>
      </w:r>
      <w:r>
        <w:t>ва</w:t>
      </w:r>
      <w:r w:rsidRPr="003412C0">
        <w:t xml:space="preserve">ть умения анализировать, сравнивать, обобщать, устанавливать причинно-следственные связи, аргументированно проводить рассуждения и доказательства и т. д. </w:t>
      </w:r>
    </w:p>
    <w:p w:rsidR="00C93545" w:rsidRPr="003412C0" w:rsidRDefault="00C93545" w:rsidP="00915B76">
      <w:pPr>
        <w:ind w:firstLine="360"/>
        <w:jc w:val="both"/>
      </w:pPr>
      <w:r>
        <w:t xml:space="preserve">3. </w:t>
      </w:r>
      <w:r w:rsidRPr="003412C0">
        <w:t xml:space="preserve">Сформировать умение замечать логические ошибки в устной и письменной речи, показать правильные пути опровержения этих ошибок. </w:t>
      </w:r>
    </w:p>
    <w:p w:rsidR="00C93545" w:rsidRPr="003412C0" w:rsidRDefault="00C93545" w:rsidP="00915B76">
      <w:pPr>
        <w:ind w:firstLine="360"/>
        <w:jc w:val="both"/>
      </w:pPr>
      <w:r>
        <w:t xml:space="preserve">4. </w:t>
      </w:r>
      <w:r w:rsidRPr="003412C0">
        <w:t xml:space="preserve"> Осуществить переход от индуктивного умения оперировать суждениями и понятиями, терминами и высказываниями к сознательному применению логических правил и законов. </w:t>
      </w:r>
    </w:p>
    <w:p w:rsidR="00C93545" w:rsidRDefault="00C93545" w:rsidP="00915B76">
      <w:pPr>
        <w:ind w:firstLine="360"/>
        <w:jc w:val="both"/>
      </w:pPr>
      <w:r>
        <w:t xml:space="preserve">5. </w:t>
      </w:r>
      <w:r w:rsidRPr="003412C0">
        <w:t xml:space="preserve"> </w:t>
      </w:r>
      <w:r>
        <w:t xml:space="preserve">Формировать </w:t>
      </w:r>
      <w:r w:rsidRPr="003412C0">
        <w:t>практические навыки последовательного и доказательного мышления</w:t>
      </w:r>
      <w:r>
        <w:t>, постороения гипотезы и ее доказательства при решении проблем.</w:t>
      </w:r>
    </w:p>
    <w:p w:rsidR="00C93545" w:rsidRPr="009F4A4A" w:rsidRDefault="00C93545" w:rsidP="00915B76">
      <w:pPr>
        <w:ind w:firstLine="360"/>
        <w:jc w:val="both"/>
        <w:rPr>
          <w:shd w:val="clear" w:color="auto" w:fill="FFFFFF"/>
        </w:rPr>
      </w:pPr>
      <w:r>
        <w:t>6. Формировать самостоятельность  в действиях, принятии решения и вариативности коммуникативного общения в процессе решения учебной задачи.</w:t>
      </w:r>
    </w:p>
    <w:p w:rsidR="00C93545" w:rsidRDefault="00C93545"/>
    <w:p w:rsidR="00C93545" w:rsidRDefault="00C93545" w:rsidP="0063618A">
      <w:pPr>
        <w:jc w:val="center"/>
        <w:rPr>
          <w:b/>
        </w:rPr>
      </w:pPr>
      <w:r w:rsidRPr="00090631">
        <w:rPr>
          <w:b/>
        </w:rPr>
        <w:t>ОСНОВНАЯ ЧАСТЬ</w:t>
      </w:r>
    </w:p>
    <w:p w:rsidR="00C93545" w:rsidRPr="00090631" w:rsidRDefault="00C93545" w:rsidP="0063618A">
      <w:pPr>
        <w:jc w:val="center"/>
        <w:rPr>
          <w:b/>
        </w:rPr>
      </w:pPr>
    </w:p>
    <w:p w:rsidR="00C93545" w:rsidRPr="000B65C3" w:rsidRDefault="00C93545" w:rsidP="000B65C3">
      <w:pPr>
        <w:pStyle w:val="a4"/>
        <w:numPr>
          <w:ilvl w:val="0"/>
          <w:numId w:val="2"/>
        </w:numPr>
        <w:jc w:val="center"/>
        <w:rPr>
          <w:b/>
        </w:rPr>
      </w:pPr>
      <w:r w:rsidRPr="000B65C3">
        <w:rPr>
          <w:b/>
        </w:rPr>
        <w:t>Пояснительная записка</w:t>
      </w:r>
    </w:p>
    <w:p w:rsidR="00C93545" w:rsidRPr="003B7594" w:rsidRDefault="00C93545" w:rsidP="00090631">
      <w:pPr>
        <w:ind w:firstLine="360"/>
        <w:jc w:val="both"/>
      </w:pPr>
      <w:r w:rsidRPr="003B7594">
        <w:t>Качество образования в школе,</w:t>
      </w:r>
      <w:r>
        <w:t xml:space="preserve"> несомненно, и </w:t>
      </w:r>
      <w:r w:rsidRPr="003B7594">
        <w:t xml:space="preserve"> прежде всего, связано с качеством сформированности мыслительных процессов у школьников. И важнейшими требованиями новых стандартов (ФГОС НОО, ФГОС ООО, ФГОС СОО) являются:</w:t>
      </w:r>
    </w:p>
    <w:p w:rsidR="00C93545" w:rsidRPr="003B7594" w:rsidRDefault="00C93545" w:rsidP="00090631">
      <w:pPr>
        <w:ind w:firstLine="360"/>
        <w:jc w:val="both"/>
      </w:pPr>
      <w:r w:rsidRPr="003B7594">
        <w:t xml:space="preserve">-  </w:t>
      </w:r>
      <w:r w:rsidRPr="003B7594">
        <w:rPr>
          <w:rFonts w:cs="Calibri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C93545" w:rsidRPr="003B7594" w:rsidRDefault="00C93545" w:rsidP="00090631">
      <w:pPr>
        <w:ind w:firstLine="360"/>
        <w:jc w:val="both"/>
      </w:pPr>
      <w:r w:rsidRPr="003B7594">
        <w:t>- анализ объектов с целью выделения признаков (существенных, несущественных);</w:t>
      </w:r>
    </w:p>
    <w:p w:rsidR="00C93545" w:rsidRPr="003B7594" w:rsidRDefault="00C93545" w:rsidP="00090631">
      <w:pPr>
        <w:ind w:firstLine="360"/>
        <w:jc w:val="both"/>
      </w:pPr>
      <w:r w:rsidRPr="003B7594">
        <w:t>- синтез — составление целого из частей, в том числе самостоятельное достраивание с восполнением недостающих компонентов;</w:t>
      </w:r>
    </w:p>
    <w:p w:rsidR="00C93545" w:rsidRPr="003B7594" w:rsidRDefault="00C93545" w:rsidP="00090631">
      <w:pPr>
        <w:ind w:firstLine="360"/>
        <w:jc w:val="both"/>
      </w:pPr>
      <w:r w:rsidRPr="003B7594">
        <w:t>- выбор оснований и критериев для сравнения, сериации, классификации объектов;</w:t>
      </w:r>
    </w:p>
    <w:p w:rsidR="00C93545" w:rsidRPr="003B7594" w:rsidRDefault="00C93545" w:rsidP="00090631">
      <w:pPr>
        <w:ind w:firstLine="360"/>
        <w:jc w:val="both"/>
      </w:pPr>
      <w:r w:rsidRPr="003B7594">
        <w:t>- подведение под понятие, выведение следствий;</w:t>
      </w:r>
    </w:p>
    <w:p w:rsidR="00C93545" w:rsidRPr="003B7594" w:rsidRDefault="00C93545" w:rsidP="00090631">
      <w:pPr>
        <w:ind w:firstLine="360"/>
        <w:jc w:val="both"/>
      </w:pPr>
      <w:r w:rsidRPr="003B7594">
        <w:t>- установление причинно-следственных связей, представление цепочек объектов и явлений;</w:t>
      </w:r>
    </w:p>
    <w:p w:rsidR="00C93545" w:rsidRPr="003B7594" w:rsidRDefault="00C93545" w:rsidP="00090631">
      <w:pPr>
        <w:ind w:firstLine="360"/>
        <w:jc w:val="both"/>
      </w:pPr>
      <w:r w:rsidRPr="003B7594">
        <w:t>- построение логической цепочки рассуждений, анализ истинности утверждений;</w:t>
      </w:r>
    </w:p>
    <w:p w:rsidR="00C93545" w:rsidRPr="003B7594" w:rsidRDefault="00C93545" w:rsidP="00090631">
      <w:pPr>
        <w:ind w:firstLine="360"/>
        <w:jc w:val="both"/>
      </w:pPr>
      <w:r w:rsidRPr="003B7594">
        <w:t>- владение навыками формулирования и разрешения  проблем;</w:t>
      </w:r>
    </w:p>
    <w:p w:rsidR="00C93545" w:rsidRPr="003B7594" w:rsidRDefault="00C93545" w:rsidP="00090631">
      <w:pPr>
        <w:ind w:firstLine="360"/>
        <w:jc w:val="both"/>
      </w:pPr>
      <w:r w:rsidRPr="003B7594">
        <w:t>- самостоятельный поиск методов решения практических задач, проблемных ситуаций.</w:t>
      </w:r>
    </w:p>
    <w:p w:rsidR="00C93545" w:rsidRPr="003B7594" w:rsidRDefault="00C93545" w:rsidP="00090631">
      <w:pPr>
        <w:ind w:firstLine="360"/>
        <w:jc w:val="both"/>
      </w:pPr>
      <w:r w:rsidRPr="003B7594">
        <w:t>- умение пользоваться различными способами доказательства, склонность к процессуальной деятельности и др.</w:t>
      </w:r>
    </w:p>
    <w:p w:rsidR="00C93545" w:rsidRDefault="00C93545" w:rsidP="00090631">
      <w:pPr>
        <w:ind w:firstLine="284"/>
        <w:jc w:val="both"/>
        <w:rPr>
          <w:shd w:val="clear" w:color="auto" w:fill="FFFFFF"/>
        </w:rPr>
      </w:pPr>
      <w:r w:rsidRPr="00413D1A">
        <w:rPr>
          <w:shd w:val="clear" w:color="auto" w:fill="FFFFFF"/>
        </w:rPr>
        <w:t>Знаменитый физик  </w:t>
      </w:r>
      <w:r w:rsidRPr="00413D1A">
        <w:rPr>
          <w:bCs/>
          <w:shd w:val="clear" w:color="auto" w:fill="FFFFFF"/>
        </w:rPr>
        <w:t>Макс</w:t>
      </w:r>
      <w:r w:rsidRPr="00413D1A">
        <w:rPr>
          <w:shd w:val="clear" w:color="auto" w:fill="FFFFFF"/>
        </w:rPr>
        <w:t> Теодор Феликс Юлиусович фон </w:t>
      </w:r>
      <w:r w:rsidRPr="00413D1A">
        <w:rPr>
          <w:bCs/>
          <w:shd w:val="clear" w:color="auto" w:fill="FFFFFF"/>
        </w:rPr>
        <w:t>Лауэ</w:t>
      </w:r>
      <w:r w:rsidRPr="003B7594">
        <w:rPr>
          <w:shd w:val="clear" w:color="auto" w:fill="FFFFFF"/>
        </w:rPr>
        <w:t> сказал: "</w:t>
      </w:r>
      <w:r w:rsidRPr="003B7594">
        <w:rPr>
          <w:bCs/>
          <w:shd w:val="clear" w:color="auto" w:fill="FFFFFF"/>
        </w:rPr>
        <w:t>Не</w:t>
      </w:r>
      <w:r w:rsidRPr="003B7594">
        <w:rPr>
          <w:shd w:val="clear" w:color="auto" w:fill="FFFFFF"/>
        </w:rPr>
        <w:t> </w:t>
      </w:r>
      <w:r w:rsidRPr="003B7594">
        <w:rPr>
          <w:bCs/>
          <w:shd w:val="clear" w:color="auto" w:fill="FFFFFF"/>
        </w:rPr>
        <w:t>так</w:t>
      </w:r>
      <w:r w:rsidRPr="003B7594">
        <w:rPr>
          <w:shd w:val="clear" w:color="auto" w:fill="FFFFFF"/>
        </w:rPr>
        <w:t> </w:t>
      </w:r>
      <w:r w:rsidRPr="003B7594">
        <w:rPr>
          <w:bCs/>
          <w:shd w:val="clear" w:color="auto" w:fill="FFFFFF"/>
        </w:rPr>
        <w:t>важно приобретённое</w:t>
      </w:r>
      <w:r w:rsidRPr="003B7594">
        <w:rPr>
          <w:shd w:val="clear" w:color="auto" w:fill="FFFFFF"/>
        </w:rPr>
        <w:t> </w:t>
      </w:r>
      <w:r w:rsidRPr="003B7594">
        <w:rPr>
          <w:bCs/>
          <w:shd w:val="clear" w:color="auto" w:fill="FFFFFF"/>
        </w:rPr>
        <w:t>знание</w:t>
      </w:r>
      <w:r w:rsidRPr="003B7594">
        <w:rPr>
          <w:shd w:val="clear" w:color="auto" w:fill="FFFFFF"/>
        </w:rPr>
        <w:t xml:space="preserve">, как развитие способности мышления. Образование есть то, что </w:t>
      </w:r>
      <w:r w:rsidRPr="003B7594">
        <w:rPr>
          <w:shd w:val="clear" w:color="auto" w:fill="FFFFFF"/>
        </w:rPr>
        <w:lastRenderedPageBreak/>
        <w:t xml:space="preserve">остаётся, когда всё выученное забыто". Именно поэтому нельзя сводить школьное образование лишь к количеству полученной информации по  определенной предметной области. Повышение качества школьного образования и образованности молодых людей в государстве связано, прежде всего, с формированием их  </w:t>
      </w:r>
      <w:r>
        <w:rPr>
          <w:shd w:val="clear" w:color="auto" w:fill="FFFFFF"/>
        </w:rPr>
        <w:t>компетентностных навыков</w:t>
      </w:r>
      <w:r w:rsidRPr="003B7594">
        <w:rPr>
          <w:shd w:val="clear" w:color="auto" w:fill="FFFFFF"/>
        </w:rPr>
        <w:t>. Именно поэтому новые федеральные государственные образовательные стандарты  нацеливают учителей школ и преподавателей вузов на  применение специальных технологий, техник, форм и методов работы по  формированию научного познания средствами проектной и учебно-исследовательской деятельности. Необходимо  развивать у учащихся навыки эффективного рационального и логического мышления, умения соблюдать законы и правила логики и применяя их на практике совершенствовать их в процессе учебно- исследовательской и проектной  деятельности.</w:t>
      </w:r>
      <w:r>
        <w:rPr>
          <w:shd w:val="clear" w:color="auto" w:fill="FFFFFF"/>
        </w:rPr>
        <w:t xml:space="preserve"> </w:t>
      </w:r>
    </w:p>
    <w:p w:rsidR="00C93545" w:rsidRPr="00090631" w:rsidRDefault="00C93545" w:rsidP="00090631">
      <w:pPr>
        <w:ind w:firstLine="284"/>
        <w:jc w:val="both"/>
        <w:rPr>
          <w:shd w:val="clear" w:color="auto" w:fill="FFFFFF"/>
        </w:rPr>
      </w:pPr>
      <w:r w:rsidRPr="00015541">
        <w:rPr>
          <w:b/>
          <w:shd w:val="clear" w:color="auto" w:fill="FFFFFF"/>
        </w:rPr>
        <w:t>Школьный метапредметный  курс</w:t>
      </w:r>
      <w:r w:rsidRPr="003B7594">
        <w:rPr>
          <w:shd w:val="clear" w:color="auto" w:fill="FFFFFF"/>
        </w:rPr>
        <w:t xml:space="preserve"> по развитию логического мышления взаимосвязан с содержанием предметных областей и развивающими курсами по развитию исследовательской и проектной деятельности, т. к.  именно практическое применение законов логики позволит  методически грамотно развивать мыслительные операции учащихся.  Существует достаточно много наук о мышлении, формах мышления, но особенностью школьного курса является практическая направленность развития мыслительных операций, в умении грамотно оформить  свою исследовательскую работу, правильно выстраивать гипотезы и умозаключения по  результатам деятельности и в соответствии с законами мышления. Таким образом, необходимо не только показать ребенку формы мышления, но и научить их культуре логического м</w:t>
      </w:r>
      <w:r>
        <w:rPr>
          <w:shd w:val="clear" w:color="auto" w:fill="FFFFFF"/>
        </w:rPr>
        <w:t>ышления, навыкам «как мыслить».</w:t>
      </w:r>
    </w:p>
    <w:p w:rsidR="00C93545" w:rsidRPr="000B65C3" w:rsidRDefault="00C93545" w:rsidP="000B65C3">
      <w:pPr>
        <w:pStyle w:val="a4"/>
        <w:numPr>
          <w:ilvl w:val="0"/>
          <w:numId w:val="2"/>
        </w:numPr>
        <w:jc w:val="center"/>
        <w:rPr>
          <w:b/>
        </w:rPr>
      </w:pPr>
      <w:r w:rsidRPr="000B65C3">
        <w:rPr>
          <w:b/>
        </w:rPr>
        <w:t>Особенности организации занятий по курсу</w:t>
      </w:r>
    </w:p>
    <w:p w:rsidR="00C93545" w:rsidRPr="00090631" w:rsidRDefault="00C93545" w:rsidP="00090631">
      <w:pPr>
        <w:ind w:firstLine="720"/>
        <w:jc w:val="both"/>
      </w:pPr>
      <w:r w:rsidRPr="00090631">
        <w:t>Основными формами проведения занятий являются: лекции информационного, аналитического, проблемного типа, практические занятия, групповая и индивидуальная работа, экспертизы-дискуссии, презентации, деловые игры и др. способы активизации познавательной, исследовательской и рефлексивной  деятельности учащихся. Учебный процесс носит интерактивный характер: учащиеся участвуют в дискуссиях и обсуждениях, выполняют индивидуальные и групповые задания, выступают с докладами, рефератами и презентациями в группе с представлением собственного продукта деятельности и способов его получения.</w:t>
      </w:r>
    </w:p>
    <w:p w:rsidR="00C93545" w:rsidRPr="00090631" w:rsidRDefault="00C93545" w:rsidP="00090631">
      <w:pPr>
        <w:ind w:firstLine="720"/>
        <w:jc w:val="both"/>
      </w:pPr>
      <w:r w:rsidRPr="00090631">
        <w:rPr>
          <w:i/>
        </w:rPr>
        <w:t>Занятия включают</w:t>
      </w:r>
      <w:r w:rsidRPr="00090631">
        <w:t xml:space="preserve"> обмен информацией и способами ее получения, активные групповые формы выполнения заданий, микроисследования методами наблюдения, опроса и интервьюирования, знакомят с правилами проведения учебного эксперимента с применением законов логики. Такой подход способствует взаимному обогащению идеями, проведению сравнительной оценки, развивает умения анализировать, синтезировать, обобщать и интерпретировать результаты исследования, способствует развитию коммуникативных способностей учащихся и усилению их мотивации к проведению исследования через когнитивную, эмоциональную и рефлексивную вовлеченность каждого.</w:t>
      </w:r>
    </w:p>
    <w:p w:rsidR="00C93545" w:rsidRPr="00090631" w:rsidRDefault="00C93545" w:rsidP="00090631">
      <w:pPr>
        <w:ind w:firstLine="720"/>
        <w:jc w:val="both"/>
      </w:pPr>
      <w:r w:rsidRPr="00090631">
        <w:rPr>
          <w:i/>
        </w:rPr>
        <w:t>Лекции</w:t>
      </w:r>
      <w:r w:rsidRPr="00090631">
        <w:t xml:space="preserve"> используются для акцентирования внимания учащихся на законах логического мышления, культуры логического рассуждения, способах познавательной и учебно-исследовательской деятельности, методах исследования, системе логических понятий, являющихся инструментарием в получении прогнозируемого результата, основных видах интерпретации полученных данных, их статистического и качественного анализа, алгоритме оформления творческой работы, своеобразии ее основных разделов.</w:t>
      </w:r>
    </w:p>
    <w:p w:rsidR="00C93545" w:rsidRPr="00090631" w:rsidRDefault="00C93545" w:rsidP="00090631">
      <w:pPr>
        <w:ind w:firstLine="720"/>
        <w:jc w:val="both"/>
      </w:pPr>
      <w:r w:rsidRPr="00090631">
        <w:rPr>
          <w:i/>
        </w:rPr>
        <w:t>Практические занятия</w:t>
      </w:r>
      <w:r w:rsidRPr="00090631">
        <w:t xml:space="preserve"> позволяют приобрести практические умения и навыки проведения опроса, наблюдения, диагностики, грамотного оформления письменных  работ: докладов, рефератов, учебно-исследовательских работ, проектов и т.д., навыки презентации своей работы, публичного выступления с учетом культуры логики.</w:t>
      </w:r>
    </w:p>
    <w:p w:rsidR="00C93545" w:rsidRPr="00090631" w:rsidRDefault="00C93545" w:rsidP="00090631">
      <w:pPr>
        <w:ind w:firstLine="720"/>
        <w:jc w:val="both"/>
      </w:pPr>
      <w:r w:rsidRPr="00090631">
        <w:rPr>
          <w:i/>
        </w:rPr>
        <w:t xml:space="preserve">Групповые дискуссии </w:t>
      </w:r>
      <w:r w:rsidRPr="00090631">
        <w:t xml:space="preserve">на практических занятиях используются в рамках темы для расширения возможностей усвоения учащимися способов защиты своего мнения и </w:t>
      </w:r>
      <w:r w:rsidRPr="00090631">
        <w:lastRenderedPageBreak/>
        <w:t>результатов работы, с целью развития коммуникативных навыков и умения работать в группе.</w:t>
      </w:r>
    </w:p>
    <w:p w:rsidR="00C93545" w:rsidRPr="00090631" w:rsidRDefault="00C93545" w:rsidP="00090631">
      <w:pPr>
        <w:ind w:firstLine="720"/>
        <w:jc w:val="both"/>
      </w:pPr>
      <w:r w:rsidRPr="00090631">
        <w:rPr>
          <w:i/>
        </w:rPr>
        <w:t>Выполнение заданий самостоятельно</w:t>
      </w:r>
      <w:r w:rsidRPr="00090631">
        <w:t>, оформление мини-работы, ее защита и  презентация в различных формах позволяют синтезировать полученные знания и умения учащихся, а также предоставляют возможность учителю оценить эффективность использования полученных знаний школьниками на практике и возможность дальнейшего развития и  совершенствования.</w:t>
      </w:r>
    </w:p>
    <w:p w:rsidR="00C93545" w:rsidRPr="00090631" w:rsidRDefault="00C93545" w:rsidP="00090631">
      <w:pPr>
        <w:ind w:firstLine="720"/>
        <w:jc w:val="both"/>
        <w:rPr>
          <w:sz w:val="26"/>
          <w:szCs w:val="26"/>
        </w:rPr>
      </w:pPr>
    </w:p>
    <w:p w:rsidR="00C93545" w:rsidRPr="00090631" w:rsidRDefault="00C93545" w:rsidP="00090631">
      <w:pPr>
        <w:ind w:firstLine="720"/>
        <w:jc w:val="both"/>
      </w:pPr>
      <w:r w:rsidRPr="00413D1A">
        <w:rPr>
          <w:i/>
        </w:rPr>
        <w:t>Методы обучения:</w:t>
      </w:r>
      <w:r w:rsidRPr="00090631">
        <w:t xml:space="preserve">  метод алгоритмов, блок-схемы, составление ориентировочных основ действий, ситуации упражнения, анализ литературы, экспресс-опрос, «круглый стол», самопроверка, ситуация-оценка и др.</w:t>
      </w:r>
    </w:p>
    <w:p w:rsidR="00C93545" w:rsidRPr="00090631" w:rsidRDefault="00C93545" w:rsidP="00090631"/>
    <w:p w:rsidR="00C93545" w:rsidRPr="00090631" w:rsidRDefault="00C93545" w:rsidP="000B65C3">
      <w:pPr>
        <w:ind w:firstLine="360"/>
        <w:jc w:val="center"/>
        <w:rPr>
          <w:b/>
        </w:rPr>
      </w:pPr>
      <w:r>
        <w:rPr>
          <w:b/>
        </w:rPr>
        <w:t xml:space="preserve">3.  </w:t>
      </w:r>
      <w:r w:rsidRPr="00090631">
        <w:rPr>
          <w:b/>
        </w:rPr>
        <w:t>Учащиеся должны знать и владеть навыками: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>- культуры правильного мышления, его форм и законов;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 xml:space="preserve">-  и знаниями о строении  рассуждений и доказательств; 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 xml:space="preserve">- сформированности научного мировозрения; 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 xml:space="preserve">- навыками межпредметного взаимодействия с такими предметными науками как риторика, информатика, языкознание, психология, кибернетика, математика и т.д. 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 xml:space="preserve">- и  речевыми умениями и  способностями (правильное использование терминов, умение верно построить умозаключение, логично провести доказательство); 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 xml:space="preserve">-  логической культуры, применяемых на практике,  в жизненных  ситуациях (приобретение опыта положительного отношения и осознание необходимости знаний методов и приёмов рационального рассуждения и аргументации в жизни); 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 xml:space="preserve">- интеллектуального развития  в ходе решения логических задач и упражнений; 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 xml:space="preserve">-  формирования личностного  чувства ответственности за принимаемые решения; 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 xml:space="preserve">- убеждённости в преимуществах общечеловеческих ценностей; </w:t>
      </w:r>
    </w:p>
    <w:p w:rsidR="00C93545" w:rsidRPr="00090631" w:rsidRDefault="00C93545" w:rsidP="00090631">
      <w:pPr>
        <w:pStyle w:val="2"/>
        <w:spacing w:line="240" w:lineRule="auto"/>
        <w:ind w:firstLine="360"/>
        <w:rPr>
          <w:szCs w:val="24"/>
        </w:rPr>
      </w:pPr>
      <w:r w:rsidRPr="00090631">
        <w:rPr>
          <w:szCs w:val="24"/>
        </w:rPr>
        <w:t>- дальнейшего   воспитания  культуры умственного труда.</w:t>
      </w:r>
    </w:p>
    <w:p w:rsidR="00C93545" w:rsidRPr="00090631" w:rsidRDefault="00C93545" w:rsidP="00090631">
      <w:pPr>
        <w:ind w:firstLine="360"/>
      </w:pPr>
    </w:p>
    <w:p w:rsidR="00C93545" w:rsidRPr="00090631" w:rsidRDefault="00C93545" w:rsidP="000B65C3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Тематическое с</w:t>
      </w:r>
      <w:r w:rsidRPr="00090631">
        <w:rPr>
          <w:b/>
        </w:rPr>
        <w:t>одержание курса</w:t>
      </w:r>
    </w:p>
    <w:p w:rsidR="00C93545" w:rsidRPr="003B7594" w:rsidRDefault="00C93545" w:rsidP="00090631">
      <w:pPr>
        <w:pStyle w:val="a3"/>
        <w:spacing w:before="0" w:beforeAutospacing="0" w:after="0" w:afterAutospacing="0"/>
        <w:ind w:firstLine="360"/>
        <w:jc w:val="both"/>
      </w:pPr>
      <w:r w:rsidRPr="00413D1A">
        <w:rPr>
          <w:i/>
        </w:rPr>
        <w:t>Введение. Предмет и задачи логики.</w:t>
      </w:r>
      <w:r w:rsidRPr="00090631">
        <w:t xml:space="preserve"> Взаимосвязь логики  с предметами школьного об</w:t>
      </w:r>
      <w:r>
        <w:t>учения.</w:t>
      </w:r>
    </w:p>
    <w:p w:rsidR="00C93545" w:rsidRPr="00413D1A" w:rsidRDefault="00C93545" w:rsidP="00090631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413D1A">
        <w:rPr>
          <w:i/>
        </w:rPr>
        <w:t>Тема 1. Краткие сведения из истории науки «логика».</w:t>
      </w:r>
    </w:p>
    <w:p w:rsidR="00C93545" w:rsidRPr="003B7594" w:rsidRDefault="00C93545" w:rsidP="00090631">
      <w:pPr>
        <w:pStyle w:val="a3"/>
        <w:spacing w:before="0" w:beforeAutospacing="0" w:after="0" w:afterAutospacing="0"/>
        <w:ind w:firstLine="360"/>
        <w:jc w:val="both"/>
      </w:pPr>
      <w:r w:rsidRPr="003B7594">
        <w:t xml:space="preserve"> Когда появились первые сведения о логике. Экскурс в историческое становление науки «логика». </w:t>
      </w:r>
    </w:p>
    <w:p w:rsidR="00C93545" w:rsidRPr="00090631" w:rsidRDefault="00C93545" w:rsidP="00090631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413D1A">
        <w:rPr>
          <w:i/>
        </w:rPr>
        <w:t xml:space="preserve">Тема 2. Понятие как форма мышления. Мыслительные операции и необходимость в их развитии. </w:t>
      </w:r>
      <w:r w:rsidRPr="003B7594">
        <w:t>Развитие  мыслительных операций. Основы смыслового чтения.</w:t>
      </w:r>
    </w:p>
    <w:p w:rsidR="00C93545" w:rsidRPr="00413D1A" w:rsidRDefault="00C93545" w:rsidP="00090631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413D1A">
        <w:rPr>
          <w:i/>
        </w:rPr>
        <w:t>Тема 3. Деление понятий. Классификация. Основы мышления.</w:t>
      </w:r>
    </w:p>
    <w:p w:rsidR="00C93545" w:rsidRPr="003B7594" w:rsidRDefault="00C93545" w:rsidP="00090631">
      <w:pPr>
        <w:pStyle w:val="a3"/>
        <w:spacing w:before="0" w:beforeAutospacing="0" w:after="0" w:afterAutospacing="0"/>
        <w:ind w:firstLine="360"/>
        <w:jc w:val="both"/>
      </w:pPr>
      <w:r w:rsidRPr="003B7594">
        <w:t xml:space="preserve">Работа с понятиями школьных учебных предметов и практическая работа по выполнению заданий на классификацию предметов и явлений. </w:t>
      </w:r>
    </w:p>
    <w:p w:rsidR="00C93545" w:rsidRPr="00090631" w:rsidRDefault="00C93545" w:rsidP="00090631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413D1A">
        <w:rPr>
          <w:i/>
        </w:rPr>
        <w:t>Тема 4. Понятие  логического суждения</w:t>
      </w:r>
      <w:r w:rsidRPr="00090631">
        <w:rPr>
          <w:b/>
        </w:rPr>
        <w:t>.</w:t>
      </w:r>
      <w:r w:rsidRPr="003B7594">
        <w:t xml:space="preserve"> Обсуждение замысла работы в процессе проектной и учебно-исследовательской деятельности. Общие требования к оформлению   учебно- исследовательских работ.</w:t>
      </w:r>
    </w:p>
    <w:p w:rsidR="00C93545" w:rsidRPr="00413D1A" w:rsidRDefault="00C93545" w:rsidP="00090631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413D1A">
        <w:rPr>
          <w:i/>
        </w:rPr>
        <w:t>Тема 5. Вариативность суждений по форме.</w:t>
      </w:r>
    </w:p>
    <w:p w:rsidR="00C93545" w:rsidRPr="003B7594" w:rsidRDefault="00C93545" w:rsidP="00090631">
      <w:pPr>
        <w:pStyle w:val="a3"/>
        <w:spacing w:before="0" w:beforeAutospacing="0" w:after="0" w:afterAutospacing="0"/>
        <w:ind w:firstLine="360"/>
        <w:jc w:val="both"/>
      </w:pPr>
      <w:r w:rsidRPr="003B7594">
        <w:t xml:space="preserve">Практические упражнения на перевод естественного языка в жизни на язык логики. </w:t>
      </w:r>
    </w:p>
    <w:p w:rsidR="00C93545" w:rsidRPr="003B7594" w:rsidRDefault="00C93545" w:rsidP="00090631">
      <w:pPr>
        <w:pStyle w:val="a3"/>
        <w:spacing w:before="0" w:beforeAutospacing="0" w:after="0" w:afterAutospacing="0"/>
        <w:ind w:firstLine="360"/>
        <w:jc w:val="both"/>
      </w:pPr>
      <w:r w:rsidRPr="00413D1A">
        <w:rPr>
          <w:i/>
        </w:rPr>
        <w:t>Тема 6. Отношения между суждениями</w:t>
      </w:r>
      <w:r w:rsidRPr="00090631">
        <w:rPr>
          <w:b/>
        </w:rPr>
        <w:t xml:space="preserve">. </w:t>
      </w:r>
      <w:r w:rsidRPr="00090631">
        <w:t>Умения представить выводы и заключе</w:t>
      </w:r>
      <w:r>
        <w:t>ния в исследовательской работе.</w:t>
      </w:r>
      <w:r w:rsidRPr="003B7594">
        <w:t xml:space="preserve"> Умения выстраивать выводы по результатам исследовательской работы, навыки анализа и рефлексии.</w:t>
      </w:r>
    </w:p>
    <w:p w:rsidR="00C93545" w:rsidRPr="003B7594" w:rsidRDefault="00C93545" w:rsidP="007B7DA8">
      <w:pPr>
        <w:pStyle w:val="a3"/>
        <w:spacing w:before="0" w:beforeAutospacing="0" w:after="0" w:afterAutospacing="0"/>
        <w:ind w:firstLine="360"/>
        <w:jc w:val="both"/>
      </w:pPr>
      <w:r w:rsidRPr="00413D1A">
        <w:rPr>
          <w:i/>
        </w:rPr>
        <w:t>Тема 7. Понятие логического закона</w:t>
      </w:r>
      <w:r w:rsidRPr="007B7DA8">
        <w:t>. Вариативность  логических законов.</w:t>
      </w:r>
    </w:p>
    <w:p w:rsidR="00C93545" w:rsidRPr="007B7DA8" w:rsidRDefault="00C93545" w:rsidP="007B7DA8">
      <w:pPr>
        <w:pStyle w:val="a3"/>
        <w:spacing w:before="0" w:beforeAutospacing="0" w:after="0" w:afterAutospacing="0"/>
        <w:ind w:firstLine="360"/>
        <w:jc w:val="both"/>
      </w:pPr>
      <w:r w:rsidRPr="00413D1A">
        <w:rPr>
          <w:i/>
        </w:rPr>
        <w:t>Тема 8. Дедуктивные и индуктивные умозаключения</w:t>
      </w:r>
      <w:r w:rsidRPr="007B7DA8">
        <w:rPr>
          <w:b/>
        </w:rPr>
        <w:t xml:space="preserve">. </w:t>
      </w:r>
      <w:r w:rsidRPr="007B7DA8">
        <w:t>Проектно-исследов</w:t>
      </w:r>
      <w:r>
        <w:t xml:space="preserve">ательская деятельность в школе. </w:t>
      </w:r>
      <w:r w:rsidRPr="003B7594">
        <w:t>Выявление индивидуальных склонностей учащихся к предметам различной направленности, пр</w:t>
      </w:r>
      <w:r>
        <w:t>офессиональные склонности и исследовательские способности.</w:t>
      </w:r>
    </w:p>
    <w:p w:rsidR="00C93545" w:rsidRPr="007B7DA8" w:rsidRDefault="00C93545" w:rsidP="00090631">
      <w:pPr>
        <w:pStyle w:val="a3"/>
        <w:spacing w:before="0" w:beforeAutospacing="0" w:after="0" w:afterAutospacing="0"/>
        <w:ind w:firstLine="360"/>
        <w:jc w:val="both"/>
      </w:pPr>
      <w:r w:rsidRPr="00413D1A">
        <w:rPr>
          <w:i/>
        </w:rPr>
        <w:lastRenderedPageBreak/>
        <w:t>Тема 9. Доказательство и опровержение</w:t>
      </w:r>
      <w:r w:rsidRPr="007B7DA8">
        <w:rPr>
          <w:b/>
        </w:rPr>
        <w:t xml:space="preserve">. </w:t>
      </w:r>
      <w:r w:rsidRPr="007B7DA8">
        <w:t>Гипотеза. Опытно-экспериментальная работа в школе.</w:t>
      </w:r>
    </w:p>
    <w:p w:rsidR="00C93545" w:rsidRPr="003B7594" w:rsidRDefault="00C93545" w:rsidP="007B7DA8">
      <w:pPr>
        <w:pStyle w:val="a3"/>
        <w:spacing w:before="0" w:beforeAutospacing="0" w:after="0" w:afterAutospacing="0"/>
        <w:ind w:firstLine="360"/>
        <w:jc w:val="both"/>
      </w:pPr>
      <w:r w:rsidRPr="00413D1A">
        <w:rPr>
          <w:i/>
        </w:rPr>
        <w:t>Тема 10. Статистические расчеты и доказательства истинности выдвинутых гипотез.</w:t>
      </w:r>
      <w:r w:rsidRPr="007B7DA8">
        <w:rPr>
          <w:b/>
        </w:rPr>
        <w:t xml:space="preserve"> </w:t>
      </w:r>
      <w:r w:rsidRPr="007B7DA8">
        <w:t>Учебно-логические умения школьников</w:t>
      </w:r>
      <w:r>
        <w:t xml:space="preserve">. </w:t>
      </w:r>
      <w:r w:rsidRPr="003B7594">
        <w:t>Качественное и количественное оформление результатов проектной и учебно-исследовательской деятельности в школе.</w:t>
      </w:r>
    </w:p>
    <w:p w:rsidR="00C93545" w:rsidRDefault="00C93545" w:rsidP="00413D1A">
      <w:pPr>
        <w:pStyle w:val="2"/>
        <w:spacing w:line="240" w:lineRule="auto"/>
        <w:ind w:firstLine="0"/>
        <w:rPr>
          <w:b/>
          <w:sz w:val="28"/>
          <w:szCs w:val="28"/>
        </w:rPr>
      </w:pPr>
    </w:p>
    <w:p w:rsidR="00C93545" w:rsidRPr="000B65C3" w:rsidRDefault="00C93545" w:rsidP="000B65C3">
      <w:pPr>
        <w:pStyle w:val="2"/>
        <w:numPr>
          <w:ilvl w:val="0"/>
          <w:numId w:val="3"/>
        </w:numPr>
        <w:spacing w:line="240" w:lineRule="auto"/>
        <w:jc w:val="center"/>
        <w:rPr>
          <w:b/>
          <w:szCs w:val="24"/>
        </w:rPr>
      </w:pPr>
      <w:r w:rsidRPr="000B65C3">
        <w:rPr>
          <w:b/>
          <w:szCs w:val="24"/>
        </w:rPr>
        <w:t xml:space="preserve">Результаты исследований. </w:t>
      </w:r>
    </w:p>
    <w:p w:rsidR="00C93545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Результаты моих педагогических наблюдений при проведении уроков физики и развивающих занятий по развитию логического мышления </w:t>
      </w:r>
      <w:r w:rsidRPr="001A21BD">
        <w:rPr>
          <w:rFonts w:ascii="Times New Roman" w:hAnsi="Times New Roman" w:cs="Times New Roman"/>
          <w:b/>
          <w:color w:val="auto"/>
        </w:rPr>
        <w:t>позволяют сделать выводы</w:t>
      </w:r>
      <w:r>
        <w:rPr>
          <w:rFonts w:ascii="Times New Roman" w:hAnsi="Times New Roman" w:cs="Times New Roman"/>
          <w:color w:val="auto"/>
        </w:rPr>
        <w:t>: п</w:t>
      </w:r>
      <w:r w:rsidRPr="00C0171D">
        <w:rPr>
          <w:rFonts w:ascii="Times New Roman" w:hAnsi="Times New Roman" w:cs="Times New Roman"/>
          <w:color w:val="auto"/>
        </w:rPr>
        <w:t xml:space="preserve">роведение уроков с применением активных приемов обучения и с учетом индивидуальных особенностей </w:t>
      </w:r>
      <w:r>
        <w:rPr>
          <w:rFonts w:ascii="Times New Roman" w:hAnsi="Times New Roman" w:cs="Times New Roman"/>
          <w:color w:val="auto"/>
        </w:rPr>
        <w:t>каждого учащегося в классе</w:t>
      </w:r>
      <w:r w:rsidRPr="00C0171D">
        <w:rPr>
          <w:rFonts w:ascii="Times New Roman" w:hAnsi="Times New Roman" w:cs="Times New Roman"/>
          <w:color w:val="auto"/>
        </w:rPr>
        <w:t>, нацеленных на достижение предметных и метапредметных результатов</w:t>
      </w:r>
      <w:r>
        <w:rPr>
          <w:rFonts w:ascii="Times New Roman" w:hAnsi="Times New Roman" w:cs="Times New Roman"/>
          <w:color w:val="auto"/>
        </w:rPr>
        <w:t xml:space="preserve"> в соответствии с требованиями ФГОС</w:t>
      </w:r>
      <w:r w:rsidRPr="00C0171D">
        <w:rPr>
          <w:rFonts w:ascii="Times New Roman" w:hAnsi="Times New Roman" w:cs="Times New Roman"/>
          <w:color w:val="auto"/>
        </w:rPr>
        <w:t>, существенно влияют на повы</w:t>
      </w:r>
      <w:r>
        <w:rPr>
          <w:rFonts w:ascii="Times New Roman" w:hAnsi="Times New Roman" w:cs="Times New Roman"/>
          <w:color w:val="auto"/>
        </w:rPr>
        <w:t xml:space="preserve">шение их метапредметных навыков и учебных компетентностей школьников. </w:t>
      </w:r>
    </w:p>
    <w:p w:rsidR="00C93545" w:rsidRPr="00C0171D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C0171D">
        <w:rPr>
          <w:rFonts w:ascii="Times New Roman" w:hAnsi="Times New Roman" w:cs="Times New Roman"/>
          <w:color w:val="auto"/>
        </w:rPr>
        <w:t xml:space="preserve"> А если еще провести сравнительную диагностику сформированности познавательных и профессиональных интересов при активном использовании разноуровневого обучения, активных познавательных приемов на уроке и </w:t>
      </w:r>
      <w:r>
        <w:rPr>
          <w:rFonts w:ascii="Times New Roman" w:hAnsi="Times New Roman" w:cs="Times New Roman"/>
          <w:color w:val="auto"/>
        </w:rPr>
        <w:t xml:space="preserve">в процессе внеурочных занятий </w:t>
      </w:r>
      <w:r w:rsidRPr="00C0171D">
        <w:rPr>
          <w:rFonts w:ascii="Times New Roman" w:hAnsi="Times New Roman" w:cs="Times New Roman"/>
          <w:color w:val="auto"/>
        </w:rPr>
        <w:t>(в школе и на занятиях системы дополнительного образования), то можно заметить не только  качественное изменение мыслительных процессов учащихся</w:t>
      </w:r>
      <w:r>
        <w:rPr>
          <w:rFonts w:ascii="Times New Roman" w:hAnsi="Times New Roman" w:cs="Times New Roman"/>
          <w:color w:val="auto"/>
        </w:rPr>
        <w:t xml:space="preserve"> (уровень их мыследеятельности)</w:t>
      </w:r>
      <w:r w:rsidRPr="00C0171D">
        <w:rPr>
          <w:rFonts w:ascii="Times New Roman" w:hAnsi="Times New Roman" w:cs="Times New Roman"/>
          <w:color w:val="auto"/>
        </w:rPr>
        <w:t>, но и изменения в интересах к выбору профессии в будущем.</w:t>
      </w:r>
    </w:p>
    <w:p w:rsidR="00C93545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496223">
        <w:rPr>
          <w:rFonts w:ascii="Times New Roman" w:hAnsi="Times New Roman" w:cs="Times New Roman"/>
          <w:color w:val="auto"/>
        </w:rPr>
        <w:t>Применяя приемы активизации познавательной деятельности</w:t>
      </w:r>
      <w:r>
        <w:rPr>
          <w:rFonts w:ascii="Times New Roman" w:hAnsi="Times New Roman" w:cs="Times New Roman"/>
          <w:b/>
          <w:color w:val="auto"/>
        </w:rPr>
        <w:t xml:space="preserve"> на уроках физики</w:t>
      </w:r>
      <w:r w:rsidRPr="00C0171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продолжая развивать мыслительные функции средствами </w:t>
      </w:r>
      <w:r w:rsidRPr="00C0171D">
        <w:rPr>
          <w:rFonts w:ascii="Times New Roman" w:hAnsi="Times New Roman" w:cs="Times New Roman"/>
          <w:color w:val="auto"/>
        </w:rPr>
        <w:t xml:space="preserve"> внеурочной деятельности</w:t>
      </w:r>
      <w:r>
        <w:rPr>
          <w:rFonts w:ascii="Times New Roman" w:hAnsi="Times New Roman" w:cs="Times New Roman"/>
          <w:color w:val="auto"/>
        </w:rPr>
        <w:t>,</w:t>
      </w:r>
      <w:r w:rsidRPr="00C0171D">
        <w:rPr>
          <w:rFonts w:ascii="Times New Roman" w:hAnsi="Times New Roman" w:cs="Times New Roman"/>
          <w:color w:val="auto"/>
        </w:rPr>
        <w:t xml:space="preserve"> проводил занятия метапредметного </w:t>
      </w:r>
      <w:r>
        <w:rPr>
          <w:rFonts w:ascii="Times New Roman" w:hAnsi="Times New Roman" w:cs="Times New Roman"/>
          <w:color w:val="auto"/>
        </w:rPr>
        <w:t xml:space="preserve"> </w:t>
      </w:r>
      <w:r w:rsidRPr="00C0171D">
        <w:rPr>
          <w:rFonts w:ascii="Times New Roman" w:hAnsi="Times New Roman" w:cs="Times New Roman"/>
          <w:color w:val="auto"/>
        </w:rPr>
        <w:t>курса «</w:t>
      </w:r>
      <w:r w:rsidRPr="00C0171D">
        <w:rPr>
          <w:rFonts w:ascii="Times New Roman" w:hAnsi="Times New Roman" w:cs="Times New Roman"/>
          <w:b/>
          <w:color w:val="auto"/>
        </w:rPr>
        <w:t>Логическая культура и культура исследования в школе»</w:t>
      </w:r>
      <w:r>
        <w:rPr>
          <w:rFonts w:ascii="Times New Roman" w:hAnsi="Times New Roman" w:cs="Times New Roman"/>
          <w:b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Одна группа моих учеников </w:t>
      </w:r>
      <w:r w:rsidRPr="00C0171D">
        <w:rPr>
          <w:rFonts w:ascii="Times New Roman" w:hAnsi="Times New Roman" w:cs="Times New Roman"/>
          <w:color w:val="auto"/>
        </w:rPr>
        <w:t xml:space="preserve"> продолжали свое развитие, осуществляя исследовательскую</w:t>
      </w:r>
      <w:r>
        <w:rPr>
          <w:rFonts w:ascii="Times New Roman" w:hAnsi="Times New Roman" w:cs="Times New Roman"/>
          <w:color w:val="auto"/>
        </w:rPr>
        <w:t xml:space="preserve"> и проектную  деятельность, </w:t>
      </w:r>
      <w:r w:rsidRPr="00C0171D">
        <w:rPr>
          <w:rFonts w:ascii="Times New Roman" w:hAnsi="Times New Roman" w:cs="Times New Roman"/>
          <w:color w:val="auto"/>
        </w:rPr>
        <w:t xml:space="preserve"> участвуя в научно-практи</w:t>
      </w:r>
      <w:r>
        <w:rPr>
          <w:rFonts w:ascii="Times New Roman" w:hAnsi="Times New Roman" w:cs="Times New Roman"/>
          <w:color w:val="auto"/>
        </w:rPr>
        <w:t xml:space="preserve">ческих конференциях, а другая часть моих учеников (еще более мотивированных) продолжала  свое обучение, посещая занятия </w:t>
      </w:r>
      <w:r w:rsidRPr="00C0171D">
        <w:rPr>
          <w:rFonts w:ascii="Times New Roman" w:hAnsi="Times New Roman" w:cs="Times New Roman"/>
          <w:color w:val="auto"/>
        </w:rPr>
        <w:t xml:space="preserve">в  </w:t>
      </w:r>
      <w:r>
        <w:rPr>
          <w:rFonts w:ascii="Times New Roman" w:hAnsi="Times New Roman" w:cs="Times New Roman"/>
          <w:color w:val="auto"/>
        </w:rPr>
        <w:t>Ц</w:t>
      </w:r>
      <w:r w:rsidRPr="00C0171D">
        <w:rPr>
          <w:rFonts w:ascii="Times New Roman" w:hAnsi="Times New Roman" w:cs="Times New Roman"/>
          <w:color w:val="auto"/>
        </w:rPr>
        <w:t xml:space="preserve">ентрах дополнительного образования. </w:t>
      </w:r>
    </w:p>
    <w:p w:rsidR="00C93545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 результатам </w:t>
      </w:r>
      <w:r w:rsidRPr="00413D1A">
        <w:rPr>
          <w:rFonts w:ascii="Times New Roman" w:hAnsi="Times New Roman" w:cs="Times New Roman"/>
          <w:color w:val="auto"/>
        </w:rPr>
        <w:t>педагогического наблюдения,</w:t>
      </w:r>
      <w:r>
        <w:rPr>
          <w:rFonts w:ascii="Times New Roman" w:hAnsi="Times New Roman" w:cs="Times New Roman"/>
          <w:color w:val="auto"/>
        </w:rPr>
        <w:t xml:space="preserve"> результатам уровня обученности и качеству знаний заметено повышение внутренней мотивации к учению,  индивидуальная заинтересованность учащихся к результатам  своей деятельности. </w:t>
      </w:r>
    </w:p>
    <w:p w:rsidR="00C93545" w:rsidRPr="00C0171D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дополнение к педагогическому наблюдению провел  </w:t>
      </w:r>
      <w:r w:rsidRPr="00413D1A">
        <w:rPr>
          <w:rFonts w:ascii="Times New Roman" w:hAnsi="Times New Roman" w:cs="Times New Roman"/>
          <w:color w:val="auto"/>
        </w:rPr>
        <w:t>психолого-педагогическое тестировани</w:t>
      </w:r>
      <w:r w:rsidRPr="000C30C1">
        <w:rPr>
          <w:rFonts w:ascii="Times New Roman" w:hAnsi="Times New Roman" w:cs="Times New Roman"/>
          <w:b/>
          <w:color w:val="auto"/>
        </w:rPr>
        <w:t>е</w:t>
      </w:r>
      <w:r>
        <w:rPr>
          <w:rFonts w:ascii="Times New Roman" w:hAnsi="Times New Roman" w:cs="Times New Roman"/>
          <w:color w:val="auto"/>
        </w:rPr>
        <w:t xml:space="preserve"> совместно с психологом  по выявлению результативности целенаправленной педагогической деятельности по повышению качества образования своих учеников средствами урочной и внеурочной деятельности:</w:t>
      </w:r>
    </w:p>
    <w:p w:rsidR="00C93545" w:rsidRPr="00C0171D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C0171D">
        <w:rPr>
          <w:rFonts w:ascii="Times New Roman" w:hAnsi="Times New Roman" w:cs="Times New Roman"/>
          <w:color w:val="auto"/>
        </w:rPr>
        <w:t xml:space="preserve">- по выявлению динамики изменения </w:t>
      </w:r>
      <w:r>
        <w:rPr>
          <w:rFonts w:ascii="Times New Roman" w:hAnsi="Times New Roman" w:cs="Times New Roman"/>
          <w:color w:val="auto"/>
        </w:rPr>
        <w:t xml:space="preserve">уровня сформированности </w:t>
      </w:r>
      <w:r w:rsidRPr="00C0171D">
        <w:rPr>
          <w:rFonts w:ascii="Times New Roman" w:hAnsi="Times New Roman" w:cs="Times New Roman"/>
          <w:color w:val="auto"/>
        </w:rPr>
        <w:t>метапредметных навыков в ц</w:t>
      </w:r>
      <w:r>
        <w:rPr>
          <w:rFonts w:ascii="Times New Roman" w:hAnsi="Times New Roman" w:cs="Times New Roman"/>
          <w:color w:val="auto"/>
        </w:rPr>
        <w:t>елом по классам (</w:t>
      </w:r>
      <w:r w:rsidRPr="00C0171D">
        <w:rPr>
          <w:rFonts w:ascii="Times New Roman" w:hAnsi="Times New Roman" w:cs="Times New Roman"/>
          <w:color w:val="auto"/>
        </w:rPr>
        <w:t>по результатам применения  инновационных технологий и авторской методической  методики в сочетании с метапредметным курсом «Логическая культура и культура исследования в школе»</w:t>
      </w:r>
      <w:r>
        <w:rPr>
          <w:rFonts w:ascii="Times New Roman" w:hAnsi="Times New Roman" w:cs="Times New Roman"/>
          <w:color w:val="auto"/>
        </w:rPr>
        <w:t>)</w:t>
      </w:r>
      <w:r w:rsidRPr="00C0171D">
        <w:rPr>
          <w:rFonts w:ascii="Times New Roman" w:hAnsi="Times New Roman" w:cs="Times New Roman"/>
          <w:color w:val="auto"/>
        </w:rPr>
        <w:t>;</w:t>
      </w:r>
    </w:p>
    <w:p w:rsidR="00C93545" w:rsidRPr="00C0171D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C0171D">
        <w:rPr>
          <w:rFonts w:ascii="Times New Roman" w:hAnsi="Times New Roman" w:cs="Times New Roman"/>
          <w:color w:val="auto"/>
        </w:rPr>
        <w:t>- сравнительную диагностику разных групп детей (1 группа, которая  развивалась в рамках урока и метапредметного курса; 2 группа, которая развивалась на уроке, метапредметном курсе и продолжала заниматься учебно-исследовательской деятельностью или посещала еще занятия в центрах дополнительного образования).</w:t>
      </w:r>
    </w:p>
    <w:p w:rsidR="00C93545" w:rsidRDefault="00C93545" w:rsidP="00081CCC">
      <w:pPr>
        <w:pStyle w:val="a5"/>
        <w:shd w:val="clear" w:color="auto" w:fill="F4F4F4"/>
        <w:spacing w:after="0"/>
        <w:ind w:left="0" w:firstLine="284"/>
        <w:jc w:val="both"/>
        <w:rPr>
          <w:rFonts w:ascii="Times New Roman" w:hAnsi="Times New Roman" w:cs="Times New Roman"/>
          <w:shd w:val="clear" w:color="auto" w:fill="F7F7F7"/>
        </w:rPr>
      </w:pPr>
      <w:r w:rsidRPr="00C0171D">
        <w:rPr>
          <w:rFonts w:ascii="Times New Roman" w:hAnsi="Times New Roman" w:cs="Times New Roman"/>
        </w:rPr>
        <w:t xml:space="preserve">Для изучения типов мышления  у школьников  </w:t>
      </w:r>
      <w:r w:rsidRPr="00580125">
        <w:rPr>
          <w:rFonts w:ascii="Times New Roman" w:hAnsi="Times New Roman" w:cs="Times New Roman"/>
        </w:rPr>
        <w:t xml:space="preserve">использовали  методику </w:t>
      </w:r>
      <w:r w:rsidRPr="00580125">
        <w:rPr>
          <w:rFonts w:ascii="Times New Roman" w:hAnsi="Times New Roman" w:cs="Times New Roman"/>
          <w:i/>
          <w:iCs/>
        </w:rPr>
        <w:t xml:space="preserve">«Тип мышления» </w:t>
      </w:r>
      <w:r w:rsidRPr="00580125">
        <w:rPr>
          <w:rFonts w:ascii="Times New Roman" w:hAnsi="Times New Roman" w:cs="Times New Roman"/>
        </w:rPr>
        <w:t>(методика в модификации Потемкиной О.Ф.). Методика выявляет тип (направленность) мышления учащихся к  предметам определенной области знаний и хорошо коррелирует со</w:t>
      </w:r>
      <w:r>
        <w:rPr>
          <w:rFonts w:ascii="Times New Roman" w:hAnsi="Times New Roman" w:cs="Times New Roman"/>
          <w:shd w:val="clear" w:color="auto" w:fill="F7F7F7"/>
        </w:rPr>
        <w:t xml:space="preserve"> спецификой метапредметных УУД в соответствии с требованиями ФГОС.</w:t>
      </w:r>
    </w:p>
    <w:p w:rsidR="00C93545" w:rsidRPr="00C0171D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C0171D">
        <w:rPr>
          <w:rFonts w:ascii="Times New Roman" w:hAnsi="Times New Roman" w:cs="Times New Roman"/>
          <w:shd w:val="clear" w:color="auto" w:fill="F7F7F7"/>
        </w:rPr>
        <w:t xml:space="preserve"> </w:t>
      </w:r>
      <w:r w:rsidRPr="00C0171D">
        <w:rPr>
          <w:rFonts w:ascii="Times New Roman" w:hAnsi="Times New Roman" w:cs="Times New Roman"/>
        </w:rPr>
        <w:t xml:space="preserve">С целью изучения профессиональных склонностей использовали  </w:t>
      </w:r>
      <w:r w:rsidRPr="00C0171D">
        <w:rPr>
          <w:rFonts w:ascii="Times New Roman" w:hAnsi="Times New Roman" w:cs="Times New Roman"/>
          <w:i/>
          <w:iCs/>
        </w:rPr>
        <w:t>опросник профессиональных склонностей</w:t>
      </w:r>
      <w:r w:rsidRPr="00C0171D">
        <w:rPr>
          <w:rFonts w:ascii="Times New Roman" w:hAnsi="Times New Roman" w:cs="Times New Roman"/>
        </w:rPr>
        <w:t xml:space="preserve"> (модификация методики Л.А. Йовайши). </w:t>
      </w:r>
    </w:p>
    <w:p w:rsidR="00C93545" w:rsidRPr="00C0171D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C0171D">
        <w:rPr>
          <w:rFonts w:ascii="Times New Roman" w:hAnsi="Times New Roman" w:cs="Times New Roman"/>
        </w:rPr>
        <w:t xml:space="preserve">Методика выявляет склонности к работе с людьми, к исследовательским, практическим, эстетическим, экстремальным, планово-экономическим видам деятельности. Профессию надо выбирать в соответствии со своими интересами и склонностями. А интерес формируется в реальном деле — пока не попробуешь, не поймешь, твое это или нет. Поэтому </w:t>
      </w:r>
      <w:r>
        <w:rPr>
          <w:rFonts w:ascii="Times New Roman" w:hAnsi="Times New Roman" w:cs="Times New Roman"/>
        </w:rPr>
        <w:t xml:space="preserve">учащимся необходимо предоставить возможность (создать условия) </w:t>
      </w:r>
      <w:r>
        <w:rPr>
          <w:rFonts w:ascii="Times New Roman" w:hAnsi="Times New Roman" w:cs="Times New Roman"/>
        </w:rPr>
        <w:lastRenderedPageBreak/>
        <w:t xml:space="preserve">профессиональных «проб» еще при обучении в школе </w:t>
      </w:r>
      <w:r w:rsidRPr="00C0171D">
        <w:rPr>
          <w:rFonts w:ascii="Times New Roman" w:hAnsi="Times New Roman" w:cs="Times New Roman"/>
        </w:rPr>
        <w:t xml:space="preserve">в разных видах деятельности: спорте, литературе, искусстве, науке — в том объеме и на том уровне, на каком это возможно в школьных кружках и секциях, музыкальных школах и др. </w:t>
      </w:r>
    </w:p>
    <w:p w:rsidR="00C93545" w:rsidRPr="00C0171D" w:rsidRDefault="00C93545" w:rsidP="000B65C3">
      <w:pPr>
        <w:tabs>
          <w:tab w:val="left" w:pos="720"/>
        </w:tabs>
        <w:ind w:firstLine="284"/>
        <w:jc w:val="both"/>
      </w:pPr>
      <w:r w:rsidRPr="00C0171D">
        <w:t>Развитию компетентностных навыков способствует  система взаимодействия между школой учебной программой и внеурочными  развивающими занятиями. Продолжением в  развитии  индивидуальных способностей   служат занятия в Центрах дополнительного образования детей. Эта взаимосвязь необходима с целью  практико-ориентированного развития школьников и практического формирования метапредметных универсальных действий.</w:t>
      </w:r>
    </w:p>
    <w:p w:rsidR="00C93545" w:rsidRPr="00C0171D" w:rsidRDefault="00C93545" w:rsidP="000B65C3">
      <w:pPr>
        <w:tabs>
          <w:tab w:val="left" w:pos="720"/>
        </w:tabs>
        <w:ind w:firstLine="284"/>
        <w:jc w:val="both"/>
      </w:pPr>
      <w:r w:rsidRPr="00C0171D">
        <w:t xml:space="preserve">Приведу примеры результатов исследования типов мышления и профессиональных склонностей у различных групп учащихся. Исследование проводилось с целью выявления эффективности проведения внеурочных занятий проводимых в школе и в рамках системы дополнительного образования, т.е.  изучалась роль дополнительных занятий по интересам на развитие способностей и профессиональных склонностей ребенка. </w:t>
      </w:r>
    </w:p>
    <w:p w:rsidR="00C93545" w:rsidRPr="00C0171D" w:rsidRDefault="00C93545" w:rsidP="000B65C3">
      <w:pPr>
        <w:tabs>
          <w:tab w:val="left" w:pos="720"/>
        </w:tabs>
        <w:ind w:firstLine="284"/>
        <w:jc w:val="both"/>
      </w:pPr>
      <w:r w:rsidRPr="00C0171D">
        <w:t>В исследовании участвовали учащиеся одной параллели (7-8 классы), срок проведения 2016/2017, 2017/2017 уч. годы</w:t>
      </w:r>
    </w:p>
    <w:p w:rsidR="00C93545" w:rsidRPr="00C0171D" w:rsidRDefault="00C93545" w:rsidP="000B65C3">
      <w:pPr>
        <w:ind w:firstLine="284"/>
        <w:jc w:val="both"/>
        <w:rPr>
          <w:bCs/>
          <w:iCs/>
        </w:rPr>
      </w:pPr>
      <w:r w:rsidRPr="00C0171D">
        <w:rPr>
          <w:bCs/>
          <w:iCs/>
        </w:rPr>
        <w:t xml:space="preserve">На рис. 1 представлена диаграмма (по методике «Тип мышления»), отражающая позитивную динамику  уровней сформированности метапредметных знаний, т.е. умение  анализировать, делать выводы, строить гипотезу и суждения и др. </w:t>
      </w:r>
    </w:p>
    <w:p w:rsidR="00C93545" w:rsidRPr="00C0171D" w:rsidRDefault="00C93545" w:rsidP="000B65C3">
      <w:pPr>
        <w:jc w:val="both"/>
        <w:rPr>
          <w:bCs/>
          <w:iCs/>
        </w:rPr>
      </w:pPr>
    </w:p>
    <w:p w:rsidR="00C93545" w:rsidRPr="00BE544D" w:rsidRDefault="00C93545" w:rsidP="000B65C3">
      <w:pPr>
        <w:jc w:val="both"/>
        <w:rPr>
          <w:bCs/>
          <w:i/>
          <w:iCs/>
        </w:rPr>
      </w:pPr>
      <w:r w:rsidRPr="00BE544D">
        <w:rPr>
          <w:bCs/>
          <w:i/>
          <w:iCs/>
        </w:rPr>
        <w:t>Рис. 1 Результаты сформированности мыслительных операций и их направленность.</w:t>
      </w:r>
    </w:p>
    <w:p w:rsidR="00C93545" w:rsidRPr="00C0171D" w:rsidRDefault="00C93545" w:rsidP="000B65C3">
      <w:pPr>
        <w:jc w:val="both"/>
        <w:rPr>
          <w:bCs/>
          <w:iCs/>
        </w:rPr>
      </w:pPr>
    </w:p>
    <w:p w:rsidR="00C93545" w:rsidRPr="00C0171D" w:rsidRDefault="00576E55" w:rsidP="000B65C3">
      <w:pPr>
        <w:ind w:firstLine="284"/>
        <w:jc w:val="center"/>
        <w:rPr>
          <w:bCs/>
          <w:i/>
          <w:iCs/>
        </w:rPr>
      </w:pPr>
      <w:r>
        <w:rPr>
          <w:noProof/>
        </w:rPr>
        <w:drawing>
          <wp:inline distT="0" distB="0" distL="0" distR="0">
            <wp:extent cx="4229100" cy="206692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45" w:rsidRPr="00C0171D" w:rsidRDefault="00C93545" w:rsidP="000B65C3">
      <w:pPr>
        <w:ind w:firstLine="284"/>
        <w:rPr>
          <w:bCs/>
          <w:i/>
          <w:iCs/>
        </w:rPr>
      </w:pPr>
    </w:p>
    <w:p w:rsidR="00C93545" w:rsidRPr="008D08FE" w:rsidRDefault="00C93545" w:rsidP="000B65C3">
      <w:pPr>
        <w:ind w:firstLine="284"/>
        <w:jc w:val="both"/>
        <w:rPr>
          <w:bCs/>
          <w:iCs/>
        </w:rPr>
      </w:pPr>
      <w:r w:rsidRPr="00C0171D">
        <w:rPr>
          <w:bCs/>
          <w:iCs/>
        </w:rPr>
        <w:t>Результаты диагностики позволяют выявить не только тип (направленность мышления)</w:t>
      </w:r>
      <w:r>
        <w:rPr>
          <w:bCs/>
          <w:iCs/>
        </w:rPr>
        <w:t xml:space="preserve"> к  какой-либо предметной области</w:t>
      </w:r>
      <w:r w:rsidRPr="00C0171D">
        <w:rPr>
          <w:bCs/>
          <w:iCs/>
        </w:rPr>
        <w:t xml:space="preserve">, но и динамику развития мыслительных операций, которые по своей структуре коррелируют с метапредметными УУД. </w:t>
      </w:r>
      <w:r w:rsidRPr="008D08FE">
        <w:rPr>
          <w:bCs/>
          <w:iCs/>
        </w:rPr>
        <w:t>По результатам стандартизированной  диагностики можно заметить  позитивную динамику  сформированности  метапредметных навыков  в результате  образовательной деятельности на уроках физики и на метапредметном курсе.</w:t>
      </w:r>
    </w:p>
    <w:p w:rsidR="00C93545" w:rsidRPr="00C0171D" w:rsidRDefault="00C93545" w:rsidP="000B65C3">
      <w:pPr>
        <w:pStyle w:val="a5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C0171D">
        <w:rPr>
          <w:rFonts w:ascii="Times New Roman" w:hAnsi="Times New Roman" w:cs="Times New Roman"/>
          <w:bCs/>
          <w:iCs/>
        </w:rPr>
        <w:t>На рис. 2 представлены результаты диагностики по выявлению профессиональных интересов у учащихся (</w:t>
      </w:r>
      <w:r w:rsidRPr="00C0171D">
        <w:rPr>
          <w:rFonts w:ascii="Times New Roman" w:hAnsi="Times New Roman" w:cs="Times New Roman"/>
          <w:i/>
          <w:iCs/>
        </w:rPr>
        <w:t>опросник профессиональных склонностей</w:t>
      </w:r>
      <w:r w:rsidRPr="00C0171D">
        <w:rPr>
          <w:rFonts w:ascii="Times New Roman" w:hAnsi="Times New Roman" w:cs="Times New Roman"/>
        </w:rPr>
        <w:t xml:space="preserve"> (модификация методики Л.А. Йовайши).</w:t>
      </w:r>
    </w:p>
    <w:p w:rsidR="00C93545" w:rsidRPr="00C0171D" w:rsidRDefault="00C93545" w:rsidP="000B65C3">
      <w:pPr>
        <w:ind w:firstLine="284"/>
        <w:jc w:val="both"/>
        <w:rPr>
          <w:bCs/>
          <w:iCs/>
        </w:rPr>
      </w:pPr>
      <w:r w:rsidRPr="00C0171D">
        <w:rPr>
          <w:bCs/>
          <w:iCs/>
        </w:rPr>
        <w:t xml:space="preserve"> Сравнительный анализ </w:t>
      </w:r>
      <w:r w:rsidRPr="008D08FE">
        <w:rPr>
          <w:bCs/>
          <w:iCs/>
        </w:rPr>
        <w:t>позволяет увидеть, что профессиональные интересы учащихся меняются в сторону более  интеллектуальных  профессиональных сфер.</w:t>
      </w:r>
      <w:r w:rsidRPr="00C0171D">
        <w:rPr>
          <w:bCs/>
          <w:iCs/>
        </w:rPr>
        <w:t xml:space="preserve"> Данная позитивная динамика меняется в связи </w:t>
      </w:r>
      <w:r>
        <w:rPr>
          <w:bCs/>
          <w:iCs/>
        </w:rPr>
        <w:t>с  более качественным  усвоением</w:t>
      </w:r>
      <w:r w:rsidRPr="00C0171D">
        <w:rPr>
          <w:bCs/>
          <w:iCs/>
        </w:rPr>
        <w:t xml:space="preserve"> операций мышления и учащиеся начинают чувствовать себя более уверенно при  выполнении  интеллектуального труда. </w:t>
      </w:r>
    </w:p>
    <w:p w:rsidR="00C93545" w:rsidRPr="00C0171D" w:rsidRDefault="00C93545" w:rsidP="000B65C3">
      <w:pPr>
        <w:jc w:val="both"/>
        <w:rPr>
          <w:bCs/>
          <w:i/>
          <w:iCs/>
        </w:rPr>
      </w:pPr>
    </w:p>
    <w:p w:rsidR="00C93545" w:rsidRPr="00C0171D" w:rsidRDefault="00C93545" w:rsidP="009A443E">
      <w:pPr>
        <w:ind w:firstLine="284"/>
        <w:jc w:val="both"/>
        <w:rPr>
          <w:bCs/>
          <w:i/>
          <w:iCs/>
        </w:rPr>
      </w:pPr>
      <w:r w:rsidRPr="00C0171D">
        <w:rPr>
          <w:bCs/>
          <w:i/>
          <w:iCs/>
        </w:rPr>
        <w:t>Рис. 2 Результаты  динамики профессионального интереса у учащихся 1 группы</w:t>
      </w:r>
    </w:p>
    <w:p w:rsidR="00C93545" w:rsidRPr="00C0171D" w:rsidRDefault="00576E55" w:rsidP="000B65C3">
      <w:pPr>
        <w:ind w:firstLine="284"/>
        <w:jc w:val="center"/>
        <w:rPr>
          <w:bCs/>
          <w:i/>
          <w:iCs/>
        </w:rPr>
      </w:pPr>
      <w:r>
        <w:rPr>
          <w:noProof/>
        </w:rPr>
        <w:lastRenderedPageBreak/>
        <w:drawing>
          <wp:inline distT="0" distB="0" distL="0" distR="0">
            <wp:extent cx="4181475" cy="200977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45" w:rsidRPr="00C0171D" w:rsidRDefault="00C93545" w:rsidP="000B65C3">
      <w:pPr>
        <w:ind w:firstLine="284"/>
        <w:rPr>
          <w:bCs/>
          <w:i/>
          <w:iCs/>
        </w:rPr>
      </w:pPr>
    </w:p>
    <w:p w:rsidR="00C93545" w:rsidRPr="00C0171D" w:rsidRDefault="00C93545" w:rsidP="000B65C3">
      <w:pPr>
        <w:tabs>
          <w:tab w:val="left" w:pos="851"/>
        </w:tabs>
        <w:ind w:firstLine="360"/>
        <w:jc w:val="both"/>
        <w:rPr>
          <w:noProof/>
        </w:rPr>
      </w:pPr>
      <w:r w:rsidRPr="00C0171D">
        <w:rPr>
          <w:noProof/>
        </w:rPr>
        <w:t>Интересны результаты диагностики 2 группы учеников</w:t>
      </w:r>
      <w:r>
        <w:rPr>
          <w:noProof/>
        </w:rPr>
        <w:t xml:space="preserve"> (рис. 3)</w:t>
      </w:r>
      <w:r w:rsidRPr="00C0171D">
        <w:rPr>
          <w:noProof/>
        </w:rPr>
        <w:t>, которые (практически при равных стартовых показателях)  показывают большую заинтересрванность и осознанность в профессиональных интересах и выборе будуще профессии. Данная группа  развивает свои мыслительные навыки не только средствами урока и внеурочного занятия по культуре логики, но и продолжает активно участвовать в научно-практических конференция</w:t>
      </w:r>
      <w:r>
        <w:rPr>
          <w:noProof/>
        </w:rPr>
        <w:t>х</w:t>
      </w:r>
      <w:r w:rsidRPr="00C0171D">
        <w:rPr>
          <w:noProof/>
        </w:rPr>
        <w:t>, творческих конкурсах и посещать занятия системы дополнительного образования.</w:t>
      </w:r>
    </w:p>
    <w:p w:rsidR="00C93545" w:rsidRPr="00C0171D" w:rsidRDefault="00C93545" w:rsidP="000B65C3">
      <w:pPr>
        <w:ind w:firstLine="360"/>
        <w:jc w:val="both"/>
        <w:rPr>
          <w:bCs/>
          <w:iCs/>
        </w:rPr>
      </w:pPr>
      <w:r w:rsidRPr="00C0171D">
        <w:rPr>
          <w:bCs/>
          <w:iCs/>
        </w:rPr>
        <w:t xml:space="preserve">Из диаграммы заметна позитивная динамика сформированности их мыслительных операций, и при сравнительном анализе с группой 1, можно заметить еще больший </w:t>
      </w:r>
      <w:r>
        <w:rPr>
          <w:bCs/>
          <w:iCs/>
        </w:rPr>
        <w:t xml:space="preserve">прогресс в уровне их </w:t>
      </w:r>
      <w:r w:rsidRPr="00C0171D">
        <w:rPr>
          <w:bCs/>
          <w:iCs/>
        </w:rPr>
        <w:t xml:space="preserve"> развития.</w:t>
      </w:r>
    </w:p>
    <w:p w:rsidR="00C93545" w:rsidRPr="00C0171D" w:rsidRDefault="00C93545" w:rsidP="000B65C3">
      <w:pPr>
        <w:tabs>
          <w:tab w:val="left" w:pos="851"/>
        </w:tabs>
        <w:jc w:val="center"/>
        <w:rPr>
          <w:b/>
          <w:i/>
          <w:noProof/>
        </w:rPr>
      </w:pPr>
    </w:p>
    <w:p w:rsidR="00C93545" w:rsidRPr="009A443E" w:rsidRDefault="00C93545" w:rsidP="009A443E">
      <w:pPr>
        <w:ind w:firstLine="284"/>
        <w:jc w:val="both"/>
        <w:rPr>
          <w:bCs/>
          <w:i/>
          <w:iCs/>
        </w:rPr>
      </w:pPr>
      <w:r>
        <w:rPr>
          <w:bCs/>
          <w:i/>
          <w:iCs/>
        </w:rPr>
        <w:t xml:space="preserve">Рис. 3. </w:t>
      </w:r>
      <w:r w:rsidRPr="00C0171D">
        <w:rPr>
          <w:bCs/>
          <w:i/>
          <w:iCs/>
        </w:rPr>
        <w:t xml:space="preserve"> Результаты  динамики профессионального интереса у учащихся 2  группы</w:t>
      </w:r>
    </w:p>
    <w:p w:rsidR="00C93545" w:rsidRPr="00C0171D" w:rsidRDefault="00576E55" w:rsidP="000B65C3">
      <w:pPr>
        <w:jc w:val="center"/>
      </w:pPr>
      <w:r>
        <w:rPr>
          <w:noProof/>
        </w:rPr>
        <w:drawing>
          <wp:inline distT="0" distB="0" distL="0" distR="0">
            <wp:extent cx="4400550" cy="2124075"/>
            <wp:effectExtent l="0" t="0" r="0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45" w:rsidRDefault="00C93545" w:rsidP="00413D1A">
      <w:pPr>
        <w:autoSpaceDE w:val="0"/>
        <w:jc w:val="both"/>
      </w:pPr>
    </w:p>
    <w:p w:rsidR="00C93545" w:rsidRPr="000B65C3" w:rsidRDefault="00C93545" w:rsidP="000B65C3">
      <w:pPr>
        <w:autoSpaceDE w:val="0"/>
        <w:ind w:firstLine="360"/>
        <w:jc w:val="center"/>
        <w:rPr>
          <w:b/>
        </w:rPr>
      </w:pPr>
      <w:r w:rsidRPr="000B65C3">
        <w:rPr>
          <w:b/>
        </w:rPr>
        <w:t>ВЫВОДЫ</w:t>
      </w:r>
    </w:p>
    <w:p w:rsidR="00C93545" w:rsidRPr="00C0171D" w:rsidRDefault="00C93545" w:rsidP="000B65C3">
      <w:pPr>
        <w:autoSpaceDE w:val="0"/>
        <w:ind w:firstLine="360"/>
        <w:jc w:val="both"/>
      </w:pPr>
      <w:r w:rsidRPr="00C0171D">
        <w:t xml:space="preserve">По результатам проведенных  психолого-педагогических мероприятий   можно </w:t>
      </w:r>
      <w:r>
        <w:t>заметить</w:t>
      </w:r>
      <w:r w:rsidRPr="00C0171D">
        <w:t>, что учащиеся, которые обучались в соответствующей по характеру их</w:t>
      </w:r>
      <w:r>
        <w:t xml:space="preserve"> </w:t>
      </w:r>
      <w:r w:rsidRPr="00C0171D">
        <w:t xml:space="preserve"> предметной избирательности образовательной среде на базе школы</w:t>
      </w:r>
      <w:r>
        <w:t xml:space="preserve">, </w:t>
      </w:r>
      <w:r w:rsidRPr="00C0171D">
        <w:t xml:space="preserve"> и одновременно занимались учебно-исследовательской, проектной или творческой деятельностью в т.ч.  в условиях   системы дополнительного образования, показали более высокие коэффициенты продуктивности познавательной активности и направленности профессиональных интересов к определенной области</w:t>
      </w:r>
      <w:r>
        <w:t xml:space="preserve">, </w:t>
      </w:r>
      <w:r w:rsidRPr="00C0171D">
        <w:t xml:space="preserve">по сравнению со сверстниками,  образовательная среда  которых не имела большего практического выхода.  Данные диагностики доказывают, что сочетание базового и дополнительного образования, расширение возможностей проведения первых профессиональных проб (на практике) способствуют  дальнейшему развитию  способностей детей и их эффективной профессиональной ориентации. </w:t>
      </w:r>
    </w:p>
    <w:p w:rsidR="00C93545" w:rsidRPr="00C0171D" w:rsidRDefault="00C93545" w:rsidP="000B65C3">
      <w:pPr>
        <w:pStyle w:val="2"/>
        <w:spacing w:line="240" w:lineRule="auto"/>
        <w:ind w:firstLine="360"/>
        <w:rPr>
          <w:szCs w:val="24"/>
        </w:rPr>
      </w:pPr>
      <w:r w:rsidRPr="00C0171D">
        <w:rPr>
          <w:szCs w:val="24"/>
        </w:rPr>
        <w:t xml:space="preserve">Данное утверждение основано на статистическом расчете с помощью критерия Манна-Уитни. Различия между выборками, отражающие  статистическое сопоставление, определены  со степенью точности  </w:t>
      </w:r>
      <w:r w:rsidRPr="00C0171D">
        <w:rPr>
          <w:position w:val="-10"/>
          <w:szCs w:val="24"/>
        </w:rPr>
        <w:object w:dxaOrig="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5.75pt" o:ole="" fillcolor="window">
            <v:imagedata r:id="rId9" o:title=""/>
          </v:shape>
          <o:OLEObject Type="Embed" ProgID="Equation.3" ShapeID="_x0000_i1025" DrawAspect="Content" ObjectID="_1577635663" r:id="rId10"/>
        </w:object>
      </w:r>
      <w:r w:rsidRPr="00C0171D">
        <w:rPr>
          <w:szCs w:val="24"/>
        </w:rPr>
        <w:t>.</w:t>
      </w:r>
    </w:p>
    <w:p w:rsidR="00C93545" w:rsidRPr="00C0171D" w:rsidRDefault="00C93545" w:rsidP="000B65C3">
      <w:pPr>
        <w:autoSpaceDE w:val="0"/>
        <w:ind w:firstLine="360"/>
        <w:jc w:val="both"/>
      </w:pPr>
      <w:r w:rsidRPr="00C0171D">
        <w:lastRenderedPageBreak/>
        <w:t>Результаты, полученные в результате исследования, еще раз подтверждают, что ключевое значение для развития соответствующей предметной направленности мышления, способностей школьников,  развития профессиональных склонностей школьников  имеет преемственность образовательной среды в ее сопряженности с уже имеющимися у индивида умственными предпочтениями. Преемственность образовательной среды может быть достигнута с помощью системы базового и дополнительного образования.</w:t>
      </w:r>
    </w:p>
    <w:p w:rsidR="00C93545" w:rsidRPr="000B65C3" w:rsidRDefault="00C93545" w:rsidP="000B65C3">
      <w:pPr>
        <w:ind w:firstLine="360"/>
        <w:jc w:val="both"/>
      </w:pPr>
      <w:r w:rsidRPr="00C0171D">
        <w:t xml:space="preserve">Только творчески работающий учитель, который  способствует развитию школьников, не ограничиваясь рамками урока, а продолжая активно развивать школьников во внеурочное  время, способен повысить познавательную мотивацию ученика,  качества образования и развивать его профессиональные склонности. </w:t>
      </w:r>
    </w:p>
    <w:p w:rsidR="00C93545" w:rsidRPr="009A443E" w:rsidRDefault="00C93545" w:rsidP="009A443E">
      <w:pPr>
        <w:ind w:firstLine="360"/>
        <w:jc w:val="center"/>
        <w:rPr>
          <w:i/>
        </w:rPr>
      </w:pPr>
      <w:r w:rsidRPr="00413D1A">
        <w:rPr>
          <w:i/>
        </w:rPr>
        <w:t>Практика системной взаимосвязи урочной и внеурочной деятельности способствует реальному выявлению индивидуальных способностей школьников и эффективному  развитию профессиональных склонностей и грамотному выбору учащимися в будущем своей профессии, а это и есть практическая реализация системы преемственности в соответствии с  ФГОС ООО - ФГОС СОО.</w:t>
      </w:r>
    </w:p>
    <w:p w:rsidR="00C93545" w:rsidRDefault="00C93545" w:rsidP="009A443E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</w:p>
    <w:p w:rsidR="00C93545" w:rsidRPr="003C47D4" w:rsidRDefault="00C93545" w:rsidP="009A443E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  <w:r w:rsidRPr="003C47D4">
        <w:rPr>
          <w:b/>
          <w:sz w:val="28"/>
          <w:szCs w:val="28"/>
        </w:rPr>
        <w:t>Литература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>
        <w:t>Громыко Ю.В. Мыследеятельностная педагогика (теоретико-практическое руководство по совоению высших образцов педагогического искусства). – Минск, 2000.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>
        <w:rPr>
          <w:szCs w:val="24"/>
        </w:rPr>
        <w:t>Гусев Д.А. Удивительная логика (О чем молчали учебники) / Д.А. Гусев. -.:ЭТНАС-КНИГА, 2016.</w:t>
      </w:r>
    </w:p>
    <w:p w:rsidR="00C93545" w:rsidRPr="00225A6E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>Звонников В.И. Измерение и шкалирование в образовании. –М., 2006.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>Зимняя И.А. Педагогическая психология. – М., 2005.</w:t>
      </w:r>
    </w:p>
    <w:p w:rsidR="00C93545" w:rsidRPr="00225A6E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>
        <w:rPr>
          <w:szCs w:val="24"/>
        </w:rPr>
        <w:t>Ивин И.И. Логика. – М.: «Оникс 21 век», 2008.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>Лернер И.Я. Дидактические основы методов обучения. – М., 1981.</w:t>
      </w:r>
    </w:p>
    <w:p w:rsidR="00C93545" w:rsidRPr="00F3204B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t>Новиков А.М. Научно-экспериментальная работа в образовательном учреждении. – И.: АПО,1996.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>Логвиненко А.Д. Измерения в психологии: математические основы. – М.. 1993.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>Майоров А.Н. Теория и практика создания тестов для системы образования. – М., 2001.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>Полонский В.М. Оценка знаний школьников.- М.. 1981.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>
        <w:rPr>
          <w:szCs w:val="24"/>
        </w:rPr>
        <w:t>Уемов А.И. Логические ошибки. Как они мешают правильно мыслить. – М.: Государственное издательство политической литературы», 1958.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>Федеральный государственный образовательный стандарт /под редакцией Кезина Л.П., Кондакова А.М. – М., 2010.</w:t>
      </w:r>
    </w:p>
    <w:p w:rsidR="00C93545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>Фридман Л.М., Кулагина И.Ю. Формирование у учащихся общеучебных умений. – Минск, 1995.</w:t>
      </w:r>
    </w:p>
    <w:p w:rsidR="00C93545" w:rsidRPr="009A443E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9A443E">
        <w:rPr>
          <w:rStyle w:val="s16"/>
          <w:color w:val="000000"/>
          <w:szCs w:val="24"/>
          <w:shd w:val="clear" w:color="auto" w:fill="FFFFFF"/>
        </w:rPr>
        <w:t>Хуторской А. В. Метапредметное содержание и результаты образова-ния: как реализовать федеральные государственные образовательные стандарты (ФГОС) [Электронный ресурс] // Эйдос : Интернет-журнал / А. В. Хуторской. – 2012. – № 1. – URL : </w:t>
      </w:r>
      <w:hyperlink r:id="rId11" w:tgtFrame="_blank" w:history="1">
        <w:r w:rsidRPr="009A443E">
          <w:rPr>
            <w:rStyle w:val="s17"/>
            <w:color w:val="0000FF"/>
            <w:szCs w:val="24"/>
            <w:u w:val="single"/>
            <w:shd w:val="clear" w:color="auto" w:fill="FFFFFF"/>
          </w:rPr>
          <w:t>http://www.eidos.ru/journal/2012/0229-10.htm</w:t>
        </w:r>
      </w:hyperlink>
      <w:r w:rsidRPr="009A443E">
        <w:rPr>
          <w:rStyle w:val="s16"/>
          <w:color w:val="000000"/>
          <w:szCs w:val="24"/>
          <w:shd w:val="clear" w:color="auto" w:fill="FFFFFF"/>
        </w:rPr>
        <w:t>.</w:t>
      </w:r>
    </w:p>
    <w:p w:rsidR="00C93545" w:rsidRPr="00225A6E" w:rsidRDefault="00C93545" w:rsidP="00090631">
      <w:pPr>
        <w:pStyle w:val="2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rPr>
          <w:szCs w:val="24"/>
        </w:rPr>
      </w:pPr>
      <w:r w:rsidRPr="00225A6E">
        <w:rPr>
          <w:szCs w:val="24"/>
        </w:rPr>
        <w:t xml:space="preserve">Челышкова М.Б. Адаптивное тестирование в образовании. – М., 2000. </w:t>
      </w:r>
    </w:p>
    <w:sectPr w:rsidR="00C93545" w:rsidRPr="00225A6E" w:rsidSect="001220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86D6B"/>
    <w:multiLevelType w:val="hybridMultilevel"/>
    <w:tmpl w:val="CFE4D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A10B7F"/>
    <w:multiLevelType w:val="hybridMultilevel"/>
    <w:tmpl w:val="FDC2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A15762"/>
    <w:multiLevelType w:val="hybridMultilevel"/>
    <w:tmpl w:val="FD320CD0"/>
    <w:lvl w:ilvl="0" w:tplc="E886EA1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E7"/>
    <w:rsid w:val="00015541"/>
    <w:rsid w:val="00016884"/>
    <w:rsid w:val="00081CCC"/>
    <w:rsid w:val="00090631"/>
    <w:rsid w:val="000B65C3"/>
    <w:rsid w:val="000C30C1"/>
    <w:rsid w:val="001220E0"/>
    <w:rsid w:val="001A21BD"/>
    <w:rsid w:val="00225A6E"/>
    <w:rsid w:val="00270DB7"/>
    <w:rsid w:val="002805B2"/>
    <w:rsid w:val="003412C0"/>
    <w:rsid w:val="003B7594"/>
    <w:rsid w:val="003C47D4"/>
    <w:rsid w:val="00413D1A"/>
    <w:rsid w:val="00496223"/>
    <w:rsid w:val="004B0B4B"/>
    <w:rsid w:val="004E6017"/>
    <w:rsid w:val="00543D87"/>
    <w:rsid w:val="00576E55"/>
    <w:rsid w:val="00580125"/>
    <w:rsid w:val="005B4BB9"/>
    <w:rsid w:val="00635307"/>
    <w:rsid w:val="0063618A"/>
    <w:rsid w:val="00686EBD"/>
    <w:rsid w:val="006F7101"/>
    <w:rsid w:val="00722998"/>
    <w:rsid w:val="007B7DA8"/>
    <w:rsid w:val="007E7BE6"/>
    <w:rsid w:val="007F3841"/>
    <w:rsid w:val="008104E7"/>
    <w:rsid w:val="00825113"/>
    <w:rsid w:val="008C1EED"/>
    <w:rsid w:val="008D08FE"/>
    <w:rsid w:val="00915B76"/>
    <w:rsid w:val="00926528"/>
    <w:rsid w:val="009A443E"/>
    <w:rsid w:val="009F4A4A"/>
    <w:rsid w:val="00BE544D"/>
    <w:rsid w:val="00C0171D"/>
    <w:rsid w:val="00C93545"/>
    <w:rsid w:val="00CB1F86"/>
    <w:rsid w:val="00D6412A"/>
    <w:rsid w:val="00DA7E4B"/>
    <w:rsid w:val="00DE4CBD"/>
    <w:rsid w:val="00E15352"/>
    <w:rsid w:val="00E53681"/>
    <w:rsid w:val="00EB7F53"/>
    <w:rsid w:val="00F3204B"/>
    <w:rsid w:val="00F77062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C712B4-7846-4467-A5BA-891B00B2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uiPriority w:val="99"/>
    <w:rsid w:val="008104E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15B76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090631"/>
    <w:pPr>
      <w:spacing w:line="360" w:lineRule="auto"/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90631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0B65C3"/>
    <w:pPr>
      <w:ind w:left="720"/>
      <w:contextualSpacing/>
    </w:pPr>
  </w:style>
  <w:style w:type="paragraph" w:customStyle="1" w:styleId="3">
    <w:name w:val="Знак Знак3 Знак Знак Знак Знак"/>
    <w:basedOn w:val="a"/>
    <w:uiPriority w:val="99"/>
    <w:rsid w:val="000B65C3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styleId="a5">
    <w:name w:val="Body Text Indent"/>
    <w:basedOn w:val="a"/>
    <w:link w:val="a6"/>
    <w:uiPriority w:val="99"/>
    <w:rsid w:val="000B65C3"/>
    <w:pPr>
      <w:widowControl w:val="0"/>
      <w:spacing w:after="120"/>
      <w:ind w:left="283"/>
    </w:pPr>
    <w:rPr>
      <w:rFonts w:ascii="Courier New" w:hAnsi="Courier New" w:cs="Courier New"/>
      <w:color w:val="00000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B65C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B65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65C3"/>
    <w:rPr>
      <w:rFonts w:ascii="Tahoma" w:hAnsi="Tahoma" w:cs="Tahoma"/>
      <w:sz w:val="16"/>
      <w:szCs w:val="16"/>
      <w:lang w:eastAsia="ru-RU"/>
    </w:rPr>
  </w:style>
  <w:style w:type="character" w:customStyle="1" w:styleId="s16">
    <w:name w:val="s16"/>
    <w:basedOn w:val="a0"/>
    <w:uiPriority w:val="99"/>
    <w:rsid w:val="009A443E"/>
    <w:rPr>
      <w:rFonts w:cs="Times New Roman"/>
    </w:rPr>
  </w:style>
  <w:style w:type="character" w:customStyle="1" w:styleId="s17">
    <w:name w:val="s17"/>
    <w:basedOn w:val="a0"/>
    <w:uiPriority w:val="99"/>
    <w:rsid w:val="009A44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clck.yandex.ru/redir/nWO_r1F33ck?data=NnBZTWRhdFZKOHQxUjhzSWFYVGhXU1lpYnBfb3dnUFRzWnp2SHZGMGo1SGlqUTQwcmcwZTl1R0hTOW43eGplbEk5cHdTdWs4THVmY0FBRW8zVzlXcmg1ZUstT0tvdzdDX3NFOXo1TlFEUldKeVlnVGtCS3E3ZFl3YnNCMHV6UlhsNjJjbGZocnd0UQ&amp;b64e=2&amp;sign=097c017fd0a2769bcb1d123f5b2fe159&amp;keyno=17" TargetMode="External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Director</cp:lastModifiedBy>
  <cp:revision>2</cp:revision>
  <dcterms:created xsi:type="dcterms:W3CDTF">2018-01-16T16:21:00Z</dcterms:created>
  <dcterms:modified xsi:type="dcterms:W3CDTF">2018-01-16T16:21:00Z</dcterms:modified>
</cp:coreProperties>
</file>