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71" w:rsidRDefault="00C81971" w:rsidP="00C81971">
      <w:pPr>
        <w:jc w:val="center"/>
        <w:rPr>
          <w:rFonts w:ascii="Cambria" w:hAnsi="Cambria"/>
          <w:sz w:val="36"/>
        </w:rPr>
      </w:pPr>
      <w:r>
        <w:rPr>
          <w:rFonts w:ascii="Cambria" w:hAnsi="Cambria"/>
          <w:sz w:val="36"/>
        </w:rPr>
        <w:t>Сценарий сказки по пожарной безопасности</w:t>
      </w:r>
    </w:p>
    <w:p w:rsidR="00C81971" w:rsidRDefault="00C81971" w:rsidP="00C81971">
      <w:pPr>
        <w:jc w:val="center"/>
        <w:rPr>
          <w:rFonts w:ascii="Cambria" w:hAnsi="Cambria"/>
          <w:b/>
          <w:i/>
          <w:sz w:val="32"/>
        </w:rPr>
      </w:pPr>
      <w:r>
        <w:rPr>
          <w:rFonts w:ascii="Cambria" w:hAnsi="Cambria"/>
          <w:b/>
          <w:i/>
          <w:sz w:val="40"/>
        </w:rPr>
        <w:t>«Сказка про Ивана-дурака и его друзей».</w:t>
      </w:r>
    </w:p>
    <w:p w:rsidR="00C81971" w:rsidRDefault="00C81971" w:rsidP="00C81971">
      <w:pPr>
        <w:jc w:val="center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(для 1-2 класса)</w:t>
      </w:r>
    </w:p>
    <w:p w:rsidR="00C81971" w:rsidRDefault="00C81971" w:rsidP="00C81971">
      <w:pPr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b/>
          <w:i/>
          <w:sz w:val="28"/>
        </w:rPr>
        <w:t>Оформление зала:</w:t>
      </w:r>
      <w:r>
        <w:rPr>
          <w:rFonts w:ascii="Cambria" w:hAnsi="Cambria"/>
          <w:i/>
          <w:sz w:val="28"/>
        </w:rPr>
        <w:t xml:space="preserve"> дом, построенный из больших кубов, заборчик; недалеко – полянка из цветов, деревья. </w:t>
      </w:r>
    </w:p>
    <w:p w:rsidR="00C81971" w:rsidRDefault="00C81971" w:rsidP="00C81971">
      <w:pPr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b/>
          <w:i/>
          <w:sz w:val="28"/>
        </w:rPr>
        <w:t>Оборудование:</w:t>
      </w:r>
      <w:r>
        <w:rPr>
          <w:rFonts w:ascii="Cambria" w:hAnsi="Cambria"/>
          <w:i/>
          <w:sz w:val="28"/>
        </w:rPr>
        <w:t xml:space="preserve"> Солнышко, перо Жар-птицы, ведерки с надписями: «вода», «песок», огнетушитель, черное полотнище.</w:t>
      </w:r>
    </w:p>
    <w:p w:rsidR="00C81971" w:rsidRDefault="00C81971" w:rsidP="00C81971">
      <w:pPr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Герои: </w:t>
      </w:r>
    </w:p>
    <w:p w:rsidR="00C81971" w:rsidRDefault="00C81971" w:rsidP="00C81971">
      <w:pPr>
        <w:spacing w:after="0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Иван-дурак,</w:t>
      </w:r>
    </w:p>
    <w:p w:rsidR="00C81971" w:rsidRDefault="00C81971" w:rsidP="00C81971">
      <w:pPr>
        <w:spacing w:after="0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Конёк-Горбунок,</w:t>
      </w:r>
    </w:p>
    <w:p w:rsidR="00C81971" w:rsidRDefault="00C81971" w:rsidP="00C81971">
      <w:pPr>
        <w:spacing w:after="0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Сказочник,</w:t>
      </w:r>
    </w:p>
    <w:p w:rsidR="00C81971" w:rsidRDefault="00C81971" w:rsidP="00C81971">
      <w:pPr>
        <w:spacing w:after="0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Угольки (4 ребенка), Огонь.</w:t>
      </w:r>
    </w:p>
    <w:p w:rsidR="00C81971" w:rsidRDefault="00C81971" w:rsidP="00C81971">
      <w:pPr>
        <w:spacing w:after="0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Сказочные герои-друзья: Буратино, Емеля, Красная Шапочка</w:t>
      </w:r>
    </w:p>
    <w:p w:rsidR="00C81971" w:rsidRDefault="00C81971" w:rsidP="00C81971">
      <w:pPr>
        <w:spacing w:after="0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Выходят дети и поют под мелодию «Новогодние приключения Маши и Вити»</w:t>
      </w:r>
    </w:p>
    <w:p w:rsidR="00C81971" w:rsidRDefault="00C81971" w:rsidP="00C81971">
      <w:pPr>
        <w:spacing w:after="0" w:line="240" w:lineRule="auto"/>
        <w:ind w:firstLine="1985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- Мы расскажем вам сейчас</w:t>
      </w:r>
    </w:p>
    <w:p w:rsidR="00C81971" w:rsidRDefault="00C81971" w:rsidP="00C81971">
      <w:pPr>
        <w:spacing w:after="0" w:line="240" w:lineRule="auto"/>
        <w:ind w:firstLine="1985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Сказку-небылицу</w:t>
      </w:r>
    </w:p>
    <w:p w:rsidR="00C81971" w:rsidRDefault="00C81971" w:rsidP="00C81971">
      <w:pPr>
        <w:spacing w:after="0" w:line="240" w:lineRule="auto"/>
        <w:ind w:firstLine="1985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Про Ивана-дурака</w:t>
      </w:r>
    </w:p>
    <w:p w:rsidR="00C81971" w:rsidRDefault="00C81971" w:rsidP="00C81971">
      <w:pPr>
        <w:spacing w:after="0" w:line="240" w:lineRule="auto"/>
        <w:ind w:firstLine="1985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И перо Жар-птицы.</w:t>
      </w:r>
    </w:p>
    <w:p w:rsidR="00C81971" w:rsidRDefault="00C81971" w:rsidP="00C81971">
      <w:pPr>
        <w:spacing w:after="0" w:line="240" w:lineRule="auto"/>
        <w:ind w:firstLine="1985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Говорят, что сказка – ложь,</w:t>
      </w:r>
    </w:p>
    <w:p w:rsidR="00C81971" w:rsidRDefault="00C81971" w:rsidP="00C81971">
      <w:pPr>
        <w:spacing w:after="0" w:line="240" w:lineRule="auto"/>
        <w:ind w:firstLine="1985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Знаем мы прекрасно,</w:t>
      </w:r>
    </w:p>
    <w:p w:rsidR="00C81971" w:rsidRDefault="00C81971" w:rsidP="00C81971">
      <w:pPr>
        <w:spacing w:after="0" w:line="240" w:lineRule="auto"/>
        <w:ind w:firstLine="1985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 xml:space="preserve">Если шутишь ты с огнём – </w:t>
      </w:r>
    </w:p>
    <w:p w:rsidR="00C81971" w:rsidRDefault="00C81971" w:rsidP="00C81971">
      <w:pPr>
        <w:spacing w:after="0" w:line="240" w:lineRule="auto"/>
        <w:ind w:firstLine="1985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Не поможет сказка.</w:t>
      </w: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(Выходит Сказочник - ребенок).</w:t>
      </w: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Сказочник:</w:t>
      </w:r>
      <w:r>
        <w:rPr>
          <w:rFonts w:ascii="Cambria" w:hAnsi="Cambria"/>
          <w:sz w:val="32"/>
        </w:rPr>
        <w:t xml:space="preserve"> Жил да был в одной стране,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В тридесятой стороне,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Не врунишка, не чудак,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А простой Иван-дурак.</w:t>
      </w: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(Выходит Иван, потягивается)</w:t>
      </w: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Иван:</w:t>
      </w:r>
      <w:r>
        <w:rPr>
          <w:rFonts w:ascii="Cambria" w:hAnsi="Cambria"/>
          <w:sz w:val="32"/>
        </w:rPr>
        <w:t xml:space="preserve"> Вот и солнышко взошло!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Как красиво и тепло!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Горбунка я покричу – 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Прокатиться я хочу.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Э-эй, Горбунок!</w:t>
      </w: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lastRenderedPageBreak/>
        <w:t>(Появляется конек-Горбунок)</w:t>
      </w: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i/>
          <w:sz w:val="32"/>
        </w:rPr>
        <w:t>Горбунок:</w:t>
      </w:r>
      <w:r>
        <w:rPr>
          <w:rFonts w:ascii="Cambria" w:hAnsi="Cambria"/>
          <w:sz w:val="32"/>
        </w:rPr>
        <w:t xml:space="preserve"> Ну, привет, привет Ивану!</w:t>
      </w:r>
    </w:p>
    <w:p w:rsidR="00C81971" w:rsidRDefault="00C81971" w:rsidP="00C81971">
      <w:pPr>
        <w:spacing w:after="0" w:line="240" w:lineRule="auto"/>
        <w:ind w:firstLine="1560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Что так встал сегодня рано?</w:t>
      </w:r>
    </w:p>
    <w:p w:rsidR="00C81971" w:rsidRDefault="00C81971" w:rsidP="00C81971">
      <w:pPr>
        <w:spacing w:after="0" w:line="240" w:lineRule="auto"/>
        <w:ind w:firstLine="1560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Иван:</w:t>
      </w:r>
      <w:r>
        <w:rPr>
          <w:rFonts w:ascii="Cambria" w:hAnsi="Cambria"/>
          <w:sz w:val="32"/>
        </w:rPr>
        <w:t xml:space="preserve"> Прокати меня, прошу.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Только свечку потушу.</w:t>
      </w: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(Заходит в дом, тушит свечу, выходит)</w:t>
      </w: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Иван:</w:t>
      </w:r>
      <w:r>
        <w:rPr>
          <w:rFonts w:ascii="Cambria" w:hAnsi="Cambria"/>
          <w:sz w:val="32"/>
        </w:rPr>
        <w:t xml:space="preserve"> Всё в порядке, можно в путь, 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Вдруг найдём чего-нибудь?</w:t>
      </w: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(Уезжают)</w:t>
      </w: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Сказочник:</w:t>
      </w:r>
      <w:r>
        <w:rPr>
          <w:rFonts w:ascii="Cambria" w:hAnsi="Cambria"/>
          <w:sz w:val="32"/>
        </w:rPr>
        <w:t xml:space="preserve"> Эх, Иван, Иван-дурка!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Сделал всё, да всё не так!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Свечку Ваня потушил,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Ну, а печку не закрыл!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И веселый уголек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Деревянный дом поджёг!</w:t>
      </w:r>
    </w:p>
    <w:p w:rsidR="00C81971" w:rsidRDefault="00C81971" w:rsidP="00C81971">
      <w:pPr>
        <w:spacing w:after="0" w:line="240" w:lineRule="auto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 xml:space="preserve">(Песня угольков и Огня, танец, разбирают дом, </w:t>
      </w:r>
    </w:p>
    <w:p w:rsidR="00C81971" w:rsidRDefault="00C81971" w:rsidP="00C81971">
      <w:pPr>
        <w:spacing w:after="0" w:line="240" w:lineRule="auto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закрывают все черным полотнищем)</w:t>
      </w: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Иван с Горбунком скачут и видят Перо жар-птицы.</w:t>
      </w: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Иван:</w:t>
      </w:r>
      <w:r>
        <w:rPr>
          <w:rFonts w:ascii="Cambria" w:hAnsi="Cambria"/>
          <w:sz w:val="32"/>
        </w:rPr>
        <w:t xml:space="preserve"> Посмотри, Конёк, сюда!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Ах, какая красота,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Словно солнышко горит,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Греет, душу веселит.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Горбунок:</w:t>
      </w:r>
      <w:r>
        <w:rPr>
          <w:rFonts w:ascii="Cambria" w:hAnsi="Cambria"/>
          <w:sz w:val="32"/>
        </w:rPr>
        <w:t xml:space="preserve"> То не злато, не сребро,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Жаро-птицево перо.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Иван:</w:t>
      </w:r>
      <w:r>
        <w:rPr>
          <w:rFonts w:ascii="Cambria" w:hAnsi="Cambria"/>
          <w:sz w:val="32"/>
        </w:rPr>
        <w:t xml:space="preserve"> Мы его с собой возьмём,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Осветит оно мой дом.</w:t>
      </w: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(Возвращаются домой.)</w:t>
      </w: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28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Горбунок:</w:t>
      </w:r>
      <w:r>
        <w:rPr>
          <w:rFonts w:ascii="Cambria" w:hAnsi="Cambria"/>
          <w:sz w:val="32"/>
        </w:rPr>
        <w:t xml:space="preserve"> Ой, Иванушка, беда!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Мы вернулись не туда.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Оглянись скорей кругом,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Где же твой, Ванюша, дом?</w:t>
      </w: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 xml:space="preserve">Иван </w:t>
      </w:r>
      <w:r>
        <w:rPr>
          <w:rFonts w:ascii="Cambria" w:hAnsi="Cambria"/>
          <w:i/>
          <w:sz w:val="32"/>
        </w:rPr>
        <w:t>(горюет)</w:t>
      </w:r>
      <w:r>
        <w:rPr>
          <w:rFonts w:ascii="Cambria" w:hAnsi="Cambria"/>
          <w:sz w:val="32"/>
        </w:rPr>
        <w:t>:  Дома нет, одна зола,</w:t>
      </w:r>
    </w:p>
    <w:p w:rsidR="00C81971" w:rsidRDefault="00C81971" w:rsidP="00C81971">
      <w:pPr>
        <w:spacing w:after="0" w:line="240" w:lineRule="auto"/>
        <w:ind w:firstLine="2410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Сам себе наделал зла.</w:t>
      </w:r>
    </w:p>
    <w:p w:rsidR="00C81971" w:rsidRDefault="00C81971" w:rsidP="00C81971">
      <w:pPr>
        <w:spacing w:after="0" w:line="240" w:lineRule="auto"/>
        <w:ind w:firstLine="2410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Что мне делать, как мне быть?</w:t>
      </w:r>
    </w:p>
    <w:p w:rsidR="00C81971" w:rsidRDefault="00C81971" w:rsidP="00C81971">
      <w:pPr>
        <w:spacing w:after="0" w:line="240" w:lineRule="auto"/>
        <w:ind w:firstLine="2410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Где теперь я буду жить?</w:t>
      </w: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lastRenderedPageBreak/>
        <w:t>Горбунок:</w:t>
      </w:r>
      <w:r>
        <w:rPr>
          <w:rFonts w:ascii="Cambria" w:hAnsi="Cambria"/>
          <w:sz w:val="32"/>
        </w:rPr>
        <w:t xml:space="preserve"> Не печалься, Бог с тобой,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Сладим с этою бедой.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Не без добрых мир людей,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Позови своих друзей!</w:t>
      </w: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(зовет на помощь)</w:t>
      </w: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Сказочник:</w:t>
      </w:r>
      <w:r>
        <w:rPr>
          <w:rFonts w:ascii="Cambria" w:hAnsi="Cambria"/>
          <w:sz w:val="32"/>
        </w:rPr>
        <w:t xml:space="preserve"> И друзья спешат помочь!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Дом построили точь-в-точь!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(Строят дом под музыку)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i/>
          <w:sz w:val="28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Друзья все вместе:</w:t>
      </w:r>
      <w:r>
        <w:rPr>
          <w:rFonts w:ascii="Cambria" w:hAnsi="Cambria"/>
          <w:sz w:val="32"/>
        </w:rPr>
        <w:t xml:space="preserve"> Чтоб уберечь тебя от бед,</w:t>
      </w:r>
    </w:p>
    <w:p w:rsidR="00C81971" w:rsidRDefault="00C81971" w:rsidP="00C81971">
      <w:pPr>
        <w:spacing w:after="0" w:line="240" w:lineRule="auto"/>
        <w:ind w:firstLine="2977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Мы дадим тебе совет.</w:t>
      </w:r>
    </w:p>
    <w:p w:rsidR="00C81971" w:rsidRDefault="00C81971" w:rsidP="00C81971">
      <w:pPr>
        <w:spacing w:after="0" w:line="240" w:lineRule="auto"/>
        <w:ind w:firstLine="2977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Буратино:</w:t>
      </w:r>
      <w:r>
        <w:rPr>
          <w:rFonts w:ascii="Cambria" w:hAnsi="Cambria"/>
          <w:sz w:val="32"/>
        </w:rPr>
        <w:t xml:space="preserve">   Огонь бывает очень разный: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Бывает желтый он и красный,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Беду несет он не всегда,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Но доверять не стоит слепо,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Он может долго-долго ждать,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Чтоб вспыхнуть пламенем до неба!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Емеля:</w:t>
      </w:r>
      <w:r>
        <w:rPr>
          <w:rFonts w:ascii="Cambria" w:hAnsi="Cambria"/>
          <w:sz w:val="32"/>
        </w:rPr>
        <w:t xml:space="preserve"> Когда без присмотра оставлена печь,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Один уголек может дом целый сжечь!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Угольки хоть невелички, 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Но опасны, как и спички!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Красная Шапочка:</w:t>
      </w:r>
      <w:r>
        <w:rPr>
          <w:rFonts w:ascii="Cambria" w:hAnsi="Cambria"/>
          <w:sz w:val="32"/>
        </w:rPr>
        <w:t xml:space="preserve"> Если вдруг беда случилась, </w:t>
      </w:r>
    </w:p>
    <w:p w:rsidR="00C81971" w:rsidRDefault="00C81971" w:rsidP="00C81971">
      <w:pPr>
        <w:spacing w:after="0" w:line="240" w:lineRule="auto"/>
        <w:ind w:firstLine="2977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В комнате твоей огонь!</w:t>
      </w:r>
    </w:p>
    <w:p w:rsidR="00C81971" w:rsidRDefault="00C81971" w:rsidP="00C81971">
      <w:pPr>
        <w:spacing w:after="0" w:line="240" w:lineRule="auto"/>
        <w:ind w:firstLine="2977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Не теряйся никогда – </w:t>
      </w:r>
    </w:p>
    <w:p w:rsidR="00C81971" w:rsidRDefault="00C81971" w:rsidP="00C81971">
      <w:pPr>
        <w:spacing w:after="0" w:line="240" w:lineRule="auto"/>
        <w:ind w:firstLine="2977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Рядом быть должна вода.</w:t>
      </w:r>
    </w:p>
    <w:p w:rsidR="00C81971" w:rsidRDefault="00C81971" w:rsidP="00C81971">
      <w:pPr>
        <w:spacing w:after="0" w:line="240" w:lineRule="auto"/>
        <w:ind w:firstLine="2694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                             </w:t>
      </w:r>
      <w:r>
        <w:rPr>
          <w:rFonts w:ascii="Cambria" w:hAnsi="Cambria"/>
          <w:i/>
          <w:sz w:val="28"/>
        </w:rPr>
        <w:t xml:space="preserve"> (ведерко с надписью «вода»)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- Если нет воды, дружок,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i/>
          <w:sz w:val="28"/>
        </w:rPr>
      </w:pPr>
      <w:r>
        <w:rPr>
          <w:rFonts w:ascii="Cambria" w:hAnsi="Cambria"/>
          <w:sz w:val="32"/>
        </w:rPr>
        <w:t>Значит, может быть, песок</w:t>
      </w:r>
      <w:r>
        <w:rPr>
          <w:rFonts w:ascii="Cambria" w:hAnsi="Cambria"/>
          <w:i/>
          <w:sz w:val="28"/>
        </w:rPr>
        <w:t>. (Ведерко с надписью «песок»)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i/>
          <w:sz w:val="28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Горбунок:</w:t>
      </w:r>
      <w:r>
        <w:rPr>
          <w:rFonts w:ascii="Cambria" w:hAnsi="Cambria"/>
          <w:sz w:val="32"/>
        </w:rPr>
        <w:t xml:space="preserve"> В рубашке ярко-красной,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В работе безопасный,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Огнетушитель тоже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i/>
          <w:sz w:val="28"/>
        </w:rPr>
      </w:pPr>
      <w:r>
        <w:rPr>
          <w:rFonts w:ascii="Cambria" w:hAnsi="Cambria"/>
          <w:sz w:val="32"/>
        </w:rPr>
        <w:t>В борьбе с огнем поможет</w:t>
      </w:r>
      <w:r>
        <w:rPr>
          <w:rFonts w:ascii="Cambria" w:hAnsi="Cambria"/>
          <w:i/>
          <w:sz w:val="28"/>
        </w:rPr>
        <w:t>. (Вручает огнетушитель)</w:t>
      </w: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i/>
          <w:sz w:val="28"/>
        </w:rPr>
      </w:pPr>
    </w:p>
    <w:p w:rsidR="00C81971" w:rsidRDefault="00C81971" w:rsidP="00C81971">
      <w:pPr>
        <w:spacing w:after="0" w:line="240" w:lineRule="auto"/>
        <w:ind w:firstLine="1701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lastRenderedPageBreak/>
        <w:t>Иван:</w:t>
      </w:r>
      <w:r>
        <w:rPr>
          <w:rFonts w:ascii="Cambria" w:hAnsi="Cambria"/>
          <w:sz w:val="32"/>
        </w:rPr>
        <w:t xml:space="preserve"> Ой, спасибо, помогли,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Вы меня, друзья, спасли!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Впредь я буду осторожен,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Чтоб пожар был невозможен!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Сказочник:</w:t>
      </w:r>
      <w:r>
        <w:rPr>
          <w:rFonts w:ascii="Cambria" w:hAnsi="Cambria"/>
          <w:sz w:val="32"/>
        </w:rPr>
        <w:t xml:space="preserve"> Знают все: человек без огня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Не живет ни единого дня!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При огне, как при солнце, светло,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При огне и зимою тепло.</w:t>
      </w:r>
    </w:p>
    <w:p w:rsidR="00C81971" w:rsidRDefault="00C81971" w:rsidP="00C81971">
      <w:pPr>
        <w:spacing w:after="0" w:line="240" w:lineRule="auto"/>
        <w:ind w:firstLine="1843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sz w:val="32"/>
        </w:rPr>
      </w:pPr>
      <w:r>
        <w:rPr>
          <w:rFonts w:ascii="Cambria" w:hAnsi="Cambria"/>
          <w:b/>
          <w:sz w:val="32"/>
        </w:rPr>
        <w:t>Иван:</w:t>
      </w:r>
      <w:r>
        <w:rPr>
          <w:rFonts w:ascii="Cambria" w:hAnsi="Cambria"/>
          <w:sz w:val="32"/>
        </w:rPr>
        <w:t xml:space="preserve"> Но когда мы небрежны с огнем,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Он становится нашим врагом!</w:t>
      </w:r>
    </w:p>
    <w:p w:rsidR="00C81971" w:rsidRDefault="00C81971" w:rsidP="00C81971">
      <w:pPr>
        <w:spacing w:after="0" w:line="240" w:lineRule="auto"/>
        <w:ind w:firstLine="993"/>
        <w:rPr>
          <w:rFonts w:ascii="Cambria" w:hAnsi="Cambria"/>
          <w:sz w:val="32"/>
        </w:rPr>
      </w:pPr>
    </w:p>
    <w:p w:rsidR="00C81971" w:rsidRDefault="00C81971" w:rsidP="00C81971">
      <w:pPr>
        <w:spacing w:after="0" w:line="240" w:lineRule="auto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Поют все вместе (музыка «Новогодние приключения Маши и Вити»):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- Чтоб могли бы в доме жить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Люди без опаски,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 xml:space="preserve">Что нельзя с огнем шутить – 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Учимся у сказки.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 xml:space="preserve">Всем на свете нужен дом – 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Взрослым и ребятам.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Осторожней будь с огнём,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>Соблюдай порядок!</w:t>
      </w:r>
    </w:p>
    <w:p w:rsidR="00C81971" w:rsidRDefault="00C81971" w:rsidP="00C81971">
      <w:pPr>
        <w:spacing w:after="0" w:line="240" w:lineRule="auto"/>
        <w:ind w:firstLine="1134"/>
        <w:rPr>
          <w:rFonts w:ascii="Cambria" w:hAnsi="Cambria"/>
          <w:i/>
          <w:sz w:val="28"/>
        </w:rPr>
      </w:pPr>
    </w:p>
    <w:p w:rsidR="00C81971" w:rsidRDefault="00C81971" w:rsidP="00C81971">
      <w:pPr>
        <w:spacing w:after="0"/>
        <w:ind w:firstLine="1134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(герои сказки кланяются)</w:t>
      </w:r>
    </w:p>
    <w:p w:rsidR="00C81971" w:rsidRDefault="00C81971" w:rsidP="00C81971">
      <w:pPr>
        <w:ind w:firstLine="1134"/>
        <w:rPr>
          <w:rFonts w:ascii="Cambria" w:hAnsi="Cambria"/>
          <w:i/>
          <w:sz w:val="32"/>
        </w:rPr>
      </w:pPr>
      <w:r>
        <w:rPr>
          <w:rFonts w:ascii="Cambria" w:hAnsi="Cambria"/>
          <w:i/>
          <w:sz w:val="32"/>
        </w:rPr>
        <w:t xml:space="preserve">                                            </w:t>
      </w:r>
    </w:p>
    <w:p w:rsidR="00C81971" w:rsidRDefault="00C81971" w:rsidP="00C81971">
      <w:pPr>
        <w:ind w:firstLine="1134"/>
        <w:rPr>
          <w:rFonts w:ascii="Cambria" w:hAnsi="Cambria"/>
          <w:i/>
          <w:sz w:val="32"/>
        </w:rPr>
      </w:pPr>
    </w:p>
    <w:p w:rsidR="00C81971" w:rsidRDefault="00C81971" w:rsidP="00C81971">
      <w:pPr>
        <w:ind w:firstLine="1134"/>
        <w:rPr>
          <w:rFonts w:ascii="Cambria" w:hAnsi="Cambria"/>
          <w:i/>
          <w:sz w:val="32"/>
        </w:rPr>
      </w:pPr>
    </w:p>
    <w:p w:rsidR="00720140" w:rsidRDefault="00720140"/>
    <w:sectPr w:rsidR="00720140" w:rsidSect="0072014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F09" w:rsidRDefault="00317F09" w:rsidP="00C81971">
      <w:pPr>
        <w:spacing w:after="0" w:line="240" w:lineRule="auto"/>
      </w:pPr>
      <w:r>
        <w:separator/>
      </w:r>
    </w:p>
  </w:endnote>
  <w:endnote w:type="continuationSeparator" w:id="1">
    <w:p w:rsidR="00317F09" w:rsidRDefault="00317F09" w:rsidP="00C8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F09" w:rsidRDefault="00317F09" w:rsidP="00C81971">
      <w:pPr>
        <w:spacing w:after="0" w:line="240" w:lineRule="auto"/>
      </w:pPr>
      <w:r>
        <w:separator/>
      </w:r>
    </w:p>
  </w:footnote>
  <w:footnote w:type="continuationSeparator" w:id="1">
    <w:p w:rsidR="00317F09" w:rsidRDefault="00317F09" w:rsidP="00C8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3086"/>
      <w:docPartObj>
        <w:docPartGallery w:val="Page Numbers (Top of Page)"/>
        <w:docPartUnique/>
      </w:docPartObj>
    </w:sdtPr>
    <w:sdtContent>
      <w:p w:rsidR="00C81971" w:rsidRDefault="00C81971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81971" w:rsidRDefault="00C819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971"/>
    <w:rsid w:val="0006343B"/>
    <w:rsid w:val="00317F09"/>
    <w:rsid w:val="00720140"/>
    <w:rsid w:val="00C8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97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C8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197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2014-04-01T19:44:00Z</dcterms:created>
  <dcterms:modified xsi:type="dcterms:W3CDTF">2014-04-01T19:50:00Z</dcterms:modified>
</cp:coreProperties>
</file>