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Муниципальное бюджетное образовательное 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учреждение дополнительного образования </w:t>
      </w:r>
      <w:r w:rsidR="00C75BD2">
        <w:rPr>
          <w:color w:val="000000"/>
          <w:spacing w:val="0"/>
          <w:sz w:val="24"/>
          <w:szCs w:val="24"/>
        </w:rPr>
        <w:t xml:space="preserve"> 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«Солнечная детская школа искусств»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C4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учебного предмета УП.01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C48">
        <w:rPr>
          <w:rFonts w:ascii="Times New Roman" w:hAnsi="Times New Roman" w:cs="Times New Roman"/>
          <w:b/>
          <w:bCs/>
          <w:sz w:val="28"/>
          <w:szCs w:val="28"/>
        </w:rPr>
        <w:t xml:space="preserve">«Специальность (гитара)»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C48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по дополнительной </w:t>
      </w:r>
      <w:proofErr w:type="spellStart"/>
      <w:r w:rsidRPr="00D03C48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proofErr w:type="spellEnd"/>
      <w:r w:rsidRPr="00D03C4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программе в области музыкального искусства</w:t>
      </w:r>
    </w:p>
    <w:p w:rsidR="004577CC" w:rsidRPr="00D03C48" w:rsidRDefault="004577CC" w:rsidP="00D03C48">
      <w:pPr>
        <w:tabs>
          <w:tab w:val="left" w:pos="1701"/>
        </w:tabs>
        <w:spacing w:after="484"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C48">
        <w:rPr>
          <w:rFonts w:ascii="Times New Roman" w:hAnsi="Times New Roman" w:cs="Times New Roman"/>
          <w:b/>
          <w:bCs/>
          <w:sz w:val="28"/>
          <w:szCs w:val="28"/>
        </w:rPr>
        <w:t>«Народные инструменты»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b/>
          <w:bCs/>
          <w:color w:val="000000"/>
          <w:spacing w:val="0"/>
          <w:sz w:val="24"/>
          <w:szCs w:val="24"/>
        </w:rPr>
      </w:pPr>
      <w:r w:rsidRPr="00D03C48">
        <w:rPr>
          <w:b/>
          <w:bCs/>
          <w:color w:val="000000"/>
          <w:spacing w:val="0"/>
          <w:sz w:val="24"/>
          <w:szCs w:val="24"/>
        </w:rPr>
        <w:t>Срок реализации программы 8 лет (для детей, поступивших в I класс в возрасте 6 лет 6 месяцев до 9 лет)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с.п. Солнечный 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jc w:val="center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201</w:t>
      </w:r>
      <w:r w:rsidR="00B20CCA">
        <w:rPr>
          <w:color w:val="000000"/>
          <w:spacing w:val="0"/>
          <w:sz w:val="24"/>
          <w:szCs w:val="24"/>
        </w:rPr>
        <w:t>7</w:t>
      </w:r>
      <w:r w:rsidRPr="00D03C48">
        <w:rPr>
          <w:color w:val="000000"/>
          <w:spacing w:val="0"/>
          <w:sz w:val="24"/>
          <w:szCs w:val="24"/>
        </w:rPr>
        <w:t xml:space="preserve"> год</w:t>
      </w:r>
    </w:p>
    <w:p w:rsidR="004577CC" w:rsidRPr="00D03C48" w:rsidRDefault="004577CC" w:rsidP="00D03C48">
      <w:pPr>
        <w:tabs>
          <w:tab w:val="left" w:pos="1701"/>
          <w:tab w:val="left" w:pos="3690"/>
        </w:tabs>
        <w:spacing w:line="276" w:lineRule="auto"/>
        <w:ind w:firstLine="426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</w:rPr>
        <w:sectPr w:rsidR="004577CC" w:rsidRPr="00D03C48" w:rsidSect="00D03C48">
          <w:footerReference w:type="default" r:id="rId7"/>
          <w:pgSz w:w="11906" w:h="16838"/>
          <w:pgMar w:top="851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104"/>
      </w:tblGrid>
      <w:tr w:rsidR="004577CC" w:rsidRPr="00D03C48">
        <w:tc>
          <w:tcPr>
            <w:tcW w:w="4785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«Одобрено» </w:t>
            </w: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Методическим советом</w:t>
            </w: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МБОУ ДОД «Солнечная ДШИ»</w:t>
            </w:r>
          </w:p>
          <w:p w:rsidR="004577CC" w:rsidRPr="00D03C48" w:rsidRDefault="004577CC" w:rsidP="00D03C48">
            <w:pPr>
              <w:pStyle w:val="af1"/>
              <w:tabs>
                <w:tab w:val="left" w:pos="1701"/>
                <w:tab w:val="left" w:pos="2193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Протокол №  ____</w:t>
            </w:r>
            <w:r w:rsidRPr="00D03C48">
              <w:rPr>
                <w:rFonts w:ascii="Times New Roman" w:hAnsi="Times New Roman" w:cs="Times New Roman"/>
              </w:rPr>
              <w:tab/>
            </w: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от</w:t>
            </w:r>
            <w:r w:rsidRPr="00D03C48">
              <w:rPr>
                <w:rFonts w:ascii="Times New Roman" w:hAnsi="Times New Roman" w:cs="Times New Roman"/>
                <w:u w:val="single"/>
              </w:rPr>
              <w:t xml:space="preserve">«       »                       </w:t>
            </w:r>
            <w:r w:rsidRPr="00D03C48">
              <w:rPr>
                <w:rFonts w:ascii="Times New Roman" w:hAnsi="Times New Roman" w:cs="Times New Roman"/>
              </w:rPr>
              <w:t>201</w:t>
            </w:r>
            <w:r w:rsidR="00B20CCA">
              <w:rPr>
                <w:rFonts w:ascii="Times New Roman" w:hAnsi="Times New Roman" w:cs="Times New Roman"/>
              </w:rPr>
              <w:t>7</w:t>
            </w:r>
            <w:r w:rsidRPr="00D03C48">
              <w:rPr>
                <w:rFonts w:ascii="Times New Roman" w:hAnsi="Times New Roman" w:cs="Times New Roman"/>
              </w:rPr>
              <w:t xml:space="preserve"> г.</w:t>
            </w: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4577CC" w:rsidRPr="00D03C48" w:rsidRDefault="004577CC" w:rsidP="000145DD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«Утверждаю»</w:t>
            </w:r>
          </w:p>
          <w:p w:rsidR="004577CC" w:rsidRPr="00D03C48" w:rsidRDefault="004577CC" w:rsidP="000145DD">
            <w:pPr>
              <w:pStyle w:val="af1"/>
              <w:tabs>
                <w:tab w:val="left" w:pos="1701"/>
              </w:tabs>
              <w:spacing w:line="276" w:lineRule="auto"/>
              <w:ind w:firstLine="42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3C48">
              <w:rPr>
                <w:rFonts w:ascii="Times New Roman" w:hAnsi="Times New Roman" w:cs="Times New Roman"/>
              </w:rPr>
              <w:t>директор МБОУ ДОД</w:t>
            </w:r>
          </w:p>
          <w:p w:rsidR="004577CC" w:rsidRPr="00D03C48" w:rsidRDefault="004577CC" w:rsidP="000145DD">
            <w:pPr>
              <w:pStyle w:val="af1"/>
              <w:tabs>
                <w:tab w:val="left" w:pos="1701"/>
              </w:tabs>
              <w:spacing w:line="276" w:lineRule="auto"/>
              <w:ind w:firstLine="42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3C48">
              <w:rPr>
                <w:rFonts w:ascii="Times New Roman" w:hAnsi="Times New Roman" w:cs="Times New Roman"/>
              </w:rPr>
              <w:t xml:space="preserve">«Солнечная ДШИ»                  </w:t>
            </w:r>
          </w:p>
          <w:p w:rsidR="004577CC" w:rsidRPr="00D03C48" w:rsidRDefault="004577CC" w:rsidP="000145DD">
            <w:pPr>
              <w:pStyle w:val="af1"/>
              <w:tabs>
                <w:tab w:val="left" w:pos="1701"/>
              </w:tabs>
              <w:spacing w:line="276" w:lineRule="auto"/>
              <w:ind w:firstLine="42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3C48">
              <w:rPr>
                <w:rFonts w:ascii="Times New Roman" w:hAnsi="Times New Roman" w:cs="Times New Roman"/>
              </w:rPr>
              <w:t xml:space="preserve">_________И.В. </w:t>
            </w:r>
            <w:proofErr w:type="spellStart"/>
            <w:r w:rsidRPr="00D03C48">
              <w:rPr>
                <w:rFonts w:ascii="Times New Roman" w:hAnsi="Times New Roman" w:cs="Times New Roman"/>
              </w:rPr>
              <w:t>Жерновникова</w:t>
            </w:r>
            <w:proofErr w:type="spellEnd"/>
          </w:p>
          <w:p w:rsidR="004577CC" w:rsidRPr="00D03C48" w:rsidRDefault="004577CC" w:rsidP="000145DD">
            <w:pPr>
              <w:pStyle w:val="af1"/>
              <w:tabs>
                <w:tab w:val="left" w:pos="1701"/>
              </w:tabs>
              <w:spacing w:line="276" w:lineRule="auto"/>
              <w:ind w:firstLine="426"/>
              <w:jc w:val="left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Приказ от </w:t>
            </w:r>
            <w:r w:rsidRPr="00D03C48">
              <w:rPr>
                <w:rFonts w:ascii="Times New Roman" w:hAnsi="Times New Roman" w:cs="Times New Roman"/>
                <w:u w:val="single"/>
              </w:rPr>
              <w:t xml:space="preserve">«       »                       </w:t>
            </w:r>
            <w:r w:rsidRPr="00D03C48">
              <w:rPr>
                <w:rFonts w:ascii="Times New Roman" w:hAnsi="Times New Roman" w:cs="Times New Roman"/>
              </w:rPr>
              <w:t>201</w:t>
            </w:r>
            <w:r w:rsidR="00B20CCA">
              <w:rPr>
                <w:rFonts w:ascii="Times New Roman" w:hAnsi="Times New Roman" w:cs="Times New Roman"/>
              </w:rPr>
              <w:t>7</w:t>
            </w:r>
            <w:r w:rsidRPr="00D03C48">
              <w:rPr>
                <w:rFonts w:ascii="Times New Roman" w:hAnsi="Times New Roman" w:cs="Times New Roman"/>
              </w:rPr>
              <w:t xml:space="preserve"> г. </w:t>
            </w:r>
          </w:p>
          <w:p w:rsidR="004577CC" w:rsidRPr="00D03C48" w:rsidRDefault="004577CC" w:rsidP="000145DD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№  _________</w:t>
            </w:r>
          </w:p>
        </w:tc>
      </w:tr>
    </w:tbl>
    <w:p w:rsidR="004577CC" w:rsidRPr="00D03C48" w:rsidRDefault="004577CC" w:rsidP="00D03C48">
      <w:pPr>
        <w:pStyle w:val="af1"/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E36C0A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Разработчики: </w:t>
      </w:r>
    </w:p>
    <w:p w:rsidR="004577CC" w:rsidRPr="00D03C48" w:rsidRDefault="00932C53" w:rsidP="00D03C48">
      <w:pPr>
        <w:tabs>
          <w:tab w:val="left" w:pos="1701"/>
          <w:tab w:val="left" w:pos="396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Худолеева</w:t>
      </w:r>
      <w:proofErr w:type="spellEnd"/>
      <w:r>
        <w:rPr>
          <w:rFonts w:ascii="Times New Roman" w:hAnsi="Times New Roman" w:cs="Times New Roman"/>
        </w:rPr>
        <w:t xml:space="preserve"> Н.А</w:t>
      </w:r>
      <w:r w:rsidR="004577CC" w:rsidRPr="00D03C48">
        <w:rPr>
          <w:rFonts w:ascii="Times New Roman" w:hAnsi="Times New Roman" w:cs="Times New Roman"/>
        </w:rPr>
        <w:t xml:space="preserve">. – преподаватель </w:t>
      </w:r>
      <w:r>
        <w:rPr>
          <w:rFonts w:ascii="Times New Roman" w:hAnsi="Times New Roman" w:cs="Times New Roman"/>
        </w:rPr>
        <w:t>высшей</w:t>
      </w:r>
      <w:r w:rsidR="004577CC" w:rsidRPr="00D03C48">
        <w:rPr>
          <w:rFonts w:ascii="Times New Roman" w:hAnsi="Times New Roman" w:cs="Times New Roman"/>
        </w:rPr>
        <w:t xml:space="preserve"> квалификационной категории</w:t>
      </w:r>
    </w:p>
    <w:p w:rsidR="004577CC" w:rsidRPr="00D03C48" w:rsidRDefault="004577CC" w:rsidP="00D03C48">
      <w:pPr>
        <w:tabs>
          <w:tab w:val="left" w:pos="1701"/>
          <w:tab w:val="left" w:pos="3960"/>
        </w:tabs>
        <w:spacing w:line="276" w:lineRule="auto"/>
        <w:ind w:firstLine="426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tabs>
          <w:tab w:val="left" w:pos="1701"/>
          <w:tab w:val="left" w:pos="3960"/>
        </w:tabs>
        <w:spacing w:line="276" w:lineRule="auto"/>
        <w:ind w:firstLine="426"/>
        <w:rPr>
          <w:rFonts w:ascii="Times New Roman" w:hAnsi="Times New Roman" w:cs="Times New Roman"/>
        </w:rPr>
      </w:pPr>
    </w:p>
    <w:p w:rsidR="004577CC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E223D4" w:rsidRPr="00D03C48" w:rsidRDefault="00E223D4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  <w:sz w:val="16"/>
          <w:szCs w:val="16"/>
        </w:rPr>
      </w:pPr>
    </w:p>
    <w:p w:rsidR="004577CC" w:rsidRPr="00D03C48" w:rsidRDefault="004577CC" w:rsidP="00D03C48">
      <w:pPr>
        <w:pStyle w:val="af1"/>
        <w:tabs>
          <w:tab w:val="left" w:pos="1701"/>
          <w:tab w:val="left" w:pos="3960"/>
        </w:tabs>
        <w:spacing w:line="276" w:lineRule="auto"/>
        <w:ind w:right="2079" w:firstLine="426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70477" w:rsidRDefault="004577CC" w:rsidP="00D70477">
      <w:pPr>
        <w:pStyle w:val="36"/>
        <w:shd w:val="clear" w:color="auto" w:fill="auto"/>
        <w:tabs>
          <w:tab w:val="left" w:pos="1701"/>
        </w:tabs>
        <w:spacing w:line="276" w:lineRule="auto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lastRenderedPageBreak/>
        <w:t>СТРУКТУРА</w:t>
      </w:r>
      <w:r w:rsidRPr="00D70477">
        <w:rPr>
          <w:color w:val="000000"/>
          <w:spacing w:val="0"/>
          <w:sz w:val="28"/>
          <w:szCs w:val="28"/>
        </w:rPr>
        <w:t xml:space="preserve"> ПРОГРАММЫ УЧЕБНОГО ПРЕДМЕТА</w:t>
      </w: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pStyle w:val="36"/>
        <w:shd w:val="clear" w:color="auto" w:fill="auto"/>
        <w:tabs>
          <w:tab w:val="left" w:pos="1701"/>
        </w:tabs>
        <w:spacing w:line="276" w:lineRule="auto"/>
        <w:ind w:firstLine="426"/>
        <w:jc w:val="center"/>
        <w:rPr>
          <w:rFonts w:cs="Courier New"/>
          <w:sz w:val="24"/>
          <w:szCs w:val="24"/>
        </w:rPr>
      </w:pPr>
    </w:p>
    <w:p w:rsidR="004577CC" w:rsidRPr="00D03C48" w:rsidRDefault="004577CC" w:rsidP="00D03C48">
      <w:pPr>
        <w:pStyle w:val="36"/>
        <w:shd w:val="clear" w:color="auto" w:fill="auto"/>
        <w:tabs>
          <w:tab w:val="left" w:pos="1701"/>
        </w:tabs>
        <w:spacing w:line="276" w:lineRule="auto"/>
        <w:ind w:firstLine="426"/>
        <w:jc w:val="center"/>
        <w:rPr>
          <w:rFonts w:cs="Courier New"/>
          <w:sz w:val="24"/>
          <w:szCs w:val="24"/>
        </w:rPr>
      </w:pPr>
    </w:p>
    <w:p w:rsidR="004577CC" w:rsidRPr="00D03C48" w:rsidRDefault="004577CC" w:rsidP="00D03C48">
      <w:pPr>
        <w:pStyle w:val="36"/>
        <w:shd w:val="clear" w:color="auto" w:fill="auto"/>
        <w:tabs>
          <w:tab w:val="left" w:pos="1701"/>
        </w:tabs>
        <w:spacing w:line="276" w:lineRule="auto"/>
        <w:ind w:firstLine="426"/>
        <w:jc w:val="center"/>
        <w:rPr>
          <w:rFonts w:cs="Courier New"/>
          <w:sz w:val="24"/>
          <w:szCs w:val="24"/>
        </w:rPr>
      </w:pPr>
    </w:p>
    <w:p w:rsidR="004577CC" w:rsidRPr="00D03C48" w:rsidRDefault="004577CC" w:rsidP="00D03C48">
      <w:pPr>
        <w:pStyle w:val="36"/>
        <w:shd w:val="clear" w:color="auto" w:fill="auto"/>
        <w:tabs>
          <w:tab w:val="left" w:pos="1701"/>
        </w:tabs>
        <w:spacing w:line="276" w:lineRule="auto"/>
        <w:ind w:firstLine="426"/>
        <w:jc w:val="center"/>
        <w:rPr>
          <w:rFonts w:cs="Courier New"/>
          <w:sz w:val="24"/>
          <w:szCs w:val="24"/>
        </w:rPr>
      </w:pPr>
    </w:p>
    <w:tbl>
      <w:tblPr>
        <w:tblpPr w:leftFromText="180" w:rightFromText="180" w:vertAnchor="page" w:horzAnchor="margin" w:tblpX="152" w:tblpY="15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6095"/>
        <w:gridCol w:w="1985"/>
      </w:tblGrid>
      <w:tr w:rsidR="004577CC" w:rsidRPr="00D03C48">
        <w:trPr>
          <w:trHeight w:hRule="exact" w:val="57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 xml:space="preserve">     №</w:t>
            </w:r>
          </w:p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proofErr w:type="spellStart"/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>п</w:t>
            </w:r>
            <w:proofErr w:type="spellEnd"/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>/</w:t>
            </w:r>
            <w:proofErr w:type="spellStart"/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a5"/>
                <w:spacing w:val="0"/>
                <w:sz w:val="24"/>
                <w:szCs w:val="24"/>
                <w:shd w:val="clear" w:color="auto" w:fill="auto"/>
              </w:rPr>
              <w:t>Страницы</w:t>
            </w:r>
          </w:p>
        </w:tc>
      </w:tr>
      <w:tr w:rsidR="00C035E1" w:rsidRPr="00D03C48">
        <w:trPr>
          <w:trHeight w:hRule="exact"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a5"/>
                <w:b w:val="0"/>
                <w:bCs w:val="0"/>
                <w:spacing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Style w:val="13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Аннотация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Style w:val="13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3</w:t>
            </w:r>
          </w:p>
        </w:tc>
      </w:tr>
      <w:tr w:rsidR="00C035E1" w:rsidRPr="00D03C48">
        <w:trPr>
          <w:trHeight w:hRule="exact"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Пояснительная записка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4</w:t>
            </w:r>
          </w:p>
        </w:tc>
      </w:tr>
      <w:tr w:rsidR="00C035E1" w:rsidRPr="00D03C48">
        <w:trPr>
          <w:trHeight w:hRule="exact" w:val="4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Содержание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8</w:t>
            </w:r>
          </w:p>
        </w:tc>
      </w:tr>
      <w:tr w:rsidR="00C035E1" w:rsidRPr="00D03C48">
        <w:trPr>
          <w:trHeight w:hRule="exact"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a5"/>
                <w:b w:val="0"/>
                <w:bCs w:val="0"/>
                <w:spacing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Требования к уровню подготовки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28</w:t>
            </w:r>
          </w:p>
        </w:tc>
      </w:tr>
      <w:tr w:rsidR="00C035E1" w:rsidRPr="00D03C48">
        <w:trPr>
          <w:trHeight w:hRule="exact"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Формы и методы контроля, система оценок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29</w:t>
            </w:r>
          </w:p>
        </w:tc>
      </w:tr>
      <w:tr w:rsidR="00C035E1" w:rsidRPr="00D03C48">
        <w:trPr>
          <w:trHeight w:hRule="exact"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Методическое обеспечение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31</w:t>
            </w:r>
          </w:p>
        </w:tc>
      </w:tr>
      <w:tr w:rsidR="00C035E1" w:rsidRPr="00D03C48">
        <w:trPr>
          <w:trHeight w:hRule="exact" w:val="4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Fonts w:cs="Courier New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 w:rsidRPr="00D03C48"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Список литературы и средств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5E1" w:rsidRPr="00D03C48" w:rsidRDefault="00C035E1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37</w:t>
            </w:r>
          </w:p>
        </w:tc>
      </w:tr>
      <w:tr w:rsidR="00C965A3" w:rsidRPr="00D03C48">
        <w:trPr>
          <w:trHeight w:hRule="exact" w:val="4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A3" w:rsidRDefault="00C965A3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pacing w:val="0"/>
                <w:sz w:val="24"/>
                <w:szCs w:val="24"/>
              </w:rPr>
            </w:pPr>
            <w:r>
              <w:rPr>
                <w:rFonts w:cs="Courier New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A3" w:rsidRPr="00D03C48" w:rsidRDefault="00C965A3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Style w:val="13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Список используемой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A3" w:rsidRDefault="00C965A3" w:rsidP="00C035E1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Style w:val="13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3"/>
                <w:spacing w:val="0"/>
                <w:sz w:val="24"/>
                <w:szCs w:val="24"/>
                <w:shd w:val="clear" w:color="auto" w:fill="auto"/>
              </w:rPr>
              <w:t>44</w:t>
            </w:r>
          </w:p>
        </w:tc>
      </w:tr>
    </w:tbl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</w:rPr>
        <w:sectPr w:rsidR="004577CC" w:rsidRPr="00D03C48" w:rsidSect="00D03C48">
          <w:pgSz w:w="11906" w:h="16838"/>
          <w:pgMar w:top="851" w:right="567" w:bottom="1134" w:left="1701" w:header="0" w:footer="6" w:gutter="0"/>
          <w:pgNumType w:start="1"/>
          <w:cols w:space="720"/>
          <w:noEndnote/>
          <w:docGrid w:linePitch="360"/>
        </w:sect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sz w:val="28"/>
          <w:szCs w:val="28"/>
        </w:rPr>
      </w:pPr>
      <w:bookmarkStart w:id="0" w:name="bookmark6"/>
      <w:r w:rsidRPr="00D03C48">
        <w:rPr>
          <w:sz w:val="28"/>
          <w:szCs w:val="28"/>
        </w:rPr>
        <w:lastRenderedPageBreak/>
        <w:t xml:space="preserve">Аннотация </w:t>
      </w:r>
    </w:p>
    <w:p w:rsidR="004577CC" w:rsidRPr="00D03C48" w:rsidRDefault="004577CC" w:rsidP="00D03C48">
      <w:pPr>
        <w:pStyle w:val="Style4"/>
        <w:tabs>
          <w:tab w:val="left" w:pos="955"/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  <w:color w:val="000000"/>
        </w:rPr>
        <w:t xml:space="preserve">Программа УП.01. </w:t>
      </w:r>
      <w:r w:rsidR="009B6DA1">
        <w:rPr>
          <w:rFonts w:ascii="Times New Roman" w:hAnsi="Times New Roman" w:cs="Times New Roman"/>
          <w:color w:val="000000"/>
        </w:rPr>
        <w:t xml:space="preserve">«Специальность» (гитара) </w:t>
      </w:r>
      <w:r w:rsidRPr="00D03C48">
        <w:rPr>
          <w:rFonts w:ascii="Times New Roman" w:hAnsi="Times New Roman" w:cs="Times New Roman"/>
          <w:color w:val="000000"/>
        </w:rPr>
        <w:t xml:space="preserve">(далее по тексту - Программа) разработана на основе Федеральных государственных требований к дополнительной </w:t>
      </w:r>
      <w:proofErr w:type="spellStart"/>
      <w:r w:rsidRPr="00D03C48">
        <w:rPr>
          <w:rFonts w:ascii="Times New Roman" w:hAnsi="Times New Roman" w:cs="Times New Roman"/>
          <w:color w:val="000000"/>
        </w:rPr>
        <w:t>предпрофессиональной</w:t>
      </w:r>
      <w:proofErr w:type="spellEnd"/>
      <w:r w:rsidRPr="00D03C48">
        <w:rPr>
          <w:rFonts w:ascii="Times New Roman" w:hAnsi="Times New Roman" w:cs="Times New Roman"/>
          <w:color w:val="000000"/>
        </w:rPr>
        <w:t xml:space="preserve"> общеобразовательной программе в области музыкального искусства «</w:t>
      </w:r>
      <w:r w:rsidRPr="00D03C48">
        <w:rPr>
          <w:rFonts w:ascii="Times New Roman" w:hAnsi="Times New Roman" w:cs="Times New Roman"/>
        </w:rPr>
        <w:t>«Народные инструменты»</w:t>
      </w:r>
      <w:r w:rsidRPr="00D03C48">
        <w:rPr>
          <w:rFonts w:ascii="Times New Roman" w:hAnsi="Times New Roman" w:cs="Times New Roman"/>
          <w:color w:val="000000"/>
        </w:rPr>
        <w:t xml:space="preserve">» и является частью дополнительной </w:t>
      </w:r>
      <w:proofErr w:type="spellStart"/>
      <w:r w:rsidRPr="00D03C48">
        <w:rPr>
          <w:rFonts w:ascii="Times New Roman" w:hAnsi="Times New Roman" w:cs="Times New Roman"/>
          <w:color w:val="000000"/>
        </w:rPr>
        <w:t>предпрофессиональной</w:t>
      </w:r>
      <w:proofErr w:type="spellEnd"/>
      <w:r w:rsidRPr="00D03C48">
        <w:rPr>
          <w:rFonts w:ascii="Times New Roman" w:hAnsi="Times New Roman" w:cs="Times New Roman"/>
          <w:color w:val="000000"/>
        </w:rPr>
        <w:t xml:space="preserve"> общеобразовательной программы в области музыкального искусства «</w:t>
      </w:r>
      <w:r w:rsidRPr="00D03C48">
        <w:rPr>
          <w:rFonts w:ascii="Times New Roman" w:hAnsi="Times New Roman" w:cs="Times New Roman"/>
        </w:rPr>
        <w:t>«Народные инструменты»</w:t>
      </w:r>
      <w:r w:rsidRPr="00D03C48">
        <w:rPr>
          <w:rFonts w:ascii="Times New Roman" w:hAnsi="Times New Roman" w:cs="Times New Roman"/>
          <w:color w:val="000000"/>
        </w:rPr>
        <w:t xml:space="preserve">» в разделе «Музыкальное исполнительство». </w:t>
      </w:r>
    </w:p>
    <w:p w:rsidR="004577CC" w:rsidRPr="00D03C48" w:rsidRDefault="004577CC" w:rsidP="00D03C48">
      <w:pPr>
        <w:pStyle w:val="Style4"/>
        <w:tabs>
          <w:tab w:val="left" w:pos="955"/>
          <w:tab w:val="left" w:pos="1701"/>
        </w:tabs>
        <w:spacing w:line="276" w:lineRule="auto"/>
        <w:ind w:firstLine="426"/>
        <w:rPr>
          <w:rStyle w:val="a4"/>
          <w:spacing w:val="0"/>
          <w:sz w:val="24"/>
          <w:szCs w:val="24"/>
          <w:shd w:val="clear" w:color="auto" w:fill="auto"/>
        </w:rPr>
      </w:pPr>
      <w:r w:rsidRPr="00D03C48">
        <w:rPr>
          <w:rFonts w:ascii="Times New Roman" w:hAnsi="Times New Roman" w:cs="Times New Roman"/>
        </w:rPr>
        <w:t xml:space="preserve">Цель программы  заключается в </w:t>
      </w:r>
      <w:r w:rsidRPr="00D03C48">
        <w:rPr>
          <w:rStyle w:val="FontStyle16"/>
        </w:rPr>
        <w:t xml:space="preserve">приобретении </w:t>
      </w:r>
      <w:r w:rsidRPr="00D03C48">
        <w:rPr>
          <w:rFonts w:ascii="Times New Roman" w:hAnsi="Times New Roman" w:cs="Times New Roman"/>
        </w:rPr>
        <w:t>обучающимися</w:t>
      </w:r>
      <w:r w:rsidRPr="00D03C48">
        <w:rPr>
          <w:rStyle w:val="FontStyle16"/>
        </w:rPr>
        <w:t xml:space="preserve"> знаний, умений и навыков игры на гитаре, позволяющих творчески исполнять музыкальные произведения в соответствии с необходимым уровнем музыкальной грамотности.</w:t>
      </w:r>
    </w:p>
    <w:p w:rsidR="004577CC" w:rsidRPr="00D03C48" w:rsidRDefault="004577CC" w:rsidP="00D03C48">
      <w:pPr>
        <w:pStyle w:val="af1"/>
        <w:tabs>
          <w:tab w:val="left" w:pos="480"/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  <w:color w:val="000000"/>
        </w:rPr>
        <w:t xml:space="preserve">Задачи программы: </w:t>
      </w:r>
    </w:p>
    <w:p w:rsidR="004577CC" w:rsidRPr="00D03C48" w:rsidRDefault="004577CC" w:rsidP="00D03C48">
      <w:pPr>
        <w:pStyle w:val="af1"/>
        <w:tabs>
          <w:tab w:val="left" w:pos="480"/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</w:rPr>
        <w:t xml:space="preserve">Воспитывать художественный вкус обучающихся на лучших образцах классической, современной музыки, пробуждать и развивать у них  интерес к музыке разных направлений, стилей, жанров, к самостоятельному </w:t>
      </w:r>
      <w:proofErr w:type="spellStart"/>
      <w:r w:rsidRPr="00D03C48">
        <w:rPr>
          <w:rFonts w:ascii="Times New Roman" w:hAnsi="Times New Roman" w:cs="Times New Roman"/>
        </w:rPr>
        <w:t>музицированию</w:t>
      </w:r>
      <w:proofErr w:type="spellEnd"/>
      <w:r w:rsidRPr="00D03C48">
        <w:rPr>
          <w:rFonts w:ascii="Times New Roman" w:hAnsi="Times New Roman" w:cs="Times New Roman"/>
        </w:rPr>
        <w:t xml:space="preserve"> как способу самовыражения,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r w:rsidRPr="00D03C48">
        <w:rPr>
          <w:rFonts w:ascii="Times New Roman" w:hAnsi="Times New Roman" w:cs="Times New Roman"/>
        </w:rPr>
        <w:t>формировать комплекс знаний, умений и навыков, позволяющих в дальнейшем осваивать профессиональные образовательные программы в области музыкального искусства,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3C48">
        <w:rPr>
          <w:rFonts w:ascii="Times New Roman" w:hAnsi="Times New Roman" w:cs="Times New Roman"/>
        </w:rPr>
        <w:t>овладеевать</w:t>
      </w:r>
      <w:proofErr w:type="spellEnd"/>
      <w:r w:rsidRPr="00D03C48">
        <w:rPr>
          <w:rFonts w:ascii="Times New Roman" w:hAnsi="Times New Roman" w:cs="Times New Roman"/>
        </w:rPr>
        <w:t xml:space="preserve"> основами музыкальной грамоты, представлениями об основных жанрах и направлениях музыкального искусства;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r w:rsidRPr="00D03C48">
        <w:rPr>
          <w:rStyle w:val="FontStyle16"/>
          <w:color w:val="000000"/>
        </w:rPr>
        <w:t xml:space="preserve">способствовать формированию у детей   опыта творческой деятельности и </w:t>
      </w:r>
      <w:r w:rsidRPr="00D03C48">
        <w:rPr>
          <w:rFonts w:ascii="Times New Roman" w:hAnsi="Times New Roman" w:cs="Times New Roman"/>
        </w:rPr>
        <w:t xml:space="preserve"> приобретению знаний о творчестве знаменитых отечественных и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r w:rsidRPr="00D03C48">
        <w:rPr>
          <w:rFonts w:ascii="Times New Roman" w:hAnsi="Times New Roman" w:cs="Times New Roman"/>
        </w:rPr>
        <w:t>зарубежных композиторов</w:t>
      </w:r>
    </w:p>
    <w:p w:rsidR="004577CC" w:rsidRPr="00D03C48" w:rsidRDefault="004577CC" w:rsidP="00D03C48">
      <w:pPr>
        <w:pStyle w:val="af1"/>
        <w:tabs>
          <w:tab w:val="left" w:pos="480"/>
          <w:tab w:val="left" w:pos="1701"/>
        </w:tabs>
        <w:spacing w:line="276" w:lineRule="auto"/>
        <w:ind w:firstLine="426"/>
        <w:rPr>
          <w:rStyle w:val="24"/>
          <w:color w:val="auto"/>
          <w:sz w:val="24"/>
          <w:szCs w:val="24"/>
          <w:u w:val="none"/>
        </w:rPr>
      </w:pPr>
      <w:r w:rsidRPr="00D03C48">
        <w:rPr>
          <w:rFonts w:ascii="Times New Roman" w:hAnsi="Times New Roman" w:cs="Times New Roman"/>
        </w:rPr>
        <w:t xml:space="preserve">Срок реализации Программы для обучающихся, поступивших в образовательное учреждение в 1 класс в возрасте шести лет и шести месяцев(6,5 лет) до девяти (9) лет составляет 8 лет и предполагает занятия: </w:t>
      </w:r>
      <w:r w:rsidRPr="00D03C48">
        <w:rPr>
          <w:rStyle w:val="24"/>
          <w:color w:val="auto"/>
          <w:sz w:val="24"/>
          <w:szCs w:val="24"/>
          <w:u w:val="none"/>
        </w:rPr>
        <w:t>1 - 6 классы по 2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Style w:val="24"/>
          <w:color w:val="auto"/>
          <w:sz w:val="24"/>
          <w:szCs w:val="24"/>
          <w:u w:val="none"/>
        </w:rPr>
        <w:t>часа в неделю; 7-8 классы по 2,5 часа в неделю ежегодно.</w:t>
      </w:r>
    </w:p>
    <w:p w:rsidR="004577CC" w:rsidRPr="00D03C48" w:rsidRDefault="004577CC" w:rsidP="00D03C48">
      <w:pPr>
        <w:pStyle w:val="af1"/>
        <w:tabs>
          <w:tab w:val="left" w:pos="480"/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</w:rPr>
        <w:t xml:space="preserve">Основной </w:t>
      </w:r>
      <w:r w:rsidRPr="00D03C48">
        <w:rPr>
          <w:rStyle w:val="a5"/>
          <w:b w:val="0"/>
          <w:bCs w:val="0"/>
          <w:spacing w:val="0"/>
          <w:sz w:val="24"/>
          <w:szCs w:val="24"/>
          <w:shd w:val="clear" w:color="auto" w:fill="auto"/>
        </w:rPr>
        <w:t xml:space="preserve">формой </w:t>
      </w:r>
      <w:r w:rsidRPr="00D03C48">
        <w:rPr>
          <w:rFonts w:ascii="Times New Roman" w:hAnsi="Times New Roman" w:cs="Times New Roman"/>
        </w:rPr>
        <w:t>учебной работы в классе гитары является урок, проводимый как индивидуальное занятие педагога с учеником.</w:t>
      </w:r>
    </w:p>
    <w:p w:rsidR="009B6DA1" w:rsidRPr="0025717E" w:rsidRDefault="009B6DA1" w:rsidP="009B6D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предусматривает участие обучающихся в конкурсах и фестивалей различных уровней.</w:t>
      </w:r>
    </w:p>
    <w:p w:rsidR="004577CC" w:rsidRPr="00D03C48" w:rsidRDefault="004577CC" w:rsidP="00D03C48">
      <w:pPr>
        <w:pStyle w:val="af1"/>
        <w:tabs>
          <w:tab w:val="left" w:pos="480"/>
          <w:tab w:val="left" w:pos="1701"/>
        </w:tabs>
        <w:spacing w:line="276" w:lineRule="auto"/>
        <w:ind w:left="567" w:firstLine="426"/>
        <w:rPr>
          <w:rStyle w:val="FontStyle16"/>
          <w:color w:val="000000"/>
        </w:rPr>
      </w:pP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FF000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FF000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color w:val="000000"/>
          <w:spacing w:val="0"/>
          <w:sz w:val="28"/>
          <w:szCs w:val="28"/>
        </w:rPr>
      </w:pPr>
    </w:p>
    <w:p w:rsidR="004577CC" w:rsidRPr="00D03C48" w:rsidRDefault="004577CC" w:rsidP="00D03C48">
      <w:pPr>
        <w:pStyle w:val="12"/>
        <w:shd w:val="clear" w:color="auto" w:fill="auto"/>
        <w:tabs>
          <w:tab w:val="left" w:pos="1701"/>
        </w:tabs>
        <w:spacing w:after="0" w:line="276" w:lineRule="auto"/>
        <w:ind w:firstLine="426"/>
        <w:jc w:val="center"/>
        <w:rPr>
          <w:rFonts w:cs="Courier New"/>
          <w:b w:val="0"/>
          <w:bCs w:val="0"/>
          <w:color w:val="FF0000"/>
          <w:spacing w:val="0"/>
          <w:sz w:val="28"/>
          <w:szCs w:val="28"/>
        </w:rPr>
      </w:pPr>
      <w:r w:rsidRPr="00D03C48">
        <w:rPr>
          <w:color w:val="000000"/>
          <w:spacing w:val="0"/>
          <w:sz w:val="28"/>
          <w:szCs w:val="28"/>
        </w:rPr>
        <w:lastRenderedPageBreak/>
        <w:t>Пояснительная записка</w:t>
      </w:r>
      <w:bookmarkEnd w:id="0"/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Программа УП.01. </w:t>
      </w:r>
      <w:r w:rsidR="00AB206A">
        <w:rPr>
          <w:color w:val="000000"/>
          <w:spacing w:val="0"/>
          <w:sz w:val="24"/>
          <w:szCs w:val="24"/>
        </w:rPr>
        <w:t>«Специальность» (гитара)</w:t>
      </w:r>
      <w:r w:rsidRPr="00D03C48">
        <w:rPr>
          <w:color w:val="000000"/>
          <w:spacing w:val="0"/>
          <w:sz w:val="24"/>
          <w:szCs w:val="24"/>
        </w:rPr>
        <w:t xml:space="preserve"> (далее по тексту - Программа) разработана на основе Федеральных государственных требований к дополнительной </w:t>
      </w:r>
      <w:proofErr w:type="spellStart"/>
      <w:r w:rsidRPr="00D03C48">
        <w:rPr>
          <w:color w:val="000000"/>
          <w:spacing w:val="0"/>
          <w:sz w:val="24"/>
          <w:szCs w:val="24"/>
        </w:rPr>
        <w:t>предпрофессиональной</w:t>
      </w:r>
      <w:proofErr w:type="spellEnd"/>
      <w:r w:rsidRPr="00D03C48">
        <w:rPr>
          <w:color w:val="000000"/>
          <w:spacing w:val="0"/>
          <w:sz w:val="24"/>
          <w:szCs w:val="24"/>
        </w:rPr>
        <w:t xml:space="preserve"> общеобразовательной программе в области музыкального искусства «</w:t>
      </w:r>
      <w:r w:rsidRPr="00D03C48">
        <w:rPr>
          <w:sz w:val="24"/>
          <w:szCs w:val="24"/>
        </w:rPr>
        <w:t>«Народные инструменты»</w:t>
      </w:r>
      <w:r w:rsidRPr="00D03C48">
        <w:rPr>
          <w:color w:val="000000"/>
          <w:spacing w:val="0"/>
          <w:sz w:val="24"/>
          <w:szCs w:val="24"/>
        </w:rPr>
        <w:t xml:space="preserve">» и является частью дополнительной </w:t>
      </w:r>
      <w:proofErr w:type="spellStart"/>
      <w:r w:rsidRPr="00D03C48">
        <w:rPr>
          <w:color w:val="000000"/>
          <w:spacing w:val="0"/>
          <w:sz w:val="24"/>
          <w:szCs w:val="24"/>
        </w:rPr>
        <w:t>предпрофессиональной</w:t>
      </w:r>
      <w:proofErr w:type="spellEnd"/>
      <w:r w:rsidRPr="00D03C48">
        <w:rPr>
          <w:color w:val="000000"/>
          <w:spacing w:val="0"/>
          <w:sz w:val="24"/>
          <w:szCs w:val="24"/>
        </w:rPr>
        <w:t xml:space="preserve"> общеобразовательной программы в области музыкального искусства «</w:t>
      </w:r>
      <w:r w:rsidRPr="00D03C48">
        <w:rPr>
          <w:sz w:val="24"/>
          <w:szCs w:val="24"/>
        </w:rPr>
        <w:t>«Народные инструменты»</w:t>
      </w:r>
      <w:r w:rsidRPr="00D03C48">
        <w:rPr>
          <w:color w:val="000000"/>
          <w:spacing w:val="0"/>
          <w:sz w:val="24"/>
          <w:szCs w:val="24"/>
        </w:rPr>
        <w:t xml:space="preserve">» в разделе «Музыкальное исполнительство». 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Место предмета в структуре дополнительной </w:t>
      </w:r>
      <w:proofErr w:type="spellStart"/>
      <w:r w:rsidRPr="00D03C48">
        <w:rPr>
          <w:color w:val="000000"/>
          <w:spacing w:val="0"/>
          <w:sz w:val="24"/>
          <w:szCs w:val="24"/>
        </w:rPr>
        <w:t>предпрофессиональной</w:t>
      </w:r>
      <w:proofErr w:type="spellEnd"/>
      <w:r w:rsidRPr="00D03C48">
        <w:rPr>
          <w:color w:val="000000"/>
          <w:spacing w:val="0"/>
          <w:sz w:val="24"/>
          <w:szCs w:val="24"/>
        </w:rPr>
        <w:t xml:space="preserve"> общеобразовательной программы в области музыкального искусства: П0.01. Музыкальное исполнительство.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Программа </w:t>
      </w:r>
      <w:r w:rsidRPr="00D03C48">
        <w:rPr>
          <w:b/>
          <w:bCs/>
          <w:color w:val="000000"/>
          <w:spacing w:val="0"/>
          <w:sz w:val="24"/>
          <w:szCs w:val="24"/>
        </w:rPr>
        <w:t>направлена</w:t>
      </w:r>
      <w:r w:rsidRPr="00D03C48">
        <w:rPr>
          <w:color w:val="000000"/>
          <w:spacing w:val="0"/>
          <w:sz w:val="24"/>
          <w:szCs w:val="24"/>
        </w:rPr>
        <w:t xml:space="preserve"> на обеспечение целостно художественно-эстетического развития личности и приобретение ею музыкально-исполнительских и теор</w:t>
      </w:r>
      <w:r>
        <w:rPr>
          <w:color w:val="000000"/>
          <w:spacing w:val="0"/>
          <w:sz w:val="24"/>
          <w:szCs w:val="24"/>
        </w:rPr>
        <w:t>е</w:t>
      </w:r>
      <w:r w:rsidRPr="00D03C48">
        <w:rPr>
          <w:color w:val="000000"/>
          <w:spacing w:val="0"/>
          <w:sz w:val="24"/>
          <w:szCs w:val="24"/>
        </w:rPr>
        <w:t>тических знаний, умений и навыков.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37" w:line="276" w:lineRule="auto"/>
        <w:ind w:firstLine="426"/>
        <w:jc w:val="left"/>
        <w:rPr>
          <w:sz w:val="24"/>
          <w:szCs w:val="24"/>
        </w:rPr>
      </w:pPr>
      <w:r w:rsidRPr="00D03C48">
        <w:rPr>
          <w:rStyle w:val="a5"/>
          <w:sz w:val="24"/>
          <w:szCs w:val="24"/>
        </w:rPr>
        <w:t xml:space="preserve">Новизну </w:t>
      </w:r>
      <w:r w:rsidRPr="00D03C48">
        <w:rPr>
          <w:sz w:val="24"/>
          <w:szCs w:val="24"/>
        </w:rPr>
        <w:t>Программы составляют следующие аспекты: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Программа разработана на основе Федеральных государственных требований к дополнительной </w:t>
      </w:r>
      <w:proofErr w:type="spellStart"/>
      <w:r w:rsidRPr="00D03C48">
        <w:rPr>
          <w:color w:val="000000"/>
          <w:spacing w:val="0"/>
          <w:sz w:val="24"/>
          <w:szCs w:val="24"/>
        </w:rPr>
        <w:t>предпрофессиональной</w:t>
      </w:r>
      <w:proofErr w:type="spellEnd"/>
      <w:r w:rsidRPr="00D03C48">
        <w:rPr>
          <w:color w:val="000000"/>
          <w:spacing w:val="0"/>
          <w:sz w:val="24"/>
          <w:szCs w:val="24"/>
        </w:rPr>
        <w:t xml:space="preserve"> общеобразовательной программе в области музыкального искусства «Гитара». ФГТ устанавливают требования к минимуму содержания, структуре и условиям реализации данной программы.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Программа учитывает возрастные и индивидуальные (творческие, эмоциональные, интеллектуальные и физические) особенности обучающихся и направлена на: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выявление одарённых детей в области музыкального искусства в раннем детском возрасте;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приобретение детьми знаний, умений и навыков игры на гитаре,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приобретение детьми опыта творческой деятельности;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овладение детьми духовными и культурными ценностями народов мира;</w:t>
      </w:r>
    </w:p>
    <w:p w:rsidR="004577CC" w:rsidRPr="00D03C48" w:rsidRDefault="004577CC" w:rsidP="001E3220">
      <w:pPr>
        <w:pStyle w:val="31"/>
        <w:numPr>
          <w:ilvl w:val="0"/>
          <w:numId w:val="34"/>
        </w:numPr>
        <w:shd w:val="clear" w:color="auto" w:fill="auto"/>
        <w:tabs>
          <w:tab w:val="clear" w:pos="984"/>
          <w:tab w:val="num" w:pos="567"/>
          <w:tab w:val="left" w:pos="851"/>
        </w:tabs>
        <w:spacing w:before="0" w:after="240" w:line="276" w:lineRule="auto"/>
        <w:ind w:left="851" w:right="20" w:hanging="284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подготовку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4577CC" w:rsidRPr="00D03C48" w:rsidRDefault="004577CC" w:rsidP="001E3220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right="20" w:firstLine="426"/>
        <w:rPr>
          <w:rFonts w:cs="Courier New"/>
          <w:color w:val="000000"/>
          <w:spacing w:val="0"/>
          <w:sz w:val="24"/>
          <w:szCs w:val="24"/>
        </w:rPr>
      </w:pPr>
      <w:r w:rsidRPr="00D03C48">
        <w:rPr>
          <w:b/>
          <w:bCs/>
          <w:color w:val="000000"/>
          <w:sz w:val="24"/>
          <w:szCs w:val="24"/>
          <w:u w:val="single"/>
        </w:rPr>
        <w:t>Актуальность</w:t>
      </w:r>
      <w:r w:rsidRPr="00D03C48">
        <w:rPr>
          <w:b/>
          <w:bCs/>
          <w:color w:val="000000"/>
          <w:sz w:val="24"/>
          <w:szCs w:val="24"/>
        </w:rPr>
        <w:t xml:space="preserve"> </w:t>
      </w:r>
      <w:r w:rsidRPr="00D03C48">
        <w:rPr>
          <w:sz w:val="24"/>
          <w:szCs w:val="24"/>
        </w:rPr>
        <w:t>данной Программы состоит в том, что она: обеспечивает преемственность программы «Гитара»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сохраняет единство образовательного пространства Российской Федерации в сфере культуры и искусства.</w:t>
      </w:r>
    </w:p>
    <w:p w:rsidR="00373148" w:rsidRDefault="00373148" w:rsidP="00373148">
      <w:pPr>
        <w:spacing w:line="276" w:lineRule="auto"/>
        <w:ind w:left="20" w:firstLine="264"/>
        <w:jc w:val="both"/>
        <w:rPr>
          <w:rFonts w:ascii="Times New Roman" w:hAnsi="Times New Roman" w:cs="Times New Roman"/>
        </w:rPr>
      </w:pPr>
      <w:r w:rsidRPr="00373148">
        <w:rPr>
          <w:rFonts w:ascii="Times New Roman" w:hAnsi="Times New Roman" w:cs="Times New Roman"/>
          <w:b/>
          <w:u w:val="single"/>
        </w:rPr>
        <w:t>Педагогическая целесообразность</w:t>
      </w:r>
      <w:r w:rsidRPr="00373148">
        <w:rPr>
          <w:rFonts w:ascii="Times New Roman" w:hAnsi="Times New Roman" w:cs="Times New Roman"/>
        </w:rPr>
        <w:t xml:space="preserve"> Программы заключается в создании условий для развития личности ребенка; развития мотивации личности к познанию и творчеству; приобщения к общечеловеческим ценностям;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 интеллектуального и духовного развития личности ребенка.</w:t>
      </w:r>
    </w:p>
    <w:p w:rsidR="0075146C" w:rsidRPr="0025717E" w:rsidRDefault="0075146C" w:rsidP="0075146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предусматривает участие обучающихся в конкурсах и фестивалей различных уровней.</w:t>
      </w:r>
    </w:p>
    <w:p w:rsidR="00373148" w:rsidRPr="003C1085" w:rsidRDefault="00373148" w:rsidP="00373148">
      <w:pPr>
        <w:pStyle w:val="31"/>
        <w:shd w:val="clear" w:color="auto" w:fill="auto"/>
        <w:spacing w:line="276" w:lineRule="auto"/>
        <w:ind w:right="20" w:firstLine="264"/>
        <w:rPr>
          <w:sz w:val="24"/>
          <w:szCs w:val="24"/>
        </w:rPr>
      </w:pPr>
      <w:r w:rsidRPr="003C1085">
        <w:rPr>
          <w:rStyle w:val="a5"/>
          <w:sz w:val="24"/>
          <w:szCs w:val="24"/>
          <w:u w:val="single"/>
        </w:rPr>
        <w:lastRenderedPageBreak/>
        <w:t>Организация образовательного процесса</w:t>
      </w:r>
      <w:r w:rsidRPr="003C1085">
        <w:rPr>
          <w:rStyle w:val="a5"/>
          <w:sz w:val="24"/>
          <w:szCs w:val="24"/>
        </w:rPr>
        <w:t xml:space="preserve"> </w:t>
      </w:r>
      <w:r w:rsidRPr="001A1ADF">
        <w:rPr>
          <w:rStyle w:val="a5"/>
          <w:b w:val="0"/>
          <w:sz w:val="24"/>
          <w:szCs w:val="24"/>
        </w:rPr>
        <w:t xml:space="preserve">основывается на методике </w:t>
      </w:r>
      <w:r w:rsidRPr="001A1ADF">
        <w:rPr>
          <w:sz w:val="24"/>
          <w:szCs w:val="24"/>
        </w:rPr>
        <w:t>обучения</w:t>
      </w:r>
      <w:r w:rsidRPr="003C1085">
        <w:rPr>
          <w:sz w:val="24"/>
          <w:szCs w:val="24"/>
        </w:rPr>
        <w:t xml:space="preserve"> игры на </w:t>
      </w:r>
      <w:r>
        <w:rPr>
          <w:sz w:val="24"/>
          <w:szCs w:val="24"/>
        </w:rPr>
        <w:t>гитаре</w:t>
      </w:r>
      <w:r w:rsidRPr="003C1085">
        <w:rPr>
          <w:sz w:val="24"/>
          <w:szCs w:val="24"/>
        </w:rPr>
        <w:t xml:space="preserve"> ведущих педагогов и исполнителей в профессиональной области: </w:t>
      </w:r>
      <w:r w:rsidRPr="003C1085">
        <w:rPr>
          <w:color w:val="FF0000"/>
          <w:sz w:val="24"/>
          <w:szCs w:val="24"/>
        </w:rPr>
        <w:t xml:space="preserve"> </w:t>
      </w:r>
      <w:r w:rsidR="009B6DA1">
        <w:rPr>
          <w:sz w:val="24"/>
          <w:szCs w:val="24"/>
        </w:rPr>
        <w:t>М.Т.</w:t>
      </w:r>
      <w:r w:rsidR="00A04D4C">
        <w:rPr>
          <w:sz w:val="24"/>
          <w:szCs w:val="24"/>
        </w:rPr>
        <w:t xml:space="preserve"> </w:t>
      </w:r>
      <w:proofErr w:type="spellStart"/>
      <w:r w:rsidR="009B6DA1">
        <w:rPr>
          <w:sz w:val="24"/>
          <w:szCs w:val="24"/>
        </w:rPr>
        <w:t>Высотского</w:t>
      </w:r>
      <w:proofErr w:type="spellEnd"/>
      <w:r w:rsidR="009B6DA1">
        <w:rPr>
          <w:sz w:val="24"/>
          <w:szCs w:val="24"/>
        </w:rPr>
        <w:t xml:space="preserve">, </w:t>
      </w:r>
      <w:proofErr w:type="spellStart"/>
      <w:r w:rsidR="009B6DA1">
        <w:rPr>
          <w:sz w:val="24"/>
          <w:szCs w:val="24"/>
        </w:rPr>
        <w:t>А.И.Иваного-Крамского</w:t>
      </w:r>
      <w:proofErr w:type="spellEnd"/>
      <w:r w:rsidR="009B6DA1">
        <w:rPr>
          <w:sz w:val="24"/>
          <w:szCs w:val="24"/>
        </w:rPr>
        <w:t xml:space="preserve">, </w:t>
      </w:r>
      <w:proofErr w:type="spellStart"/>
      <w:r w:rsidR="009B6DA1">
        <w:rPr>
          <w:sz w:val="24"/>
          <w:szCs w:val="24"/>
        </w:rPr>
        <w:t>П.С.Агафошина</w:t>
      </w:r>
      <w:proofErr w:type="spellEnd"/>
      <w:r w:rsidR="009B6DA1" w:rsidRPr="003C1085">
        <w:rPr>
          <w:sz w:val="24"/>
          <w:szCs w:val="24"/>
        </w:rPr>
        <w:t xml:space="preserve"> </w:t>
      </w:r>
      <w:r w:rsidRPr="003C1085">
        <w:rPr>
          <w:sz w:val="24"/>
          <w:szCs w:val="24"/>
        </w:rPr>
        <w:t>и др., которые отражают традиционные современные подходы музыкальной педагогики и способны к планомерному систематическому последовательному решению учебных технических, художественно - исполнительских задач.</w:t>
      </w:r>
    </w:p>
    <w:p w:rsidR="004577CC" w:rsidRPr="001E3220" w:rsidRDefault="004577CC" w:rsidP="00373148">
      <w:pPr>
        <w:pStyle w:val="Style4"/>
        <w:tabs>
          <w:tab w:val="left" w:pos="955"/>
          <w:tab w:val="left" w:pos="1701"/>
        </w:tabs>
        <w:spacing w:before="240" w:after="240" w:line="276" w:lineRule="auto"/>
        <w:ind w:firstLine="426"/>
        <w:rPr>
          <w:rStyle w:val="FontStyle16"/>
          <w:b/>
          <w:bCs/>
          <w:u w:val="single"/>
        </w:rPr>
      </w:pPr>
      <w:r w:rsidRPr="00D03C48">
        <w:rPr>
          <w:rFonts w:ascii="Times New Roman" w:hAnsi="Times New Roman" w:cs="Times New Roman"/>
          <w:b/>
          <w:bCs/>
          <w:u w:val="single"/>
        </w:rPr>
        <w:t xml:space="preserve">Цель Программы заключается </w:t>
      </w:r>
      <w:r w:rsidRPr="00D03C48">
        <w:rPr>
          <w:rFonts w:ascii="Times New Roman" w:hAnsi="Times New Roman" w:cs="Times New Roman"/>
        </w:rPr>
        <w:t>в п</w:t>
      </w:r>
      <w:r w:rsidRPr="00D03C48">
        <w:rPr>
          <w:rStyle w:val="FontStyle16"/>
        </w:rPr>
        <w:t xml:space="preserve">риобретении </w:t>
      </w:r>
      <w:r w:rsidRPr="00D03C48">
        <w:rPr>
          <w:rFonts w:ascii="Times New Roman" w:hAnsi="Times New Roman" w:cs="Times New Roman"/>
        </w:rPr>
        <w:t>обучающимися</w:t>
      </w:r>
      <w:r w:rsidRPr="00D03C48">
        <w:rPr>
          <w:rStyle w:val="FontStyle16"/>
        </w:rPr>
        <w:t xml:space="preserve"> знаний, умений и навыков игры на гитаре, позволяющих творчески исполнять музыкальные произведения в соответствии с необходимым уровнем музыкальной грамотности.</w:t>
      </w:r>
    </w:p>
    <w:p w:rsidR="003C1085" w:rsidRPr="003F6506" w:rsidRDefault="003C1085" w:rsidP="003C1085">
      <w:pPr>
        <w:pStyle w:val="31"/>
        <w:shd w:val="clear" w:color="auto" w:fill="auto"/>
        <w:spacing w:line="276" w:lineRule="auto"/>
        <w:ind w:right="20" w:firstLine="264"/>
        <w:rPr>
          <w:sz w:val="24"/>
          <w:szCs w:val="24"/>
        </w:rPr>
      </w:pPr>
      <w:r w:rsidRPr="003C1085">
        <w:rPr>
          <w:sz w:val="24"/>
          <w:szCs w:val="24"/>
        </w:rPr>
        <w:t>Программа может служить методическим</w:t>
      </w:r>
      <w:r w:rsidRPr="003F6506">
        <w:rPr>
          <w:sz w:val="24"/>
          <w:szCs w:val="24"/>
        </w:rPr>
        <w:t xml:space="preserve"> пособием, как для начинающих педагогов, так и для преподавателей с большим стажем работы и являться ориентиром для единых требований работы оркестрового отдела в школе по данной программе обучения.</w:t>
      </w:r>
    </w:p>
    <w:p w:rsidR="004577CC" w:rsidRPr="00D03C48" w:rsidRDefault="004577CC" w:rsidP="0075146C">
      <w:pPr>
        <w:pStyle w:val="af1"/>
        <w:tabs>
          <w:tab w:val="left" w:pos="142"/>
          <w:tab w:val="left" w:pos="567"/>
        </w:tabs>
        <w:spacing w:before="240" w:after="240" w:line="276" w:lineRule="auto"/>
        <w:ind w:left="284" w:firstLine="66"/>
        <w:rPr>
          <w:rFonts w:ascii="Times New Roman" w:hAnsi="Times New Roman" w:cs="Times New Roman"/>
          <w:b/>
          <w:bCs/>
          <w:color w:val="000000"/>
          <w:u w:val="single"/>
        </w:rPr>
      </w:pPr>
      <w:r w:rsidRPr="00D03C48">
        <w:rPr>
          <w:rFonts w:ascii="Times New Roman" w:hAnsi="Times New Roman" w:cs="Times New Roman"/>
          <w:b/>
          <w:bCs/>
          <w:color w:val="000000"/>
          <w:u w:val="single"/>
        </w:rPr>
        <w:t>Задачи Программы:</w:t>
      </w:r>
    </w:p>
    <w:p w:rsidR="004577CC" w:rsidRPr="00D03C48" w:rsidRDefault="004577CC" w:rsidP="0075146C">
      <w:pPr>
        <w:pStyle w:val="af1"/>
        <w:numPr>
          <w:ilvl w:val="0"/>
          <w:numId w:val="37"/>
        </w:numPr>
        <w:tabs>
          <w:tab w:val="clear" w:pos="1287"/>
          <w:tab w:val="left" w:pos="142"/>
          <w:tab w:val="num" w:pos="284"/>
          <w:tab w:val="left" w:pos="567"/>
        </w:tabs>
        <w:spacing w:line="276" w:lineRule="auto"/>
        <w:ind w:left="284" w:hanging="142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Воспитать художественный вкус обучающихся на лучших образцах классической, современной музыки.</w:t>
      </w:r>
    </w:p>
    <w:p w:rsidR="004577CC" w:rsidRPr="00D03C48" w:rsidRDefault="004577CC" w:rsidP="0075146C">
      <w:pPr>
        <w:pStyle w:val="af1"/>
        <w:numPr>
          <w:ilvl w:val="0"/>
          <w:numId w:val="37"/>
        </w:numPr>
        <w:tabs>
          <w:tab w:val="clear" w:pos="1287"/>
          <w:tab w:val="left" w:pos="142"/>
          <w:tab w:val="num" w:pos="284"/>
          <w:tab w:val="left" w:pos="567"/>
        </w:tabs>
        <w:spacing w:line="276" w:lineRule="auto"/>
        <w:ind w:left="284" w:hanging="142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Пробудить и развить интерес обучающихся к музыке разных направлений, стилей, жанров, к самостоятельному </w:t>
      </w:r>
      <w:proofErr w:type="spellStart"/>
      <w:r w:rsidRPr="00D03C48">
        <w:rPr>
          <w:rFonts w:ascii="Times New Roman" w:hAnsi="Times New Roman" w:cs="Times New Roman"/>
        </w:rPr>
        <w:t>музицированию</w:t>
      </w:r>
      <w:proofErr w:type="spellEnd"/>
      <w:r w:rsidRPr="00D03C48">
        <w:rPr>
          <w:rFonts w:ascii="Times New Roman" w:hAnsi="Times New Roman" w:cs="Times New Roman"/>
        </w:rPr>
        <w:t xml:space="preserve"> как способу самовыражения.</w:t>
      </w:r>
    </w:p>
    <w:p w:rsidR="004577CC" w:rsidRPr="00D03C48" w:rsidRDefault="004577CC" w:rsidP="0075146C">
      <w:pPr>
        <w:pStyle w:val="af1"/>
        <w:numPr>
          <w:ilvl w:val="0"/>
          <w:numId w:val="37"/>
        </w:numPr>
        <w:tabs>
          <w:tab w:val="clear" w:pos="1287"/>
          <w:tab w:val="left" w:pos="142"/>
          <w:tab w:val="num" w:pos="284"/>
          <w:tab w:val="left" w:pos="567"/>
        </w:tabs>
        <w:spacing w:line="276" w:lineRule="auto"/>
        <w:ind w:left="284" w:hanging="142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Сформировать комплекс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4577CC" w:rsidRPr="00D03C48" w:rsidRDefault="004577CC" w:rsidP="0075146C">
      <w:pPr>
        <w:pStyle w:val="af1"/>
        <w:numPr>
          <w:ilvl w:val="0"/>
          <w:numId w:val="37"/>
        </w:numPr>
        <w:tabs>
          <w:tab w:val="clear" w:pos="1287"/>
          <w:tab w:val="left" w:pos="142"/>
          <w:tab w:val="num" w:pos="284"/>
          <w:tab w:val="left" w:pos="567"/>
        </w:tabs>
        <w:spacing w:after="240" w:line="276" w:lineRule="auto"/>
        <w:ind w:left="284" w:hanging="142"/>
        <w:rPr>
          <w:rStyle w:val="FontStyle16"/>
          <w:color w:val="000000"/>
        </w:rPr>
      </w:pPr>
      <w:r w:rsidRPr="00D03C48">
        <w:rPr>
          <w:rFonts w:ascii="Times New Roman" w:hAnsi="Times New Roman" w:cs="Times New Roman"/>
        </w:rPr>
        <w:t>Способствовать овладению обучающимися основами музыкальной грамоты, представлениями об основных жанрах и направлениях музыкального искусства;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r w:rsidRPr="00D03C48">
        <w:rPr>
          <w:rStyle w:val="FontStyle16"/>
          <w:color w:val="000000"/>
        </w:rPr>
        <w:t xml:space="preserve">формированию у них опыта творческой деятельности и </w:t>
      </w:r>
      <w:r w:rsidRPr="00D03C48">
        <w:rPr>
          <w:rFonts w:ascii="Times New Roman" w:hAnsi="Times New Roman" w:cs="Times New Roman"/>
        </w:rPr>
        <w:t xml:space="preserve"> приобретению знаний о творчестве знаменитых отечественных и</w:t>
      </w:r>
      <w:r w:rsidRPr="00D03C48">
        <w:rPr>
          <w:rFonts w:ascii="Times New Roman" w:hAnsi="Times New Roman" w:cs="Times New Roman"/>
          <w:color w:val="000000"/>
        </w:rPr>
        <w:t xml:space="preserve"> </w:t>
      </w:r>
      <w:r w:rsidRPr="00D03C48">
        <w:rPr>
          <w:rFonts w:ascii="Times New Roman" w:hAnsi="Times New Roman" w:cs="Times New Roman"/>
        </w:rPr>
        <w:t>зарубежных композиторов.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bookmarkStart w:id="1" w:name="bookmark7"/>
      <w:r w:rsidRPr="00D03C48">
        <w:rPr>
          <w:rStyle w:val="37"/>
          <w:spacing w:val="0"/>
          <w:sz w:val="24"/>
          <w:szCs w:val="24"/>
        </w:rPr>
        <w:t>Условия реализации Программы</w:t>
      </w:r>
      <w:bookmarkEnd w:id="1"/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24"/>
          <w:color w:val="auto"/>
          <w:spacing w:val="0"/>
          <w:sz w:val="24"/>
          <w:szCs w:val="24"/>
          <w:u w:val="none"/>
          <w:shd w:val="clear" w:color="auto" w:fill="auto"/>
        </w:rPr>
      </w:pPr>
      <w:r w:rsidRPr="00D03C48">
        <w:rPr>
          <w:rFonts w:ascii="Times New Roman" w:hAnsi="Times New Roman" w:cs="Times New Roman"/>
          <w:color w:val="auto"/>
        </w:rPr>
        <w:t xml:space="preserve">Срок реализации Программы для обучающихся, поступивших в образовательное учреждение в 1 класс в возрасте шести лет и шести месяцев(6,5 лет) до девяти (9) лет составляет 8 лет и предполагает занятия: </w:t>
      </w:r>
      <w:r w:rsidRPr="00D03C48">
        <w:rPr>
          <w:rStyle w:val="24"/>
          <w:color w:val="auto"/>
          <w:sz w:val="24"/>
          <w:szCs w:val="24"/>
        </w:rPr>
        <w:t>1 - 6 классы по 2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Style w:val="24"/>
          <w:color w:val="auto"/>
          <w:sz w:val="24"/>
          <w:szCs w:val="24"/>
        </w:rPr>
        <w:t>часа в неделю; 7-8 классы по 2,5 часа в неделю ежегодно.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sz w:val="24"/>
          <w:szCs w:val="24"/>
        </w:rPr>
        <w:t xml:space="preserve">Возможна реализация Программы в </w:t>
      </w:r>
      <w:r w:rsidRPr="00D03C48">
        <w:rPr>
          <w:color w:val="000000"/>
          <w:spacing w:val="0"/>
          <w:sz w:val="24"/>
          <w:szCs w:val="24"/>
        </w:rPr>
        <w:t>сокращенные сроки, а также по индивидуальным  учебным планам с учетом ФГТ.</w:t>
      </w:r>
    </w:p>
    <w:p w:rsidR="004577CC" w:rsidRPr="00D03C48" w:rsidRDefault="004577CC" w:rsidP="00D03C48">
      <w:pPr>
        <w:tabs>
          <w:tab w:val="left" w:pos="1701"/>
        </w:tabs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Style w:val="25"/>
          <w:spacing w:val="0"/>
          <w:sz w:val="24"/>
          <w:szCs w:val="24"/>
        </w:rPr>
        <w:t>Условия приема детей, система набора</w:t>
      </w:r>
      <w:r w:rsidRPr="00D03C48">
        <w:rPr>
          <w:rFonts w:ascii="Times New Roman" w:hAnsi="Times New Roman" w:cs="Times New Roman"/>
          <w:u w:val="single"/>
        </w:rPr>
        <w:t>: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left="180"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При приеме на обучение по Программе, учреждение проводит отбор детей с   целью</w:t>
      </w:r>
      <w:r>
        <w:rPr>
          <w:color w:val="000000"/>
          <w:spacing w:val="0"/>
          <w:sz w:val="24"/>
          <w:szCs w:val="24"/>
        </w:rPr>
        <w:t xml:space="preserve"> </w:t>
      </w:r>
      <w:r w:rsidRPr="00D03C48">
        <w:rPr>
          <w:color w:val="000000"/>
          <w:spacing w:val="0"/>
          <w:sz w:val="24"/>
          <w:szCs w:val="24"/>
        </w:rPr>
        <w:t>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left="180"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Дополнительно поступающий может исполнить самостоятельно подготовленные  музыкальные произведения на любом инструменте (сольную пьесу или вокальное произведение с собственным сопровождением на любом инструменте).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Style w:val="25"/>
          <w:spacing w:val="0"/>
          <w:sz w:val="24"/>
          <w:szCs w:val="24"/>
        </w:rPr>
        <w:t>Режим занятий</w:t>
      </w:r>
      <w:r w:rsidRPr="00D03C48">
        <w:rPr>
          <w:rStyle w:val="25"/>
          <w:b w:val="0"/>
          <w:bCs w:val="0"/>
          <w:spacing w:val="0"/>
          <w:sz w:val="24"/>
          <w:szCs w:val="24"/>
          <w:u w:val="none"/>
        </w:rPr>
        <w:t>: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Организация образовательного процесса регламентируется годовым календарным </w:t>
      </w:r>
      <w:r w:rsidRPr="00D03C48">
        <w:rPr>
          <w:color w:val="000000"/>
          <w:spacing w:val="0"/>
          <w:sz w:val="24"/>
          <w:szCs w:val="24"/>
        </w:rPr>
        <w:lastRenderedPageBreak/>
        <w:t>учебным графиком, учебными планами и расписанием занятий.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Продолжительность учебных занятий в 1-ом классе составляет 32 учебной недели, со 2- го по 8-ой классы 33 учебной недели.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Периодичность проведения занятий: 2 раза в неделю.</w:t>
      </w:r>
    </w:p>
    <w:p w:rsidR="004577CC" w:rsidRPr="00D03C48" w:rsidRDefault="004577CC" w:rsidP="00D03C48">
      <w:pPr>
        <w:tabs>
          <w:tab w:val="left" w:pos="1701"/>
        </w:tabs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Style w:val="101"/>
          <w:i w:val="0"/>
          <w:iCs w:val="0"/>
          <w:spacing w:val="0"/>
          <w:sz w:val="24"/>
          <w:szCs w:val="24"/>
        </w:rPr>
        <w:t>каникулы:</w:t>
      </w:r>
    </w:p>
    <w:p w:rsidR="004577CC" w:rsidRPr="00D03C48" w:rsidRDefault="004577CC" w:rsidP="00D03C48">
      <w:pPr>
        <w:pStyle w:val="31"/>
        <w:numPr>
          <w:ilvl w:val="0"/>
          <w:numId w:val="2"/>
        </w:numPr>
        <w:shd w:val="clear" w:color="auto" w:fill="auto"/>
        <w:tabs>
          <w:tab w:val="left" w:pos="599"/>
          <w:tab w:val="left" w:pos="1701"/>
        </w:tabs>
        <w:spacing w:before="0" w:after="36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предусматриваются каникулы в объеме не менее 4 недель;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rFonts w:cs="Courier New"/>
          <w:color w:val="000000"/>
          <w:spacing w:val="0"/>
          <w:sz w:val="24"/>
          <w:szCs w:val="24"/>
        </w:rPr>
        <w:t>•</w:t>
      </w:r>
      <w:r w:rsidRPr="00D03C48">
        <w:rPr>
          <w:color w:val="000000"/>
          <w:spacing w:val="0"/>
          <w:sz w:val="24"/>
          <w:szCs w:val="24"/>
        </w:rPr>
        <w:t xml:space="preserve">   в первом классе для обучающихся по ОП со сроком обучения 8 лет устанавливаются дополнительные недельные каникулы;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•  летние каникулы устанавливаются в объеме 13 недель, за исключением последнего года обучения;</w:t>
      </w:r>
    </w:p>
    <w:p w:rsidR="004577CC" w:rsidRPr="00D03C48" w:rsidRDefault="004577CC" w:rsidP="00D03C48">
      <w:pPr>
        <w:pStyle w:val="31"/>
        <w:numPr>
          <w:ilvl w:val="0"/>
          <w:numId w:val="2"/>
        </w:numPr>
        <w:shd w:val="clear" w:color="auto" w:fill="auto"/>
        <w:tabs>
          <w:tab w:val="left" w:pos="599"/>
          <w:tab w:val="left" w:pos="1701"/>
        </w:tabs>
        <w:spacing w:before="0" w:after="206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highlight w:val="yellow"/>
        </w:rPr>
      </w:pPr>
      <w:r w:rsidRPr="00D03C48">
        <w:rPr>
          <w:rFonts w:ascii="Times New Roman" w:hAnsi="Times New Roman" w:cs="Times New Roman"/>
        </w:rPr>
        <w:t xml:space="preserve">Основной </w:t>
      </w:r>
      <w:r w:rsidRPr="00D03C48">
        <w:rPr>
          <w:rStyle w:val="a5"/>
          <w:spacing w:val="0"/>
          <w:sz w:val="24"/>
          <w:szCs w:val="24"/>
          <w:u w:val="single"/>
          <w:shd w:val="clear" w:color="auto" w:fill="auto"/>
        </w:rPr>
        <w:t>формой</w:t>
      </w:r>
      <w:r w:rsidRPr="00D03C48">
        <w:rPr>
          <w:rStyle w:val="a5"/>
          <w:b w:val="0"/>
          <w:bCs w:val="0"/>
          <w:spacing w:val="0"/>
          <w:sz w:val="24"/>
          <w:szCs w:val="24"/>
          <w:u w:val="single"/>
          <w:shd w:val="clear" w:color="auto" w:fil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учебной работы в классе гитары является урок, проводимый как индивидуальное занятие педагога с учеником.</w:t>
      </w:r>
      <w:r w:rsidRPr="00D03C48">
        <w:rPr>
          <w:rFonts w:ascii="Times New Roman" w:hAnsi="Times New Roman" w:cs="Times New Roman"/>
          <w:sz w:val="28"/>
          <w:szCs w:val="28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Рекомендуемая продолжительность урока - 35-40 минут в младших классах и 40-45 минут в ст</w:t>
      </w:r>
      <w:r w:rsidRPr="00D03C48">
        <w:rPr>
          <w:rFonts w:ascii="Times New Roman" w:hAnsi="Times New Roman" w:cs="Times New Roman"/>
        </w:rPr>
        <w:t>арших классах.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Для достижения поставленной цели и реализации задач предмета используются следующие </w:t>
      </w:r>
      <w:r w:rsidRPr="00D03C48">
        <w:rPr>
          <w:rFonts w:ascii="Times New Roman" w:hAnsi="Times New Roman" w:cs="Times New Roman"/>
          <w:b/>
          <w:bCs/>
          <w:color w:val="auto"/>
        </w:rPr>
        <w:t>методы</w:t>
      </w:r>
      <w:r w:rsidRPr="00D03C48">
        <w:rPr>
          <w:rFonts w:ascii="Times New Roman" w:hAnsi="Times New Roman" w:cs="Times New Roman"/>
          <w:color w:val="auto"/>
        </w:rPr>
        <w:t xml:space="preserve"> обучения: словесный (рассказ, беседа, объяснение); метод упражнений и повторений (выработка игровых навыков ученика, работа над художественно-образной сферой произведения); метод показа (показ педагогом игровых движений, исполнение педагогом пьес с использованием многообразных вариантов показа); объяснительно-иллюстративный (педагог играет произведение ученика и попутно объясняет); репродуктивный метод (повторение учеником игровых приёмов по образцу учителя); метод проблемного изложения (педагог ставит и сам решает проблему, показывая при этом ученику варианты решения); частично-поисковый (ученик участвует в поисках решения поставленной задачи).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Выбор методов зависит от возраста и индивидуальных особенностей </w:t>
      </w:r>
      <w:r>
        <w:rPr>
          <w:rFonts w:ascii="Times New Roman" w:hAnsi="Times New Roman" w:cs="Times New Roman"/>
          <w:color w:val="auto"/>
        </w:rPr>
        <w:t>обучаю</w:t>
      </w:r>
      <w:r w:rsidRPr="00D03C48">
        <w:rPr>
          <w:rFonts w:ascii="Times New Roman" w:hAnsi="Times New Roman" w:cs="Times New Roman"/>
          <w:color w:val="auto"/>
        </w:rPr>
        <w:t>щегося</w:t>
      </w:r>
      <w:r w:rsidRPr="00D03C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right="640" w:firstLine="426"/>
        <w:rPr>
          <w:color w:val="000000"/>
          <w:spacing w:val="0"/>
          <w:sz w:val="24"/>
          <w:szCs w:val="24"/>
        </w:rPr>
      </w:pPr>
      <w:r w:rsidRPr="00D03C48">
        <w:rPr>
          <w:rStyle w:val="a5"/>
          <w:spacing w:val="0"/>
          <w:sz w:val="24"/>
          <w:szCs w:val="24"/>
          <w:u w:val="single"/>
          <w:shd w:val="clear" w:color="auto" w:fill="auto"/>
        </w:rPr>
        <w:t>Объем учебного времени</w:t>
      </w:r>
      <w:r w:rsidRPr="00D03C48">
        <w:rPr>
          <w:rStyle w:val="a5"/>
          <w:b w:val="0"/>
          <w:bCs w:val="0"/>
          <w:spacing w:val="0"/>
          <w:sz w:val="24"/>
          <w:szCs w:val="24"/>
          <w:shd w:val="clear" w:color="auto" w:fill="auto"/>
        </w:rPr>
        <w:t xml:space="preserve">, </w:t>
      </w:r>
      <w:r w:rsidRPr="00D03C48">
        <w:rPr>
          <w:color w:val="000000"/>
          <w:spacing w:val="0"/>
          <w:sz w:val="24"/>
          <w:szCs w:val="24"/>
        </w:rPr>
        <w:t>предусмотренный учебным планом образовательного учреждения на реализацию Программы:</w:t>
      </w:r>
    </w:p>
    <w:tbl>
      <w:tblPr>
        <w:tblOverlap w:val="never"/>
        <w:tblW w:w="989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771"/>
        <w:gridCol w:w="2126"/>
      </w:tblGrid>
      <w:tr w:rsidR="004577CC" w:rsidRPr="00D03C48">
        <w:trPr>
          <w:trHeight w:hRule="exact" w:val="355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a5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a5"/>
                <w:sz w:val="24"/>
                <w:szCs w:val="24"/>
              </w:rPr>
              <w:t>1-8 классы</w:t>
            </w:r>
          </w:p>
        </w:tc>
      </w:tr>
      <w:tr w:rsidR="004577CC" w:rsidRPr="00D03C48">
        <w:trPr>
          <w:trHeight w:hRule="exact" w:val="326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color w:val="auto"/>
                <w:sz w:val="24"/>
                <w:szCs w:val="24"/>
              </w:rPr>
              <w:t>1316</w:t>
            </w:r>
          </w:p>
        </w:tc>
      </w:tr>
      <w:tr w:rsidR="004577CC" w:rsidRPr="00D03C48">
        <w:trPr>
          <w:trHeight w:hRule="exact" w:val="336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 xml:space="preserve">Количество часов на </w:t>
            </w:r>
            <w:r w:rsidRPr="00D03C48">
              <w:rPr>
                <w:rStyle w:val="a5"/>
                <w:sz w:val="24"/>
                <w:szCs w:val="24"/>
              </w:rPr>
              <w:t xml:space="preserve">аудиторные </w:t>
            </w:r>
            <w:r w:rsidRPr="00D03C48">
              <w:rPr>
                <w:rStyle w:val="13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color w:val="auto"/>
                <w:sz w:val="24"/>
                <w:szCs w:val="24"/>
              </w:rPr>
              <w:t>559</w:t>
            </w:r>
          </w:p>
        </w:tc>
      </w:tr>
      <w:tr w:rsidR="004577CC" w:rsidRPr="00D03C48">
        <w:trPr>
          <w:trHeight w:hRule="exact" w:val="355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 xml:space="preserve">Общее количество часов на </w:t>
            </w:r>
            <w:r w:rsidRPr="00D03C48">
              <w:rPr>
                <w:rStyle w:val="a5"/>
                <w:sz w:val="24"/>
                <w:szCs w:val="24"/>
              </w:rPr>
              <w:t xml:space="preserve">внеаудиторные </w:t>
            </w:r>
            <w:r w:rsidRPr="00D03C48">
              <w:rPr>
                <w:rStyle w:val="13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color w:val="auto"/>
                <w:sz w:val="24"/>
                <w:szCs w:val="24"/>
              </w:rPr>
              <w:t>757</w:t>
            </w:r>
          </w:p>
        </w:tc>
      </w:tr>
      <w:tr w:rsidR="004577CC" w:rsidRPr="00D03C48">
        <w:trPr>
          <w:trHeight w:hRule="exact" w:val="355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Style w:val="13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Style w:val="13"/>
                <w:b/>
                <w:bCs/>
                <w:color w:val="auto"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color w:val="auto"/>
                <w:sz w:val="24"/>
                <w:szCs w:val="24"/>
              </w:rPr>
              <w:t>62</w:t>
            </w:r>
          </w:p>
        </w:tc>
      </w:tr>
    </w:tbl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rStyle w:val="14"/>
          <w:spacing w:val="0"/>
          <w:sz w:val="24"/>
          <w:szCs w:val="24"/>
          <w:shd w:val="clear" w:color="auto" w:fill="auto"/>
        </w:rPr>
        <w:t>Обоснованием структуры Программы</w:t>
      </w:r>
      <w:r w:rsidRPr="00D03C48">
        <w:rPr>
          <w:rStyle w:val="a5"/>
          <w:b w:val="0"/>
          <w:bCs w:val="0"/>
          <w:spacing w:val="0"/>
          <w:sz w:val="24"/>
          <w:szCs w:val="24"/>
          <w:shd w:val="clear" w:color="auto" w:fill="auto"/>
        </w:rPr>
        <w:t xml:space="preserve"> </w:t>
      </w:r>
      <w:r w:rsidRPr="00D03C48">
        <w:rPr>
          <w:color w:val="000000"/>
          <w:spacing w:val="0"/>
          <w:sz w:val="24"/>
          <w:szCs w:val="24"/>
        </w:rPr>
        <w:t>являются ФГТ, отражающие вес аспекты работы преподавателя с обучающимся.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Программа содержит следующие разделы: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распределение учебного материала по годам обучения;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описание дидактических единиц учебного предмета;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требования к уровню подготовки обучающихся;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lastRenderedPageBreak/>
        <w:t>формы и методы контроля, система оценок;</w:t>
      </w:r>
    </w:p>
    <w:p w:rsidR="004577CC" w:rsidRPr="00D03C48" w:rsidRDefault="004577CC" w:rsidP="007E4437">
      <w:pPr>
        <w:pStyle w:val="3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line="276" w:lineRule="auto"/>
        <w:ind w:left="567" w:hanging="141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методическое обеспечение учебного процесса.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В соответствии с данными направлениями строится основной раздел Программы - «Содержание учебного предмета».</w:t>
      </w:r>
    </w:p>
    <w:p w:rsidR="004577CC" w:rsidRPr="00D03C48" w:rsidRDefault="004577CC" w:rsidP="00D03C48">
      <w:pPr>
        <w:pStyle w:val="111"/>
        <w:shd w:val="clear" w:color="auto" w:fill="auto"/>
        <w:tabs>
          <w:tab w:val="left" w:pos="1701"/>
          <w:tab w:val="left" w:pos="9189"/>
        </w:tabs>
        <w:spacing w:before="240" w:after="240" w:line="276" w:lineRule="auto"/>
        <w:ind w:firstLine="426"/>
        <w:jc w:val="center"/>
        <w:rPr>
          <w:rFonts w:cs="Courier New"/>
          <w:color w:val="000000"/>
          <w:spacing w:val="0"/>
          <w:sz w:val="24"/>
          <w:szCs w:val="24"/>
          <w:u w:val="single"/>
        </w:rPr>
      </w:pPr>
      <w:r w:rsidRPr="00D03C48">
        <w:rPr>
          <w:rStyle w:val="101"/>
          <w:spacing w:val="0"/>
          <w:sz w:val="24"/>
          <w:szCs w:val="24"/>
        </w:rPr>
        <w:t>Формы подведения итогов реализации Программы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rFonts w:cs="Courier New"/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В процессе обучения используются следующие </w:t>
      </w:r>
      <w:r w:rsidRPr="00D03C48">
        <w:rPr>
          <w:rStyle w:val="a5"/>
          <w:b w:val="0"/>
          <w:bCs w:val="0"/>
          <w:spacing w:val="0"/>
          <w:sz w:val="24"/>
          <w:szCs w:val="24"/>
          <w:shd w:val="clear" w:color="auto" w:fill="auto"/>
        </w:rPr>
        <w:t xml:space="preserve">формы контроля: </w:t>
      </w:r>
      <w:r w:rsidRPr="00D03C48">
        <w:rPr>
          <w:color w:val="000000"/>
          <w:spacing w:val="0"/>
          <w:sz w:val="24"/>
          <w:szCs w:val="24"/>
        </w:rPr>
        <w:t xml:space="preserve">текущий контроль на уроке и промежуточный контроль в формах: контрольных уроков (проводимые один раз в четверть), технического дифференцированного зачета (2-7 классы в конце первой и третьей четвертей), академического концерта (2-7 классы в конце 1 и 2 полугодий), прослушивания (8 классы во 2 и 3 четвертях). Итоговая аттестация проводится в форме выпускного экзамена в конце 8 класса, на котором представлена программа из 3 - 5 произведений. </w:t>
      </w:r>
      <w:r>
        <w:rPr>
          <w:color w:val="000000"/>
          <w:spacing w:val="0"/>
          <w:sz w:val="24"/>
          <w:szCs w:val="24"/>
        </w:rPr>
        <w:t xml:space="preserve"> 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18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Выпускникам, прошедшим итоговую аттестацию и сдавшим выпускной экзамен по специальности выдаётся заверенное печатью Учреждения свидетельство об освоении Программы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4577CC" w:rsidRPr="00D03C48" w:rsidRDefault="004577CC" w:rsidP="00D03C48">
      <w:pPr>
        <w:tabs>
          <w:tab w:val="left" w:pos="1701"/>
        </w:tabs>
        <w:spacing w:after="240" w:line="276" w:lineRule="auto"/>
        <w:ind w:firstLine="426"/>
        <w:jc w:val="center"/>
        <w:rPr>
          <w:rFonts w:ascii="Times New Roman" w:hAnsi="Times New Roman" w:cs="Times New Roman"/>
          <w:u w:val="single"/>
        </w:rPr>
      </w:pPr>
      <w:r w:rsidRPr="00D03C48">
        <w:rPr>
          <w:rStyle w:val="101"/>
          <w:spacing w:val="0"/>
          <w:sz w:val="24"/>
          <w:szCs w:val="24"/>
        </w:rPr>
        <w:t xml:space="preserve">Самостоятельная работа </w:t>
      </w: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обучающихся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Самостоятельная работа обучающегося включает в себя следующие виды внеаудиторной деятельности: выполнение домашнего задания, посещение учреждений культуры (филармоний, театров, концертных залов, музеев), участие обучающихся в творческих мероприятиях и культурно-просветительской деятельности школы. Объем самостоятельной работы обучающихся в неделю по учебному предмету «Специальность</w:t>
      </w:r>
      <w:r>
        <w:rPr>
          <w:rFonts w:ascii="Times New Roman" w:hAnsi="Times New Roman" w:cs="Times New Roman"/>
        </w:rPr>
        <w:t xml:space="preserve"> (гитара)</w:t>
      </w:r>
      <w:r w:rsidRPr="00D03C48">
        <w:rPr>
          <w:rFonts w:ascii="Times New Roman" w:hAnsi="Times New Roman" w:cs="Times New Roman"/>
        </w:rPr>
        <w:t xml:space="preserve">»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Поэтому объем самостоятельной работы: 1-3 классы – по 2 часа в неделю; 4–6-по 3 часа в неделю,7-8 классы – по 4 часа в неделю;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Домашняя работа обучающегося состоит из: самостоятельного разбора музыкальных произведений, работы над инструктивным материалом, выучивания репертуара наизусть, чтение нот с листа и других творческих видов работ. Увеличение количества часов, выделенных на самостоятельную работу в старших классах, связано с усложнением  репертуара, необходимостью более тщательной работы над техническим, учебным и концертным материалом.    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Форма проведения учебных аудиторных занятий – индивидуальные занятия. Основным методом обучения при реализации программы учебного предмета «Специальность»  является метод интенсивного обучения. При использовании данного метода учащемуся практически сразу дается весь блок необходимых для этого знаний, умений и навыков.   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Среди методов, направленных на стимулирование музыкально-творческой деятельности, можно выделить такой метод как: подбор увлекательных и посильных ребенку музыкальных фрагментов. Интерес к этим заданиям может быть обусловлен яркой образностью музыкального материала, особой художественной направленностью музыкального материала, отвечающей музыкальному вкусу ребенка. Также используется создание на занятиях доброжелательного психологического климата, внимательное и бережное отношение к детскому исполнению произведения, индивидуальный подход. Значительно </w:t>
      </w:r>
      <w:r w:rsidRPr="00D03C48">
        <w:rPr>
          <w:rFonts w:ascii="Times New Roman" w:hAnsi="Times New Roman" w:cs="Times New Roman"/>
        </w:rPr>
        <w:lastRenderedPageBreak/>
        <w:t xml:space="preserve">оживить занятие, придать ему характер творческого соревнования можно с помощью введения музыкально-игровых ситуаций. На музыкальном материале данной программы осуществляется </w:t>
      </w:r>
      <w:proofErr w:type="spellStart"/>
      <w:r w:rsidRPr="00D03C48">
        <w:rPr>
          <w:rFonts w:ascii="Times New Roman" w:hAnsi="Times New Roman" w:cs="Times New Roman"/>
        </w:rPr>
        <w:t>межпредметная</w:t>
      </w:r>
      <w:proofErr w:type="spellEnd"/>
      <w:r w:rsidRPr="00D03C48">
        <w:rPr>
          <w:rFonts w:ascii="Times New Roman" w:hAnsi="Times New Roman" w:cs="Times New Roman"/>
        </w:rPr>
        <w:t xml:space="preserve"> связь с: программой по слушанию музыки, музыкальной литературы, сольфеджио, чтение с листа, оркестровым и ансамблевом </w:t>
      </w:r>
      <w:proofErr w:type="spellStart"/>
      <w:r w:rsidRPr="00D03C48">
        <w:rPr>
          <w:rFonts w:ascii="Times New Roman" w:hAnsi="Times New Roman" w:cs="Times New Roman"/>
        </w:rPr>
        <w:t>музицированием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spacing w:before="240" w:line="276" w:lineRule="auto"/>
        <w:ind w:firstLine="426"/>
        <w:jc w:val="center"/>
        <w:rPr>
          <w:rFonts w:ascii="Times New Roman" w:hAnsi="Times New Roman" w:cs="Times New Roman"/>
          <w:u w:val="single"/>
        </w:rPr>
      </w:pPr>
      <w:r w:rsidRPr="00D03C48">
        <w:rPr>
          <w:rStyle w:val="101"/>
          <w:spacing w:val="0"/>
          <w:sz w:val="24"/>
          <w:szCs w:val="24"/>
        </w:rPr>
        <w:t>Материально-техническое обеспечение Программы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 Материально-техническая база образовательного учреждения должна соответствовать санитарным и противопожарным нормам и нормам охраны труда.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 Учебные аудитории для занятий по учебному предмету «Шестиструнная гитара» должны иметь площадь не менее 9 кв.м, наличие фортепиано,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 а также уменьшенных гитар для самых маленьких учеников.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u w:val="single"/>
        </w:rPr>
      </w:pPr>
      <w:r w:rsidRPr="00D03C48">
        <w:rPr>
          <w:rStyle w:val="101"/>
          <w:spacing w:val="0"/>
          <w:sz w:val="24"/>
          <w:szCs w:val="24"/>
        </w:rPr>
        <w:t>Кадровое обеспечение Программы</w:t>
      </w:r>
      <w:r w:rsidRPr="00D03C48">
        <w:rPr>
          <w:rFonts w:ascii="Times New Roman" w:hAnsi="Times New Roman" w:cs="Times New Roman"/>
          <w:u w:val="single"/>
        </w:rPr>
        <w:t>: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8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Преподаватель, имеющий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right="28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Непрерывность профессионального развития преподавателя должна обеспечиваться освоением дополнительных профессиональных ОП в объёме не менее 72-х часов, не реже, чем один раз в 5 лет в ОУ, имеющих лицензию на осуществление образовательной деятельности.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32"/>
        <w:gridCol w:w="1417"/>
        <w:gridCol w:w="993"/>
        <w:gridCol w:w="1878"/>
        <w:gridCol w:w="2232"/>
        <w:gridCol w:w="1560"/>
      </w:tblGrid>
      <w:tr w:rsidR="004577CC" w:rsidRPr="00D03C48">
        <w:trPr>
          <w:trHeight w:val="418"/>
        </w:trPr>
        <w:tc>
          <w:tcPr>
            <w:tcW w:w="567" w:type="dxa"/>
            <w:vMerge w:val="restart"/>
          </w:tcPr>
          <w:p w:rsidR="004577CC" w:rsidRPr="00AC43C3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4577CC" w:rsidRPr="00AC43C3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43C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r w:rsidRPr="00AC43C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C43C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632" w:type="dxa"/>
            <w:vMerge w:val="restart"/>
          </w:tcPr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ind w:left="-533" w:firstLine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1417" w:type="dxa"/>
            <w:vMerge w:val="restart"/>
          </w:tcPr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ind w:left="-533" w:firstLine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ind w:left="34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1878" w:type="dxa"/>
            <w:vMerge w:val="restart"/>
          </w:tcPr>
          <w:p w:rsidR="004577CC" w:rsidRDefault="004577CC" w:rsidP="00AC43C3">
            <w:pPr>
              <w:tabs>
                <w:tab w:val="left" w:pos="1593"/>
              </w:tabs>
              <w:spacing w:line="276" w:lineRule="auto"/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30A">
              <w:rPr>
                <w:rFonts w:ascii="Times New Roman" w:hAnsi="Times New Roman" w:cs="Times New Roman"/>
                <w:b/>
                <w:bCs/>
              </w:rPr>
              <w:t xml:space="preserve">Что окончил, </w:t>
            </w:r>
          </w:p>
          <w:p w:rsidR="004577CC" w:rsidRPr="00AC43C3" w:rsidRDefault="004577CC" w:rsidP="00AC43C3">
            <w:pPr>
              <w:tabs>
                <w:tab w:val="left" w:pos="1593"/>
              </w:tabs>
              <w:spacing w:line="276" w:lineRule="auto"/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30A">
              <w:rPr>
                <w:rFonts w:ascii="Times New Roman" w:hAnsi="Times New Roman" w:cs="Times New Roman"/>
                <w:b/>
                <w:bCs/>
              </w:rPr>
              <w:t>год окончания</w:t>
            </w:r>
          </w:p>
        </w:tc>
        <w:tc>
          <w:tcPr>
            <w:tcW w:w="2232" w:type="dxa"/>
            <w:vMerge w:val="restart"/>
          </w:tcPr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ind w:left="-533" w:firstLine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ind w:left="-533" w:firstLine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по диплому</w:t>
            </w:r>
          </w:p>
        </w:tc>
        <w:tc>
          <w:tcPr>
            <w:tcW w:w="1560" w:type="dxa"/>
            <w:vMerge w:val="restart"/>
          </w:tcPr>
          <w:p w:rsidR="004577CC" w:rsidRPr="00AC43C3" w:rsidRDefault="004577CC" w:rsidP="00AC43C3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43C3">
              <w:rPr>
                <w:rFonts w:ascii="Times New Roman" w:hAnsi="Times New Roman" w:cs="Times New Roman"/>
                <w:b/>
                <w:bCs/>
              </w:rPr>
              <w:t>Квалификационная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43C3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</w:tr>
      <w:tr w:rsidR="004577CC" w:rsidRPr="00D03C48">
        <w:trPr>
          <w:trHeight w:val="418"/>
        </w:trPr>
        <w:tc>
          <w:tcPr>
            <w:tcW w:w="567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77CC" w:rsidRPr="00D03C48">
        <w:tc>
          <w:tcPr>
            <w:tcW w:w="567" w:type="dxa"/>
            <w:vMerge w:val="restart"/>
          </w:tcPr>
          <w:p w:rsidR="004577CC" w:rsidRPr="00D03C48" w:rsidRDefault="004577CC" w:rsidP="00D03C48">
            <w:pPr>
              <w:widowControl/>
              <w:numPr>
                <w:ilvl w:val="0"/>
                <w:numId w:val="13"/>
              </w:num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restart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hanging="35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Пикулина Галина Борисовна</w:t>
            </w:r>
          </w:p>
        </w:tc>
        <w:tc>
          <w:tcPr>
            <w:tcW w:w="1417" w:type="dxa"/>
            <w:vMerge w:val="restart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34" w:hanging="142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993" w:type="dxa"/>
            <w:vMerge w:val="restart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-1242" w:firstLine="426"/>
              <w:jc w:val="right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78" w:type="dxa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-25" w:hanging="83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Смоленское музыкальное училище, 1992г.</w:t>
            </w:r>
          </w:p>
        </w:tc>
        <w:tc>
          <w:tcPr>
            <w:tcW w:w="2232" w:type="dxa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34" w:right="175" w:hanging="36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Преподаватель по классу гитара, руководитель творческого коллектива, артист оркестра;</w:t>
            </w:r>
          </w:p>
        </w:tc>
        <w:tc>
          <w:tcPr>
            <w:tcW w:w="1560" w:type="dxa"/>
            <w:vMerge w:val="restart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25" w:right="-49"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первая</w:t>
            </w:r>
          </w:p>
        </w:tc>
      </w:tr>
      <w:tr w:rsidR="004577CC" w:rsidRPr="00D03C48">
        <w:tc>
          <w:tcPr>
            <w:tcW w:w="567" w:type="dxa"/>
            <w:vMerge/>
          </w:tcPr>
          <w:p w:rsidR="004577CC" w:rsidRPr="00D03C48" w:rsidRDefault="004577CC" w:rsidP="00D03C48">
            <w:pPr>
              <w:widowControl/>
              <w:numPr>
                <w:ilvl w:val="0"/>
                <w:numId w:val="13"/>
              </w:num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34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533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-25" w:firstLine="25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Смоленская педагогическая академия, 1998г.</w:t>
            </w:r>
          </w:p>
        </w:tc>
        <w:tc>
          <w:tcPr>
            <w:tcW w:w="2232" w:type="dxa"/>
          </w:tcPr>
          <w:p w:rsidR="004577CC" w:rsidRPr="00D03C48" w:rsidRDefault="004577CC" w:rsidP="00AC43C3">
            <w:pPr>
              <w:tabs>
                <w:tab w:val="left" w:pos="1701"/>
              </w:tabs>
              <w:spacing w:line="276" w:lineRule="auto"/>
              <w:ind w:left="34" w:hanging="3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Воспитатель дошкольного учреждения</w:t>
            </w:r>
          </w:p>
        </w:tc>
        <w:tc>
          <w:tcPr>
            <w:tcW w:w="1560" w:type="dxa"/>
            <w:vMerge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left="-25" w:right="-49"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77CC" w:rsidRPr="00D03C48" w:rsidRDefault="004577CC" w:rsidP="00B006B4">
      <w:pPr>
        <w:tabs>
          <w:tab w:val="left" w:pos="1701"/>
        </w:tabs>
        <w:spacing w:before="24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bookmark8"/>
      <w:r w:rsidRPr="00D03C48">
        <w:rPr>
          <w:rStyle w:val="27"/>
          <w:spacing w:val="0"/>
          <w:sz w:val="28"/>
          <w:szCs w:val="28"/>
        </w:rPr>
        <w:t>Содержание учебного предмета</w:t>
      </w:r>
      <w:bookmarkEnd w:id="2"/>
    </w:p>
    <w:p w:rsidR="004577CC" w:rsidRPr="00D03C48" w:rsidRDefault="004577CC" w:rsidP="00D03C48">
      <w:pPr>
        <w:pStyle w:val="31"/>
        <w:numPr>
          <w:ilvl w:val="0"/>
          <w:numId w:val="4"/>
        </w:numPr>
        <w:shd w:val="clear" w:color="auto" w:fill="auto"/>
        <w:tabs>
          <w:tab w:val="left" w:pos="298"/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rStyle w:val="a5"/>
          <w:spacing w:val="0"/>
          <w:sz w:val="24"/>
          <w:szCs w:val="24"/>
          <w:shd w:val="clear" w:color="auto" w:fill="auto"/>
        </w:rPr>
        <w:t>Сведения о затратах учебного времени</w:t>
      </w:r>
      <w:r w:rsidRPr="00D03C48">
        <w:rPr>
          <w:rStyle w:val="a5"/>
          <w:b w:val="0"/>
          <w:bCs w:val="0"/>
          <w:spacing w:val="0"/>
          <w:sz w:val="24"/>
          <w:szCs w:val="24"/>
          <w:shd w:val="clear" w:color="auto" w:fill="auto"/>
        </w:rPr>
        <w:t xml:space="preserve">, </w:t>
      </w:r>
      <w:r w:rsidRPr="00D03C48">
        <w:rPr>
          <w:color w:val="000000"/>
          <w:spacing w:val="0"/>
          <w:sz w:val="24"/>
          <w:szCs w:val="24"/>
        </w:rPr>
        <w:t>предусмотренного на освоение учебного предмета «Специальность и чтение с листа», на максимальную, самостоятельную нагрузку обучающихся и аудиторные занятия:</w:t>
      </w:r>
    </w:p>
    <w:tbl>
      <w:tblPr>
        <w:tblOverlap w:val="never"/>
        <w:tblW w:w="9381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704"/>
        <w:gridCol w:w="723"/>
        <w:gridCol w:w="844"/>
        <w:gridCol w:w="6"/>
        <w:gridCol w:w="845"/>
        <w:gridCol w:w="850"/>
        <w:gridCol w:w="850"/>
        <w:gridCol w:w="850"/>
        <w:gridCol w:w="845"/>
        <w:gridCol w:w="864"/>
      </w:tblGrid>
      <w:tr w:rsidR="004577CC" w:rsidRPr="00D03C48">
        <w:trPr>
          <w:trHeight w:hRule="exact" w:val="49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Распределение по годам обучения</w:t>
            </w:r>
          </w:p>
        </w:tc>
      </w:tr>
      <w:tr w:rsidR="004577CC" w:rsidRPr="00D03C48">
        <w:trPr>
          <w:trHeight w:hRule="exact" w:val="3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Классы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</w:tr>
      <w:tr w:rsidR="004577CC" w:rsidRPr="00D03C48">
        <w:trPr>
          <w:trHeight w:hRule="exact" w:val="96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 xml:space="preserve">   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33</w:t>
            </w:r>
          </w:p>
        </w:tc>
      </w:tr>
      <w:tr w:rsidR="004577CC" w:rsidRPr="00D03C48">
        <w:trPr>
          <w:trHeight w:hRule="exact" w:val="9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lastRenderedPageBreak/>
              <w:t xml:space="preserve">Количество часов на </w:t>
            </w:r>
            <w:r w:rsidRPr="00D03C48">
              <w:rPr>
                <w:rStyle w:val="a5"/>
                <w:sz w:val="24"/>
                <w:szCs w:val="24"/>
              </w:rPr>
              <w:t xml:space="preserve">аудиторные </w:t>
            </w:r>
            <w:r w:rsidRPr="00D03C48">
              <w:rPr>
                <w:rStyle w:val="13"/>
                <w:sz w:val="24"/>
                <w:szCs w:val="24"/>
              </w:rPr>
              <w:t>занятия (в неделю)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  <w:p w:rsidR="004577CC" w:rsidRPr="00D03C48" w:rsidRDefault="004577CC" w:rsidP="00D03C48">
            <w:pPr>
              <w:tabs>
                <w:tab w:val="left" w:pos="765"/>
                <w:tab w:val="left" w:pos="1701"/>
              </w:tabs>
              <w:spacing w:line="276" w:lineRule="auto"/>
              <w:ind w:firstLine="42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2,5</w:t>
            </w:r>
          </w:p>
        </w:tc>
      </w:tr>
      <w:tr w:rsidR="004577CC" w:rsidRPr="00D03C48" w:rsidTr="00AB206A">
        <w:trPr>
          <w:trHeight w:hRule="exact" w:val="6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3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82,5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AB206A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8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82,5</w:t>
            </w:r>
          </w:p>
        </w:tc>
      </w:tr>
      <w:tr w:rsidR="004577CC" w:rsidRPr="00D03C48" w:rsidTr="00AB206A">
        <w:trPr>
          <w:trHeight w:hRule="exact" w:val="90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Общее количество часов на аудиторные занятия за 8 лет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559</w:t>
            </w:r>
          </w:p>
        </w:tc>
      </w:tr>
      <w:tr w:rsidR="004577CC" w:rsidRPr="00D03C48" w:rsidTr="003A735F">
        <w:trPr>
          <w:trHeight w:hRule="exact" w:val="93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 xml:space="preserve">Количество часов на </w:t>
            </w:r>
            <w:r w:rsidRPr="00D03C48">
              <w:rPr>
                <w:rStyle w:val="a5"/>
                <w:sz w:val="24"/>
                <w:szCs w:val="24"/>
              </w:rPr>
              <w:t xml:space="preserve">самостоятельную работу </w:t>
            </w:r>
            <w:r w:rsidRPr="00D03C48">
              <w:rPr>
                <w:rStyle w:val="13"/>
                <w:sz w:val="24"/>
                <w:szCs w:val="24"/>
              </w:rPr>
              <w:t>в неделю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</w:tr>
      <w:tr w:rsidR="004577CC" w:rsidRPr="00D03C48" w:rsidTr="003A735F">
        <w:trPr>
          <w:trHeight w:hRule="exact" w:val="126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Общее количество часов на самостоятельную работу по годам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99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132</w:t>
            </w:r>
          </w:p>
        </w:tc>
      </w:tr>
      <w:tr w:rsidR="004577CC" w:rsidRPr="00D03C48" w:rsidTr="003A735F">
        <w:trPr>
          <w:trHeight w:hRule="exact" w:val="128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757</w:t>
            </w:r>
          </w:p>
        </w:tc>
      </w:tr>
      <w:tr w:rsidR="004577CC" w:rsidRPr="00D03C48" w:rsidTr="003A735F">
        <w:trPr>
          <w:trHeight w:hRule="exact" w:val="128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Максимальное количество часов в неделю (аудиторные и самостоятельные)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3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8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6,5</w:t>
            </w:r>
          </w:p>
        </w:tc>
      </w:tr>
      <w:tr w:rsidR="004577CC" w:rsidRPr="00D03C48" w:rsidTr="003A735F">
        <w:trPr>
          <w:trHeight w:hRule="exact" w:val="154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9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25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1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2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2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165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3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214,5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3A735F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138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214,5</w:t>
            </w:r>
          </w:p>
        </w:tc>
      </w:tr>
      <w:tr w:rsidR="004577CC" w:rsidRPr="00D03C48" w:rsidTr="003A735F">
        <w:trPr>
          <w:trHeight w:hRule="exact" w:val="128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1316</w:t>
            </w:r>
          </w:p>
        </w:tc>
      </w:tr>
      <w:tr w:rsidR="004577CC" w:rsidRPr="00D03C48" w:rsidTr="003A735F">
        <w:trPr>
          <w:trHeight w:hRule="exact" w:val="6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Объем времен на консультации (по годам)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F03B1E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left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8</w:t>
            </w:r>
          </w:p>
        </w:tc>
      </w:tr>
      <w:tr w:rsidR="004577CC" w:rsidRPr="00D03C48" w:rsidTr="003A735F">
        <w:trPr>
          <w:trHeight w:hRule="exact" w:val="98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rPr>
                <w:rFonts w:cs="Courier New"/>
                <w:sz w:val="24"/>
                <w:szCs w:val="24"/>
              </w:rPr>
            </w:pPr>
            <w:r w:rsidRPr="00D03C48">
              <w:rPr>
                <w:rStyle w:val="13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7CC" w:rsidRPr="00D03C48" w:rsidRDefault="004577CC" w:rsidP="00D03C48">
            <w:pPr>
              <w:pStyle w:val="31"/>
              <w:shd w:val="clear" w:color="auto" w:fill="auto"/>
              <w:tabs>
                <w:tab w:val="left" w:pos="1701"/>
              </w:tabs>
              <w:spacing w:before="0" w:line="276" w:lineRule="auto"/>
              <w:ind w:firstLine="426"/>
              <w:jc w:val="center"/>
              <w:rPr>
                <w:rFonts w:cs="Courier New"/>
                <w:b/>
                <w:bCs/>
                <w:sz w:val="24"/>
                <w:szCs w:val="24"/>
              </w:rPr>
            </w:pPr>
            <w:r w:rsidRPr="00D03C48">
              <w:rPr>
                <w:rStyle w:val="13"/>
                <w:b/>
                <w:bCs/>
                <w:sz w:val="24"/>
                <w:szCs w:val="24"/>
              </w:rPr>
              <w:t>62</w:t>
            </w:r>
          </w:p>
        </w:tc>
      </w:tr>
    </w:tbl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rStyle w:val="a5"/>
          <w:spacing w:val="0"/>
          <w:sz w:val="24"/>
          <w:szCs w:val="24"/>
          <w:shd w:val="clear" w:color="auto" w:fill="auto"/>
        </w:rPr>
        <w:t xml:space="preserve">Консультации </w:t>
      </w:r>
      <w:r w:rsidRPr="00D03C48">
        <w:rPr>
          <w:color w:val="000000"/>
          <w:spacing w:val="0"/>
          <w:sz w:val="24"/>
          <w:szCs w:val="24"/>
        </w:rPr>
        <w:t>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Резерв учебного времени можно использовать как пред промежуточной (экзаменационной) аттестацией, так и после ее окончания с целью обеспечения самостоятельной работы обучающихся на период летних каникул.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lastRenderedPageBreak/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Самостоятельные занятия должны быть регулярными и систематическими.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Виды аудиторной работы:</w:t>
      </w:r>
    </w:p>
    <w:p w:rsidR="004577CC" w:rsidRPr="00D03C48" w:rsidRDefault="004577CC" w:rsidP="00B006B4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выполнение домашнего задания;</w:t>
      </w:r>
    </w:p>
    <w:p w:rsidR="004577CC" w:rsidRPr="00D03C48" w:rsidRDefault="004577CC" w:rsidP="00B006B4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подготовка к концертным выступлениям;</w:t>
      </w:r>
    </w:p>
    <w:p w:rsidR="004577CC" w:rsidRPr="00D03C48" w:rsidRDefault="004577CC" w:rsidP="00B006B4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посещение учреждений культуры (филармоний, театров, концертных залов и др.);</w:t>
      </w:r>
    </w:p>
    <w:p w:rsidR="004577CC" w:rsidRPr="00D03C48" w:rsidRDefault="004577CC" w:rsidP="00B006B4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участие обучающихся в концертах, творческих мероприятиях и </w:t>
      </w:r>
      <w:proofErr w:type="spellStart"/>
      <w:r w:rsidRPr="00D03C48">
        <w:rPr>
          <w:color w:val="000000"/>
          <w:spacing w:val="0"/>
          <w:sz w:val="24"/>
          <w:szCs w:val="24"/>
        </w:rPr>
        <w:t>культурно</w:t>
      </w:r>
      <w:r w:rsidRPr="00D03C48">
        <w:rPr>
          <w:color w:val="000000"/>
          <w:spacing w:val="0"/>
          <w:sz w:val="24"/>
          <w:szCs w:val="24"/>
        </w:rPr>
        <w:softHyphen/>
        <w:t>просветительской</w:t>
      </w:r>
      <w:proofErr w:type="spellEnd"/>
      <w:r w:rsidRPr="00D03C48">
        <w:rPr>
          <w:color w:val="000000"/>
          <w:spacing w:val="0"/>
          <w:sz w:val="24"/>
          <w:szCs w:val="24"/>
        </w:rPr>
        <w:t xml:space="preserve"> деятельности образовательного учреждения и др.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u w:val="single"/>
        </w:rPr>
      </w:pPr>
      <w:r w:rsidRPr="00D03C48">
        <w:rPr>
          <w:rStyle w:val="101"/>
          <w:spacing w:val="0"/>
          <w:sz w:val="24"/>
          <w:szCs w:val="24"/>
        </w:rPr>
        <w:t>Требования по годам обучения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1 класс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</w:t>
      </w:r>
    </w:p>
    <w:tbl>
      <w:tblPr>
        <w:tblW w:w="9923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4855"/>
        <w:gridCol w:w="2268"/>
        <w:gridCol w:w="2126"/>
      </w:tblGrid>
      <w:tr w:rsidR="004577CC" w:rsidRPr="00D03C48">
        <w:trPr>
          <w:trHeight w:val="298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теоретических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4577CC" w:rsidRPr="00D03C48">
        <w:trPr>
          <w:trHeight w:val="71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Постановка исполнительского аппарата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</w:t>
            </w:r>
          </w:p>
        </w:tc>
      </w:tr>
      <w:tr w:rsidR="004577CC" w:rsidRPr="00D03C48">
        <w:trPr>
          <w:trHeight w:val="547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57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11</w:t>
            </w:r>
          </w:p>
        </w:tc>
      </w:tr>
      <w:tr w:rsidR="004577CC" w:rsidRPr="00D03C48">
        <w:trPr>
          <w:trHeight w:val="557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11</w:t>
            </w:r>
          </w:p>
        </w:tc>
      </w:tr>
      <w:tr w:rsidR="004577CC" w:rsidRPr="00D03C48">
        <w:trPr>
          <w:trHeight w:val="528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9</w:t>
            </w:r>
          </w:p>
        </w:tc>
      </w:tr>
      <w:tr w:rsidR="004577CC" w:rsidRPr="00D03C48">
        <w:trPr>
          <w:trHeight w:val="586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</w:tr>
      <w:tr w:rsidR="004577CC" w:rsidRPr="00D03C48">
        <w:trPr>
          <w:trHeight w:val="528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</w:tr>
      <w:tr w:rsidR="004577CC" w:rsidRPr="00D03C48">
        <w:trPr>
          <w:trHeight w:val="557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76"/>
        </w:trPr>
        <w:tc>
          <w:tcPr>
            <w:tcW w:w="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D7672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Художественное воспитание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432"/>
        </w:trPr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64  часа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44</w:t>
            </w:r>
          </w:p>
        </w:tc>
      </w:tr>
    </w:tbl>
    <w:p w:rsidR="004577CC" w:rsidRPr="00571B4C" w:rsidRDefault="004577CC" w:rsidP="002F2872">
      <w:pPr>
        <w:tabs>
          <w:tab w:val="left" w:pos="1701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lastRenderedPageBreak/>
        <w:t>11.   Концертная деятельность</w:t>
      </w:r>
    </w:p>
    <w:p w:rsidR="004577CC" w:rsidRPr="00D03C48" w:rsidRDefault="004577CC" w:rsidP="00274F80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0"/>
        <w:jc w:val="left"/>
        <w:rPr>
          <w:rFonts w:cs="Courier New"/>
          <w:sz w:val="24"/>
          <w:szCs w:val="24"/>
        </w:rPr>
      </w:pPr>
      <w:r w:rsidRPr="00D03C48">
        <w:rPr>
          <w:rStyle w:val="24"/>
          <w:color w:val="auto"/>
          <w:sz w:val="24"/>
          <w:szCs w:val="24"/>
        </w:rPr>
        <w:t>Постановка исполнительского аппарата</w:t>
      </w:r>
    </w:p>
    <w:p w:rsidR="004577CC" w:rsidRPr="005F171C" w:rsidRDefault="004577CC" w:rsidP="005F171C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Посадка </w:t>
      </w:r>
      <w:r>
        <w:rPr>
          <w:rFonts w:ascii="Times New Roman" w:hAnsi="Times New Roman" w:cs="Times New Roman"/>
          <w:color w:val="auto"/>
        </w:rPr>
        <w:t>обучаю</w:t>
      </w:r>
      <w:r w:rsidRPr="00D03C48">
        <w:rPr>
          <w:rFonts w:ascii="Times New Roman" w:hAnsi="Times New Roman" w:cs="Times New Roman"/>
          <w:color w:val="auto"/>
        </w:rPr>
        <w:t>щегося за инструментом. Постановка рук и пальцев учащегося на инструменте, организация игровых движений начинающего гитариста. Упражнения на открытых струнах.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Два основных приёма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D03C48">
        <w:rPr>
          <w:rFonts w:ascii="Times New Roman" w:hAnsi="Times New Roman" w:cs="Times New Roman"/>
          <w:color w:val="auto"/>
        </w:rPr>
        <w:t>tirando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–«щипок», </w:t>
      </w:r>
      <w:proofErr w:type="spellStart"/>
      <w:r w:rsidRPr="00D03C48">
        <w:rPr>
          <w:rFonts w:ascii="Times New Roman" w:hAnsi="Times New Roman" w:cs="Times New Roman"/>
          <w:color w:val="auto"/>
        </w:rPr>
        <w:t>apoyando</w:t>
      </w:r>
      <w:proofErr w:type="spellEnd"/>
      <w:r w:rsidRPr="00D03C48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«с опорой</w:t>
      </w:r>
      <w:r w:rsidRPr="00D03C48">
        <w:rPr>
          <w:rFonts w:ascii="Times New Roman" w:hAnsi="Times New Roman" w:cs="Times New Roman"/>
          <w:color w:val="auto"/>
          <w:sz w:val="28"/>
          <w:szCs w:val="28"/>
        </w:rPr>
        <w:t xml:space="preserve">»).  </w:t>
      </w:r>
    </w:p>
    <w:p w:rsidR="004577CC" w:rsidRPr="00D03C48" w:rsidRDefault="004577CC" w:rsidP="00274F80">
      <w:pPr>
        <w:pStyle w:val="31"/>
        <w:shd w:val="clear" w:color="auto" w:fill="auto"/>
        <w:tabs>
          <w:tab w:val="left" w:pos="1701"/>
        </w:tabs>
        <w:spacing w:line="276" w:lineRule="auto"/>
        <w:ind w:firstLine="0"/>
        <w:rPr>
          <w:rFonts w:cs="Courier New"/>
          <w:sz w:val="24"/>
          <w:szCs w:val="24"/>
        </w:rPr>
      </w:pPr>
      <w:r w:rsidRPr="00D03C48">
        <w:rPr>
          <w:rStyle w:val="24"/>
          <w:color w:val="auto"/>
          <w:sz w:val="24"/>
          <w:szCs w:val="24"/>
        </w:rPr>
        <w:t>История исполнительства</w:t>
      </w:r>
    </w:p>
    <w:p w:rsidR="004577CC" w:rsidRPr="00D03C48" w:rsidRDefault="004577CC" w:rsidP="00274F80">
      <w:pPr>
        <w:tabs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  <w:color w:val="auto"/>
        </w:rPr>
        <w:t>истории гитары: с</w:t>
      </w:r>
      <w:r w:rsidRPr="00D03C48">
        <w:rPr>
          <w:rFonts w:ascii="Times New Roman" w:hAnsi="Times New Roman" w:cs="Times New Roman"/>
          <w:color w:val="auto"/>
        </w:rPr>
        <w:t>ходства и различия шестиструнной (испанской гитары) и семиструнной (русской) гитары. Основные музыкальные жанры.</w:t>
      </w:r>
    </w:p>
    <w:p w:rsidR="004577CC" w:rsidRPr="00D03C48" w:rsidRDefault="004577CC" w:rsidP="00274F80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  <w:r w:rsidRPr="00D03C48">
        <w:rPr>
          <w:rFonts w:ascii="Times New Roman" w:hAnsi="Times New Roman" w:cs="Times New Roman"/>
        </w:rPr>
        <w:t xml:space="preserve">. </w:t>
      </w:r>
    </w:p>
    <w:p w:rsidR="004577CC" w:rsidRPr="00571B4C" w:rsidRDefault="004577CC" w:rsidP="0049753B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jc w:val="both"/>
        <w:rPr>
          <w:rStyle w:val="24"/>
          <w:color w:val="auto"/>
          <w:spacing w:val="0"/>
          <w:sz w:val="24"/>
          <w:szCs w:val="24"/>
          <w:u w:val="none"/>
          <w:shd w:val="clear" w:color="auto" w:fill="auto"/>
        </w:rPr>
      </w:pPr>
      <w:r w:rsidRPr="00D03C48">
        <w:rPr>
          <w:rFonts w:ascii="Times New Roman" w:hAnsi="Times New Roman" w:cs="Times New Roman"/>
        </w:rPr>
        <w:t xml:space="preserve">Ключи скрипичный и басовый. Названия нот, расположение их на нотоносце. Основные части  гитары. Таблица расположения звуков на грифе гитары, изучение их записи. </w:t>
      </w:r>
      <w:r w:rsidRPr="00D03C48">
        <w:rPr>
          <w:rFonts w:ascii="Times New Roman" w:hAnsi="Times New Roman" w:cs="Times New Roman"/>
          <w:color w:val="auto"/>
        </w:rPr>
        <w:t xml:space="preserve">Специальные обозначения и термины: 1.2.3.4. - пальцы левой руки, </w:t>
      </w:r>
      <w:proofErr w:type="spellStart"/>
      <w:r w:rsidRPr="00D03C48">
        <w:rPr>
          <w:rFonts w:ascii="Times New Roman" w:hAnsi="Times New Roman" w:cs="Times New Roman"/>
          <w:color w:val="auto"/>
        </w:rPr>
        <w:t>p.i.m.a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- пальцы правой руки, </w:t>
      </w:r>
      <w:r w:rsidRPr="00D03C48">
        <w:rPr>
          <w:rFonts w:ascii="Times New Roman" w:hAnsi="Times New Roman" w:cs="Times New Roman"/>
          <w:color w:val="auto"/>
          <w:lang w:val="en-US"/>
        </w:rPr>
        <w:t>I</w:t>
      </w:r>
      <w:r w:rsidRPr="00D03C48">
        <w:rPr>
          <w:rFonts w:ascii="Times New Roman" w:hAnsi="Times New Roman" w:cs="Times New Roman"/>
          <w:color w:val="auto"/>
        </w:rPr>
        <w:t>-</w:t>
      </w:r>
      <w:r w:rsidRPr="00D03C48">
        <w:rPr>
          <w:rFonts w:ascii="Times New Roman" w:hAnsi="Times New Roman" w:cs="Times New Roman"/>
          <w:color w:val="auto"/>
          <w:lang w:val="en-US"/>
        </w:rPr>
        <w:t>XII</w:t>
      </w:r>
      <w:r w:rsidRPr="00D03C48">
        <w:rPr>
          <w:rFonts w:ascii="Times New Roman" w:hAnsi="Times New Roman" w:cs="Times New Roman"/>
          <w:color w:val="auto"/>
        </w:rPr>
        <w:t xml:space="preserve"> - лады грифа, </w:t>
      </w:r>
      <w:r w:rsidRPr="00D03C48">
        <w:rPr>
          <w:rFonts w:ascii="Times New Roman" w:hAnsi="Times New Roman" w:cs="Times New Roman"/>
          <w:color w:val="auto"/>
          <w:lang w:val="en-US"/>
        </w:rPr>
        <w:t>mf</w:t>
      </w:r>
      <w:r w:rsidRPr="00D03C48">
        <w:rPr>
          <w:rFonts w:ascii="Times New Roman" w:hAnsi="Times New Roman" w:cs="Times New Roman"/>
          <w:color w:val="auto"/>
        </w:rPr>
        <w:t xml:space="preserve"> - </w:t>
      </w:r>
      <w:r w:rsidRPr="00D03C48">
        <w:rPr>
          <w:rFonts w:ascii="Times New Roman" w:hAnsi="Times New Roman" w:cs="Times New Roman"/>
          <w:color w:val="auto"/>
          <w:lang w:val="en-US"/>
        </w:rPr>
        <w:t>mezzo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forte</w:t>
      </w:r>
      <w:r w:rsidRPr="00D03C48">
        <w:rPr>
          <w:rFonts w:ascii="Times New Roman" w:hAnsi="Times New Roman" w:cs="Times New Roman"/>
          <w:color w:val="auto"/>
        </w:rPr>
        <w:t xml:space="preserve">, лига, </w:t>
      </w:r>
      <w:proofErr w:type="spellStart"/>
      <w:r w:rsidRPr="00D03C48">
        <w:rPr>
          <w:rFonts w:ascii="Times New Roman" w:hAnsi="Times New Roman" w:cs="Times New Roman"/>
          <w:color w:val="auto"/>
        </w:rPr>
        <w:t>legato,реприза</w:t>
      </w:r>
      <w:proofErr w:type="spellEnd"/>
      <w:r w:rsidRPr="00D03C48">
        <w:rPr>
          <w:rFonts w:ascii="Times New Roman" w:hAnsi="Times New Roman" w:cs="Times New Roman"/>
          <w:color w:val="auto"/>
        </w:rPr>
        <w:t>, вольты.</w:t>
      </w:r>
    </w:p>
    <w:p w:rsidR="004577CC" w:rsidRPr="00D03C48" w:rsidRDefault="004577CC" w:rsidP="00274F80">
      <w:pPr>
        <w:tabs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D03C48">
        <w:rPr>
          <w:rStyle w:val="24"/>
          <w:sz w:val="24"/>
          <w:szCs w:val="24"/>
          <w:lang w:eastAsia="en-US"/>
        </w:rPr>
        <w:t>Учебно</w:t>
      </w:r>
      <w:proofErr w:type="spellEnd"/>
      <w:r w:rsidRPr="00D03C48">
        <w:rPr>
          <w:rStyle w:val="24"/>
          <w:sz w:val="24"/>
          <w:szCs w:val="24"/>
          <w:lang w:eastAsia="en-US"/>
        </w:rPr>
        <w:t xml:space="preserve"> - техническая работа</w:t>
      </w:r>
      <w:r w:rsidRPr="00D03C48">
        <w:rPr>
          <w:rFonts w:ascii="Times New Roman" w:hAnsi="Times New Roman" w:cs="Times New Roman"/>
          <w:color w:val="FF0000"/>
        </w:rPr>
        <w:t xml:space="preserve"> </w:t>
      </w:r>
    </w:p>
    <w:p w:rsidR="004577CC" w:rsidRPr="00D03C48" w:rsidRDefault="004577CC" w:rsidP="00274F80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color w:val="FF0000"/>
        </w:rPr>
      </w:pPr>
      <w:r w:rsidRPr="00D03C48">
        <w:rPr>
          <w:rFonts w:ascii="Times New Roman" w:hAnsi="Times New Roman" w:cs="Times New Roman"/>
        </w:rPr>
        <w:t xml:space="preserve">работа над   приемами  </w:t>
      </w:r>
      <w:proofErr w:type="spellStart"/>
      <w:r w:rsidRPr="00D03C48">
        <w:rPr>
          <w:rFonts w:ascii="Times New Roman" w:hAnsi="Times New Roman" w:cs="Times New Roman"/>
        </w:rPr>
        <w:t>тирандо</w:t>
      </w:r>
      <w:proofErr w:type="spellEnd"/>
      <w:r w:rsidRPr="00D03C48">
        <w:rPr>
          <w:rFonts w:ascii="Times New Roman" w:hAnsi="Times New Roman" w:cs="Times New Roman"/>
        </w:rPr>
        <w:t xml:space="preserve"> и </w:t>
      </w:r>
      <w:proofErr w:type="spellStart"/>
      <w:r w:rsidRPr="00D03C48">
        <w:rPr>
          <w:rFonts w:ascii="Times New Roman" w:hAnsi="Times New Roman" w:cs="Times New Roman"/>
        </w:rPr>
        <w:t>апояндо</w:t>
      </w:r>
      <w:proofErr w:type="spellEnd"/>
      <w:r w:rsidRPr="00D03C48">
        <w:rPr>
          <w:rFonts w:ascii="Times New Roman" w:hAnsi="Times New Roman" w:cs="Times New Roman"/>
        </w:rPr>
        <w:t xml:space="preserve"> как основных приёмов </w:t>
      </w:r>
      <w:proofErr w:type="spellStart"/>
      <w:r w:rsidRPr="00D03C48">
        <w:rPr>
          <w:rFonts w:ascii="Times New Roman" w:hAnsi="Times New Roman" w:cs="Times New Roman"/>
        </w:rPr>
        <w:t>звукоизвлечения</w:t>
      </w:r>
      <w:proofErr w:type="spellEnd"/>
      <w:r w:rsidRPr="00D03C48">
        <w:rPr>
          <w:rFonts w:ascii="Times New Roman" w:hAnsi="Times New Roman" w:cs="Times New Roman"/>
        </w:rPr>
        <w:t>;</w:t>
      </w:r>
      <w:r w:rsidRPr="00D03C48">
        <w:rPr>
          <w:rFonts w:ascii="Times New Roman" w:hAnsi="Times New Roman" w:cs="Times New Roman"/>
          <w:color w:val="FF0000"/>
        </w:rPr>
        <w:t xml:space="preserve"> </w:t>
      </w:r>
      <w:r w:rsidRPr="00D03C48">
        <w:rPr>
          <w:rFonts w:ascii="Times New Roman" w:hAnsi="Times New Roman" w:cs="Times New Roman"/>
        </w:rPr>
        <w:t>игра большим пальцем правой руки по открытым басовым струнам и с привлечением левой руки в средних позициях (</w:t>
      </w:r>
      <w:r w:rsidRPr="00D03C48">
        <w:rPr>
          <w:rFonts w:ascii="Times New Roman" w:hAnsi="Times New Roman" w:cs="Times New Roman"/>
          <w:lang w:val="en-US"/>
        </w:rPr>
        <w:t>V</w:t>
      </w:r>
      <w:r w:rsidRPr="00D03C48">
        <w:rPr>
          <w:rFonts w:ascii="Times New Roman" w:hAnsi="Times New Roman" w:cs="Times New Roman"/>
        </w:rPr>
        <w:t>-</w:t>
      </w:r>
      <w:r w:rsidRPr="00D03C48">
        <w:rPr>
          <w:rFonts w:ascii="Times New Roman" w:hAnsi="Times New Roman" w:cs="Times New Roman"/>
          <w:lang w:val="en-US"/>
        </w:rPr>
        <w:t>VII</w:t>
      </w:r>
      <w:r w:rsidRPr="00D03C48">
        <w:rPr>
          <w:rFonts w:ascii="Times New Roman" w:hAnsi="Times New Roman" w:cs="Times New Roman"/>
        </w:rPr>
        <w:t>);</w:t>
      </w:r>
      <w:r w:rsidRPr="00D03C48">
        <w:rPr>
          <w:rFonts w:ascii="Times New Roman" w:hAnsi="Times New Roman" w:cs="Times New Roman"/>
          <w:color w:val="FF0000"/>
        </w:rPr>
        <w:t xml:space="preserve"> </w:t>
      </w:r>
      <w:r w:rsidRPr="00D03C48">
        <w:rPr>
          <w:rFonts w:ascii="Times New Roman" w:hAnsi="Times New Roman" w:cs="Times New Roman"/>
        </w:rPr>
        <w:t>в первом полугодии основные виды арпеджио рекомендуется исполнять следующим образом: пальцы «</w:t>
      </w:r>
      <w:proofErr w:type="spellStart"/>
      <w:r w:rsidRPr="00D03C48">
        <w:rPr>
          <w:rFonts w:ascii="Times New Roman" w:hAnsi="Times New Roman" w:cs="Times New Roman"/>
          <w:lang w:val="en-US"/>
        </w:rPr>
        <w:t>i</w:t>
      </w:r>
      <w:proofErr w:type="spellEnd"/>
      <w:r w:rsidRPr="00D03C48">
        <w:rPr>
          <w:rFonts w:ascii="Times New Roman" w:hAnsi="Times New Roman" w:cs="Times New Roman"/>
        </w:rPr>
        <w:t>», «</w:t>
      </w:r>
      <w:r w:rsidRPr="00D03C48">
        <w:rPr>
          <w:rFonts w:ascii="Times New Roman" w:hAnsi="Times New Roman" w:cs="Times New Roman"/>
          <w:lang w:val="en-US"/>
        </w:rPr>
        <w:t>m</w:t>
      </w:r>
      <w:r w:rsidRPr="00D03C48">
        <w:rPr>
          <w:rFonts w:ascii="Times New Roman" w:hAnsi="Times New Roman" w:cs="Times New Roman"/>
        </w:rPr>
        <w:t>», «</w:t>
      </w:r>
      <w:r w:rsidRPr="00D03C48">
        <w:rPr>
          <w:rFonts w:ascii="Times New Roman" w:hAnsi="Times New Roman" w:cs="Times New Roman"/>
          <w:lang w:val="en-US"/>
        </w:rPr>
        <w:t>a</w:t>
      </w:r>
      <w:r w:rsidRPr="00D03C48">
        <w:rPr>
          <w:rFonts w:ascii="Times New Roman" w:hAnsi="Times New Roman" w:cs="Times New Roman"/>
        </w:rPr>
        <w:t xml:space="preserve">» играют </w:t>
      </w:r>
      <w:proofErr w:type="spellStart"/>
      <w:r w:rsidRPr="00D03C48">
        <w:rPr>
          <w:rFonts w:ascii="Times New Roman" w:hAnsi="Times New Roman" w:cs="Times New Roman"/>
        </w:rPr>
        <w:t>тирандо</w:t>
      </w:r>
      <w:proofErr w:type="spellEnd"/>
      <w:r w:rsidRPr="00D03C48">
        <w:rPr>
          <w:rFonts w:ascii="Times New Roman" w:hAnsi="Times New Roman" w:cs="Times New Roman"/>
        </w:rPr>
        <w:t>, «</w:t>
      </w:r>
      <w:r w:rsidRPr="00D03C48">
        <w:rPr>
          <w:rFonts w:ascii="Times New Roman" w:hAnsi="Times New Roman" w:cs="Times New Roman"/>
          <w:lang w:val="en-US"/>
        </w:rPr>
        <w:t>p</w:t>
      </w:r>
      <w:r w:rsidRPr="00D03C48">
        <w:rPr>
          <w:rFonts w:ascii="Times New Roman" w:hAnsi="Times New Roman" w:cs="Times New Roman"/>
        </w:rPr>
        <w:t xml:space="preserve">» - </w:t>
      </w:r>
      <w:proofErr w:type="spellStart"/>
      <w:r w:rsidRPr="00D03C48">
        <w:rPr>
          <w:rFonts w:ascii="Times New Roman" w:hAnsi="Times New Roman" w:cs="Times New Roman"/>
        </w:rPr>
        <w:t>апояндо</w:t>
      </w:r>
      <w:proofErr w:type="spellEnd"/>
      <w:r w:rsidRPr="00D03C48">
        <w:rPr>
          <w:rFonts w:ascii="Times New Roman" w:hAnsi="Times New Roman" w:cs="Times New Roman"/>
        </w:rPr>
        <w:t xml:space="preserve"> на 6 и 5 струнах и </w:t>
      </w:r>
      <w:proofErr w:type="spellStart"/>
      <w:r w:rsidRPr="00D03C48">
        <w:rPr>
          <w:rFonts w:ascii="Times New Roman" w:hAnsi="Times New Roman" w:cs="Times New Roman"/>
        </w:rPr>
        <w:t>апояндо</w:t>
      </w:r>
      <w:proofErr w:type="spellEnd"/>
      <w:r w:rsidRPr="00D03C48">
        <w:rPr>
          <w:rFonts w:ascii="Times New Roman" w:hAnsi="Times New Roman" w:cs="Times New Roman"/>
        </w:rPr>
        <w:t xml:space="preserve"> или  </w:t>
      </w:r>
      <w:proofErr w:type="spellStart"/>
      <w:r w:rsidRPr="00D03C48">
        <w:rPr>
          <w:rFonts w:ascii="Times New Roman" w:hAnsi="Times New Roman" w:cs="Times New Roman"/>
        </w:rPr>
        <w:t>тирандо</w:t>
      </w:r>
      <w:proofErr w:type="spellEnd"/>
      <w:r w:rsidRPr="00D03C48">
        <w:rPr>
          <w:rFonts w:ascii="Times New Roman" w:hAnsi="Times New Roman" w:cs="Times New Roman"/>
        </w:rPr>
        <w:t xml:space="preserve"> на 4 струне;</w:t>
      </w:r>
      <w:r w:rsidRPr="00D03C48">
        <w:rPr>
          <w:rFonts w:ascii="Times New Roman" w:hAnsi="Times New Roman" w:cs="Times New Roman"/>
          <w:color w:val="FF0000"/>
        </w:rPr>
        <w:t xml:space="preserve"> </w:t>
      </w:r>
      <w:r w:rsidRPr="00D03C48">
        <w:rPr>
          <w:rFonts w:ascii="Times New Roman" w:hAnsi="Times New Roman" w:cs="Times New Roman"/>
        </w:rPr>
        <w:t xml:space="preserve">упражнения на одной струне, чередованием пальцев исполнять в основным способом </w:t>
      </w:r>
      <w:proofErr w:type="spellStart"/>
      <w:r w:rsidRPr="00D03C48">
        <w:rPr>
          <w:rFonts w:ascii="Times New Roman" w:hAnsi="Times New Roman" w:cs="Times New Roman"/>
        </w:rPr>
        <w:t>апояндо</w:t>
      </w:r>
      <w:proofErr w:type="spellEnd"/>
      <w:r w:rsidRPr="00D03C48">
        <w:rPr>
          <w:rFonts w:ascii="Times New Roman" w:hAnsi="Times New Roman" w:cs="Times New Roman"/>
        </w:rPr>
        <w:t>, как более сложном в координационном плане;</w:t>
      </w:r>
      <w:r w:rsidRPr="00D03C48">
        <w:rPr>
          <w:rFonts w:ascii="Times New Roman" w:hAnsi="Times New Roman" w:cs="Times New Roman"/>
          <w:color w:val="FF0000"/>
        </w:rPr>
        <w:t xml:space="preserve"> </w:t>
      </w:r>
      <w:r w:rsidRPr="00D03C48">
        <w:rPr>
          <w:rFonts w:ascii="Times New Roman" w:hAnsi="Times New Roman" w:cs="Times New Roman"/>
        </w:rPr>
        <w:t xml:space="preserve">к исполнению двойных звуков, аккордов, одно- и двух - октавных гамм в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позиции целесообразно переходить со  </w:t>
      </w:r>
      <w:r w:rsidRPr="00D03C48">
        <w:rPr>
          <w:rFonts w:ascii="Times New Roman" w:hAnsi="Times New Roman" w:cs="Times New Roman"/>
          <w:lang w:val="en-US"/>
        </w:rPr>
        <w:t>II</w:t>
      </w:r>
      <w:r w:rsidRPr="00D03C48">
        <w:rPr>
          <w:rFonts w:ascii="Times New Roman" w:hAnsi="Times New Roman" w:cs="Times New Roman"/>
        </w:rPr>
        <w:t xml:space="preserve">  полугодия  или после убедительного закрепления постановки руки.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0"/>
        <w:rPr>
          <w:rFonts w:cs="Courier New"/>
          <w:sz w:val="24"/>
          <w:szCs w:val="24"/>
        </w:rPr>
      </w:pPr>
      <w:r w:rsidRPr="00D03C48">
        <w:rPr>
          <w:rStyle w:val="24"/>
          <w:sz w:val="24"/>
          <w:szCs w:val="24"/>
        </w:rPr>
        <w:t>Художественно - музыкальная работа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after="180" w:line="276" w:lineRule="auto"/>
        <w:ind w:right="20" w:firstLine="0"/>
        <w:rPr>
          <w:sz w:val="24"/>
          <w:szCs w:val="24"/>
        </w:rPr>
      </w:pPr>
      <w:r w:rsidRPr="00D03C48">
        <w:rPr>
          <w:sz w:val="24"/>
          <w:szCs w:val="24"/>
        </w:rPr>
        <w:t xml:space="preserve">Работа над выразительностью произведений (соотношения мелодии и аккомпанемента; мотив, фраза). 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0"/>
        <w:rPr>
          <w:sz w:val="24"/>
          <w:szCs w:val="24"/>
        </w:rPr>
      </w:pPr>
      <w:r w:rsidRPr="00D03C48">
        <w:rPr>
          <w:rStyle w:val="24"/>
          <w:sz w:val="24"/>
          <w:szCs w:val="24"/>
        </w:rPr>
        <w:t>Чтение с листа</w:t>
      </w:r>
      <w:r w:rsidRPr="00D03C48">
        <w:rPr>
          <w:sz w:val="24"/>
          <w:szCs w:val="24"/>
        </w:rPr>
        <w:t xml:space="preserve"> </w:t>
      </w:r>
    </w:p>
    <w:p w:rsidR="004577CC" w:rsidRPr="005F171C" w:rsidRDefault="004577CC" w:rsidP="00D4298D">
      <w:pPr>
        <w:pStyle w:val="af3"/>
        <w:tabs>
          <w:tab w:val="left" w:pos="1701"/>
        </w:tabs>
        <w:spacing w:line="276" w:lineRule="auto"/>
        <w:ind w:left="0"/>
        <w:jc w:val="both"/>
        <w:rPr>
          <w:rStyle w:val="24"/>
          <w:rFonts w:cs="Courier New"/>
          <w:color w:val="auto"/>
          <w:spacing w:val="0"/>
          <w:sz w:val="24"/>
          <w:szCs w:val="24"/>
          <w:u w:val="none"/>
          <w:shd w:val="clear" w:color="auto" w:fill="auto"/>
        </w:rPr>
      </w:pPr>
      <w:r w:rsidRPr="00D03C48">
        <w:t xml:space="preserve">Чтение с листа  на  первом этапе </w:t>
      </w:r>
      <w:r>
        <w:t xml:space="preserve">  мелодий</w:t>
      </w:r>
      <w:r w:rsidRPr="00D03C48">
        <w:t xml:space="preserve"> в объёме 1 – 2-х  фраз. С первых уроков учить  </w:t>
      </w:r>
      <w:r>
        <w:t>пред</w:t>
      </w:r>
      <w:r w:rsidRPr="00D03C48">
        <w:t>видеть нотный тек</w:t>
      </w:r>
      <w:r>
        <w:t>ст</w:t>
      </w:r>
      <w:r w:rsidRPr="00D03C48">
        <w:t>, анализировать его, то есть «видеть  графически». Необходимо добиться прямой взаимосвязи: вижу ноту – нажимаю на струну, не вспоминая, как она называется; научить видеть общий рисунок движения нот в их взаимосвязи.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line="276" w:lineRule="auto"/>
        <w:ind w:right="20" w:firstLine="0"/>
        <w:rPr>
          <w:rFonts w:cs="Courier New"/>
          <w:sz w:val="24"/>
          <w:szCs w:val="24"/>
        </w:rPr>
      </w:pPr>
      <w:r w:rsidRPr="00D03C48">
        <w:rPr>
          <w:rStyle w:val="24"/>
          <w:sz w:val="24"/>
          <w:szCs w:val="24"/>
        </w:rPr>
        <w:t>Подбор по слуху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after="176" w:line="276" w:lineRule="auto"/>
        <w:ind w:right="20" w:firstLine="0"/>
        <w:rPr>
          <w:sz w:val="24"/>
          <w:szCs w:val="24"/>
        </w:rPr>
      </w:pPr>
      <w:r w:rsidRPr="00D03C48">
        <w:rPr>
          <w:sz w:val="24"/>
          <w:szCs w:val="24"/>
        </w:rPr>
        <w:t>Подбор по слуху одноголосной мелодии в объеме периода. Определение по слуху движения мелодии (вверх, вниз, на месте).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0"/>
        <w:rPr>
          <w:rFonts w:cs="Courier New"/>
          <w:sz w:val="24"/>
          <w:szCs w:val="24"/>
        </w:rPr>
      </w:pPr>
      <w:r w:rsidRPr="00D03C48">
        <w:rPr>
          <w:color w:val="FF0000"/>
          <w:sz w:val="24"/>
          <w:szCs w:val="24"/>
        </w:rPr>
        <w:t xml:space="preserve"> </w:t>
      </w:r>
      <w:r w:rsidRPr="00D03C48">
        <w:rPr>
          <w:rStyle w:val="24"/>
          <w:sz w:val="24"/>
          <w:szCs w:val="24"/>
        </w:rPr>
        <w:t>Ансамбль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after="176" w:line="276" w:lineRule="auto"/>
        <w:ind w:right="20" w:firstLine="0"/>
        <w:rPr>
          <w:sz w:val="24"/>
          <w:szCs w:val="24"/>
        </w:rPr>
      </w:pPr>
      <w:r w:rsidRPr="00D03C48">
        <w:rPr>
          <w:sz w:val="24"/>
          <w:szCs w:val="24"/>
        </w:rPr>
        <w:t>Совместная игра с преподавателем. Работа над техникой одновременного, синхронного исполнения.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0"/>
        <w:rPr>
          <w:sz w:val="24"/>
          <w:szCs w:val="24"/>
        </w:rPr>
      </w:pPr>
      <w:r w:rsidRPr="00D03C48">
        <w:rPr>
          <w:rStyle w:val="24"/>
          <w:sz w:val="24"/>
          <w:szCs w:val="24"/>
        </w:rPr>
        <w:t>Аккомпанемент</w:t>
      </w:r>
      <w:r w:rsidRPr="00D03C48">
        <w:rPr>
          <w:sz w:val="24"/>
          <w:szCs w:val="24"/>
        </w:rPr>
        <w:t xml:space="preserve"> </w:t>
      </w:r>
    </w:p>
    <w:p w:rsidR="004577CC" w:rsidRPr="00277C3E" w:rsidRDefault="004577CC" w:rsidP="00D4298D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right="20" w:firstLine="0"/>
        <w:rPr>
          <w:rStyle w:val="24"/>
          <w:rFonts w:cs="Courier New"/>
          <w:color w:val="auto"/>
          <w:sz w:val="24"/>
          <w:szCs w:val="24"/>
          <w:u w:val="none"/>
          <w:shd w:val="clear" w:color="auto" w:fill="auto"/>
        </w:rPr>
      </w:pPr>
      <w:r w:rsidRPr="00D03C48">
        <w:rPr>
          <w:sz w:val="24"/>
          <w:szCs w:val="24"/>
        </w:rPr>
        <w:t xml:space="preserve">Освоение методики аккомпанемента аккордами, аккомпанемент простейшим </w:t>
      </w:r>
      <w:r>
        <w:rPr>
          <w:sz w:val="24"/>
          <w:szCs w:val="24"/>
        </w:rPr>
        <w:lastRenderedPageBreak/>
        <w:t xml:space="preserve">мелодическим </w:t>
      </w:r>
      <w:proofErr w:type="spellStart"/>
      <w:r>
        <w:rPr>
          <w:sz w:val="24"/>
          <w:szCs w:val="24"/>
        </w:rPr>
        <w:t>попевкам</w:t>
      </w:r>
      <w:proofErr w:type="spellEnd"/>
      <w:r>
        <w:rPr>
          <w:sz w:val="24"/>
          <w:szCs w:val="24"/>
        </w:rPr>
        <w:t xml:space="preserve"> </w:t>
      </w:r>
      <w:r w:rsidRPr="00D03C48">
        <w:rPr>
          <w:sz w:val="24"/>
          <w:szCs w:val="24"/>
        </w:rPr>
        <w:t>в объеме одного периода в тональностях До, Соль мажор с   применением основных</w:t>
      </w:r>
      <w:r>
        <w:rPr>
          <w:sz w:val="24"/>
          <w:szCs w:val="24"/>
        </w:rPr>
        <w:t xml:space="preserve"> гармонических </w:t>
      </w:r>
      <w:r w:rsidRPr="00D011C2">
        <w:rPr>
          <w:sz w:val="24"/>
          <w:szCs w:val="24"/>
        </w:rPr>
        <w:t xml:space="preserve">функций Т- </w:t>
      </w:r>
      <w:r w:rsidRPr="00D011C2">
        <w:rPr>
          <w:sz w:val="24"/>
          <w:szCs w:val="24"/>
          <w:lang w:val="en-US"/>
        </w:rPr>
        <w:t>S</w:t>
      </w:r>
      <w:r w:rsidRPr="00D011C2">
        <w:rPr>
          <w:sz w:val="24"/>
          <w:szCs w:val="24"/>
        </w:rPr>
        <w:t xml:space="preserve"> - Д:</w:t>
      </w:r>
      <w:r w:rsidRPr="00D03C48">
        <w:rPr>
          <w:sz w:val="24"/>
          <w:szCs w:val="24"/>
        </w:rPr>
        <w:t xml:space="preserve"> «Василёк», «Блины» и др.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0"/>
        <w:rPr>
          <w:sz w:val="24"/>
          <w:szCs w:val="24"/>
        </w:rPr>
      </w:pPr>
      <w:r w:rsidRPr="00D03C48">
        <w:rPr>
          <w:rStyle w:val="24"/>
          <w:sz w:val="24"/>
          <w:szCs w:val="24"/>
        </w:rPr>
        <w:t>Художественное воспитание</w:t>
      </w:r>
      <w:r w:rsidRPr="00D03C48">
        <w:rPr>
          <w:sz w:val="24"/>
          <w:szCs w:val="24"/>
        </w:rPr>
        <w:t xml:space="preserve">. </w:t>
      </w:r>
    </w:p>
    <w:p w:rsidR="004577CC" w:rsidRPr="00D03C48" w:rsidRDefault="004577CC" w:rsidP="00D4298D">
      <w:pPr>
        <w:pStyle w:val="31"/>
        <w:shd w:val="clear" w:color="auto" w:fill="auto"/>
        <w:tabs>
          <w:tab w:val="left" w:pos="1701"/>
        </w:tabs>
        <w:spacing w:before="0" w:after="231" w:line="276" w:lineRule="auto"/>
        <w:ind w:right="20" w:firstLine="0"/>
        <w:rPr>
          <w:sz w:val="24"/>
          <w:szCs w:val="24"/>
        </w:rPr>
      </w:pPr>
      <w:r w:rsidRPr="00D03C48">
        <w:rPr>
          <w:sz w:val="24"/>
          <w:szCs w:val="24"/>
        </w:rPr>
        <w:t xml:space="preserve">Информация об исполнителях на  гитаре. Просмотр видеозаписей и аудиозаписей ведущих исполнителей гитаристов: Д. Илларионова, М.Луиза, </w:t>
      </w:r>
      <w:proofErr w:type="spellStart"/>
      <w:r w:rsidRPr="00D03C48">
        <w:rPr>
          <w:sz w:val="24"/>
          <w:szCs w:val="24"/>
        </w:rPr>
        <w:t>А.Сеговия</w:t>
      </w:r>
      <w:proofErr w:type="spellEnd"/>
      <w:r w:rsidRPr="00D03C48">
        <w:rPr>
          <w:sz w:val="24"/>
          <w:szCs w:val="24"/>
        </w:rPr>
        <w:t xml:space="preserve"> и др.; посещение концертов, фестивалей, конкурсов.</w:t>
      </w:r>
    </w:p>
    <w:p w:rsidR="004577CC" w:rsidRPr="00D03C48" w:rsidRDefault="004577CC" w:rsidP="00DA32FC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284"/>
        <w:rPr>
          <w:sz w:val="24"/>
          <w:szCs w:val="24"/>
        </w:rPr>
      </w:pPr>
      <w:r w:rsidRPr="00D03C48">
        <w:rPr>
          <w:sz w:val="24"/>
          <w:szCs w:val="24"/>
        </w:rPr>
        <w:t xml:space="preserve">В конце первого года обучения учащийся </w:t>
      </w:r>
      <w:r w:rsidRPr="00D03C48">
        <w:rPr>
          <w:rStyle w:val="24"/>
          <w:sz w:val="24"/>
          <w:szCs w:val="24"/>
        </w:rPr>
        <w:t>должен знать</w:t>
      </w:r>
      <w:r w:rsidRPr="00D03C48">
        <w:rPr>
          <w:sz w:val="24"/>
          <w:szCs w:val="24"/>
        </w:rPr>
        <w:t>:</w:t>
      </w:r>
    </w:p>
    <w:p w:rsidR="004577CC" w:rsidRDefault="004577CC" w:rsidP="00D4298D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0"/>
        <w:rPr>
          <w:rFonts w:cs="Courier New"/>
          <w:sz w:val="24"/>
          <w:szCs w:val="24"/>
        </w:rPr>
      </w:pPr>
      <w:r w:rsidRPr="00D03C48">
        <w:rPr>
          <w:sz w:val="24"/>
          <w:szCs w:val="24"/>
        </w:rPr>
        <w:t xml:space="preserve">Основы постановки и посадки за инструментом, сходства и различия шестиструнной (испанской гитары) и семиструнной (русской) гитары. Ключи скрипичный и басовый. Названия нот, расположение их на нотоносце. Основные части  гитары. Таблицу расположения звуков на грифе гитары, изучение их записи. Специальные обозначения и термины. </w:t>
      </w:r>
    </w:p>
    <w:p w:rsidR="004577CC" w:rsidRDefault="004577CC" w:rsidP="00DA32FC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284"/>
        <w:rPr>
          <w:rFonts w:cs="Courier New"/>
          <w:sz w:val="24"/>
          <w:szCs w:val="24"/>
        </w:rPr>
      </w:pPr>
      <w:r w:rsidRPr="00D03C48">
        <w:rPr>
          <w:sz w:val="24"/>
          <w:szCs w:val="24"/>
        </w:rPr>
        <w:t xml:space="preserve">Обучающийся должен </w:t>
      </w:r>
      <w:r w:rsidRPr="00D03C48">
        <w:rPr>
          <w:rStyle w:val="24"/>
          <w:sz w:val="24"/>
          <w:szCs w:val="24"/>
        </w:rPr>
        <w:t>уметь</w:t>
      </w:r>
      <w:r w:rsidRPr="00D03C48">
        <w:rPr>
          <w:sz w:val="24"/>
          <w:szCs w:val="24"/>
        </w:rPr>
        <w:t xml:space="preserve">: </w:t>
      </w:r>
      <w:r>
        <w:rPr>
          <w:sz w:val="24"/>
          <w:szCs w:val="24"/>
        </w:rPr>
        <w:t>правильно исполнять изучаемые произведения</w:t>
      </w:r>
      <w:r w:rsidRPr="00D03C48">
        <w:rPr>
          <w:sz w:val="24"/>
          <w:szCs w:val="24"/>
        </w:rPr>
        <w:t xml:space="preserve">; читать с листа простые мелодии в объёме 1-2  фраз; </w:t>
      </w:r>
      <w:r>
        <w:rPr>
          <w:sz w:val="24"/>
          <w:szCs w:val="24"/>
        </w:rPr>
        <w:t xml:space="preserve">аккомпанировать аккордами, </w:t>
      </w:r>
      <w:r w:rsidRPr="00D03C48">
        <w:rPr>
          <w:sz w:val="24"/>
          <w:szCs w:val="24"/>
        </w:rPr>
        <w:t xml:space="preserve">простейшим </w:t>
      </w:r>
      <w:r>
        <w:rPr>
          <w:sz w:val="24"/>
          <w:szCs w:val="24"/>
        </w:rPr>
        <w:t xml:space="preserve">мелодическим </w:t>
      </w:r>
      <w:proofErr w:type="spellStart"/>
      <w:r>
        <w:rPr>
          <w:sz w:val="24"/>
          <w:szCs w:val="24"/>
        </w:rPr>
        <w:t>попевкам</w:t>
      </w:r>
      <w:proofErr w:type="spellEnd"/>
      <w:r>
        <w:rPr>
          <w:sz w:val="24"/>
          <w:szCs w:val="24"/>
        </w:rPr>
        <w:t xml:space="preserve"> </w:t>
      </w:r>
      <w:r w:rsidRPr="00D03C48">
        <w:rPr>
          <w:sz w:val="24"/>
          <w:szCs w:val="24"/>
        </w:rPr>
        <w:t xml:space="preserve">в объеме одного периода, играть программу без остановок; эмоционально переживать исполняемый материал. </w:t>
      </w:r>
    </w:p>
    <w:p w:rsidR="004577CC" w:rsidRDefault="004577CC" w:rsidP="00DA32FC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284"/>
        <w:rPr>
          <w:rFonts w:cs="Courier New"/>
          <w:sz w:val="24"/>
          <w:szCs w:val="24"/>
        </w:rPr>
      </w:pPr>
      <w:r w:rsidRPr="00D03C48">
        <w:rPr>
          <w:sz w:val="24"/>
          <w:szCs w:val="24"/>
        </w:rPr>
        <w:t xml:space="preserve">У обучающегося должны быть </w:t>
      </w:r>
      <w:r w:rsidRPr="00D03C48">
        <w:rPr>
          <w:rStyle w:val="24"/>
          <w:sz w:val="24"/>
          <w:szCs w:val="24"/>
        </w:rPr>
        <w:t>сформированы:</w:t>
      </w:r>
      <w:r w:rsidRPr="00D03C48">
        <w:rPr>
          <w:sz w:val="24"/>
          <w:szCs w:val="24"/>
        </w:rPr>
        <w:t xml:space="preserve"> навык организации выступления, правильная посадка и постановка инструмента; свобода игрового аппарата. </w:t>
      </w:r>
    </w:p>
    <w:p w:rsidR="004577CC" w:rsidRPr="00D03C48" w:rsidRDefault="004577CC" w:rsidP="00DA32FC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284"/>
        <w:rPr>
          <w:sz w:val="24"/>
          <w:szCs w:val="24"/>
        </w:rPr>
      </w:pPr>
      <w:r w:rsidRPr="00D03C48">
        <w:rPr>
          <w:sz w:val="24"/>
          <w:szCs w:val="24"/>
        </w:rPr>
        <w:t xml:space="preserve">В течение учебного года обучающийся должен </w:t>
      </w:r>
      <w:r w:rsidRPr="00D03C48">
        <w:rPr>
          <w:rStyle w:val="24"/>
          <w:sz w:val="24"/>
          <w:szCs w:val="24"/>
        </w:rPr>
        <w:t>исполнять</w:t>
      </w:r>
      <w:r w:rsidRPr="00D03C4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20- </w:t>
      </w:r>
      <w:r w:rsidRPr="00D03C48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D03C48">
        <w:rPr>
          <w:sz w:val="24"/>
          <w:szCs w:val="24"/>
        </w:rPr>
        <w:t xml:space="preserve"> маленьких этюдов-упражнений, 8-10 одноголосных пьес-мелодий, 8-10 разнохарактерных пьес. На академический концерт выносятся два разнохарактерных произведения.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Каркасси</w:t>
      </w:r>
      <w:proofErr w:type="spellEnd"/>
      <w:r w:rsidRPr="00D03C48">
        <w:rPr>
          <w:rFonts w:ascii="Times New Roman" w:hAnsi="Times New Roman" w:cs="Times New Roman"/>
        </w:rPr>
        <w:t xml:space="preserve"> М. Этюд ля минор.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Фортеа</w:t>
      </w:r>
      <w:proofErr w:type="spellEnd"/>
      <w:r w:rsidRPr="00D03C48">
        <w:rPr>
          <w:rFonts w:ascii="Times New Roman" w:hAnsi="Times New Roman" w:cs="Times New Roman"/>
        </w:rPr>
        <w:t xml:space="preserve"> Д. Вальс.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Яшнев</w:t>
      </w:r>
      <w:proofErr w:type="spellEnd"/>
      <w:r w:rsidRPr="00D03C48">
        <w:rPr>
          <w:rFonts w:ascii="Times New Roman" w:hAnsi="Times New Roman" w:cs="Times New Roman"/>
        </w:rPr>
        <w:t xml:space="preserve"> В. (</w:t>
      </w:r>
      <w:proofErr w:type="spellStart"/>
      <w:r w:rsidRPr="00D03C48">
        <w:rPr>
          <w:rFonts w:ascii="Times New Roman" w:hAnsi="Times New Roman" w:cs="Times New Roman"/>
        </w:rPr>
        <w:t>обр</w:t>
      </w:r>
      <w:proofErr w:type="spellEnd"/>
      <w:r w:rsidRPr="00D03C48">
        <w:rPr>
          <w:rFonts w:ascii="Times New Roman" w:hAnsi="Times New Roman" w:cs="Times New Roman"/>
        </w:rPr>
        <w:t>) «Ой ты, девица обручённая».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Сор Ф. Анданте.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Карулли</w:t>
      </w:r>
      <w:proofErr w:type="spellEnd"/>
      <w:r w:rsidRPr="00D03C48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</w:rPr>
        <w:t>Ф.Контраданс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«Ходила </w:t>
      </w:r>
      <w:proofErr w:type="spellStart"/>
      <w:r w:rsidRPr="00D03C48">
        <w:rPr>
          <w:rFonts w:ascii="Times New Roman" w:hAnsi="Times New Roman" w:cs="Times New Roman"/>
        </w:rPr>
        <w:t>младешенька</w:t>
      </w:r>
      <w:proofErr w:type="spellEnd"/>
      <w:r w:rsidRPr="00D03C48">
        <w:rPr>
          <w:rFonts w:ascii="Times New Roman" w:hAnsi="Times New Roman" w:cs="Times New Roman"/>
        </w:rPr>
        <w:t xml:space="preserve">», обр. В. </w:t>
      </w:r>
      <w:proofErr w:type="spellStart"/>
      <w:r w:rsidRPr="00D03C48">
        <w:rPr>
          <w:rFonts w:ascii="Times New Roman" w:hAnsi="Times New Roman" w:cs="Times New Roman"/>
        </w:rPr>
        <w:t>Яшнева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Неизвестный автор </w:t>
      </w:r>
      <w:r w:rsidRPr="00D03C48">
        <w:rPr>
          <w:rFonts w:ascii="Times New Roman" w:hAnsi="Times New Roman" w:cs="Times New Roman"/>
          <w:lang w:val="en-US"/>
        </w:rPr>
        <w:t>XVII</w:t>
      </w:r>
      <w:r w:rsidRPr="00D03C48">
        <w:rPr>
          <w:rFonts w:ascii="Times New Roman" w:hAnsi="Times New Roman" w:cs="Times New Roman"/>
        </w:rPr>
        <w:t xml:space="preserve"> в. Ария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Каркасси</w:t>
      </w:r>
      <w:proofErr w:type="spellEnd"/>
      <w:r w:rsidRPr="00D03C48">
        <w:rPr>
          <w:rFonts w:ascii="Times New Roman" w:hAnsi="Times New Roman" w:cs="Times New Roman"/>
        </w:rPr>
        <w:t xml:space="preserve"> М. Андантино. Ля минор.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Нейланд</w:t>
      </w:r>
      <w:proofErr w:type="spellEnd"/>
      <w:r w:rsidRPr="00D03C48">
        <w:rPr>
          <w:rFonts w:ascii="Times New Roman" w:hAnsi="Times New Roman" w:cs="Times New Roman"/>
        </w:rPr>
        <w:t xml:space="preserve"> В. Галоп.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Кригер И. </w:t>
      </w:r>
      <w:proofErr w:type="spellStart"/>
      <w:r w:rsidRPr="00D03C48">
        <w:rPr>
          <w:rFonts w:ascii="Times New Roman" w:hAnsi="Times New Roman" w:cs="Times New Roman"/>
        </w:rPr>
        <w:t>Бурре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«Как по морю», обр. А. Иванова-Крамского.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Таррега</w:t>
      </w:r>
      <w:proofErr w:type="spellEnd"/>
      <w:r w:rsidRPr="00D03C48">
        <w:rPr>
          <w:rFonts w:ascii="Times New Roman" w:hAnsi="Times New Roman" w:cs="Times New Roman"/>
        </w:rPr>
        <w:t xml:space="preserve"> Ф. Этюд до мажор.</w:t>
      </w:r>
    </w:p>
    <w:p w:rsidR="004577CC" w:rsidRPr="00D03C48" w:rsidRDefault="004577CC" w:rsidP="00D03C48">
      <w:pPr>
        <w:pStyle w:val="31"/>
        <w:keepLines/>
        <w:shd w:val="clear" w:color="auto" w:fill="auto"/>
        <w:tabs>
          <w:tab w:val="left" w:pos="1701"/>
        </w:tabs>
        <w:spacing w:before="0" w:line="276" w:lineRule="auto"/>
        <w:ind w:right="40" w:firstLine="426"/>
        <w:rPr>
          <w:rFonts w:cs="Courier New"/>
          <w:color w:val="000000"/>
          <w:spacing w:val="0"/>
          <w:sz w:val="24"/>
          <w:szCs w:val="24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2  класс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4656"/>
        <w:gridCol w:w="2333"/>
        <w:gridCol w:w="2122"/>
      </w:tblGrid>
      <w:tr w:rsidR="004577CC" w:rsidRPr="00D03C48">
        <w:trPr>
          <w:trHeight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теоретических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4577CC" w:rsidRPr="00D03C48">
        <w:trPr>
          <w:trHeight w:val="71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Постановка исполнительского аппарата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14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13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9</w:t>
            </w:r>
          </w:p>
        </w:tc>
      </w:tr>
      <w:tr w:rsidR="004577CC" w:rsidRPr="00D03C48">
        <w:trPr>
          <w:trHeight w:val="58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7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Художественное воспитание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432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66 часов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A32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48</w:t>
            </w:r>
          </w:p>
        </w:tc>
      </w:tr>
    </w:tbl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11.   Концертная деятельность.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Постановка исполнительского аппарата</w:t>
      </w:r>
      <w:r w:rsidRPr="00D03C48">
        <w:rPr>
          <w:rFonts w:ascii="Times New Roman" w:hAnsi="Times New Roman" w:cs="Times New Roman"/>
        </w:rPr>
        <w:t xml:space="preserve"> </w:t>
      </w:r>
    </w:p>
    <w:p w:rsidR="004577CC" w:rsidRPr="009F5552" w:rsidRDefault="004577CC" w:rsidP="009F5552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Продолжение работы над посадкой обучающегося (правильная выс</w:t>
      </w:r>
      <w:r>
        <w:rPr>
          <w:rFonts w:ascii="Times New Roman" w:hAnsi="Times New Roman" w:cs="Times New Roman"/>
          <w:color w:val="auto"/>
        </w:rPr>
        <w:t xml:space="preserve">ота стула и подставки под ногу),  </w:t>
      </w:r>
      <w:r w:rsidRPr="00D03C48">
        <w:rPr>
          <w:rFonts w:ascii="Times New Roman" w:hAnsi="Times New Roman" w:cs="Times New Roman"/>
          <w:color w:val="auto"/>
        </w:rPr>
        <w:t>правильной постановкой обеих рук,</w:t>
      </w:r>
      <w:r w:rsidRPr="00D03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выработкой </w:t>
      </w:r>
      <w:r w:rsidRPr="00D03C48">
        <w:rPr>
          <w:rFonts w:ascii="Times New Roman" w:hAnsi="Times New Roman" w:cs="Times New Roman"/>
        </w:rPr>
        <w:t>постановочно-двигательны</w:t>
      </w:r>
      <w:r>
        <w:rPr>
          <w:rFonts w:ascii="Times New Roman" w:hAnsi="Times New Roman" w:cs="Times New Roman"/>
        </w:rPr>
        <w:t>х навыков,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безногтевой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способ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Гитаристы Испании: </w:t>
      </w:r>
      <w:proofErr w:type="spellStart"/>
      <w:r w:rsidRPr="00D03C48">
        <w:rPr>
          <w:rFonts w:ascii="Times New Roman" w:hAnsi="Times New Roman" w:cs="Times New Roman"/>
        </w:rPr>
        <w:t>Ф.Таррега</w:t>
      </w:r>
      <w:proofErr w:type="spellEnd"/>
      <w:r w:rsidRPr="00D03C48">
        <w:rPr>
          <w:rFonts w:ascii="Times New Roman" w:hAnsi="Times New Roman" w:cs="Times New Roman"/>
        </w:rPr>
        <w:t xml:space="preserve">, Ф.Сор, </w:t>
      </w:r>
      <w:proofErr w:type="spellStart"/>
      <w:r w:rsidRPr="00D03C48">
        <w:rPr>
          <w:rFonts w:ascii="Times New Roman" w:hAnsi="Times New Roman" w:cs="Times New Roman"/>
        </w:rPr>
        <w:t>Д.Агуадо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А.Сеговия</w:t>
      </w:r>
      <w:proofErr w:type="spellEnd"/>
      <w:r w:rsidRPr="00D03C48">
        <w:rPr>
          <w:rFonts w:ascii="Times New Roman" w:hAnsi="Times New Roman" w:cs="Times New Roman"/>
        </w:rPr>
        <w:t>. Основные понятия: пьеса, полька, этюд, танец, рондо.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9F5552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b/>
          <w:bCs/>
          <w:color w:val="auto"/>
        </w:rPr>
        <w:t>Штрихи</w:t>
      </w:r>
      <w:r>
        <w:rPr>
          <w:rFonts w:ascii="Times New Roman" w:hAnsi="Times New Roman" w:cs="Times New Roman"/>
          <w:color w:val="auto"/>
        </w:rPr>
        <w:t xml:space="preserve">: </w:t>
      </w:r>
      <w:r w:rsidRPr="00D03C48">
        <w:rPr>
          <w:rFonts w:ascii="Times New Roman" w:hAnsi="Times New Roman" w:cs="Times New Roman"/>
          <w:color w:val="auto"/>
          <w:lang w:val="en-US"/>
        </w:rPr>
        <w:t>legato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staccato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non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legato</w:t>
      </w:r>
      <w:r w:rsidRPr="00D03C48">
        <w:rPr>
          <w:rFonts w:ascii="Times New Roman" w:hAnsi="Times New Roman" w:cs="Times New Roman"/>
          <w:color w:val="auto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темпы</w:t>
      </w:r>
      <w:r w:rsidRPr="00D03C48">
        <w:rPr>
          <w:rFonts w:ascii="Times New Roman" w:hAnsi="Times New Roman" w:cs="Times New Roman"/>
          <w:color w:val="auto"/>
        </w:rPr>
        <w:t>-</w:t>
      </w:r>
      <w:r w:rsidRPr="00D03C48">
        <w:rPr>
          <w:rFonts w:ascii="Times New Roman" w:hAnsi="Times New Roman" w:cs="Times New Roman"/>
          <w:color w:val="auto"/>
          <w:lang w:val="en-US"/>
        </w:rPr>
        <w:t>andante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andantino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Allegro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Adagio</w:t>
      </w:r>
      <w:r w:rsidRPr="00D03C48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</w:t>
      </w:r>
      <w:proofErr w:type="spellEnd"/>
      <w:r w:rsidRPr="00D03C48">
        <w:rPr>
          <w:rFonts w:ascii="Times New Roman" w:hAnsi="Times New Roman" w:cs="Times New Roman"/>
          <w:color w:val="auto"/>
        </w:rPr>
        <w:t>.(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ritenuto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ritardando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b/>
          <w:bCs/>
          <w:color w:val="auto"/>
        </w:rPr>
        <w:t>динамические оттенки</w:t>
      </w:r>
      <w:r w:rsidRPr="00D03C48">
        <w:rPr>
          <w:rFonts w:ascii="Times New Roman" w:hAnsi="Times New Roman" w:cs="Times New Roman"/>
          <w:color w:val="auto"/>
        </w:rPr>
        <w:t xml:space="preserve"> -</w:t>
      </w:r>
      <w:r w:rsidRPr="00D03C48">
        <w:rPr>
          <w:rFonts w:ascii="Times New Roman" w:hAnsi="Times New Roman" w:cs="Times New Roman"/>
          <w:color w:val="auto"/>
          <w:lang w:val="en-US"/>
        </w:rPr>
        <w:t>F</w:t>
      </w:r>
      <w:r w:rsidRPr="00D03C48">
        <w:rPr>
          <w:rFonts w:ascii="Times New Roman" w:hAnsi="Times New Roman" w:cs="Times New Roman"/>
          <w:color w:val="auto"/>
        </w:rPr>
        <w:t xml:space="preserve"> (</w:t>
      </w:r>
      <w:r w:rsidRPr="00D03C48">
        <w:rPr>
          <w:rFonts w:ascii="Times New Roman" w:hAnsi="Times New Roman" w:cs="Times New Roman"/>
          <w:color w:val="auto"/>
          <w:lang w:val="en-US"/>
        </w:rPr>
        <w:t>forte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color w:val="auto"/>
          <w:lang w:val="en-US"/>
        </w:rPr>
        <w:t>P</w:t>
      </w:r>
      <w:r w:rsidRPr="00D03C48">
        <w:rPr>
          <w:rFonts w:ascii="Times New Roman" w:hAnsi="Times New Roman" w:cs="Times New Roman"/>
          <w:color w:val="auto"/>
        </w:rPr>
        <w:t xml:space="preserve"> (</w:t>
      </w:r>
      <w:r w:rsidRPr="00D03C48">
        <w:rPr>
          <w:rFonts w:ascii="Times New Roman" w:hAnsi="Times New Roman" w:cs="Times New Roman"/>
          <w:color w:val="auto"/>
          <w:lang w:val="en-US"/>
        </w:rPr>
        <w:t>piano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b/>
          <w:bCs/>
          <w:color w:val="auto"/>
        </w:rPr>
        <w:t xml:space="preserve">знаки </w:t>
      </w:r>
      <w:proofErr w:type="spellStart"/>
      <w:r w:rsidRPr="00D03C48">
        <w:rPr>
          <w:rFonts w:ascii="Times New Roman" w:hAnsi="Times New Roman" w:cs="Times New Roman"/>
          <w:b/>
          <w:bCs/>
          <w:color w:val="auto"/>
        </w:rPr>
        <w:t>повтора</w:t>
      </w:r>
      <w:r w:rsidRPr="00D03C48">
        <w:rPr>
          <w:rFonts w:ascii="Times New Roman" w:hAnsi="Times New Roman" w:cs="Times New Roman"/>
          <w:color w:val="auto"/>
        </w:rPr>
        <w:t>-реприза</w:t>
      </w:r>
      <w:proofErr w:type="spellEnd"/>
      <w:r w:rsidRPr="00D03C48">
        <w:rPr>
          <w:rFonts w:ascii="Times New Roman" w:hAnsi="Times New Roman" w:cs="Times New Roman"/>
          <w:color w:val="auto"/>
        </w:rPr>
        <w:t>,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Da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Capo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al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Fine</w:t>
      </w:r>
      <w:r w:rsidRPr="00D03C48">
        <w:rPr>
          <w:rFonts w:ascii="Times New Roman" w:hAnsi="Times New Roman" w:cs="Times New Roman"/>
          <w:color w:val="auto"/>
        </w:rPr>
        <w:t xml:space="preserve"> ( </w:t>
      </w:r>
      <w:r w:rsidRPr="00D03C48">
        <w:rPr>
          <w:rFonts w:ascii="Times New Roman" w:hAnsi="Times New Roman" w:cs="Times New Roman"/>
          <w:color w:val="auto"/>
          <w:lang w:val="en-US"/>
        </w:rPr>
        <w:t>D</w:t>
      </w:r>
      <w:r w:rsidRPr="00D03C48">
        <w:rPr>
          <w:rFonts w:ascii="Times New Roman" w:hAnsi="Times New Roman" w:cs="Times New Roman"/>
          <w:color w:val="auto"/>
        </w:rPr>
        <w:t>.</w:t>
      </w:r>
      <w:r w:rsidRPr="00D03C48">
        <w:rPr>
          <w:rFonts w:ascii="Times New Roman" w:hAnsi="Times New Roman" w:cs="Times New Roman"/>
          <w:color w:val="auto"/>
          <w:lang w:val="en-US"/>
        </w:rPr>
        <w:t>C</w:t>
      </w:r>
      <w:r w:rsidRPr="00D03C48">
        <w:rPr>
          <w:rFonts w:ascii="Times New Roman" w:hAnsi="Times New Roman" w:cs="Times New Roman"/>
          <w:color w:val="auto"/>
        </w:rPr>
        <w:t xml:space="preserve">. </w:t>
      </w:r>
      <w:r w:rsidRPr="00D03C48">
        <w:rPr>
          <w:rFonts w:ascii="Times New Roman" w:hAnsi="Times New Roman" w:cs="Times New Roman"/>
          <w:color w:val="auto"/>
          <w:lang w:val="en-US"/>
        </w:rPr>
        <w:t>al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Fine</w:t>
      </w:r>
      <w:r w:rsidRPr="00D03C48">
        <w:rPr>
          <w:rFonts w:ascii="Times New Roman" w:hAnsi="Times New Roman" w:cs="Times New Roman"/>
          <w:color w:val="auto"/>
        </w:rPr>
        <w:t>) и др.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- техническая работа</w:t>
      </w:r>
      <w:r w:rsidRPr="00D03C48">
        <w:rPr>
          <w:rFonts w:ascii="Times New Roman" w:hAnsi="Times New Roman" w:cs="Times New Roman"/>
        </w:rPr>
        <w:t xml:space="preserve"> </w:t>
      </w:r>
    </w:p>
    <w:p w:rsidR="004577CC" w:rsidRDefault="004577CC" w:rsidP="00E658EA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   продолжение </w:t>
      </w:r>
      <w:r>
        <w:rPr>
          <w:rFonts w:ascii="Times New Roman" w:hAnsi="Times New Roman" w:cs="Times New Roman"/>
        </w:rPr>
        <w:t xml:space="preserve">работы над </w:t>
      </w:r>
      <w:proofErr w:type="spellStart"/>
      <w:r w:rsidRPr="00D03C48">
        <w:rPr>
          <w:rFonts w:ascii="Times New Roman" w:hAnsi="Times New Roman" w:cs="Times New Roman"/>
        </w:rPr>
        <w:t>звукоизвлечением</w:t>
      </w:r>
      <w:proofErr w:type="spellEnd"/>
      <w:r w:rsidRPr="00D03C48">
        <w:rPr>
          <w:rFonts w:ascii="Times New Roman" w:hAnsi="Times New Roman" w:cs="Times New Roman"/>
        </w:rPr>
        <w:t xml:space="preserve"> и ритмом; </w:t>
      </w:r>
      <w:r>
        <w:rPr>
          <w:rFonts w:ascii="Times New Roman" w:hAnsi="Times New Roman" w:cs="Times New Roman"/>
        </w:rPr>
        <w:t xml:space="preserve">дальнейшее развитие </w:t>
      </w:r>
      <w:r w:rsidRPr="00D03C48">
        <w:rPr>
          <w:rFonts w:ascii="Times New Roman" w:hAnsi="Times New Roman" w:cs="Times New Roman"/>
        </w:rPr>
        <w:t xml:space="preserve">музыкально-образного мышления, повышение     требовательности к качеству исполнения </w:t>
      </w:r>
      <w:proofErr w:type="spellStart"/>
      <w:r w:rsidRPr="00D03C48">
        <w:rPr>
          <w:rFonts w:ascii="Times New Roman" w:hAnsi="Times New Roman" w:cs="Times New Roman"/>
        </w:rPr>
        <w:t>тирандо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03C48">
        <w:rPr>
          <w:rFonts w:ascii="Times New Roman" w:hAnsi="Times New Roman" w:cs="Times New Roman"/>
        </w:rPr>
        <w:t>динамик</w:t>
      </w:r>
      <w:r>
        <w:rPr>
          <w:rFonts w:ascii="Times New Roman" w:hAnsi="Times New Roman" w:cs="Times New Roman"/>
        </w:rPr>
        <w:t>и</w:t>
      </w:r>
      <w:r w:rsidRPr="00D03C48">
        <w:rPr>
          <w:rFonts w:ascii="Times New Roman" w:hAnsi="Times New Roman" w:cs="Times New Roman"/>
        </w:rPr>
        <w:t xml:space="preserve"> звучания; элементарные виды флажолетов;  развитие техники </w:t>
      </w:r>
      <w:proofErr w:type="spellStart"/>
      <w:r w:rsidRPr="00D03C48">
        <w:rPr>
          <w:rFonts w:ascii="Times New Roman" w:hAnsi="Times New Roman" w:cs="Times New Roman"/>
        </w:rPr>
        <w:t>баррэ</w:t>
      </w:r>
      <w:proofErr w:type="spellEnd"/>
      <w:r w:rsidRPr="00D03C48">
        <w:rPr>
          <w:rFonts w:ascii="Times New Roman" w:hAnsi="Times New Roman" w:cs="Times New Roman"/>
        </w:rPr>
        <w:t>; восходящее и нисходящее легато; ознакомление с настройкой инструмента.</w:t>
      </w:r>
    </w:p>
    <w:p w:rsidR="00E658EA" w:rsidRPr="00D03C48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Упражнения, пьесы и этюды:</w:t>
      </w:r>
    </w:p>
    <w:p w:rsidR="00E658EA" w:rsidRPr="00D03C48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Х.Сагрерас</w:t>
      </w:r>
      <w:proofErr w:type="spellEnd"/>
      <w:r w:rsidRPr="00D03C48">
        <w:rPr>
          <w:rFonts w:ascii="Times New Roman" w:hAnsi="Times New Roman" w:cs="Times New Roman"/>
          <w:color w:val="auto"/>
        </w:rPr>
        <w:t>. Школа. Ч I, № 36-43.</w:t>
      </w:r>
    </w:p>
    <w:p w:rsidR="00E658EA" w:rsidRPr="00D03C48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Э.Пухоль</w:t>
      </w:r>
      <w:proofErr w:type="spellEnd"/>
      <w:r w:rsidRPr="00D03C48">
        <w:rPr>
          <w:rFonts w:ascii="Times New Roman" w:hAnsi="Times New Roman" w:cs="Times New Roman"/>
          <w:color w:val="auto"/>
        </w:rPr>
        <w:t>. Школа. Ч II, № 8-15.</w:t>
      </w:r>
    </w:p>
    <w:p w:rsidR="00E658EA" w:rsidRPr="00D03C48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Л.Соколова. Чтение нот. Учусь играть на гитаре. Избранные этюды.</w:t>
      </w:r>
    </w:p>
    <w:p w:rsidR="00E658EA" w:rsidRPr="00D03C48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>Ч. I, № 19-33.</w:t>
      </w:r>
    </w:p>
    <w:p w:rsidR="00E658EA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Ф.Сор. Соч. 60. № 1-3.</w:t>
      </w:r>
    </w:p>
    <w:p w:rsidR="00E658EA" w:rsidRPr="00D03C48" w:rsidRDefault="00E658EA" w:rsidP="00E658EA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Худ</w:t>
      </w:r>
      <w:r>
        <w:rPr>
          <w:rFonts w:ascii="Times New Roman" w:hAnsi="Times New Roman" w:cs="Times New Roman"/>
          <w:u w:val="single"/>
        </w:rPr>
        <w:t>ожественно - музыкальная работа</w:t>
      </w:r>
    </w:p>
    <w:p w:rsidR="00E658EA" w:rsidRPr="00E658EA" w:rsidRDefault="00E658EA" w:rsidP="00E658EA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Работа над выразительным исполнением  произведений.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D03C48" w:rsidRDefault="004577CC" w:rsidP="009C6525">
      <w:pPr>
        <w:pStyle w:val="af3"/>
        <w:tabs>
          <w:tab w:val="left" w:pos="1701"/>
        </w:tabs>
        <w:spacing w:after="240" w:line="276" w:lineRule="auto"/>
        <w:ind w:left="0" w:firstLine="426"/>
        <w:jc w:val="both"/>
      </w:pPr>
      <w:r w:rsidRPr="00D03C48">
        <w:t xml:space="preserve"> Мелодии строятся на </w:t>
      </w:r>
      <w:proofErr w:type="spellStart"/>
      <w:r w:rsidRPr="00D03C48">
        <w:t>поступенном</w:t>
      </w:r>
      <w:proofErr w:type="spellEnd"/>
      <w:r w:rsidRPr="00D03C48">
        <w:t xml:space="preserve"> движении, скачках на устойчивые звуки, скачками с разрешением в тонику, освоить с ребёнком ритм, метр и внутреннюю ритмическую пульсацию: выработать чувство внутренней ритмической пульсации; познакомить со сложными ритмическими фигурами; необходимо закрепить временное, метрическое, зрительное и слуховое восприятие записи; при записи нот расстояние между ними.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176" w:line="276" w:lineRule="auto"/>
        <w:ind w:right="20" w:firstLine="426"/>
        <w:rPr>
          <w:sz w:val="24"/>
          <w:szCs w:val="24"/>
        </w:rPr>
      </w:pPr>
      <w:r w:rsidRPr="00D03C48">
        <w:rPr>
          <w:sz w:val="24"/>
          <w:szCs w:val="24"/>
        </w:rPr>
        <w:t>Подбор по слуху одноголосной мелодии в объеме периода. Определение по слуху движения мелодии (вверх, вниз, на месте).</w:t>
      </w:r>
    </w:p>
    <w:p w:rsidR="004577CC" w:rsidRPr="009C6525" w:rsidRDefault="004577CC" w:rsidP="009C6525">
      <w:pPr>
        <w:tabs>
          <w:tab w:val="left" w:pos="1701"/>
        </w:tabs>
        <w:autoSpaceDE w:val="0"/>
        <w:autoSpaceDN w:val="0"/>
        <w:adjustRightInd w:val="0"/>
        <w:spacing w:before="24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Ансамбль</w:t>
      </w:r>
      <w:r w:rsidRPr="00D03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 Работа над техникой одновременного, синхронного исполнения.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9C6525" w:rsidRDefault="004577CC" w:rsidP="00BA6530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rFonts w:cs="Courier New"/>
          <w:sz w:val="24"/>
          <w:szCs w:val="24"/>
        </w:rPr>
      </w:pPr>
      <w:r w:rsidRPr="00D03C48">
        <w:rPr>
          <w:sz w:val="24"/>
          <w:szCs w:val="24"/>
        </w:rPr>
        <w:t>Продолжение освоения методики аккомпанемента аккордами, усложнение аккордов,  аккомпанемент простейшим песенкам, пьесам в объеме одного периода в тональностях До, Соль мажор</w:t>
      </w:r>
      <w:r>
        <w:rPr>
          <w:sz w:val="24"/>
          <w:szCs w:val="24"/>
        </w:rPr>
        <w:t>, л</w:t>
      </w:r>
      <w:r w:rsidRPr="00D03C48">
        <w:rPr>
          <w:sz w:val="24"/>
          <w:szCs w:val="24"/>
        </w:rPr>
        <w:t xml:space="preserve">я минор  с  применением основных гармонических функций </w:t>
      </w:r>
      <w:r w:rsidRPr="006C730A">
        <w:t xml:space="preserve">Т- </w:t>
      </w:r>
      <w:r w:rsidRPr="006C730A">
        <w:rPr>
          <w:lang w:val="en-US"/>
        </w:rPr>
        <w:t>S</w:t>
      </w:r>
      <w:r w:rsidRPr="006C730A">
        <w:t xml:space="preserve"> - Д</w:t>
      </w:r>
      <w:r w:rsidRPr="00D03C48">
        <w:rPr>
          <w:sz w:val="24"/>
          <w:szCs w:val="24"/>
        </w:rPr>
        <w:t>: «Во саду ли, в огороде», «В лесу родилась ёлочка»</w:t>
      </w:r>
      <w:r>
        <w:rPr>
          <w:sz w:val="24"/>
          <w:szCs w:val="24"/>
        </w:rPr>
        <w:t xml:space="preserve"> </w:t>
      </w:r>
      <w:r w:rsidRPr="00D03C48">
        <w:rPr>
          <w:sz w:val="24"/>
          <w:szCs w:val="24"/>
        </w:rPr>
        <w:t>и др.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Художественное воспитание</w:t>
      </w:r>
    </w:p>
    <w:p w:rsidR="004577CC" w:rsidRPr="00D03C48" w:rsidRDefault="004577CC" w:rsidP="009C6525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Просмотр видеозаписей и аудиозаписей ведущих исполнителей гитаристов: </w:t>
      </w:r>
      <w:proofErr w:type="spellStart"/>
      <w:r w:rsidRPr="00D03C48">
        <w:rPr>
          <w:rFonts w:ascii="Times New Roman" w:hAnsi="Times New Roman" w:cs="Times New Roman"/>
        </w:rPr>
        <w:t>А.Сеговии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Л.Анидо</w:t>
      </w:r>
      <w:proofErr w:type="spellEnd"/>
      <w:r w:rsidRPr="00D03C48">
        <w:rPr>
          <w:rFonts w:ascii="Times New Roman" w:hAnsi="Times New Roman" w:cs="Times New Roman"/>
        </w:rPr>
        <w:t>, Д.Илларионова и др.; посещение концертов, фестивалей, конкурсов.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В конце второго года обучения обучающийся </w:t>
      </w:r>
      <w:r w:rsidRPr="00D03C48">
        <w:rPr>
          <w:rFonts w:ascii="Times New Roman" w:hAnsi="Times New Roman" w:cs="Times New Roman"/>
          <w:u w:val="single"/>
        </w:rPr>
        <w:t>должен знать</w:t>
      </w:r>
      <w:r w:rsidRPr="00D03C48">
        <w:rPr>
          <w:rFonts w:ascii="Times New Roman" w:hAnsi="Times New Roman" w:cs="Times New Roman"/>
        </w:rPr>
        <w:t>: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</w:rPr>
        <w:t xml:space="preserve">Основные </w:t>
      </w:r>
      <w:r>
        <w:rPr>
          <w:rFonts w:ascii="Times New Roman" w:hAnsi="Times New Roman" w:cs="Times New Roman"/>
        </w:rPr>
        <w:t xml:space="preserve">принципы </w:t>
      </w:r>
      <w:proofErr w:type="spellStart"/>
      <w:r>
        <w:rPr>
          <w:rFonts w:ascii="Times New Roman" w:hAnsi="Times New Roman" w:cs="Times New Roman"/>
        </w:rPr>
        <w:t>б</w:t>
      </w:r>
      <w:r w:rsidRPr="00D03C48">
        <w:rPr>
          <w:rFonts w:ascii="Times New Roman" w:hAnsi="Times New Roman" w:cs="Times New Roman"/>
          <w:color w:val="auto"/>
        </w:rPr>
        <w:t>езногтев</w:t>
      </w:r>
      <w:r>
        <w:rPr>
          <w:rFonts w:ascii="Times New Roman" w:hAnsi="Times New Roman" w:cs="Times New Roman"/>
          <w:color w:val="auto"/>
        </w:rPr>
        <w:t>ого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способ</w:t>
      </w:r>
      <w:r>
        <w:rPr>
          <w:rFonts w:ascii="Times New Roman" w:hAnsi="Times New Roman" w:cs="Times New Roman"/>
          <w:color w:val="auto"/>
        </w:rPr>
        <w:t>а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>;</w:t>
      </w:r>
      <w:r w:rsidRPr="00D03C48">
        <w:rPr>
          <w:rFonts w:ascii="Times New Roman" w:hAnsi="Times New Roman" w:cs="Times New Roman"/>
        </w:rPr>
        <w:t xml:space="preserve"> историю  гитары и  гитаристов Испании: </w:t>
      </w:r>
      <w:proofErr w:type="spellStart"/>
      <w:r w:rsidRPr="00D03C48">
        <w:rPr>
          <w:rFonts w:ascii="Times New Roman" w:hAnsi="Times New Roman" w:cs="Times New Roman"/>
        </w:rPr>
        <w:t>Ф.Таррега</w:t>
      </w:r>
      <w:proofErr w:type="spellEnd"/>
      <w:r w:rsidRPr="00D03C48">
        <w:rPr>
          <w:rFonts w:ascii="Times New Roman" w:hAnsi="Times New Roman" w:cs="Times New Roman"/>
        </w:rPr>
        <w:t xml:space="preserve">, Ф.Сор, </w:t>
      </w:r>
      <w:proofErr w:type="spellStart"/>
      <w:r w:rsidRPr="00D03C48">
        <w:rPr>
          <w:rFonts w:ascii="Times New Roman" w:hAnsi="Times New Roman" w:cs="Times New Roman"/>
        </w:rPr>
        <w:t>Д.Агуадо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А.Сеговия</w:t>
      </w:r>
      <w:proofErr w:type="spellEnd"/>
      <w:r w:rsidRPr="00D03C48">
        <w:rPr>
          <w:rFonts w:ascii="Times New Roman" w:hAnsi="Times New Roman" w:cs="Times New Roman"/>
        </w:rPr>
        <w:t>; основные</w:t>
      </w:r>
      <w:r w:rsidRPr="00D03C48">
        <w:rPr>
          <w:rFonts w:ascii="Times New Roman" w:hAnsi="Times New Roman" w:cs="Times New Roman"/>
          <w:b/>
          <w:bCs/>
          <w:color w:val="auto"/>
        </w:rPr>
        <w:t xml:space="preserve"> Штрихи</w:t>
      </w:r>
      <w:r>
        <w:rPr>
          <w:rFonts w:ascii="Times New Roman" w:hAnsi="Times New Roman" w:cs="Times New Roman"/>
          <w:color w:val="auto"/>
        </w:rPr>
        <w:t xml:space="preserve">: </w:t>
      </w:r>
      <w:r w:rsidRPr="00D03C48">
        <w:rPr>
          <w:rFonts w:ascii="Times New Roman" w:hAnsi="Times New Roman" w:cs="Times New Roman"/>
          <w:color w:val="auto"/>
          <w:lang w:val="en-US"/>
        </w:rPr>
        <w:t>legato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staccato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non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legato</w:t>
      </w:r>
      <w:r w:rsidRPr="00D03C48">
        <w:rPr>
          <w:rFonts w:ascii="Times New Roman" w:hAnsi="Times New Roman" w:cs="Times New Roman"/>
          <w:color w:val="auto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темпы</w:t>
      </w:r>
      <w:r w:rsidRPr="00D03C48">
        <w:rPr>
          <w:rFonts w:ascii="Times New Roman" w:hAnsi="Times New Roman" w:cs="Times New Roman"/>
          <w:color w:val="auto"/>
        </w:rPr>
        <w:t>-</w:t>
      </w:r>
      <w:r w:rsidRPr="00D03C48">
        <w:rPr>
          <w:rFonts w:ascii="Times New Roman" w:hAnsi="Times New Roman" w:cs="Times New Roman"/>
          <w:color w:val="auto"/>
          <w:lang w:val="en-US"/>
        </w:rPr>
        <w:t>andante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andantino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Allegro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Adagio</w:t>
      </w:r>
      <w:r w:rsidRPr="00D03C48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</w:t>
      </w:r>
      <w:proofErr w:type="spellEnd"/>
      <w:r w:rsidRPr="00D03C48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(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ritenuto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ritardando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b/>
          <w:bCs/>
          <w:color w:val="auto"/>
        </w:rPr>
        <w:t>динамические оттенки</w:t>
      </w:r>
      <w:r w:rsidRPr="00D03C48">
        <w:rPr>
          <w:rFonts w:ascii="Times New Roman" w:hAnsi="Times New Roman" w:cs="Times New Roman"/>
          <w:color w:val="auto"/>
        </w:rPr>
        <w:t xml:space="preserve"> -</w:t>
      </w:r>
      <w:r w:rsidRPr="00D03C48">
        <w:rPr>
          <w:rFonts w:ascii="Times New Roman" w:hAnsi="Times New Roman" w:cs="Times New Roman"/>
          <w:color w:val="auto"/>
          <w:lang w:val="en-US"/>
        </w:rPr>
        <w:t>F</w:t>
      </w:r>
      <w:r w:rsidRPr="00D03C48">
        <w:rPr>
          <w:rFonts w:ascii="Times New Roman" w:hAnsi="Times New Roman" w:cs="Times New Roman"/>
          <w:color w:val="auto"/>
        </w:rPr>
        <w:t xml:space="preserve"> (</w:t>
      </w:r>
      <w:r w:rsidRPr="00D03C48">
        <w:rPr>
          <w:rFonts w:ascii="Times New Roman" w:hAnsi="Times New Roman" w:cs="Times New Roman"/>
          <w:color w:val="auto"/>
          <w:lang w:val="en-US"/>
        </w:rPr>
        <w:t>forte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color w:val="auto"/>
          <w:lang w:val="en-US"/>
        </w:rPr>
        <w:t>P</w:t>
      </w:r>
      <w:r w:rsidRPr="00D03C48">
        <w:rPr>
          <w:rFonts w:ascii="Times New Roman" w:hAnsi="Times New Roman" w:cs="Times New Roman"/>
          <w:color w:val="auto"/>
        </w:rPr>
        <w:t xml:space="preserve"> (</w:t>
      </w:r>
      <w:r w:rsidRPr="00D03C48">
        <w:rPr>
          <w:rFonts w:ascii="Times New Roman" w:hAnsi="Times New Roman" w:cs="Times New Roman"/>
          <w:color w:val="auto"/>
          <w:lang w:val="en-US"/>
        </w:rPr>
        <w:t>piano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b/>
          <w:bCs/>
          <w:color w:val="auto"/>
        </w:rPr>
        <w:t>знаки повтора</w:t>
      </w:r>
      <w:r>
        <w:rPr>
          <w:rFonts w:ascii="Times New Roman" w:hAnsi="Times New Roman" w:cs="Times New Roman"/>
          <w:color w:val="auto"/>
        </w:rPr>
        <w:t xml:space="preserve">: </w:t>
      </w:r>
      <w:r w:rsidRPr="00D03C48">
        <w:rPr>
          <w:rFonts w:ascii="Times New Roman" w:hAnsi="Times New Roman" w:cs="Times New Roman"/>
          <w:color w:val="auto"/>
        </w:rPr>
        <w:t xml:space="preserve">реприза,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Da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Capo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al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Fine</w:t>
      </w:r>
      <w:r w:rsidRPr="00D03C48">
        <w:rPr>
          <w:rFonts w:ascii="Times New Roman" w:hAnsi="Times New Roman" w:cs="Times New Roman"/>
          <w:color w:val="auto"/>
        </w:rPr>
        <w:t xml:space="preserve"> ( </w:t>
      </w:r>
      <w:r w:rsidRPr="00D03C48">
        <w:rPr>
          <w:rFonts w:ascii="Times New Roman" w:hAnsi="Times New Roman" w:cs="Times New Roman"/>
          <w:color w:val="auto"/>
          <w:lang w:val="en-US"/>
        </w:rPr>
        <w:t>D</w:t>
      </w:r>
      <w:r w:rsidRPr="00D03C48">
        <w:rPr>
          <w:rFonts w:ascii="Times New Roman" w:hAnsi="Times New Roman" w:cs="Times New Roman"/>
          <w:color w:val="auto"/>
        </w:rPr>
        <w:t>.</w:t>
      </w:r>
      <w:r w:rsidRPr="00D03C48">
        <w:rPr>
          <w:rFonts w:ascii="Times New Roman" w:hAnsi="Times New Roman" w:cs="Times New Roman"/>
          <w:color w:val="auto"/>
          <w:lang w:val="en-US"/>
        </w:rPr>
        <w:t>C</w:t>
      </w:r>
      <w:r w:rsidRPr="00D03C48">
        <w:rPr>
          <w:rFonts w:ascii="Times New Roman" w:hAnsi="Times New Roman" w:cs="Times New Roman"/>
          <w:color w:val="auto"/>
        </w:rPr>
        <w:t xml:space="preserve">. </w:t>
      </w:r>
      <w:r w:rsidRPr="00D03C48">
        <w:rPr>
          <w:rFonts w:ascii="Times New Roman" w:hAnsi="Times New Roman" w:cs="Times New Roman"/>
          <w:color w:val="auto"/>
          <w:lang w:val="en-US"/>
        </w:rPr>
        <w:t>al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Fine</w:t>
      </w:r>
      <w:r w:rsidRPr="00D03C48">
        <w:rPr>
          <w:rFonts w:ascii="Times New Roman" w:hAnsi="Times New Roman" w:cs="Times New Roman"/>
          <w:color w:val="auto"/>
        </w:rPr>
        <w:t xml:space="preserve">) и др. 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</w:rPr>
        <w:t xml:space="preserve">Обучающийся должен </w:t>
      </w:r>
      <w:r w:rsidRPr="00D03C48">
        <w:rPr>
          <w:rFonts w:ascii="Times New Roman" w:hAnsi="Times New Roman" w:cs="Times New Roman"/>
          <w:u w:val="single"/>
        </w:rPr>
        <w:t>уметь</w:t>
      </w:r>
      <w:r w:rsidRPr="00D03C48">
        <w:rPr>
          <w:rFonts w:ascii="Times New Roman" w:hAnsi="Times New Roman" w:cs="Times New Roman"/>
        </w:rPr>
        <w:t xml:space="preserve">: точно </w:t>
      </w:r>
      <w:r>
        <w:rPr>
          <w:rFonts w:ascii="Times New Roman" w:hAnsi="Times New Roman" w:cs="Times New Roman"/>
        </w:rPr>
        <w:t xml:space="preserve"> и правильно исполнять изучаемые произведения</w:t>
      </w:r>
      <w:r w:rsidRPr="00D03C48">
        <w:rPr>
          <w:rFonts w:ascii="Times New Roman" w:hAnsi="Times New Roman" w:cs="Times New Roman"/>
        </w:rPr>
        <w:t>; читать с листа мелодии</w:t>
      </w:r>
      <w:r>
        <w:rPr>
          <w:rFonts w:ascii="Times New Roman" w:hAnsi="Times New Roman" w:cs="Times New Roman"/>
        </w:rPr>
        <w:t xml:space="preserve">, построенные на </w:t>
      </w:r>
      <w:proofErr w:type="spellStart"/>
      <w:r w:rsidRPr="00D03C48">
        <w:rPr>
          <w:rFonts w:ascii="Times New Roman" w:hAnsi="Times New Roman" w:cs="Times New Roman"/>
        </w:rPr>
        <w:t>поступенном</w:t>
      </w:r>
      <w:proofErr w:type="spellEnd"/>
      <w:r w:rsidRPr="00D03C48">
        <w:rPr>
          <w:rFonts w:ascii="Times New Roman" w:hAnsi="Times New Roman" w:cs="Times New Roman"/>
        </w:rPr>
        <w:t xml:space="preserve"> движении, скачках на устойчивые звуки, скачками с разрешением в тонику, </w:t>
      </w:r>
      <w:r>
        <w:rPr>
          <w:rFonts w:ascii="Times New Roman" w:hAnsi="Times New Roman" w:cs="Times New Roman"/>
        </w:rPr>
        <w:t xml:space="preserve">синхронно исполнять  в ансамбле простейшие пьесы; </w:t>
      </w:r>
      <w:r w:rsidRPr="00D03C48">
        <w:rPr>
          <w:rFonts w:ascii="Times New Roman" w:hAnsi="Times New Roman" w:cs="Times New Roman"/>
        </w:rPr>
        <w:t xml:space="preserve">предвидеть и </w:t>
      </w:r>
      <w:proofErr w:type="spellStart"/>
      <w:r w:rsidRPr="00D03C48">
        <w:rPr>
          <w:rFonts w:ascii="Times New Roman" w:hAnsi="Times New Roman" w:cs="Times New Roman"/>
        </w:rPr>
        <w:t>предслышать</w:t>
      </w:r>
      <w:proofErr w:type="spellEnd"/>
      <w:r w:rsidRPr="00D03C48">
        <w:rPr>
          <w:rFonts w:ascii="Times New Roman" w:hAnsi="Times New Roman" w:cs="Times New Roman"/>
        </w:rPr>
        <w:t xml:space="preserve"> исполняемую мелодию; играть прогр</w:t>
      </w:r>
      <w:r>
        <w:rPr>
          <w:rFonts w:ascii="Times New Roman" w:hAnsi="Times New Roman" w:cs="Times New Roman"/>
        </w:rPr>
        <w:t>амму без остановок</w:t>
      </w:r>
      <w:r w:rsidRPr="00D03C48">
        <w:rPr>
          <w:rFonts w:ascii="Times New Roman" w:hAnsi="Times New Roman" w:cs="Times New Roman"/>
        </w:rPr>
        <w:t>.</w:t>
      </w:r>
      <w:r w:rsidRPr="00D03C48">
        <w:rPr>
          <w:rFonts w:ascii="Times New Roman" w:hAnsi="Times New Roman" w:cs="Times New Roman"/>
          <w:color w:val="auto"/>
        </w:rPr>
        <w:t xml:space="preserve"> 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</w:rPr>
        <w:t xml:space="preserve">У обучающегося  должны быть </w:t>
      </w:r>
      <w:r w:rsidRPr="00D03C48">
        <w:rPr>
          <w:rFonts w:ascii="Times New Roman" w:hAnsi="Times New Roman" w:cs="Times New Roman"/>
          <w:u w:val="single"/>
        </w:rPr>
        <w:t>сформированы:</w:t>
      </w:r>
      <w:r>
        <w:rPr>
          <w:rFonts w:ascii="Times New Roman" w:hAnsi="Times New Roman" w:cs="Times New Roman"/>
        </w:rPr>
        <w:t xml:space="preserve"> навыки </w:t>
      </w:r>
      <w:r w:rsidRPr="00D03C48">
        <w:rPr>
          <w:rFonts w:ascii="Times New Roman" w:hAnsi="Times New Roman" w:cs="Times New Roman"/>
        </w:rPr>
        <w:t>выступления</w:t>
      </w:r>
      <w:r>
        <w:rPr>
          <w:rFonts w:ascii="Times New Roman" w:hAnsi="Times New Roman" w:cs="Times New Roman"/>
        </w:rPr>
        <w:t xml:space="preserve"> на сцене,</w:t>
      </w:r>
      <w:r w:rsidRPr="00DA3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начальные навыки приемов выразительности</w:t>
      </w:r>
      <w:r w:rsidRPr="00D03C48">
        <w:rPr>
          <w:rFonts w:ascii="Times New Roman" w:hAnsi="Times New Roman" w:cs="Times New Roman"/>
        </w:rPr>
        <w:t>.</w:t>
      </w:r>
      <w:r w:rsidRPr="00D03C48">
        <w:rPr>
          <w:rFonts w:ascii="Times New Roman" w:hAnsi="Times New Roman" w:cs="Times New Roman"/>
          <w:color w:val="auto"/>
        </w:rPr>
        <w:t xml:space="preserve"> </w:t>
      </w:r>
    </w:p>
    <w:p w:rsidR="004577CC" w:rsidRPr="00DA3D75" w:rsidRDefault="004577CC" w:rsidP="00DA3D75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</w:rPr>
        <w:t>В течение учебного года обучающийся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должен </w:t>
      </w:r>
      <w:r w:rsidRPr="00D03C48">
        <w:rPr>
          <w:rFonts w:ascii="Times New Roman" w:hAnsi="Times New Roman" w:cs="Times New Roman"/>
          <w:u w:val="single"/>
        </w:rPr>
        <w:t>исполнять</w:t>
      </w:r>
      <w:r w:rsidRPr="00D03C4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15- </w:t>
      </w:r>
      <w:r>
        <w:rPr>
          <w:rFonts w:ascii="Times New Roman" w:hAnsi="Times New Roman" w:cs="Times New Roman"/>
          <w:color w:val="auto"/>
        </w:rPr>
        <w:t>20</w:t>
      </w:r>
      <w:r w:rsidRPr="00D03C48">
        <w:rPr>
          <w:rFonts w:ascii="Times New Roman" w:hAnsi="Times New Roman" w:cs="Times New Roman"/>
          <w:color w:val="auto"/>
        </w:rPr>
        <w:t xml:space="preserve"> этюдов,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8-10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гких обработок народных мелодий,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8-10 разнохарактерных пьес</w:t>
      </w:r>
      <w:r w:rsidRPr="00D03C48">
        <w:rPr>
          <w:rFonts w:ascii="Times New Roman" w:hAnsi="Times New Roman" w:cs="Times New Roman"/>
        </w:rPr>
        <w:t>. На академический концерт выносятся два разнохарактерных произведения.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Style w:val="FontStyle48"/>
          <w:rFonts w:ascii="Times New Roman" w:hAnsi="Times New Roman" w:cs="Times New Roman"/>
          <w:sz w:val="24"/>
          <w:szCs w:val="24"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lastRenderedPageBreak/>
        <w:t>Вайс</w:t>
      </w:r>
      <w:proofErr w:type="spellEnd"/>
      <w:r w:rsidRPr="00D03C48">
        <w:rPr>
          <w:rFonts w:ascii="Times New Roman" w:hAnsi="Times New Roman" w:cs="Times New Roman"/>
        </w:rPr>
        <w:t xml:space="preserve"> С. Л. Менуэт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«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</w:rPr>
        <w:t>шумить</w:t>
      </w:r>
      <w:proofErr w:type="spellEnd"/>
      <w:r w:rsidRPr="00D03C48">
        <w:rPr>
          <w:rFonts w:ascii="Times New Roman" w:hAnsi="Times New Roman" w:cs="Times New Roman"/>
        </w:rPr>
        <w:t>. / гуде», обр. А. Иванова-Крамского.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Джуллиани</w:t>
      </w:r>
      <w:proofErr w:type="spellEnd"/>
      <w:r w:rsidRPr="00D03C48">
        <w:rPr>
          <w:rFonts w:ascii="Times New Roman" w:hAnsi="Times New Roman" w:cs="Times New Roman"/>
        </w:rPr>
        <w:t xml:space="preserve"> М. Аллегро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Танец.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Шуман Р. Военный марш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Гречанинов А. Мазурка.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Каркасси</w:t>
      </w:r>
      <w:proofErr w:type="spellEnd"/>
      <w:r w:rsidRPr="00D03C48">
        <w:rPr>
          <w:rFonts w:ascii="Times New Roman" w:hAnsi="Times New Roman" w:cs="Times New Roman"/>
        </w:rPr>
        <w:t xml:space="preserve"> М. Аллегретто ре мажор.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Джуллиани</w:t>
      </w:r>
      <w:proofErr w:type="spellEnd"/>
      <w:r w:rsidRPr="00D03C48">
        <w:rPr>
          <w:rFonts w:ascii="Times New Roman" w:hAnsi="Times New Roman" w:cs="Times New Roman"/>
        </w:rPr>
        <w:t xml:space="preserve"> М. Аллегро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Танец.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Лебедев В. Гопак.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color w:val="000000"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«Чешская песенка», обр. Л. </w:t>
      </w:r>
      <w:proofErr w:type="spellStart"/>
      <w:r w:rsidRPr="00D03C48">
        <w:rPr>
          <w:rFonts w:ascii="Times New Roman" w:hAnsi="Times New Roman" w:cs="Times New Roman"/>
        </w:rPr>
        <w:t>Шумеева</w:t>
      </w:r>
      <w:proofErr w:type="spellEnd"/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де Визе Р. Менуэт.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Сагрерас</w:t>
      </w:r>
      <w:proofErr w:type="spellEnd"/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lang w:val="en-US"/>
        </w:rPr>
        <w:t>X</w:t>
      </w:r>
      <w:r w:rsidRPr="00D03C48">
        <w:rPr>
          <w:rFonts w:ascii="Times New Roman" w:hAnsi="Times New Roman" w:cs="Times New Roman"/>
        </w:rPr>
        <w:t>. Этюд ре мажор.</w:t>
      </w:r>
      <w:r w:rsidRPr="00D03C48">
        <w:rPr>
          <w:rFonts w:ascii="Times New Roman" w:hAnsi="Times New Roman" w:cs="Times New Roman"/>
          <w:i/>
          <w:iCs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3 класс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4646"/>
        <w:gridCol w:w="2333"/>
        <w:gridCol w:w="2112"/>
      </w:tblGrid>
      <w:tr w:rsidR="004577CC" w:rsidRPr="00D03C48">
        <w:trPr>
          <w:trHeight w:val="30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теоретических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4577CC" w:rsidRPr="00D03C48">
        <w:trPr>
          <w:trHeight w:val="71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18</w:t>
            </w:r>
          </w:p>
        </w:tc>
      </w:tr>
      <w:tr w:rsidR="004577CC" w:rsidRPr="00D03C48">
        <w:trPr>
          <w:trHeight w:val="55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14</w:t>
            </w:r>
          </w:p>
        </w:tc>
      </w:tr>
      <w:tr w:rsidR="004577CC" w:rsidRPr="00D03C48">
        <w:trPr>
          <w:trHeight w:val="538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</w:t>
            </w:r>
          </w:p>
        </w:tc>
      </w:tr>
      <w:tr w:rsidR="004577CC" w:rsidRPr="00D03C48">
        <w:trPr>
          <w:trHeight w:val="576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4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38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5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442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B0655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66 часов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50</w:t>
            </w:r>
          </w:p>
        </w:tc>
      </w:tr>
    </w:tbl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10. Концертная деятельность</w:t>
      </w:r>
    </w:p>
    <w:p w:rsidR="004577CC" w:rsidRPr="00D03C48" w:rsidRDefault="004577CC" w:rsidP="00B0655C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</w:p>
    <w:p w:rsidR="004577CC" w:rsidRPr="00D03C48" w:rsidRDefault="004577CC" w:rsidP="00B0655C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История возникновения классической шестиструнной гитары. Исполнители на шестиструнной гитаре (итальянская школа): </w:t>
      </w:r>
      <w:proofErr w:type="spellStart"/>
      <w:r w:rsidRPr="00D03C48">
        <w:rPr>
          <w:rFonts w:ascii="Times New Roman" w:hAnsi="Times New Roman" w:cs="Times New Roman"/>
        </w:rPr>
        <w:t>М.Джулиани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Ф.Карулли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М.КаркассиЛ.Леньяни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b/>
          <w:bCs/>
        </w:rPr>
        <w:lastRenderedPageBreak/>
        <w:t>Темпы</w:t>
      </w:r>
      <w:r w:rsidRPr="00D03C48">
        <w:rPr>
          <w:rFonts w:ascii="Times New Roman" w:hAnsi="Times New Roman" w:cs="Times New Roman"/>
        </w:rPr>
        <w:t xml:space="preserve">: </w:t>
      </w:r>
      <w:r w:rsidRPr="00D03C48">
        <w:rPr>
          <w:rFonts w:ascii="Times New Roman" w:hAnsi="Times New Roman" w:cs="Times New Roman"/>
          <w:color w:val="auto"/>
          <w:lang w:val="en-US"/>
        </w:rPr>
        <w:t>allegro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allegretto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moderato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tempo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 характера музыки</w:t>
      </w:r>
      <w:r w:rsidRPr="00D03C48">
        <w:rPr>
          <w:rFonts w:ascii="Times New Roman" w:hAnsi="Times New Roman" w:cs="Times New Roman"/>
          <w:color w:val="auto"/>
        </w:rPr>
        <w:t xml:space="preserve"> -</w:t>
      </w:r>
      <w:r w:rsidRPr="00D03C48">
        <w:rPr>
          <w:rFonts w:ascii="Times New Roman" w:hAnsi="Times New Roman" w:cs="Times New Roman"/>
          <w:color w:val="auto"/>
          <w:lang w:val="en-US"/>
        </w:rPr>
        <w:t>cantabile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Agitato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Brilliante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динамические оттенки</w:t>
      </w:r>
      <w:r w:rsidRPr="00D03C48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cresc</w:t>
      </w:r>
      <w:proofErr w:type="spellEnd"/>
      <w:r w:rsidRPr="00D03C48">
        <w:rPr>
          <w:rFonts w:ascii="Times New Roman" w:hAnsi="Times New Roman" w:cs="Times New Roman"/>
          <w:color w:val="auto"/>
        </w:rPr>
        <w:t>.(</w:t>
      </w:r>
      <w:r w:rsidRPr="00D03C48">
        <w:rPr>
          <w:rFonts w:ascii="Times New Roman" w:hAnsi="Times New Roman" w:cs="Times New Roman"/>
          <w:color w:val="auto"/>
          <w:lang w:val="en-US"/>
        </w:rPr>
        <w:t>crescendo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color w:val="auto"/>
          <w:lang w:val="en-US"/>
        </w:rPr>
        <w:t>dim</w:t>
      </w:r>
      <w:r w:rsidRPr="00D03C48">
        <w:rPr>
          <w:rFonts w:ascii="Times New Roman" w:hAnsi="Times New Roman" w:cs="Times New Roman"/>
          <w:color w:val="auto"/>
        </w:rPr>
        <w:t xml:space="preserve">. </w:t>
      </w:r>
      <w:r w:rsidRPr="00C75BD2">
        <w:rPr>
          <w:rFonts w:ascii="Times New Roman" w:hAnsi="Times New Roman" w:cs="Times New Roman"/>
          <w:color w:val="auto"/>
        </w:rPr>
        <w:t>(</w:t>
      </w:r>
      <w:r w:rsidRPr="00D03C48">
        <w:rPr>
          <w:rFonts w:ascii="Times New Roman" w:hAnsi="Times New Roman" w:cs="Times New Roman"/>
          <w:color w:val="auto"/>
          <w:lang w:val="en-US"/>
        </w:rPr>
        <w:t>diminuendo</w:t>
      </w:r>
      <w:r w:rsidRPr="00C75BD2">
        <w:rPr>
          <w:rFonts w:ascii="Times New Roman" w:hAnsi="Times New Roman" w:cs="Times New Roman"/>
          <w:color w:val="auto"/>
        </w:rPr>
        <w:t>)</w:t>
      </w:r>
      <w:r w:rsidRPr="00D03C48">
        <w:rPr>
          <w:rFonts w:ascii="Times New Roman" w:hAnsi="Times New Roman" w:cs="Times New Roman"/>
          <w:color w:val="auto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— техническая работа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b/>
          <w:bCs/>
          <w:i/>
          <w:iCs/>
        </w:rPr>
        <w:t>Освоение грифа гитары:</w:t>
      </w:r>
      <w:r w:rsidRPr="00D03C48">
        <w:rPr>
          <w:rFonts w:ascii="Times New Roman" w:hAnsi="Times New Roman" w:cs="Times New Roman"/>
        </w:rPr>
        <w:t xml:space="preserve"> освоение (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>-</w:t>
      </w:r>
      <w:r w:rsidRPr="00D03C48">
        <w:rPr>
          <w:rFonts w:ascii="Times New Roman" w:hAnsi="Times New Roman" w:cs="Times New Roman"/>
          <w:lang w:val="en-US"/>
        </w:rPr>
        <w:t>V</w:t>
      </w:r>
      <w:r w:rsidRPr="00D03C48">
        <w:rPr>
          <w:rFonts w:ascii="Times New Roman" w:hAnsi="Times New Roman" w:cs="Times New Roman"/>
        </w:rPr>
        <w:t xml:space="preserve">) позиций, </w:t>
      </w:r>
      <w:r w:rsidRPr="00D03C48">
        <w:rPr>
          <w:rStyle w:val="FontStyle44"/>
          <w:rFonts w:ascii="Times New Roman" w:hAnsi="Times New Roman" w:cs="Times New Roman"/>
          <w:sz w:val="24"/>
          <w:szCs w:val="24"/>
        </w:rPr>
        <w:t xml:space="preserve">работа над основными приёмами </w:t>
      </w:r>
      <w:proofErr w:type="spellStart"/>
      <w:r w:rsidRPr="00D03C48">
        <w:rPr>
          <w:rStyle w:val="FontStyle44"/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D03C48">
        <w:rPr>
          <w:rStyle w:val="FontStyle44"/>
          <w:rFonts w:ascii="Times New Roman" w:hAnsi="Times New Roman" w:cs="Times New Roman"/>
          <w:sz w:val="24"/>
          <w:szCs w:val="24"/>
        </w:rPr>
        <w:t>,</w:t>
      </w:r>
      <w:r w:rsidRPr="00D03C48">
        <w:rPr>
          <w:rFonts w:ascii="Times New Roman" w:hAnsi="Times New Roman" w:cs="Times New Roman"/>
        </w:rPr>
        <w:t xml:space="preserve"> работа над качеством звука, сменой позиций, ритмом; упражнения для развития беглости пальцев, техники легато и </w:t>
      </w:r>
      <w:proofErr w:type="spellStart"/>
      <w:r w:rsidRPr="00D03C48">
        <w:rPr>
          <w:rFonts w:ascii="Times New Roman" w:hAnsi="Times New Roman" w:cs="Times New Roman"/>
        </w:rPr>
        <w:t>баррэ</w:t>
      </w:r>
      <w:proofErr w:type="spellEnd"/>
      <w:r w:rsidRPr="00D03C48">
        <w:rPr>
          <w:rFonts w:ascii="Times New Roman" w:hAnsi="Times New Roman" w:cs="Times New Roman"/>
        </w:rPr>
        <w:t>; подготовка к исполнению мордента;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смешанное легато, освоение навыка вибрации: работа над развитием технических способностей.</w:t>
      </w:r>
    </w:p>
    <w:p w:rsidR="00EB740B" w:rsidRPr="00D03C48" w:rsidRDefault="00EB740B" w:rsidP="00EB740B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Упражнения, пьесы и этюды: </w:t>
      </w:r>
    </w:p>
    <w:p w:rsidR="00EB740B" w:rsidRPr="00D03C48" w:rsidRDefault="00EB740B" w:rsidP="00EB740B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Х.Сагрерас</w:t>
      </w:r>
      <w:proofErr w:type="spellEnd"/>
      <w:r w:rsidRPr="00D03C48">
        <w:rPr>
          <w:rFonts w:ascii="Times New Roman" w:hAnsi="Times New Roman" w:cs="Times New Roman"/>
          <w:color w:val="auto"/>
        </w:rPr>
        <w:t>. Школа. Ч. I, № 43-50.</w:t>
      </w:r>
    </w:p>
    <w:p w:rsidR="00EB740B" w:rsidRPr="00D03C48" w:rsidRDefault="00EB740B" w:rsidP="00EB740B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Э.Пухоль</w:t>
      </w:r>
      <w:proofErr w:type="spellEnd"/>
      <w:r w:rsidRPr="00D03C48">
        <w:rPr>
          <w:rFonts w:ascii="Times New Roman" w:hAnsi="Times New Roman" w:cs="Times New Roman"/>
          <w:color w:val="auto"/>
        </w:rPr>
        <w:t>. Школа. Ч. II, № 19-23, 73.</w:t>
      </w:r>
    </w:p>
    <w:p w:rsidR="00EB740B" w:rsidRPr="00D03C48" w:rsidRDefault="00EB740B" w:rsidP="00EB740B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Л.Иванова. 25 этюдов для гитары. № 1-4.</w:t>
      </w:r>
    </w:p>
    <w:p w:rsidR="00EB740B" w:rsidRPr="00D03C48" w:rsidRDefault="00EB740B" w:rsidP="00EB740B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Ф.Сор. соч.60, №4; соч.35, №1,2; соч. 31, № 1.</w:t>
      </w:r>
    </w:p>
    <w:p w:rsidR="00EB740B" w:rsidRPr="00D03C48" w:rsidRDefault="00EB740B" w:rsidP="00EB740B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Л.Соколова. Чтение нот. Учусь играть на гитаре. Избранные </w:t>
      </w:r>
      <w:proofErr w:type="spellStart"/>
      <w:r w:rsidRPr="00D03C48">
        <w:rPr>
          <w:rFonts w:ascii="Times New Roman" w:hAnsi="Times New Roman" w:cs="Times New Roman"/>
          <w:color w:val="auto"/>
        </w:rPr>
        <w:t>этюды.Ч.I</w:t>
      </w:r>
      <w:proofErr w:type="spellEnd"/>
      <w:r w:rsidRPr="00D03C48">
        <w:rPr>
          <w:rFonts w:ascii="Times New Roman" w:hAnsi="Times New Roman" w:cs="Times New Roman"/>
          <w:color w:val="auto"/>
        </w:rPr>
        <w:t>, № 34-50.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Художественно — музыкальная работа</w:t>
      </w:r>
    </w:p>
    <w:p w:rsidR="004577CC" w:rsidRPr="00F546FF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F546FF">
        <w:rPr>
          <w:rFonts w:ascii="Times New Roman" w:hAnsi="Times New Roman" w:cs="Times New Roman"/>
          <w:color w:val="auto"/>
        </w:rPr>
        <w:t>Работа над выразительным исполнением изучаемых произведение с раскрытием художественного образа.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  <w:r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pStyle w:val="af3"/>
        <w:tabs>
          <w:tab w:val="left" w:pos="1701"/>
        </w:tabs>
        <w:spacing w:line="276" w:lineRule="auto"/>
        <w:ind w:left="0" w:firstLine="426"/>
        <w:jc w:val="both"/>
      </w:pPr>
      <w:r w:rsidRPr="00D03C48">
        <w:t>Усвоение мелодий с диапазоном больше октавы со скачками на устойчивые и неустойчивые ступени в мажорном ладу.</w:t>
      </w:r>
    </w:p>
    <w:p w:rsidR="004577CC" w:rsidRPr="00D03C48" w:rsidRDefault="004577CC" w:rsidP="00D03C48">
      <w:pPr>
        <w:pStyle w:val="af3"/>
        <w:tabs>
          <w:tab w:val="left" w:pos="1701"/>
        </w:tabs>
        <w:spacing w:line="276" w:lineRule="auto"/>
        <w:ind w:left="0" w:firstLine="426"/>
        <w:jc w:val="both"/>
      </w:pPr>
      <w:r w:rsidRPr="00D03C48">
        <w:t xml:space="preserve">Усилия педагога должны направляться на то, чтобы учащийся играл предложенный материал сразу двумя руками, без упрощений, красивым звуком, грамотно и выразительно. Важно соблюдать степень сложности музыкального  материала. </w:t>
      </w:r>
    </w:p>
    <w:p w:rsidR="004577CC" w:rsidRPr="00D03C48" w:rsidRDefault="004577CC" w:rsidP="00D03C48">
      <w:pPr>
        <w:pStyle w:val="af3"/>
        <w:tabs>
          <w:tab w:val="left" w:pos="1701"/>
        </w:tabs>
        <w:spacing w:line="276" w:lineRule="auto"/>
        <w:ind w:left="0" w:firstLine="426"/>
        <w:jc w:val="both"/>
      </w:pPr>
      <w:r w:rsidRPr="00D03C48">
        <w:t xml:space="preserve"> В дальнейшем, если сложность нотного текста не позволяет воспроизвести его во всей полноте, можно последовательно обучать упрощению фактуры при обязательном сохранении мелодии и гармонической основы произведения.</w:t>
      </w:r>
    </w:p>
    <w:p w:rsidR="004577CC" w:rsidRPr="00F546FF" w:rsidRDefault="004577CC" w:rsidP="00F546FF">
      <w:pPr>
        <w:pStyle w:val="Style7"/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</w:rPr>
      </w:pPr>
      <w:r w:rsidRPr="00D03C48">
        <w:rPr>
          <w:rFonts w:ascii="Times New Roman" w:hAnsi="Times New Roman" w:cs="Times New Roman"/>
        </w:rPr>
        <w:t>Исполнения нового нотного текста без предварительного анализа. Этот приём развивает способность быстрой ориентировки в музыкальном материале.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  <w:r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Подбор по слуху </w:t>
      </w:r>
      <w:r>
        <w:rPr>
          <w:rFonts w:ascii="Times New Roman" w:hAnsi="Times New Roman" w:cs="Times New Roman"/>
        </w:rPr>
        <w:t xml:space="preserve">любимых мелодий </w:t>
      </w:r>
      <w:r w:rsidRPr="00D03C48">
        <w:rPr>
          <w:rFonts w:ascii="Times New Roman" w:hAnsi="Times New Roman" w:cs="Times New Roman"/>
        </w:rPr>
        <w:t xml:space="preserve"> в тональности До,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Соль мажор в объеме периода в размере 2</w:t>
      </w:r>
      <w:r>
        <w:rPr>
          <w:rFonts w:ascii="Times New Roman" w:hAnsi="Times New Roman" w:cs="Times New Roman"/>
        </w:rPr>
        <w:t xml:space="preserve">/4, 3/4, 4/4 </w:t>
      </w:r>
      <w:r w:rsidRPr="00D03C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4577CC" w:rsidRPr="00D03C48" w:rsidRDefault="004577CC" w:rsidP="0042303D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</w:rPr>
        <w:t xml:space="preserve">Транспонировать по слуху пьесы, начинающиеся с тоники в объёме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– </w:t>
      </w:r>
      <w:r w:rsidRPr="00D03C48">
        <w:rPr>
          <w:rFonts w:ascii="Times New Roman" w:hAnsi="Times New Roman" w:cs="Times New Roman"/>
          <w:lang w:val="en-US"/>
        </w:rPr>
        <w:t>III</w:t>
      </w:r>
      <w:r w:rsidRPr="00D03C48">
        <w:rPr>
          <w:rFonts w:ascii="Times New Roman" w:hAnsi="Times New Roman" w:cs="Times New Roman"/>
        </w:rPr>
        <w:t xml:space="preserve"> ступеней мажорного лада. Мелодия строится на </w:t>
      </w:r>
      <w:proofErr w:type="spellStart"/>
      <w:r w:rsidRPr="00D03C48">
        <w:rPr>
          <w:rFonts w:ascii="Times New Roman" w:hAnsi="Times New Roman" w:cs="Times New Roman"/>
        </w:rPr>
        <w:t>поступенном</w:t>
      </w:r>
      <w:proofErr w:type="spellEnd"/>
      <w:r w:rsidRPr="00D03C48">
        <w:rPr>
          <w:rFonts w:ascii="Times New Roman" w:hAnsi="Times New Roman" w:cs="Times New Roman"/>
        </w:rPr>
        <w:t xml:space="preserve"> движении. Ритмические фигурации – целые, половинные, четвертные длительности.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Ансамбль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Работа над техникой одновременного, синхронного исполнения.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Аккомпанемент по слуху </w:t>
      </w:r>
      <w:proofErr w:type="spellStart"/>
      <w:r w:rsidRPr="00D03C48">
        <w:rPr>
          <w:rFonts w:ascii="Times New Roman" w:hAnsi="Times New Roman" w:cs="Times New Roman"/>
        </w:rPr>
        <w:t>попевкам</w:t>
      </w:r>
      <w:proofErr w:type="spellEnd"/>
      <w:r w:rsidRPr="00D03C48">
        <w:rPr>
          <w:rFonts w:ascii="Times New Roman" w:hAnsi="Times New Roman" w:cs="Times New Roman"/>
        </w:rPr>
        <w:t>, песенкам, пьесам в объеме двух периодов в то</w:t>
      </w:r>
      <w:r w:rsidRPr="00D03C48">
        <w:rPr>
          <w:rFonts w:ascii="Times New Roman" w:hAnsi="Times New Roman" w:cs="Times New Roman"/>
        </w:rPr>
        <w:softHyphen/>
        <w:t xml:space="preserve">нальностях ля, ми, ре минор  </w:t>
      </w:r>
      <w:r>
        <w:rPr>
          <w:rFonts w:ascii="Times New Roman" w:hAnsi="Times New Roman" w:cs="Times New Roman"/>
        </w:rPr>
        <w:t>в аккордовом изложении с использованием простейших ритмов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В конце  третьего года обучения учащийся должен знать</w:t>
      </w:r>
      <w:r w:rsidRPr="00D03C48">
        <w:rPr>
          <w:rFonts w:ascii="Times New Roman" w:hAnsi="Times New Roman" w:cs="Times New Roman"/>
        </w:rPr>
        <w:t>:</w:t>
      </w:r>
    </w:p>
    <w:p w:rsidR="004577CC" w:rsidRDefault="004577CC" w:rsidP="0042303D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</w:rPr>
        <w:lastRenderedPageBreak/>
        <w:t xml:space="preserve">Историю возникновения классической шестиструнной гитары. Исполнителей на шестиструнной гитаре (итальянская школа): </w:t>
      </w:r>
      <w:proofErr w:type="spellStart"/>
      <w:r w:rsidRPr="00D03C48">
        <w:rPr>
          <w:rFonts w:ascii="Times New Roman" w:hAnsi="Times New Roman" w:cs="Times New Roman"/>
        </w:rPr>
        <w:t>М.Джулиани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Ф.Карулли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М.Каркасси</w:t>
      </w:r>
      <w:proofErr w:type="spellEnd"/>
      <w:r w:rsidRPr="00D03C48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</w:rPr>
        <w:t>Л.Леньяни</w:t>
      </w:r>
      <w:proofErr w:type="spellEnd"/>
      <w:r w:rsidRPr="00D03C48">
        <w:rPr>
          <w:rFonts w:ascii="Times New Roman" w:hAnsi="Times New Roman" w:cs="Times New Roman"/>
        </w:rPr>
        <w:t xml:space="preserve">; </w:t>
      </w:r>
      <w:r w:rsidRPr="00D03C48">
        <w:rPr>
          <w:rFonts w:ascii="Times New Roman" w:hAnsi="Times New Roman" w:cs="Times New Roman"/>
          <w:b/>
          <w:bCs/>
        </w:rPr>
        <w:t>темпы</w:t>
      </w:r>
      <w:r w:rsidRPr="00D03C48">
        <w:rPr>
          <w:rFonts w:ascii="Times New Roman" w:hAnsi="Times New Roman" w:cs="Times New Roman"/>
        </w:rPr>
        <w:t xml:space="preserve">: </w:t>
      </w:r>
      <w:r w:rsidRPr="00D03C48">
        <w:rPr>
          <w:rFonts w:ascii="Times New Roman" w:hAnsi="Times New Roman" w:cs="Times New Roman"/>
          <w:color w:val="auto"/>
          <w:lang w:val="en-US"/>
        </w:rPr>
        <w:t>allegro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allegretto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moderato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tempo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 характера музыки</w:t>
      </w:r>
      <w:r w:rsidRPr="00D03C48">
        <w:rPr>
          <w:rFonts w:ascii="Times New Roman" w:hAnsi="Times New Roman" w:cs="Times New Roman"/>
          <w:color w:val="auto"/>
        </w:rPr>
        <w:t xml:space="preserve"> -</w:t>
      </w:r>
      <w:r w:rsidRPr="00D03C48">
        <w:rPr>
          <w:rFonts w:ascii="Times New Roman" w:hAnsi="Times New Roman" w:cs="Times New Roman"/>
          <w:color w:val="auto"/>
          <w:lang w:val="en-US"/>
        </w:rPr>
        <w:t>cantabile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Agitato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Brilliante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динамические оттенки</w:t>
      </w:r>
      <w:r w:rsidRPr="00D03C48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cresc</w:t>
      </w:r>
      <w:proofErr w:type="spellEnd"/>
      <w:r w:rsidRPr="00D03C48">
        <w:rPr>
          <w:rFonts w:ascii="Times New Roman" w:hAnsi="Times New Roman" w:cs="Times New Roman"/>
          <w:color w:val="auto"/>
        </w:rPr>
        <w:t>.(</w:t>
      </w:r>
      <w:r w:rsidRPr="00D03C48">
        <w:rPr>
          <w:rFonts w:ascii="Times New Roman" w:hAnsi="Times New Roman" w:cs="Times New Roman"/>
          <w:color w:val="auto"/>
          <w:lang w:val="en-US"/>
        </w:rPr>
        <w:t>crescendo</w:t>
      </w:r>
      <w:r w:rsidRPr="00D03C48">
        <w:rPr>
          <w:rFonts w:ascii="Times New Roman" w:hAnsi="Times New Roman" w:cs="Times New Roman"/>
          <w:color w:val="auto"/>
        </w:rPr>
        <w:t xml:space="preserve">), </w:t>
      </w:r>
      <w:r w:rsidRPr="00D03C48">
        <w:rPr>
          <w:rFonts w:ascii="Times New Roman" w:hAnsi="Times New Roman" w:cs="Times New Roman"/>
          <w:color w:val="auto"/>
          <w:lang w:val="en-US"/>
        </w:rPr>
        <w:t>dim</w:t>
      </w:r>
      <w:r w:rsidRPr="00D03C48">
        <w:rPr>
          <w:rFonts w:ascii="Times New Roman" w:hAnsi="Times New Roman" w:cs="Times New Roman"/>
          <w:color w:val="auto"/>
        </w:rPr>
        <w:t>. (</w:t>
      </w:r>
      <w:r w:rsidRPr="00D03C48">
        <w:rPr>
          <w:rFonts w:ascii="Times New Roman" w:hAnsi="Times New Roman" w:cs="Times New Roman"/>
          <w:color w:val="auto"/>
          <w:lang w:val="en-US"/>
        </w:rPr>
        <w:t>diminuendo</w:t>
      </w:r>
      <w:r w:rsidRPr="00D03C48">
        <w:rPr>
          <w:rFonts w:ascii="Times New Roman" w:hAnsi="Times New Roman" w:cs="Times New Roman"/>
          <w:color w:val="auto"/>
        </w:rPr>
        <w:t>).</w:t>
      </w:r>
    </w:p>
    <w:p w:rsidR="004577CC" w:rsidRDefault="004577CC" w:rsidP="0042303D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color w:val="auto"/>
        </w:rPr>
        <w:t>Обучающийся</w:t>
      </w:r>
      <w:r w:rsidRPr="00D03C48">
        <w:rPr>
          <w:rFonts w:ascii="Times New Roman" w:hAnsi="Times New Roman" w:cs="Times New Roman"/>
        </w:rPr>
        <w:t xml:space="preserve"> должен </w:t>
      </w:r>
      <w:r w:rsidRPr="00D03C48">
        <w:rPr>
          <w:rFonts w:ascii="Times New Roman" w:hAnsi="Times New Roman" w:cs="Times New Roman"/>
          <w:u w:val="single"/>
        </w:rPr>
        <w:t>уметь</w:t>
      </w:r>
      <w:r w:rsidRPr="00D03C48">
        <w:rPr>
          <w:rFonts w:ascii="Times New Roman" w:hAnsi="Times New Roman" w:cs="Times New Roman"/>
        </w:rPr>
        <w:t>: использовать в работе упражнения для развития техники игры двойными нотами, ак</w:t>
      </w:r>
      <w:r w:rsidRPr="00D03C48">
        <w:rPr>
          <w:rFonts w:ascii="Times New Roman" w:hAnsi="Times New Roman" w:cs="Times New Roman"/>
        </w:rPr>
        <w:softHyphen/>
        <w:t xml:space="preserve">кордовой техники, приёма </w:t>
      </w:r>
      <w:proofErr w:type="spellStart"/>
      <w:r w:rsidRPr="00D03C48">
        <w:rPr>
          <w:rFonts w:ascii="Times New Roman" w:hAnsi="Times New Roman" w:cs="Times New Roman"/>
        </w:rPr>
        <w:t>баррэ</w:t>
      </w:r>
      <w:proofErr w:type="spellEnd"/>
      <w:r w:rsidRPr="00D03C48">
        <w:rPr>
          <w:rFonts w:ascii="Times New Roman" w:hAnsi="Times New Roman" w:cs="Times New Roman"/>
        </w:rPr>
        <w:t>; добиваться нужного характера звука, фразировки; уметь слушать свое выступление, запоминать, контролировать</w:t>
      </w:r>
      <w:r>
        <w:rPr>
          <w:rFonts w:ascii="Times New Roman" w:hAnsi="Times New Roman" w:cs="Times New Roman"/>
        </w:rPr>
        <w:t>, анализировать</w:t>
      </w:r>
      <w:r w:rsidRPr="00D03C48">
        <w:rPr>
          <w:rFonts w:ascii="Times New Roman" w:hAnsi="Times New Roman" w:cs="Times New Roman"/>
        </w:rPr>
        <w:t xml:space="preserve">, делать выводы, планировать дальнейшую работу; </w:t>
      </w:r>
      <w:r>
        <w:rPr>
          <w:rFonts w:ascii="Times New Roman" w:hAnsi="Times New Roman" w:cs="Times New Roman"/>
        </w:rPr>
        <w:t xml:space="preserve">  синхронно исполнять произведения в ансамбле</w:t>
      </w:r>
      <w:r w:rsidRPr="00D03C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аккомпанировать по слуху </w:t>
      </w:r>
      <w:proofErr w:type="spellStart"/>
      <w:r w:rsidRPr="00D03C48">
        <w:rPr>
          <w:rFonts w:ascii="Times New Roman" w:hAnsi="Times New Roman" w:cs="Times New Roman"/>
        </w:rPr>
        <w:t>попевкам</w:t>
      </w:r>
      <w:proofErr w:type="spellEnd"/>
      <w:r w:rsidRPr="00D03C48">
        <w:rPr>
          <w:rFonts w:ascii="Times New Roman" w:hAnsi="Times New Roman" w:cs="Times New Roman"/>
        </w:rPr>
        <w:t>, песенкам, пьесам в объеме двух периодов в то</w:t>
      </w:r>
      <w:r w:rsidRPr="00D03C48">
        <w:rPr>
          <w:rFonts w:ascii="Times New Roman" w:hAnsi="Times New Roman" w:cs="Times New Roman"/>
        </w:rPr>
        <w:softHyphen/>
        <w:t xml:space="preserve">нальностях ля, ми, ре минор  </w:t>
      </w:r>
      <w:r>
        <w:rPr>
          <w:rFonts w:ascii="Times New Roman" w:hAnsi="Times New Roman" w:cs="Times New Roman"/>
        </w:rPr>
        <w:t>в аккордовом изложении с использованием простейших ритмов;</w:t>
      </w:r>
      <w:r w:rsidRPr="00D03C48">
        <w:rPr>
          <w:rFonts w:ascii="Times New Roman" w:hAnsi="Times New Roman" w:cs="Times New Roman"/>
        </w:rPr>
        <w:t xml:space="preserve"> транспонировать по слуху пьесы, начинающиеся с тоники в объёме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– </w:t>
      </w:r>
      <w:r w:rsidRPr="00D03C48">
        <w:rPr>
          <w:rFonts w:ascii="Times New Roman" w:hAnsi="Times New Roman" w:cs="Times New Roman"/>
          <w:lang w:val="en-US"/>
        </w:rPr>
        <w:t>III</w:t>
      </w:r>
      <w:r w:rsidRPr="00D03C48">
        <w:rPr>
          <w:rFonts w:ascii="Times New Roman" w:hAnsi="Times New Roman" w:cs="Times New Roman"/>
        </w:rPr>
        <w:t xml:space="preserve"> ступеней мажорного лада.</w:t>
      </w:r>
    </w:p>
    <w:p w:rsidR="004577CC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У обучающегося  должны быть </w:t>
      </w:r>
      <w:r w:rsidRPr="00D03C48">
        <w:rPr>
          <w:rFonts w:ascii="Times New Roman" w:hAnsi="Times New Roman" w:cs="Times New Roman"/>
          <w:u w:val="single"/>
        </w:rPr>
        <w:t>сформированы</w:t>
      </w:r>
      <w:r w:rsidRPr="00D03C48">
        <w:rPr>
          <w:rFonts w:ascii="Times New Roman" w:hAnsi="Times New Roman" w:cs="Times New Roman"/>
        </w:rPr>
        <w:t xml:space="preserve">: навыки </w:t>
      </w:r>
      <w:r>
        <w:rPr>
          <w:rFonts w:ascii="Times New Roman" w:hAnsi="Times New Roman" w:cs="Times New Roman"/>
        </w:rPr>
        <w:t>аккомпанемента</w:t>
      </w:r>
      <w:r w:rsidRPr="00D03C48">
        <w:rPr>
          <w:rFonts w:ascii="Times New Roman" w:hAnsi="Times New Roman" w:cs="Times New Roman"/>
        </w:rPr>
        <w:t xml:space="preserve"> по слуху </w:t>
      </w:r>
      <w:proofErr w:type="spellStart"/>
      <w:r w:rsidRPr="00D03C48">
        <w:rPr>
          <w:rFonts w:ascii="Times New Roman" w:hAnsi="Times New Roman" w:cs="Times New Roman"/>
        </w:rPr>
        <w:t>попевкам</w:t>
      </w:r>
      <w:proofErr w:type="spellEnd"/>
      <w:r w:rsidRPr="00D03C48">
        <w:rPr>
          <w:rFonts w:ascii="Times New Roman" w:hAnsi="Times New Roman" w:cs="Times New Roman"/>
        </w:rPr>
        <w:t>, песенкам, пьесам в объеме двух периодов в то</w:t>
      </w:r>
      <w:r w:rsidRPr="00D03C48">
        <w:rPr>
          <w:rFonts w:ascii="Times New Roman" w:hAnsi="Times New Roman" w:cs="Times New Roman"/>
        </w:rPr>
        <w:softHyphen/>
        <w:t xml:space="preserve">нальностях ля, ми, ре минор  </w:t>
      </w:r>
      <w:r>
        <w:rPr>
          <w:rFonts w:ascii="Times New Roman" w:hAnsi="Times New Roman" w:cs="Times New Roman"/>
        </w:rPr>
        <w:t>в аккордовом изложении с использованием простейших ритмов</w:t>
      </w:r>
      <w:r w:rsidRPr="00D03C4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навыки </w:t>
      </w:r>
      <w:r w:rsidRPr="00D03C48">
        <w:rPr>
          <w:rFonts w:ascii="Times New Roman" w:hAnsi="Times New Roman" w:cs="Times New Roman"/>
        </w:rPr>
        <w:t>транспонирован</w:t>
      </w:r>
      <w:r>
        <w:rPr>
          <w:rFonts w:ascii="Times New Roman" w:hAnsi="Times New Roman" w:cs="Times New Roman"/>
        </w:rPr>
        <w:t>ия выученных произведений; навыки игры в ансамбле</w:t>
      </w:r>
      <w:r w:rsidRPr="00D03C48">
        <w:rPr>
          <w:rFonts w:ascii="Times New Roman" w:hAnsi="Times New Roman" w:cs="Times New Roman"/>
        </w:rPr>
        <w:t xml:space="preserve">; </w:t>
      </w:r>
    </w:p>
    <w:p w:rsidR="004577CC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03C48">
        <w:rPr>
          <w:rFonts w:ascii="Times New Roman" w:hAnsi="Times New Roman" w:cs="Times New Roman"/>
        </w:rPr>
        <w:t xml:space="preserve"> течение учебного года обучающийся должен </w:t>
      </w:r>
      <w:r w:rsidRPr="00D03C48">
        <w:rPr>
          <w:rFonts w:ascii="Times New Roman" w:hAnsi="Times New Roman" w:cs="Times New Roman"/>
          <w:u w:val="single"/>
        </w:rPr>
        <w:t>исполнять</w:t>
      </w:r>
      <w:r w:rsidRPr="00D03C4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15- </w:t>
      </w:r>
      <w:r>
        <w:rPr>
          <w:rFonts w:ascii="Times New Roman" w:hAnsi="Times New Roman" w:cs="Times New Roman"/>
          <w:color w:val="auto"/>
        </w:rPr>
        <w:t>20</w:t>
      </w:r>
      <w:r w:rsidRPr="00D03C48">
        <w:rPr>
          <w:rFonts w:ascii="Times New Roman" w:hAnsi="Times New Roman" w:cs="Times New Roman"/>
          <w:color w:val="auto"/>
        </w:rPr>
        <w:t xml:space="preserve"> этюдов,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8-10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гких обработок народных мелодий,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8-10 разнохарактерных пьес</w:t>
      </w:r>
      <w:r w:rsidRPr="00D03C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На академический концерт выносятся два разнохарактерных произведения.</w:t>
      </w:r>
    </w:p>
    <w:p w:rsidR="004577CC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Style w:val="FontStyle48"/>
          <w:rFonts w:ascii="Times New Roman" w:hAnsi="Times New Roman" w:cs="Times New Roman"/>
          <w:sz w:val="24"/>
          <w:szCs w:val="24"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Полонез ля минор.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Роч</w:t>
      </w:r>
      <w:proofErr w:type="spellEnd"/>
      <w:r w:rsidRPr="00D03C48">
        <w:rPr>
          <w:rFonts w:ascii="Times New Roman" w:hAnsi="Times New Roman" w:cs="Times New Roman"/>
        </w:rPr>
        <w:t xml:space="preserve"> П. Хабанера.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Style w:val="FontStyle48"/>
          <w:rFonts w:ascii="Times New Roman" w:hAnsi="Times New Roman" w:cs="Times New Roman"/>
          <w:b w:val="0"/>
          <w:bCs w:val="0"/>
          <w:sz w:val="24"/>
          <w:szCs w:val="24"/>
        </w:rPr>
      </w:pPr>
      <w:r w:rsidRPr="00D03C48">
        <w:rPr>
          <w:rFonts w:ascii="Times New Roman" w:hAnsi="Times New Roman" w:cs="Times New Roman"/>
        </w:rPr>
        <w:t>Чайковский П. И. Старинная французская песенка.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Менуэт соль мажор.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Паганини Н. Сонатина до мажор, № 2 (для синьоры де </w:t>
      </w:r>
      <w:proofErr w:type="spellStart"/>
      <w:r w:rsidRPr="00D03C48">
        <w:rPr>
          <w:rFonts w:ascii="Times New Roman" w:hAnsi="Times New Roman" w:cs="Times New Roman"/>
        </w:rPr>
        <w:t>Лукка</w:t>
      </w:r>
      <w:proofErr w:type="spellEnd"/>
      <w:r w:rsidRPr="00D03C48">
        <w:rPr>
          <w:rFonts w:ascii="Times New Roman" w:hAnsi="Times New Roman" w:cs="Times New Roman"/>
        </w:rPr>
        <w:t>).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«Уж, как пал  туман», обр. М. </w:t>
      </w:r>
      <w:proofErr w:type="spellStart"/>
      <w:r w:rsidRPr="00D03C48">
        <w:rPr>
          <w:rFonts w:ascii="Times New Roman" w:hAnsi="Times New Roman" w:cs="Times New Roman"/>
        </w:rPr>
        <w:t>Высотского</w:t>
      </w:r>
      <w:proofErr w:type="spellEnd"/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Фурма Г. </w:t>
      </w:r>
      <w:proofErr w:type="spellStart"/>
      <w:r w:rsidRPr="00D03C48">
        <w:rPr>
          <w:rFonts w:ascii="Times New Roman" w:hAnsi="Times New Roman" w:cs="Times New Roman"/>
        </w:rPr>
        <w:t>Бурре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Чимороза</w:t>
      </w:r>
      <w:proofErr w:type="spellEnd"/>
      <w:r w:rsidRPr="00D03C48">
        <w:rPr>
          <w:rFonts w:ascii="Times New Roman" w:hAnsi="Times New Roman" w:cs="Times New Roman"/>
        </w:rPr>
        <w:t xml:space="preserve"> Д. Соната ля мажор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Каркасси</w:t>
      </w:r>
      <w:proofErr w:type="spellEnd"/>
      <w:r w:rsidRPr="00D03C48">
        <w:rPr>
          <w:rFonts w:ascii="Times New Roman" w:hAnsi="Times New Roman" w:cs="Times New Roman"/>
        </w:rPr>
        <w:t xml:space="preserve"> М. Этюд ля минор, ор. 60, № 7.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Гендель Г. Ф. Сарабанда ми минор.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Сор Ф. Аллегретто фа мажор.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«Сосница», обр. М. Александровой.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                         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4 класс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4656"/>
        <w:gridCol w:w="2323"/>
        <w:gridCol w:w="2112"/>
      </w:tblGrid>
      <w:tr w:rsidR="004577CC" w:rsidRPr="00D03C48">
        <w:trPr>
          <w:trHeight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теоретических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практических </w:t>
            </w:r>
          </w:p>
        </w:tc>
      </w:tr>
      <w:tr w:rsidR="004577CC" w:rsidRPr="00D03C48">
        <w:trPr>
          <w:trHeight w:val="7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--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--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14</w:t>
            </w:r>
          </w:p>
        </w:tc>
      </w:tr>
      <w:tr w:rsidR="004577CC" w:rsidRPr="00D03C48">
        <w:trPr>
          <w:trHeight w:val="53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</w:t>
            </w:r>
          </w:p>
        </w:tc>
      </w:tr>
      <w:tr w:rsidR="004577CC" w:rsidRPr="00D03C48">
        <w:trPr>
          <w:trHeight w:val="57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3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451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6C627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66 часов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50</w:t>
            </w:r>
          </w:p>
        </w:tc>
      </w:tr>
    </w:tbl>
    <w:p w:rsidR="004577CC" w:rsidRPr="00D03C48" w:rsidRDefault="004577CC" w:rsidP="006C6279">
      <w:pPr>
        <w:pStyle w:val="af1"/>
        <w:tabs>
          <w:tab w:val="left" w:pos="1701"/>
        </w:tabs>
        <w:spacing w:before="240" w:after="240" w:line="276" w:lineRule="auto"/>
        <w:ind w:firstLine="142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  <w:color w:val="000000"/>
        </w:rPr>
        <w:t>10.  Концертная деятельность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Гитара в России с 50-х годов до наших дней. Современные композиторы, сочиняющие музыку для гитары: А.Иванов-Крамской, Н.Кошкин, В.Козлов,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О.Киселёв и др.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  <w:lang w:val="en-US"/>
        </w:rPr>
      </w:pPr>
      <w:r w:rsidRPr="00D03C48">
        <w:rPr>
          <w:rFonts w:ascii="Times New Roman" w:hAnsi="Times New Roman" w:cs="Times New Roman"/>
          <w:u w:val="single"/>
        </w:rPr>
        <w:t>Музыкальная</w:t>
      </w:r>
      <w:r w:rsidRPr="00D03C48">
        <w:rPr>
          <w:rFonts w:ascii="Times New Roman" w:hAnsi="Times New Roman" w:cs="Times New Roman"/>
          <w:u w:val="single"/>
          <w:lang w:val="en-US"/>
        </w:rPr>
        <w:t xml:space="preserve"> </w:t>
      </w:r>
      <w:r w:rsidRPr="00D03C48">
        <w:rPr>
          <w:rFonts w:ascii="Times New Roman" w:hAnsi="Times New Roman" w:cs="Times New Roman"/>
          <w:u w:val="single"/>
        </w:rPr>
        <w:t>грамота</w:t>
      </w:r>
    </w:p>
    <w:p w:rsidR="004577CC" w:rsidRPr="006C6279" w:rsidRDefault="004577CC" w:rsidP="006C6279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D03C48">
        <w:rPr>
          <w:rFonts w:ascii="Times New Roman" w:hAnsi="Times New Roman" w:cs="Times New Roman"/>
          <w:b/>
          <w:bCs/>
          <w:color w:val="auto"/>
        </w:rPr>
        <w:t>Темпы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:vivo, presto, lento, largo, larghetto,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rall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 (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rallentando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), </w:t>
      </w:r>
      <w:r w:rsidRPr="00D03C48">
        <w:rPr>
          <w:rFonts w:ascii="Times New Roman" w:hAnsi="Times New Roman" w:cs="Times New Roman"/>
          <w:b/>
          <w:bCs/>
          <w:color w:val="auto"/>
        </w:rPr>
        <w:t>знаки</w:t>
      </w:r>
      <w:r w:rsidRPr="00D03C48">
        <w:rPr>
          <w:rFonts w:ascii="Times New Roman" w:hAnsi="Times New Roman" w:cs="Times New Roman"/>
          <w:b/>
          <w:bCs/>
          <w:color w:val="auto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</w:rPr>
        <w:t>удлин</w:t>
      </w:r>
      <w:r w:rsidRPr="00D03C48">
        <w:rPr>
          <w:rFonts w:ascii="Times New Roman" w:hAnsi="Times New Roman" w:cs="Times New Roman"/>
          <w:b/>
          <w:bCs/>
          <w:color w:val="auto"/>
        </w:rPr>
        <w:t>яющие</w:t>
      </w:r>
      <w:r w:rsidRPr="00D03C48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b/>
          <w:bCs/>
          <w:color w:val="auto"/>
        </w:rPr>
        <w:t>ноту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: fermata, </w:t>
      </w:r>
      <w:r w:rsidRPr="00D03C48">
        <w:rPr>
          <w:rFonts w:ascii="Times New Roman" w:hAnsi="Times New Roman" w:cs="Times New Roman"/>
          <w:color w:val="auto"/>
        </w:rPr>
        <w:t>точка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</w:t>
      </w:r>
      <w:r w:rsidRPr="00D03C48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b/>
          <w:bCs/>
          <w:color w:val="auto"/>
        </w:rPr>
        <w:t>характера</w:t>
      </w:r>
      <w:r w:rsidRPr="00D03C48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b/>
          <w:bCs/>
          <w:color w:val="auto"/>
        </w:rPr>
        <w:t>музыки</w:t>
      </w:r>
      <w:r w:rsidRPr="00D03C48">
        <w:rPr>
          <w:rFonts w:ascii="Times New Roman" w:hAnsi="Times New Roman" w:cs="Times New Roman"/>
          <w:b/>
          <w:bCs/>
          <w:color w:val="auto"/>
          <w:lang w:val="en-US"/>
        </w:rPr>
        <w:t>:</w:t>
      </w:r>
      <w:r w:rsidRPr="00D03C48">
        <w:rPr>
          <w:rFonts w:ascii="Times New Roman" w:hAnsi="Times New Roman" w:cs="Times New Roman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cantabile, Dolce, con brio,</w:t>
      </w:r>
      <w:r w:rsidRPr="006C627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b/>
          <w:bCs/>
          <w:color w:val="auto"/>
        </w:rPr>
        <w:t>штрихи</w:t>
      </w:r>
      <w:r w:rsidRPr="00D03C48">
        <w:rPr>
          <w:rFonts w:ascii="Times New Roman" w:hAnsi="Times New Roman" w:cs="Times New Roman"/>
          <w:color w:val="auto"/>
          <w:lang w:val="en-US"/>
        </w:rPr>
        <w:t>:</w:t>
      </w:r>
      <w:r w:rsidRPr="006C627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arcato,staccato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, pizzicato.</w:t>
      </w:r>
      <w:r>
        <w:rPr>
          <w:rFonts w:ascii="Times New Roman" w:hAnsi="Times New Roman" w:cs="Times New Roman"/>
          <w:color w:val="auto"/>
          <w:lang w:val="en-US"/>
        </w:rPr>
        <w:tab/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— техническая работа. </w:t>
      </w:r>
    </w:p>
    <w:p w:rsidR="004577CC" w:rsidRPr="00D03C48" w:rsidRDefault="004577CC" w:rsidP="00EB740B">
      <w:pPr>
        <w:shd w:val="clear" w:color="auto" w:fill="FFFFFF"/>
        <w:tabs>
          <w:tab w:val="left" w:pos="1701"/>
        </w:tabs>
        <w:autoSpaceDE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b/>
          <w:bCs/>
          <w:i/>
          <w:iCs/>
        </w:rPr>
        <w:t>Освоение грифа гитары:</w:t>
      </w:r>
      <w:r w:rsidRPr="00D03C48">
        <w:rPr>
          <w:rFonts w:ascii="Times New Roman" w:hAnsi="Times New Roman" w:cs="Times New Roman"/>
        </w:rPr>
        <w:t xml:space="preserve"> освоение (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>-</w:t>
      </w:r>
      <w:r w:rsidRPr="00D03C48">
        <w:rPr>
          <w:rFonts w:ascii="Times New Roman" w:hAnsi="Times New Roman" w:cs="Times New Roman"/>
          <w:lang w:val="en-US"/>
        </w:rPr>
        <w:t>VI</w:t>
      </w:r>
      <w:r w:rsidRPr="00D03C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позиций, работа над динамикой, ритмом; развитие уверенности и беглости пальцев обеих рук; сложные виды арпеджио; совершенствование техники аккордовой игры, </w:t>
      </w:r>
      <w:proofErr w:type="spellStart"/>
      <w:r w:rsidRPr="00D03C48">
        <w:rPr>
          <w:rFonts w:ascii="Times New Roman" w:hAnsi="Times New Roman" w:cs="Times New Roman"/>
        </w:rPr>
        <w:t>баррэ</w:t>
      </w:r>
      <w:proofErr w:type="spellEnd"/>
      <w:r w:rsidRPr="00D03C48">
        <w:rPr>
          <w:rFonts w:ascii="Times New Roman" w:hAnsi="Times New Roman" w:cs="Times New Roman"/>
        </w:rPr>
        <w:t xml:space="preserve">, вибрации и легато; мелизмы; закрепление навыков игры в позициях; натуральные и искусственные флажолеты, освоение тремоло в сочетании с </w:t>
      </w:r>
      <w:proofErr w:type="spellStart"/>
      <w:r w:rsidRPr="00D03C48">
        <w:rPr>
          <w:rFonts w:ascii="Times New Roman" w:hAnsi="Times New Roman" w:cs="Times New Roman"/>
        </w:rPr>
        <w:t>двухголосием</w:t>
      </w:r>
      <w:proofErr w:type="spellEnd"/>
      <w:r w:rsidRPr="00D03C48">
        <w:rPr>
          <w:rFonts w:ascii="Times New Roman" w:hAnsi="Times New Roman" w:cs="Times New Roman"/>
        </w:rPr>
        <w:t xml:space="preserve"> на различных струнах.</w:t>
      </w:r>
      <w:r w:rsidRPr="00A07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D03C48">
        <w:rPr>
          <w:rFonts w:ascii="Times New Roman" w:hAnsi="Times New Roman" w:cs="Times New Roman"/>
        </w:rPr>
        <w:t>акр</w:t>
      </w:r>
      <w:r>
        <w:rPr>
          <w:rFonts w:ascii="Times New Roman" w:hAnsi="Times New Roman" w:cs="Times New Roman"/>
        </w:rPr>
        <w:t>епление навыков игры в позициях.</w:t>
      </w:r>
    </w:p>
    <w:p w:rsidR="004577CC" w:rsidRPr="002F0BE4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u w:val="single"/>
        </w:rPr>
        <w:t>Художестве</w:t>
      </w:r>
      <w:r w:rsidRPr="002F0BE4">
        <w:rPr>
          <w:rFonts w:ascii="Times New Roman" w:hAnsi="Times New Roman" w:cs="Times New Roman"/>
          <w:color w:val="auto"/>
          <w:u w:val="single"/>
        </w:rPr>
        <w:t>нно - музыкальная работа</w:t>
      </w:r>
    </w:p>
    <w:p w:rsidR="004577CC" w:rsidRPr="00E22685" w:rsidRDefault="004577CC" w:rsidP="00E22685">
      <w:pPr>
        <w:tabs>
          <w:tab w:val="left" w:pos="1701"/>
        </w:tabs>
        <w:spacing w:after="240" w:line="276" w:lineRule="auto"/>
        <w:ind w:firstLine="284"/>
        <w:jc w:val="both"/>
        <w:rPr>
          <w:rFonts w:ascii="Times New Roman" w:hAnsi="Times New Roman" w:cs="Times New Roman"/>
        </w:rPr>
      </w:pPr>
      <w:r w:rsidRPr="002F0BE4">
        <w:rPr>
          <w:rFonts w:ascii="Times New Roman" w:hAnsi="Times New Roman" w:cs="Times New Roman"/>
          <w:color w:val="auto"/>
        </w:rPr>
        <w:t xml:space="preserve">  знакомство обучающихся</w:t>
      </w:r>
      <w:r>
        <w:rPr>
          <w:rFonts w:ascii="Times New Roman" w:hAnsi="Times New Roman" w:cs="Times New Roman"/>
          <w:color w:val="FF0000"/>
        </w:rPr>
        <w:t xml:space="preserve"> </w:t>
      </w:r>
      <w:r w:rsidRPr="00D03C48">
        <w:rPr>
          <w:rFonts w:ascii="Times New Roman" w:hAnsi="Times New Roman" w:cs="Times New Roman"/>
        </w:rPr>
        <w:t>с музыкальной терминологией, объясн</w:t>
      </w:r>
      <w:r>
        <w:rPr>
          <w:rFonts w:ascii="Times New Roman" w:hAnsi="Times New Roman" w:cs="Times New Roman"/>
        </w:rPr>
        <w:t>ение им</w:t>
      </w:r>
      <w:r w:rsidRPr="00D03C48">
        <w:rPr>
          <w:rFonts w:ascii="Times New Roman" w:hAnsi="Times New Roman" w:cs="Times New Roman"/>
        </w:rPr>
        <w:t xml:space="preserve"> значени</w:t>
      </w:r>
      <w:r>
        <w:rPr>
          <w:rFonts w:ascii="Times New Roman" w:hAnsi="Times New Roman" w:cs="Times New Roman"/>
        </w:rPr>
        <w:t>я</w:t>
      </w:r>
      <w:r w:rsidRPr="00D03C48">
        <w:rPr>
          <w:rFonts w:ascii="Times New Roman" w:hAnsi="Times New Roman" w:cs="Times New Roman"/>
        </w:rPr>
        <w:t xml:space="preserve"> терминов и </w:t>
      </w:r>
      <w:proofErr w:type="spellStart"/>
      <w:r w:rsidRPr="00D03C48">
        <w:rPr>
          <w:rFonts w:ascii="Times New Roman" w:hAnsi="Times New Roman" w:cs="Times New Roman"/>
        </w:rPr>
        <w:t>требов</w:t>
      </w:r>
      <w:r>
        <w:rPr>
          <w:rFonts w:ascii="Times New Roman" w:hAnsi="Times New Roman" w:cs="Times New Roman"/>
        </w:rPr>
        <w:t>ние</w:t>
      </w:r>
      <w:proofErr w:type="spellEnd"/>
      <w:r w:rsidRPr="00D03C48">
        <w:rPr>
          <w:rFonts w:ascii="Times New Roman" w:hAnsi="Times New Roman" w:cs="Times New Roman"/>
        </w:rPr>
        <w:t xml:space="preserve"> строгого их соблюдения; </w:t>
      </w:r>
      <w:r>
        <w:rPr>
          <w:rFonts w:ascii="Times New Roman" w:hAnsi="Times New Roman" w:cs="Times New Roman"/>
        </w:rPr>
        <w:t>обращение внимания</w:t>
      </w:r>
      <w:r w:rsidRPr="00D03C48">
        <w:rPr>
          <w:rFonts w:ascii="Times New Roman" w:hAnsi="Times New Roman" w:cs="Times New Roman"/>
        </w:rPr>
        <w:t xml:space="preserve"> на особенности музыкального языка: характер музыкальных образов, выразительность мелодии, гармонических оборотов и т.д.,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ознакомление</w:t>
      </w:r>
      <w:r w:rsidRPr="00D03C48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D03C48">
        <w:rPr>
          <w:rStyle w:val="FontStyle47"/>
          <w:rFonts w:ascii="Times New Roman" w:hAnsi="Times New Roman" w:cs="Times New Roman"/>
          <w:sz w:val="24"/>
          <w:szCs w:val="24"/>
        </w:rPr>
        <w:t xml:space="preserve">с </w:t>
      </w:r>
      <w:r w:rsidRPr="00D03C48">
        <w:rPr>
          <w:rStyle w:val="FontStyle44"/>
          <w:rFonts w:ascii="Times New Roman" w:hAnsi="Times New Roman" w:cs="Times New Roman"/>
          <w:sz w:val="24"/>
          <w:szCs w:val="24"/>
        </w:rPr>
        <w:t>основными музыкальными терминами</w:t>
      </w:r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Больше внимания уделять трудным местам – скачкам, сложным ритмическим  и гармоническим комплексам. </w:t>
      </w:r>
    </w:p>
    <w:p w:rsidR="004577CC" w:rsidRPr="00867F03" w:rsidRDefault="004577CC" w:rsidP="00867F03">
      <w:pPr>
        <w:pStyle w:val="Style7"/>
        <w:tabs>
          <w:tab w:val="left" w:pos="1701"/>
        </w:tabs>
        <w:spacing w:after="240" w:line="276" w:lineRule="auto"/>
        <w:ind w:firstLine="142"/>
        <w:rPr>
          <w:rFonts w:ascii="Times New Roman" w:hAnsi="Times New Roman" w:cs="Times New Roman"/>
          <w:b/>
          <w:bCs/>
          <w:i/>
          <w:iCs/>
        </w:rPr>
      </w:pPr>
      <w:r w:rsidRPr="00D03C48">
        <w:rPr>
          <w:rFonts w:ascii="Times New Roman" w:hAnsi="Times New Roman" w:cs="Times New Roman"/>
        </w:rPr>
        <w:t xml:space="preserve">     Приобщать учащихся к фиксации мелодии не отдельными звуками, а законченными построениями.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867F03" w:rsidRDefault="004577CC" w:rsidP="00867F03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lastRenderedPageBreak/>
        <w:t xml:space="preserve">Работа над развитием мелодического и гармонического слуха. 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Подбор по слуху </w:t>
      </w:r>
      <w:r>
        <w:rPr>
          <w:rFonts w:ascii="Times New Roman" w:hAnsi="Times New Roman" w:cs="Times New Roman"/>
        </w:rPr>
        <w:t xml:space="preserve">любимых мелодий </w:t>
      </w:r>
      <w:r w:rsidRPr="00D03C48">
        <w:rPr>
          <w:rFonts w:ascii="Times New Roman" w:hAnsi="Times New Roman" w:cs="Times New Roman"/>
        </w:rPr>
        <w:t xml:space="preserve"> в тональности До,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Соль мажор в объеме периода в размере 2</w:t>
      </w:r>
      <w:r>
        <w:rPr>
          <w:rFonts w:ascii="Times New Roman" w:hAnsi="Times New Roman" w:cs="Times New Roman"/>
        </w:rPr>
        <w:t xml:space="preserve">/4, 3/4, 4/4 в </w:t>
      </w:r>
      <w:proofErr w:type="spellStart"/>
      <w:r>
        <w:rPr>
          <w:rFonts w:ascii="Times New Roman" w:hAnsi="Times New Roman" w:cs="Times New Roman"/>
        </w:rPr>
        <w:t>арпеджированном</w:t>
      </w:r>
      <w:proofErr w:type="spellEnd"/>
      <w:r>
        <w:rPr>
          <w:rFonts w:ascii="Times New Roman" w:hAnsi="Times New Roman" w:cs="Times New Roman"/>
        </w:rPr>
        <w:t xml:space="preserve"> изложении</w:t>
      </w:r>
      <w:r w:rsidRPr="00D03C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</w:p>
    <w:p w:rsidR="004577CC" w:rsidRPr="00867F03" w:rsidRDefault="004577CC" w:rsidP="00867F03">
      <w:pPr>
        <w:pStyle w:val="af3"/>
        <w:tabs>
          <w:tab w:val="left" w:pos="1701"/>
        </w:tabs>
        <w:spacing w:after="240" w:line="276" w:lineRule="auto"/>
        <w:ind w:left="0" w:firstLine="426"/>
        <w:jc w:val="both"/>
        <w:rPr>
          <w:rFonts w:cs="Courier New"/>
        </w:rPr>
      </w:pPr>
      <w:r w:rsidRPr="00D03C48">
        <w:t xml:space="preserve">Транспонировать по слуху пьесы, начинающиеся с субдоминанты и доминанты в объёме </w:t>
      </w:r>
      <w:r w:rsidRPr="00D03C48">
        <w:rPr>
          <w:lang w:val="en-US"/>
        </w:rPr>
        <w:t>I</w:t>
      </w:r>
      <w:r w:rsidRPr="00D03C48">
        <w:t xml:space="preserve"> – </w:t>
      </w:r>
      <w:r w:rsidRPr="00D03C48">
        <w:rPr>
          <w:lang w:val="en-US"/>
        </w:rPr>
        <w:t>V</w:t>
      </w:r>
      <w:r w:rsidRPr="00D03C48">
        <w:t xml:space="preserve"> ступеней мажорного лада. Транспонировать по слуху пьесы, начинающиеся с тоники в минорном ладу в объёме </w:t>
      </w:r>
      <w:r w:rsidRPr="00D03C48">
        <w:rPr>
          <w:lang w:val="en-US"/>
        </w:rPr>
        <w:t>I</w:t>
      </w:r>
      <w:r w:rsidRPr="00D03C48">
        <w:t xml:space="preserve"> – </w:t>
      </w:r>
      <w:r w:rsidRPr="00D03C48">
        <w:rPr>
          <w:lang w:val="en-US"/>
        </w:rPr>
        <w:t>V</w:t>
      </w:r>
      <w:r w:rsidRPr="00D03C48">
        <w:t xml:space="preserve"> ступеней лада. Мелодия строится на </w:t>
      </w:r>
      <w:proofErr w:type="spellStart"/>
      <w:r w:rsidRPr="00D03C48">
        <w:t>поступенном</w:t>
      </w:r>
      <w:proofErr w:type="spellEnd"/>
      <w:r w:rsidRPr="00D03C48">
        <w:t xml:space="preserve"> движении и скачками на устойчивые и неустойчивые звуки.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Ансамбль</w:t>
      </w:r>
    </w:p>
    <w:p w:rsidR="004577CC" w:rsidRPr="00867F03" w:rsidRDefault="004577CC" w:rsidP="00867F03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Работа над средствами выразительности: динамикой (в двух аспектах: горизонтальном -чередование сменяющих друг друга динамических уровней, и </w:t>
      </w:r>
      <w:proofErr w:type="spellStart"/>
      <w:r w:rsidRPr="00D03C48">
        <w:rPr>
          <w:rFonts w:ascii="Times New Roman" w:hAnsi="Times New Roman" w:cs="Times New Roman"/>
        </w:rPr>
        <w:t>вертикальном-сочетание</w:t>
      </w:r>
      <w:proofErr w:type="spellEnd"/>
      <w:r w:rsidRPr="00D03C48">
        <w:rPr>
          <w:rFonts w:ascii="Times New Roman" w:hAnsi="Times New Roman" w:cs="Times New Roman"/>
        </w:rPr>
        <w:t xml:space="preserve"> различных по силе фактурных линий и пластов).</w:t>
      </w:r>
    </w:p>
    <w:p w:rsidR="004577CC" w:rsidRPr="00867F03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867F03" w:rsidRDefault="004577CC" w:rsidP="00A0796A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Аккомпанемент по слуху </w:t>
      </w:r>
      <w:proofErr w:type="spellStart"/>
      <w:r w:rsidRPr="00D03C48">
        <w:rPr>
          <w:rFonts w:ascii="Times New Roman" w:hAnsi="Times New Roman" w:cs="Times New Roman"/>
        </w:rPr>
        <w:t>попевкам</w:t>
      </w:r>
      <w:proofErr w:type="spellEnd"/>
      <w:r w:rsidRPr="00D03C48">
        <w:rPr>
          <w:rFonts w:ascii="Times New Roman" w:hAnsi="Times New Roman" w:cs="Times New Roman"/>
        </w:rPr>
        <w:t>, песенкам, пьесам в объеме двух периодов в то</w:t>
      </w:r>
      <w:r w:rsidRPr="00D03C48">
        <w:rPr>
          <w:rFonts w:ascii="Times New Roman" w:hAnsi="Times New Roman" w:cs="Times New Roman"/>
        </w:rPr>
        <w:softHyphen/>
        <w:t xml:space="preserve">нальностях ля, ми, ре минор  </w:t>
      </w:r>
      <w:r>
        <w:rPr>
          <w:rFonts w:ascii="Times New Roman" w:hAnsi="Times New Roman" w:cs="Times New Roman"/>
        </w:rPr>
        <w:t>в аккордовом изложении с использованием простейших ритмов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В конце  четвертого   года обучения обучающийся должен знать:</w:t>
      </w: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D03C48">
        <w:rPr>
          <w:rFonts w:ascii="Times New Roman" w:hAnsi="Times New Roman" w:cs="Times New Roman"/>
        </w:rPr>
        <w:t>сторию развития гитары в России, основных российских композиторов и исполнителей. Музы</w:t>
      </w:r>
      <w:r w:rsidRPr="00D03C48">
        <w:rPr>
          <w:rFonts w:ascii="Times New Roman" w:hAnsi="Times New Roman" w:cs="Times New Roman"/>
        </w:rPr>
        <w:softHyphen/>
        <w:t>кальные термины и музыкальную грамоту в соответствии с программными требованиями четвёртого класса</w:t>
      </w:r>
      <w:r>
        <w:rPr>
          <w:rFonts w:ascii="Times New Roman" w:hAnsi="Times New Roman" w:cs="Times New Roman"/>
        </w:rPr>
        <w:t>.</w:t>
      </w:r>
    </w:p>
    <w:p w:rsidR="004577CC" w:rsidRPr="00A0796A" w:rsidRDefault="004577CC" w:rsidP="00A0796A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03C48">
        <w:rPr>
          <w:rFonts w:ascii="Times New Roman" w:hAnsi="Times New Roman" w:cs="Times New Roman"/>
        </w:rPr>
        <w:t xml:space="preserve">бучающийся должен </w:t>
      </w:r>
      <w:r w:rsidRPr="00D03C48">
        <w:rPr>
          <w:rFonts w:ascii="Times New Roman" w:hAnsi="Times New Roman" w:cs="Times New Roman"/>
          <w:u w:val="single"/>
        </w:rPr>
        <w:t>уметь</w:t>
      </w:r>
      <w:r w:rsidRPr="00D03C48">
        <w:rPr>
          <w:rFonts w:ascii="Times New Roman" w:hAnsi="Times New Roman" w:cs="Times New Roman"/>
        </w:rPr>
        <w:t xml:space="preserve">: </w:t>
      </w:r>
      <w:r w:rsidRPr="00A0796A">
        <w:rPr>
          <w:rFonts w:ascii="Times New Roman" w:hAnsi="Times New Roman" w:cs="Times New Roman"/>
          <w:color w:val="auto"/>
        </w:rPr>
        <w:t xml:space="preserve">использовать в работе  приемы </w:t>
      </w:r>
      <w:proofErr w:type="spellStart"/>
      <w:r w:rsidRPr="00A0796A">
        <w:rPr>
          <w:rFonts w:ascii="Times New Roman" w:hAnsi="Times New Roman" w:cs="Times New Roman"/>
          <w:color w:val="auto"/>
        </w:rPr>
        <w:t>баррэ</w:t>
      </w:r>
      <w:proofErr w:type="spellEnd"/>
      <w:r w:rsidRPr="00A0796A">
        <w:rPr>
          <w:rFonts w:ascii="Times New Roman" w:hAnsi="Times New Roman" w:cs="Times New Roman"/>
          <w:color w:val="auto"/>
        </w:rPr>
        <w:t>, тремоло, сложные виды арпеджио</w:t>
      </w:r>
      <w:r>
        <w:rPr>
          <w:rFonts w:ascii="Times New Roman" w:hAnsi="Times New Roman" w:cs="Times New Roman"/>
          <w:color w:val="auto"/>
        </w:rPr>
        <w:t>,</w:t>
      </w:r>
      <w:r w:rsidRPr="00A0796A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мелизмы</w:t>
      </w:r>
      <w:r w:rsidRPr="00A0796A">
        <w:rPr>
          <w:rFonts w:ascii="Times New Roman" w:hAnsi="Times New Roman" w:cs="Times New Roman"/>
          <w:color w:val="auto"/>
        </w:rPr>
        <w:t xml:space="preserve">; свободно ориентироваться в </w:t>
      </w:r>
      <w:r w:rsidRPr="00A0796A">
        <w:rPr>
          <w:rFonts w:ascii="Times New Roman" w:hAnsi="Times New Roman" w:cs="Times New Roman"/>
          <w:color w:val="auto"/>
          <w:lang w:val="en-US"/>
        </w:rPr>
        <w:t>I</w:t>
      </w:r>
      <w:r w:rsidRPr="00A0796A">
        <w:rPr>
          <w:rFonts w:ascii="Times New Roman" w:hAnsi="Times New Roman" w:cs="Times New Roman"/>
          <w:color w:val="auto"/>
        </w:rPr>
        <w:t>-</w:t>
      </w:r>
      <w:r w:rsidRPr="00A0796A">
        <w:rPr>
          <w:rFonts w:ascii="Times New Roman" w:hAnsi="Times New Roman" w:cs="Times New Roman"/>
          <w:color w:val="auto"/>
          <w:lang w:val="en-US"/>
        </w:rPr>
        <w:t>VI</w:t>
      </w:r>
      <w:r w:rsidRPr="00A0796A">
        <w:rPr>
          <w:rFonts w:ascii="Times New Roman" w:hAnsi="Times New Roman" w:cs="Times New Roman"/>
          <w:color w:val="auto"/>
        </w:rPr>
        <w:t xml:space="preserve"> позициях, работать</w:t>
      </w:r>
      <w:r>
        <w:rPr>
          <w:rFonts w:ascii="Times New Roman" w:hAnsi="Times New Roman" w:cs="Times New Roman"/>
        </w:rPr>
        <w:t xml:space="preserve"> над динамикой, ритмом; п</w:t>
      </w:r>
      <w:r w:rsidRPr="00A0796A">
        <w:rPr>
          <w:rFonts w:ascii="Times New Roman" w:hAnsi="Times New Roman" w:cs="Times New Roman"/>
          <w:color w:val="auto"/>
        </w:rPr>
        <w:t xml:space="preserve">ри </w:t>
      </w:r>
      <w:r w:rsidRPr="00D03C48">
        <w:rPr>
          <w:rFonts w:ascii="Times New Roman" w:hAnsi="Times New Roman" w:cs="Times New Roman"/>
        </w:rPr>
        <w:t xml:space="preserve">чтении с листа больше внимания уделять трудным местам – скачкам, сложным ритмическим  и гармоническим комплексам; транспонировать по слуху пьесы, начинающиеся с субдоминанты и доминанты в объёме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– </w:t>
      </w:r>
      <w:r w:rsidRPr="00D03C48">
        <w:rPr>
          <w:rFonts w:ascii="Times New Roman" w:hAnsi="Times New Roman" w:cs="Times New Roman"/>
          <w:lang w:val="en-US"/>
        </w:rPr>
        <w:t>V</w:t>
      </w:r>
      <w:r w:rsidRPr="00D03C48">
        <w:rPr>
          <w:rFonts w:ascii="Times New Roman" w:hAnsi="Times New Roman" w:cs="Times New Roman"/>
        </w:rPr>
        <w:t xml:space="preserve"> ступеней мажорного лада, транспонировать по слуху пьесы, начинающиеся с тоники в минорном ладу в объёме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– </w:t>
      </w:r>
      <w:r w:rsidRPr="00D03C48">
        <w:rPr>
          <w:rFonts w:ascii="Times New Roman" w:hAnsi="Times New Roman" w:cs="Times New Roman"/>
          <w:lang w:val="en-US"/>
        </w:rPr>
        <w:t>V</w:t>
      </w:r>
      <w:r w:rsidRPr="00D03C48">
        <w:rPr>
          <w:rFonts w:ascii="Times New Roman" w:hAnsi="Times New Roman" w:cs="Times New Roman"/>
        </w:rPr>
        <w:t xml:space="preserve"> ступеней лада</w:t>
      </w:r>
      <w:r>
        <w:rPr>
          <w:rFonts w:ascii="Times New Roman" w:hAnsi="Times New Roman" w:cs="Times New Roman"/>
        </w:rPr>
        <w:t xml:space="preserve">; </w:t>
      </w:r>
      <w:r w:rsidRPr="00D03C48">
        <w:rPr>
          <w:rFonts w:ascii="Times New Roman" w:hAnsi="Times New Roman" w:cs="Times New Roman"/>
        </w:rPr>
        <w:t xml:space="preserve">аккомпанировать </w:t>
      </w:r>
      <w:r>
        <w:rPr>
          <w:rFonts w:ascii="Times New Roman" w:hAnsi="Times New Roman" w:cs="Times New Roman"/>
        </w:rPr>
        <w:t>слуху мелодиям</w:t>
      </w:r>
      <w:r w:rsidRPr="00D03C48">
        <w:rPr>
          <w:rFonts w:ascii="Times New Roman" w:hAnsi="Times New Roman" w:cs="Times New Roman"/>
        </w:rPr>
        <w:t xml:space="preserve"> в объеме двух периодов в то</w:t>
      </w:r>
      <w:r w:rsidRPr="00D03C48">
        <w:rPr>
          <w:rFonts w:ascii="Times New Roman" w:hAnsi="Times New Roman" w:cs="Times New Roman"/>
        </w:rPr>
        <w:softHyphen/>
        <w:t xml:space="preserve">нальностях ля, ми, ре минор  </w:t>
      </w:r>
      <w:r>
        <w:rPr>
          <w:rFonts w:ascii="Times New Roman" w:hAnsi="Times New Roman" w:cs="Times New Roman"/>
        </w:rPr>
        <w:t>в аккордовом изложении с использованием простейших ритмов</w:t>
      </w:r>
      <w:r w:rsidRPr="00D03C48">
        <w:rPr>
          <w:rFonts w:ascii="Times New Roman" w:hAnsi="Times New Roman" w:cs="Times New Roman"/>
        </w:rPr>
        <w:t>.</w:t>
      </w:r>
    </w:p>
    <w:p w:rsidR="004577CC" w:rsidRDefault="004577CC" w:rsidP="001F7267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У учащегося  должны быть </w:t>
      </w:r>
      <w:r w:rsidRPr="00D03C48">
        <w:rPr>
          <w:rFonts w:ascii="Times New Roman" w:hAnsi="Times New Roman" w:cs="Times New Roman"/>
          <w:u w:val="single"/>
        </w:rPr>
        <w:t>сформированы</w:t>
      </w:r>
      <w:r w:rsidRPr="00D03C4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навыки </w:t>
      </w:r>
      <w:r w:rsidRPr="00D03C48">
        <w:rPr>
          <w:rFonts w:ascii="Times New Roman" w:hAnsi="Times New Roman" w:cs="Times New Roman"/>
        </w:rPr>
        <w:t>совершенствовани</w:t>
      </w:r>
      <w:r>
        <w:rPr>
          <w:rFonts w:ascii="Times New Roman" w:hAnsi="Times New Roman" w:cs="Times New Roman"/>
        </w:rPr>
        <w:t>я</w:t>
      </w:r>
      <w:r w:rsidRPr="00D03C48">
        <w:rPr>
          <w:rFonts w:ascii="Times New Roman" w:hAnsi="Times New Roman" w:cs="Times New Roman"/>
        </w:rPr>
        <w:t xml:space="preserve"> техники аккордовой игры, </w:t>
      </w:r>
      <w:proofErr w:type="spellStart"/>
      <w:r w:rsidRPr="00D03C48">
        <w:rPr>
          <w:rFonts w:ascii="Times New Roman" w:hAnsi="Times New Roman" w:cs="Times New Roman"/>
        </w:rPr>
        <w:t>баррэ</w:t>
      </w:r>
      <w:proofErr w:type="spellEnd"/>
      <w:r w:rsidRPr="00D03C48">
        <w:rPr>
          <w:rFonts w:ascii="Times New Roman" w:hAnsi="Times New Roman" w:cs="Times New Roman"/>
        </w:rPr>
        <w:t xml:space="preserve">, вибрации и легато; натуральные и искусственные флажолеты, освоение тремоло в сочетании с </w:t>
      </w:r>
      <w:proofErr w:type="spellStart"/>
      <w:r w:rsidRPr="00D03C48">
        <w:rPr>
          <w:rFonts w:ascii="Times New Roman" w:hAnsi="Times New Roman" w:cs="Times New Roman"/>
        </w:rPr>
        <w:t>двухголосием</w:t>
      </w:r>
      <w:proofErr w:type="spellEnd"/>
      <w:r w:rsidRPr="00D03C48">
        <w:rPr>
          <w:rFonts w:ascii="Times New Roman" w:hAnsi="Times New Roman" w:cs="Times New Roman"/>
        </w:rPr>
        <w:t xml:space="preserve"> на различных струнах</w:t>
      </w:r>
      <w:r>
        <w:rPr>
          <w:rFonts w:ascii="Times New Roman" w:hAnsi="Times New Roman" w:cs="Times New Roman"/>
        </w:rPr>
        <w:t xml:space="preserve">; навыки </w:t>
      </w:r>
      <w:r w:rsidRPr="00D03C48">
        <w:rPr>
          <w:rFonts w:ascii="Times New Roman" w:hAnsi="Times New Roman" w:cs="Times New Roman"/>
        </w:rPr>
        <w:t>уверенности и беглости пальцев обеих рук понимания хода мысли автора и передачи ее логики, взаимопроникновения интуиции и сознания; навыки влад</w:t>
      </w:r>
      <w:r>
        <w:rPr>
          <w:rFonts w:ascii="Times New Roman" w:hAnsi="Times New Roman" w:cs="Times New Roman"/>
        </w:rPr>
        <w:t>ения средствами выразительности.</w:t>
      </w:r>
    </w:p>
    <w:p w:rsidR="004577CC" w:rsidRPr="006E50D4" w:rsidRDefault="004577CC" w:rsidP="001F7267">
      <w:pPr>
        <w:tabs>
          <w:tab w:val="left" w:pos="1701"/>
        </w:tabs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2F0BE4">
        <w:rPr>
          <w:rFonts w:ascii="Times New Roman" w:hAnsi="Times New Roman" w:cs="Times New Roman"/>
          <w:color w:val="auto"/>
        </w:rPr>
        <w:t xml:space="preserve">В течение учебного года </w:t>
      </w:r>
      <w:r w:rsidR="00EB740B">
        <w:rPr>
          <w:rFonts w:ascii="Times New Roman" w:hAnsi="Times New Roman" w:cs="Times New Roman"/>
          <w:color w:val="auto"/>
        </w:rPr>
        <w:t>обучаю</w:t>
      </w:r>
      <w:r w:rsidRPr="002F0BE4">
        <w:rPr>
          <w:rFonts w:ascii="Times New Roman" w:hAnsi="Times New Roman" w:cs="Times New Roman"/>
          <w:color w:val="auto"/>
        </w:rPr>
        <w:t xml:space="preserve">щийся должен </w:t>
      </w:r>
      <w:r w:rsidRPr="002F0BE4">
        <w:rPr>
          <w:rFonts w:ascii="Times New Roman" w:hAnsi="Times New Roman" w:cs="Times New Roman"/>
          <w:color w:val="auto"/>
          <w:u w:val="single"/>
        </w:rPr>
        <w:t>исполнять</w:t>
      </w:r>
      <w:r w:rsidRPr="002F0BE4">
        <w:rPr>
          <w:rFonts w:ascii="Times New Roman" w:hAnsi="Times New Roman" w:cs="Times New Roman"/>
          <w:color w:val="auto"/>
        </w:rPr>
        <w:t>: 8-10 различных музыкаль</w:t>
      </w:r>
      <w:r w:rsidRPr="002F0BE4">
        <w:rPr>
          <w:rFonts w:ascii="Times New Roman" w:hAnsi="Times New Roman" w:cs="Times New Roman"/>
          <w:color w:val="auto"/>
        </w:rPr>
        <w:softHyphen/>
        <w:t xml:space="preserve">ных произведений: 3 этюда; </w:t>
      </w:r>
      <w:r>
        <w:rPr>
          <w:rFonts w:ascii="Times New Roman" w:hAnsi="Times New Roman" w:cs="Times New Roman"/>
          <w:color w:val="auto"/>
        </w:rPr>
        <w:t>1-</w:t>
      </w:r>
      <w:r w:rsidRPr="002F0BE4">
        <w:rPr>
          <w:rFonts w:ascii="Times New Roman" w:hAnsi="Times New Roman" w:cs="Times New Roman"/>
          <w:color w:val="auto"/>
        </w:rPr>
        <w:t>2 произв</w:t>
      </w:r>
      <w:r>
        <w:rPr>
          <w:rFonts w:ascii="Times New Roman" w:hAnsi="Times New Roman" w:cs="Times New Roman"/>
          <w:color w:val="auto"/>
        </w:rPr>
        <w:t>едения с элементами полифонии; 3 — 5</w:t>
      </w:r>
      <w:r w:rsidRPr="002F0BE4">
        <w:rPr>
          <w:rFonts w:ascii="Times New Roman" w:hAnsi="Times New Roman" w:cs="Times New Roman"/>
          <w:color w:val="auto"/>
        </w:rPr>
        <w:t xml:space="preserve"> пьес различного характера; 2 ансамбля</w:t>
      </w:r>
      <w:r>
        <w:rPr>
          <w:rFonts w:ascii="Times New Roman" w:hAnsi="Times New Roman" w:cs="Times New Roman"/>
          <w:color w:val="auto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 xml:space="preserve">Примерные перечни музыкальных произведений,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 xml:space="preserve">рекомендованных для   исполнения в течение учебного года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Джуллиани</w:t>
      </w:r>
      <w:proofErr w:type="spellEnd"/>
      <w:r w:rsidRPr="00D03C48">
        <w:rPr>
          <w:rFonts w:ascii="Times New Roman" w:hAnsi="Times New Roman" w:cs="Times New Roman"/>
        </w:rPr>
        <w:t xml:space="preserve"> М. Аллегро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Танец.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Лебедев В. Гопак.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lastRenderedPageBreak/>
        <w:t xml:space="preserve">Бах И. С. </w:t>
      </w:r>
      <w:proofErr w:type="spellStart"/>
      <w:r w:rsidRPr="00D03C48">
        <w:rPr>
          <w:rFonts w:ascii="Times New Roman" w:hAnsi="Times New Roman" w:cs="Times New Roman"/>
        </w:rPr>
        <w:t>Бурре</w:t>
      </w:r>
      <w:proofErr w:type="spellEnd"/>
      <w:r w:rsidRPr="00D03C48">
        <w:rPr>
          <w:rFonts w:ascii="Times New Roman" w:hAnsi="Times New Roman" w:cs="Times New Roman"/>
        </w:rPr>
        <w:t xml:space="preserve"> ми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996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Паганини Н. Сонатина до мажор.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Лауро</w:t>
      </w:r>
      <w:proofErr w:type="spellEnd"/>
      <w:r w:rsidRPr="00D03C48">
        <w:rPr>
          <w:rFonts w:ascii="Times New Roman" w:hAnsi="Times New Roman" w:cs="Times New Roman"/>
        </w:rPr>
        <w:t xml:space="preserve"> А. </w:t>
      </w:r>
      <w:proofErr w:type="spellStart"/>
      <w:r w:rsidRPr="00D03C48">
        <w:rPr>
          <w:rFonts w:ascii="Times New Roman" w:hAnsi="Times New Roman" w:cs="Times New Roman"/>
        </w:rPr>
        <w:t>Негрито</w:t>
      </w:r>
      <w:proofErr w:type="spellEnd"/>
      <w:r w:rsidRPr="00D03C48">
        <w:rPr>
          <w:rFonts w:ascii="Times New Roman" w:hAnsi="Times New Roman" w:cs="Times New Roman"/>
        </w:rPr>
        <w:t xml:space="preserve"> (венесуэльский </w:t>
      </w:r>
      <w:proofErr w:type="spellStart"/>
      <w:r w:rsidRPr="00D03C48">
        <w:rPr>
          <w:rFonts w:ascii="Times New Roman" w:hAnsi="Times New Roman" w:cs="Times New Roman"/>
        </w:rPr>
        <w:t>вачьс</w:t>
      </w:r>
      <w:proofErr w:type="spellEnd"/>
      <w:r w:rsidRPr="00D03C48">
        <w:rPr>
          <w:rFonts w:ascii="Times New Roman" w:hAnsi="Times New Roman" w:cs="Times New Roman"/>
        </w:rPr>
        <w:t xml:space="preserve">).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Сарабанда (и Дубль) си минор.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Иванов-Крамской А Вальс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«Аргентинская народная мелодия», обр. М.-Л. </w:t>
      </w:r>
      <w:proofErr w:type="spellStart"/>
      <w:r w:rsidRPr="00D03C48">
        <w:rPr>
          <w:rFonts w:ascii="Times New Roman" w:hAnsi="Times New Roman" w:cs="Times New Roman"/>
        </w:rPr>
        <w:t>Анидо</w:t>
      </w:r>
      <w:proofErr w:type="spellEnd"/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Вайс</w:t>
      </w:r>
      <w:proofErr w:type="spellEnd"/>
      <w:r w:rsidRPr="00D03C48">
        <w:rPr>
          <w:rFonts w:ascii="Times New Roman" w:hAnsi="Times New Roman" w:cs="Times New Roman"/>
        </w:rPr>
        <w:t xml:space="preserve"> С. Л. Фантазия.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Джулиани</w:t>
      </w:r>
      <w:proofErr w:type="spellEnd"/>
      <w:r w:rsidRPr="00D03C48">
        <w:rPr>
          <w:rFonts w:ascii="Times New Roman" w:hAnsi="Times New Roman" w:cs="Times New Roman"/>
        </w:rPr>
        <w:t xml:space="preserve"> М. Сонатина до мажор, ор.71, № 1. 1 ч.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«Ох, болит, что болит», обр. М. </w:t>
      </w:r>
      <w:proofErr w:type="spellStart"/>
      <w:r w:rsidRPr="00D03C48">
        <w:rPr>
          <w:rFonts w:ascii="Times New Roman" w:hAnsi="Times New Roman" w:cs="Times New Roman"/>
        </w:rPr>
        <w:t>Высотского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6E50D4" w:rsidRDefault="006E50D4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6E50D4" w:rsidRDefault="006E50D4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5 класс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4656"/>
        <w:gridCol w:w="2333"/>
        <w:gridCol w:w="2122"/>
      </w:tblGrid>
      <w:tr w:rsidR="004577CC" w:rsidRPr="00D03C48">
        <w:trPr>
          <w:trHeight w:val="30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теоретических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практических </w:t>
            </w:r>
          </w:p>
        </w:tc>
      </w:tr>
      <w:tr w:rsidR="004577CC" w:rsidRPr="00D03C48">
        <w:trPr>
          <w:trHeight w:val="71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~</w:t>
            </w:r>
          </w:p>
        </w:tc>
      </w:tr>
      <w:tr w:rsidR="004577CC" w:rsidRPr="00D03C48">
        <w:trPr>
          <w:trHeight w:val="547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</w:tr>
      <w:tr w:rsidR="004577CC" w:rsidRPr="00D03C48">
        <w:trPr>
          <w:trHeight w:val="547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14</w:t>
            </w:r>
          </w:p>
        </w:tc>
      </w:tr>
      <w:tr w:rsidR="004577CC" w:rsidRPr="00D03C48">
        <w:trPr>
          <w:trHeight w:val="528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</w:t>
            </w:r>
          </w:p>
        </w:tc>
      </w:tr>
      <w:tr w:rsidR="004577CC" w:rsidRPr="00D03C48">
        <w:trPr>
          <w:trHeight w:val="586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</w:t>
            </w:r>
          </w:p>
        </w:tc>
      </w:tr>
      <w:tr w:rsidR="004577CC" w:rsidRPr="00D03C48">
        <w:trPr>
          <w:trHeight w:val="557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28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57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C13B6B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311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66 часов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50</w:t>
            </w:r>
          </w:p>
        </w:tc>
      </w:tr>
    </w:tbl>
    <w:p w:rsidR="004577CC" w:rsidRPr="00D03C48" w:rsidRDefault="004577CC" w:rsidP="00D03C48">
      <w:pPr>
        <w:pStyle w:val="af1"/>
        <w:tabs>
          <w:tab w:val="left" w:pos="1701"/>
        </w:tabs>
        <w:spacing w:line="276" w:lineRule="auto"/>
        <w:ind w:firstLine="426"/>
        <w:rPr>
          <w:rFonts w:ascii="Times New Roman" w:hAnsi="Times New Roman" w:cs="Times New Roman"/>
          <w:color w:val="000000"/>
        </w:rPr>
      </w:pPr>
      <w:r w:rsidRPr="00D03C48">
        <w:rPr>
          <w:rFonts w:ascii="Times New Roman" w:hAnsi="Times New Roman" w:cs="Times New Roman"/>
          <w:color w:val="000000"/>
        </w:rPr>
        <w:t>10.  Концертная деятельность.</w:t>
      </w:r>
    </w:p>
    <w:p w:rsidR="004577CC" w:rsidRPr="00D03C48" w:rsidRDefault="004577CC" w:rsidP="00C13B6B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</w:p>
    <w:p w:rsidR="004577CC" w:rsidRPr="00C13B6B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C13B6B">
        <w:rPr>
          <w:rFonts w:ascii="Times New Roman" w:hAnsi="Times New Roman" w:cs="Times New Roman"/>
        </w:rPr>
        <w:t xml:space="preserve">Гитаристы Франции: Гектор Берлиоз и Наполеон </w:t>
      </w:r>
      <w:proofErr w:type="spellStart"/>
      <w:r w:rsidRPr="00C13B6B">
        <w:rPr>
          <w:rFonts w:ascii="Times New Roman" w:hAnsi="Times New Roman" w:cs="Times New Roman"/>
        </w:rPr>
        <w:t>Кост</w:t>
      </w:r>
      <w:proofErr w:type="spellEnd"/>
      <w:r w:rsidRPr="00C13B6B">
        <w:rPr>
          <w:rFonts w:ascii="Times New Roman" w:hAnsi="Times New Roman" w:cs="Times New Roman"/>
        </w:rPr>
        <w:t xml:space="preserve"> – лучшие французские исполнители </w:t>
      </w:r>
      <w:r w:rsidRPr="00C13B6B">
        <w:rPr>
          <w:rFonts w:ascii="Times New Roman" w:hAnsi="Times New Roman" w:cs="Times New Roman"/>
          <w:lang w:val="en-US"/>
        </w:rPr>
        <w:t>XIX</w:t>
      </w:r>
      <w:r w:rsidRPr="00C13B6B">
        <w:rPr>
          <w:rFonts w:ascii="Times New Roman" w:hAnsi="Times New Roman" w:cs="Times New Roman"/>
        </w:rPr>
        <w:t xml:space="preserve"> века</w:t>
      </w:r>
      <w:r>
        <w:rPr>
          <w:rFonts w:ascii="Times New Roman" w:hAnsi="Times New Roman" w:cs="Times New Roman"/>
        </w:rPr>
        <w:t>.</w:t>
      </w:r>
    </w:p>
    <w:p w:rsidR="004577CC" w:rsidRPr="00D03C48" w:rsidRDefault="004577CC" w:rsidP="00C13B6B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</w:p>
    <w:p w:rsidR="004577CC" w:rsidRPr="00913019" w:rsidRDefault="004577CC" w:rsidP="00913019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b/>
          <w:bCs/>
          <w:color w:val="auto"/>
        </w:rPr>
        <w:t>Темпы</w:t>
      </w:r>
      <w:r w:rsidRPr="00D03C48">
        <w:rPr>
          <w:rFonts w:ascii="Times New Roman" w:hAnsi="Times New Roman" w:cs="Times New Roman"/>
          <w:color w:val="auto"/>
        </w:rPr>
        <w:t xml:space="preserve">: </w:t>
      </w:r>
      <w:r w:rsidRPr="00D03C48">
        <w:rPr>
          <w:rFonts w:ascii="Times New Roman" w:hAnsi="Times New Roman" w:cs="Times New Roman"/>
          <w:color w:val="auto"/>
          <w:lang w:val="en-US"/>
        </w:rPr>
        <w:t>adagio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grave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lento</w:t>
      </w:r>
      <w:r w:rsidRPr="00D03C48">
        <w:rPr>
          <w:rFonts w:ascii="Times New Roman" w:hAnsi="Times New Roman" w:cs="Times New Roman"/>
          <w:color w:val="auto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 характера музыки</w:t>
      </w:r>
      <w:r w:rsidRPr="00D03C48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maestoso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grazioso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tranquillo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doloroso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dolce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echo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буквенные обозначения звуков</w:t>
      </w:r>
      <w:r w:rsidRPr="00D03C48">
        <w:rPr>
          <w:rFonts w:ascii="Times New Roman" w:hAnsi="Times New Roman" w:cs="Times New Roman"/>
          <w:color w:val="auto"/>
        </w:rPr>
        <w:t>: до –с, ре –</w:t>
      </w:r>
      <w:r w:rsidRPr="00D03C48">
        <w:rPr>
          <w:rFonts w:ascii="Times New Roman" w:hAnsi="Times New Roman" w:cs="Times New Roman"/>
          <w:color w:val="auto"/>
          <w:lang w:val="en-US"/>
        </w:rPr>
        <w:t>d</w:t>
      </w:r>
      <w:r w:rsidRPr="00D03C48">
        <w:rPr>
          <w:rFonts w:ascii="Times New Roman" w:hAnsi="Times New Roman" w:cs="Times New Roman"/>
          <w:color w:val="auto"/>
        </w:rPr>
        <w:t>, ми –е, фа –</w:t>
      </w:r>
      <w:r w:rsidRPr="00D03C48">
        <w:rPr>
          <w:rFonts w:ascii="Times New Roman" w:hAnsi="Times New Roman" w:cs="Times New Roman"/>
          <w:color w:val="auto"/>
          <w:lang w:val="en-US"/>
        </w:rPr>
        <w:t>f</w:t>
      </w:r>
      <w:r w:rsidRPr="00D03C48">
        <w:rPr>
          <w:rFonts w:ascii="Times New Roman" w:hAnsi="Times New Roman" w:cs="Times New Roman"/>
          <w:color w:val="auto"/>
        </w:rPr>
        <w:t xml:space="preserve">, соль – </w:t>
      </w:r>
      <w:r w:rsidRPr="00D03C48">
        <w:rPr>
          <w:rFonts w:ascii="Times New Roman" w:hAnsi="Times New Roman" w:cs="Times New Roman"/>
          <w:color w:val="auto"/>
          <w:lang w:val="en-US"/>
        </w:rPr>
        <w:t>g</w:t>
      </w:r>
      <w:r w:rsidRPr="00D03C48">
        <w:rPr>
          <w:rFonts w:ascii="Times New Roman" w:hAnsi="Times New Roman" w:cs="Times New Roman"/>
          <w:color w:val="auto"/>
        </w:rPr>
        <w:t>, ля –а и си –</w:t>
      </w:r>
      <w:r w:rsidRPr="00D03C48">
        <w:rPr>
          <w:rFonts w:ascii="Times New Roman" w:hAnsi="Times New Roman" w:cs="Times New Roman"/>
          <w:color w:val="auto"/>
          <w:lang w:val="en-US"/>
        </w:rPr>
        <w:t>h</w:t>
      </w:r>
      <w:r w:rsidRPr="00D03C48">
        <w:rPr>
          <w:rFonts w:ascii="Times New Roman" w:hAnsi="Times New Roman" w:cs="Times New Roman"/>
          <w:color w:val="auto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- техническая работа. </w:t>
      </w:r>
    </w:p>
    <w:p w:rsidR="004577CC" w:rsidRPr="00D03C48" w:rsidRDefault="004577CC" w:rsidP="00913019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Style w:val="FontStyle44"/>
          <w:rFonts w:ascii="Times New Roman" w:hAnsi="Times New Roman" w:cs="Times New Roman"/>
          <w:sz w:val="24"/>
          <w:szCs w:val="24"/>
        </w:rPr>
        <w:t xml:space="preserve">Работа над основными приёмами </w:t>
      </w:r>
      <w:proofErr w:type="spellStart"/>
      <w:r w:rsidRPr="00D03C48">
        <w:rPr>
          <w:rStyle w:val="FontStyle44"/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D03C48">
        <w:rPr>
          <w:rFonts w:ascii="Times New Roman" w:hAnsi="Times New Roman" w:cs="Times New Roman"/>
        </w:rPr>
        <w:t xml:space="preserve">, усложнение ритмических задач; </w:t>
      </w:r>
      <w:r w:rsidRPr="00D03C48">
        <w:rPr>
          <w:rFonts w:ascii="Times New Roman" w:hAnsi="Times New Roman" w:cs="Times New Roman"/>
        </w:rPr>
        <w:lastRenderedPageBreak/>
        <w:t xml:space="preserve">работа над </w:t>
      </w:r>
      <w:proofErr w:type="spellStart"/>
      <w:r w:rsidRPr="00D03C48">
        <w:rPr>
          <w:rFonts w:ascii="Times New Roman" w:hAnsi="Times New Roman" w:cs="Times New Roman"/>
        </w:rPr>
        <w:t>звукоизвлечением</w:t>
      </w:r>
      <w:proofErr w:type="spellEnd"/>
      <w:r w:rsidRPr="00D03C48">
        <w:rPr>
          <w:rFonts w:ascii="Times New Roman" w:hAnsi="Times New Roman" w:cs="Times New Roman"/>
        </w:rPr>
        <w:t xml:space="preserve"> и беглостью пальцев правой руки, совершенствование техники их чередования в различных видах арпеджио и гамм; простые и сложные флажолеты; закрепление навыков игры в высоких позициях, работа над двигательной системой для успешного развития приёма тремоло. </w:t>
      </w:r>
    </w:p>
    <w:p w:rsidR="004577CC" w:rsidRPr="00D03C48" w:rsidRDefault="004577CC" w:rsidP="006E50D4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Художественно - музыкальная работа</w:t>
      </w:r>
    </w:p>
    <w:p w:rsidR="004577CC" w:rsidRPr="007A04C5" w:rsidRDefault="004577CC" w:rsidP="007A04C5">
      <w:pPr>
        <w:tabs>
          <w:tab w:val="left" w:pos="1701"/>
        </w:tabs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осознание содержания произведения: рассказ о композиторе, стилистических, фактурных особенностях, жанровых закономерностях произведения; знакомство обучающихся с музыкальной терминологией, объяснение значение терминов и требование строгого их соблюдения; обращать внимание на особенности музыкального языка: характер музыкальных образов, выразительность мелодии, гармонических оборотов и т.д</w:t>
      </w:r>
      <w:r>
        <w:rPr>
          <w:rFonts w:ascii="Times New Roman" w:hAnsi="Times New Roman" w:cs="Times New Roman"/>
        </w:rPr>
        <w:t>.</w:t>
      </w:r>
    </w:p>
    <w:p w:rsidR="004577CC" w:rsidRDefault="004577CC" w:rsidP="007A04C5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7A04C5" w:rsidRDefault="004577CC" w:rsidP="007A04C5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</w:rPr>
        <w:t>Усвоение чтения с листа двухголосных пьес в минорных тональностях до 3-х ключевых знаков.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D03C48" w:rsidRDefault="004577CC" w:rsidP="009019B1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Работа над развитием мелодического и гармонического слуха.  Продолжение работы по подбору по слуху одно</w:t>
      </w:r>
      <w:r w:rsidRPr="00D03C48">
        <w:rPr>
          <w:rFonts w:ascii="Times New Roman" w:hAnsi="Times New Roman" w:cs="Times New Roman"/>
        </w:rPr>
        <w:softHyphen/>
        <w:t>голосной мелодии в тональности ля минор в объеме одного — двух периодов в размере 2/4, 3/4, 4/4 в умеренном темпе.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</w:p>
    <w:p w:rsidR="004577CC" w:rsidRPr="009019B1" w:rsidRDefault="004577CC" w:rsidP="009019B1">
      <w:pPr>
        <w:pStyle w:val="af3"/>
        <w:tabs>
          <w:tab w:val="left" w:pos="1701"/>
        </w:tabs>
        <w:spacing w:after="240" w:line="276" w:lineRule="auto"/>
        <w:ind w:left="0" w:firstLine="426"/>
        <w:jc w:val="both"/>
        <w:rPr>
          <w:rFonts w:cs="Courier New"/>
        </w:rPr>
      </w:pPr>
      <w:r w:rsidRPr="00D03C48">
        <w:t xml:space="preserve">Усвоение скачка на </w:t>
      </w:r>
      <w:r w:rsidRPr="00D03C48">
        <w:rPr>
          <w:lang w:val="en-US"/>
        </w:rPr>
        <w:t>II</w:t>
      </w:r>
      <w:r w:rsidRPr="00D03C48">
        <w:t xml:space="preserve"> ступень: следует обратить внимание на то, что не везде </w:t>
      </w:r>
      <w:r w:rsidRPr="00D03C48">
        <w:rPr>
          <w:lang w:val="en-US"/>
        </w:rPr>
        <w:t>II</w:t>
      </w:r>
      <w:r w:rsidRPr="00D03C48">
        <w:t xml:space="preserve"> ступень, взятая скачком, разрешается в тонику, нередко она движется плавно в </w:t>
      </w:r>
      <w:r w:rsidRPr="00D03C48">
        <w:rPr>
          <w:lang w:val="en-US"/>
        </w:rPr>
        <w:t>III</w:t>
      </w:r>
      <w:r w:rsidRPr="00D03C48">
        <w:t xml:space="preserve"> ступень.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Ансамбль</w:t>
      </w:r>
    </w:p>
    <w:p w:rsidR="004577CC" w:rsidRPr="00D03C48" w:rsidRDefault="004577CC" w:rsidP="009019B1">
      <w:pPr>
        <w:shd w:val="clear" w:color="auto" w:fill="FFFFFF"/>
        <w:tabs>
          <w:tab w:val="left" w:pos="1701"/>
        </w:tabs>
        <w:autoSpaceDE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Продолжение работы над выработкой необходимых навыков ансамблевой игры; исполнение мелодии и аккомпанемента в ансамбле; ощущение синхронного временного (темпового, метрического и ритмического) совпадения; умение </w:t>
      </w:r>
      <w:proofErr w:type="spellStart"/>
      <w:r w:rsidRPr="00D03C48">
        <w:rPr>
          <w:rFonts w:ascii="Times New Roman" w:hAnsi="Times New Roman" w:cs="Times New Roman"/>
        </w:rPr>
        <w:t>тембрально</w:t>
      </w:r>
      <w:proofErr w:type="spellEnd"/>
      <w:r w:rsidRPr="00D03C48">
        <w:rPr>
          <w:rFonts w:ascii="Times New Roman" w:hAnsi="Times New Roman" w:cs="Times New Roman"/>
        </w:rPr>
        <w:t xml:space="preserve"> и динамически выделить свою партию или, наоборот, раствориться в общем звучании; распределение внимания, </w:t>
      </w:r>
      <w:proofErr w:type="spellStart"/>
      <w:r w:rsidRPr="00D03C48">
        <w:rPr>
          <w:rFonts w:ascii="Times New Roman" w:hAnsi="Times New Roman" w:cs="Times New Roman"/>
        </w:rPr>
        <w:t>слышание</w:t>
      </w:r>
      <w:proofErr w:type="spellEnd"/>
      <w:r w:rsidRPr="00D03C48">
        <w:rPr>
          <w:rFonts w:ascii="Times New Roman" w:hAnsi="Times New Roman" w:cs="Times New Roman"/>
        </w:rPr>
        <w:t xml:space="preserve"> всех партий ансамбля в целом и своей партии.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Аккомпанемент по нотам голосу или другому </w:t>
      </w:r>
      <w:proofErr w:type="spellStart"/>
      <w:r w:rsidRPr="00D03C48">
        <w:rPr>
          <w:rFonts w:ascii="Times New Roman" w:hAnsi="Times New Roman" w:cs="Times New Roman"/>
        </w:rPr>
        <w:t>иструменту</w:t>
      </w:r>
      <w:proofErr w:type="spellEnd"/>
      <w:r w:rsidRPr="00D03C48">
        <w:rPr>
          <w:rFonts w:ascii="Times New Roman" w:hAnsi="Times New Roman" w:cs="Times New Roman"/>
        </w:rPr>
        <w:t xml:space="preserve"> несложных пьес или песен.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8A3CEE">
        <w:rPr>
          <w:rFonts w:ascii="Times New Roman" w:hAnsi="Times New Roman" w:cs="Times New Roman"/>
          <w:u w:val="single"/>
        </w:rPr>
        <w:t>В конце пятого года обучения обучающийся должен знать</w:t>
      </w:r>
      <w:r w:rsidRPr="00D03C48">
        <w:rPr>
          <w:rFonts w:ascii="Times New Roman" w:hAnsi="Times New Roman" w:cs="Times New Roman"/>
          <w:u w:val="single"/>
        </w:rPr>
        <w:t>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Гитаристов Франции: Гектора Берлиоза и Наполеона </w:t>
      </w:r>
      <w:proofErr w:type="spellStart"/>
      <w:r w:rsidRPr="00D03C48">
        <w:rPr>
          <w:rFonts w:ascii="Times New Roman" w:hAnsi="Times New Roman" w:cs="Times New Roman"/>
        </w:rPr>
        <w:t>Коста</w:t>
      </w:r>
      <w:proofErr w:type="spellEnd"/>
      <w:r w:rsidRPr="00D03C48">
        <w:rPr>
          <w:rFonts w:ascii="Times New Roman" w:hAnsi="Times New Roman" w:cs="Times New Roman"/>
        </w:rPr>
        <w:t xml:space="preserve"> – лучших французских исполнителей </w:t>
      </w:r>
      <w:r w:rsidRPr="00D03C48">
        <w:rPr>
          <w:rFonts w:ascii="Times New Roman" w:hAnsi="Times New Roman" w:cs="Times New Roman"/>
          <w:lang w:val="en-US"/>
        </w:rPr>
        <w:t>XIX</w:t>
      </w:r>
      <w:r w:rsidRPr="00D03C48">
        <w:rPr>
          <w:rFonts w:ascii="Times New Roman" w:hAnsi="Times New Roman" w:cs="Times New Roman"/>
        </w:rPr>
        <w:t xml:space="preserve"> века; а также музыкальную грамоту:</w:t>
      </w:r>
      <w:r w:rsidRPr="00D03C48">
        <w:rPr>
          <w:rFonts w:ascii="Times New Roman" w:hAnsi="Times New Roman" w:cs="Times New Roman"/>
          <w:u w:val="single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темпы:</w:t>
      </w:r>
      <w:r w:rsidRPr="00D03C48">
        <w:rPr>
          <w:rFonts w:ascii="Times New Roman" w:hAnsi="Times New Roman" w:cs="Times New Roman"/>
          <w:color w:val="auto"/>
          <w:lang w:val="en-US"/>
        </w:rPr>
        <w:t>adagio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grave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lento</w:t>
      </w:r>
      <w:r w:rsidRPr="00D03C48">
        <w:rPr>
          <w:rFonts w:ascii="Times New Roman" w:hAnsi="Times New Roman" w:cs="Times New Roman"/>
          <w:color w:val="auto"/>
        </w:rPr>
        <w:t xml:space="preserve">; обозначения характера музыки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maestoso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grazioso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tranquillo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doloroso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dolce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echo</w:t>
      </w:r>
      <w:r w:rsidRPr="00D03C48">
        <w:rPr>
          <w:rFonts w:ascii="Times New Roman" w:hAnsi="Times New Roman" w:cs="Times New Roman"/>
          <w:color w:val="auto"/>
        </w:rPr>
        <w:t>, буквенные обозначения звуков: до –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с, ре –</w:t>
      </w:r>
      <w:r w:rsidRPr="00D03C48">
        <w:rPr>
          <w:rFonts w:ascii="Times New Roman" w:hAnsi="Times New Roman" w:cs="Times New Roman"/>
          <w:color w:val="auto"/>
          <w:lang w:val="en-US"/>
        </w:rPr>
        <w:t>d</w:t>
      </w:r>
      <w:r w:rsidRPr="00D03C48">
        <w:rPr>
          <w:rFonts w:ascii="Times New Roman" w:hAnsi="Times New Roman" w:cs="Times New Roman"/>
          <w:color w:val="auto"/>
        </w:rPr>
        <w:t>, ми –е, фа –</w:t>
      </w:r>
      <w:r w:rsidRPr="00D03C48">
        <w:rPr>
          <w:rFonts w:ascii="Times New Roman" w:hAnsi="Times New Roman" w:cs="Times New Roman"/>
          <w:color w:val="auto"/>
          <w:lang w:val="en-US"/>
        </w:rPr>
        <w:t>f</w:t>
      </w:r>
      <w:r w:rsidRPr="00D03C48">
        <w:rPr>
          <w:rFonts w:ascii="Times New Roman" w:hAnsi="Times New Roman" w:cs="Times New Roman"/>
          <w:color w:val="auto"/>
        </w:rPr>
        <w:t xml:space="preserve">, соль – </w:t>
      </w:r>
      <w:r w:rsidRPr="00D03C48">
        <w:rPr>
          <w:rFonts w:ascii="Times New Roman" w:hAnsi="Times New Roman" w:cs="Times New Roman"/>
          <w:color w:val="auto"/>
          <w:lang w:val="en-US"/>
        </w:rPr>
        <w:t>g</w:t>
      </w:r>
      <w:r w:rsidRPr="00D03C48">
        <w:rPr>
          <w:rFonts w:ascii="Times New Roman" w:hAnsi="Times New Roman" w:cs="Times New Roman"/>
          <w:color w:val="auto"/>
        </w:rPr>
        <w:t>, ля –а и си –</w:t>
      </w:r>
      <w:r w:rsidRPr="00D03C48">
        <w:rPr>
          <w:rFonts w:ascii="Times New Roman" w:hAnsi="Times New Roman" w:cs="Times New Roman"/>
          <w:color w:val="auto"/>
          <w:lang w:val="en-US"/>
        </w:rPr>
        <w:t>h</w:t>
      </w:r>
      <w:r w:rsidRPr="00D03C48">
        <w:rPr>
          <w:rFonts w:ascii="Times New Roman" w:hAnsi="Times New Roman" w:cs="Times New Roman"/>
          <w:color w:val="auto"/>
        </w:rPr>
        <w:t>.</w:t>
      </w:r>
    </w:p>
    <w:p w:rsidR="00D83C22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Обучающийся должен </w:t>
      </w:r>
      <w:r w:rsidRPr="00D03C48">
        <w:rPr>
          <w:rFonts w:ascii="Times New Roman" w:hAnsi="Times New Roman" w:cs="Times New Roman"/>
          <w:u w:val="single"/>
        </w:rPr>
        <w:t>уметь</w:t>
      </w:r>
      <w:r w:rsidRPr="009019B1">
        <w:rPr>
          <w:rFonts w:ascii="Times New Roman" w:hAnsi="Times New Roman" w:cs="Times New Roman"/>
          <w:color w:val="auto"/>
        </w:rPr>
        <w:t>:  качественно исполнять изучаемые произведения; усвоить</w:t>
      </w:r>
      <w:r w:rsidRPr="00D03C48">
        <w:rPr>
          <w:rFonts w:ascii="Times New Roman" w:hAnsi="Times New Roman" w:cs="Times New Roman"/>
        </w:rPr>
        <w:t xml:space="preserve"> чтение с листа двухголосных пьес в минорных тональностях до 3-х ключевых знаков, подбирать по слуху одноголосную мелодию в тональностях Ре, Ля мажор, ми, ре минор в объеме двух-трех периодов двумя руками в размере 2/4, 3/4, 4/4 в умеренном темпе; усвоить скачок на </w:t>
      </w:r>
      <w:r w:rsidRPr="00D03C48">
        <w:rPr>
          <w:rFonts w:ascii="Times New Roman" w:hAnsi="Times New Roman" w:cs="Times New Roman"/>
          <w:lang w:val="en-US"/>
        </w:rPr>
        <w:t>II</w:t>
      </w:r>
      <w:r w:rsidRPr="00D03C48">
        <w:rPr>
          <w:rFonts w:ascii="Times New Roman" w:hAnsi="Times New Roman" w:cs="Times New Roman"/>
        </w:rPr>
        <w:t xml:space="preserve"> ступень, продолжать работу над выработкой необходимых навыков ансамблевой игры; исполнять мелодию и аккомпанемент в ансамбле; ощущать синхронное временное (темповое, метрическое и ритмическое) совпадение; уметь </w:t>
      </w:r>
      <w:proofErr w:type="spellStart"/>
      <w:r w:rsidRPr="00D03C48">
        <w:rPr>
          <w:rFonts w:ascii="Times New Roman" w:hAnsi="Times New Roman" w:cs="Times New Roman"/>
        </w:rPr>
        <w:t>тембрально</w:t>
      </w:r>
      <w:proofErr w:type="spellEnd"/>
      <w:r w:rsidRPr="00D03C48">
        <w:rPr>
          <w:rFonts w:ascii="Times New Roman" w:hAnsi="Times New Roman" w:cs="Times New Roman"/>
        </w:rPr>
        <w:t xml:space="preserve"> и динамически выделить свою партию или, наоборот, раствориться в общем звучании; распределить внимание, слышать все партии ансамбля в целом и свою партию. </w:t>
      </w:r>
    </w:p>
    <w:p w:rsidR="008A3CEE" w:rsidRDefault="00D83C22" w:rsidP="008A3CEE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5"/>
        <w:jc w:val="both"/>
        <w:rPr>
          <w:rFonts w:ascii="Times New Roman" w:hAnsi="Times New Roman" w:cs="Times New Roman"/>
        </w:rPr>
      </w:pPr>
      <w:r w:rsidRPr="00D83C22">
        <w:rPr>
          <w:rFonts w:ascii="Times New Roman" w:hAnsi="Times New Roman" w:cs="Times New Roman"/>
        </w:rPr>
        <w:lastRenderedPageBreak/>
        <w:t xml:space="preserve">У обучающегося должны быть </w:t>
      </w:r>
      <w:r w:rsidRPr="00D83C22">
        <w:rPr>
          <w:rFonts w:ascii="Times New Roman" w:hAnsi="Times New Roman" w:cs="Times New Roman"/>
          <w:u w:val="single"/>
        </w:rPr>
        <w:t>сформированы</w:t>
      </w:r>
      <w:r w:rsidRPr="00D83C22">
        <w:rPr>
          <w:rFonts w:ascii="Times New Roman" w:hAnsi="Times New Roman" w:cs="Times New Roman"/>
        </w:rPr>
        <w:t>: навыки организации качественного</w:t>
      </w:r>
      <w:r>
        <w:rPr>
          <w:rFonts w:ascii="Times New Roman" w:hAnsi="Times New Roman" w:cs="Times New Roman"/>
        </w:rPr>
        <w:t xml:space="preserve"> </w:t>
      </w:r>
      <w:r w:rsidRPr="00D83C22">
        <w:rPr>
          <w:rFonts w:ascii="Times New Roman" w:hAnsi="Times New Roman" w:cs="Times New Roman"/>
        </w:rPr>
        <w:t>исполнения произведений.</w:t>
      </w:r>
    </w:p>
    <w:p w:rsidR="004577CC" w:rsidRPr="00D83C22" w:rsidRDefault="008A3CEE" w:rsidP="008A3CEE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5"/>
        <w:jc w:val="both"/>
        <w:rPr>
          <w:rFonts w:ascii="Times New Roman" w:hAnsi="Times New Roman" w:cs="Times New Roman"/>
        </w:rPr>
      </w:pPr>
      <w:r w:rsidRPr="00D83C22">
        <w:rPr>
          <w:rFonts w:ascii="Times New Roman" w:hAnsi="Times New Roman" w:cs="Times New Roman"/>
        </w:rPr>
        <w:t xml:space="preserve"> </w:t>
      </w:r>
      <w:r w:rsidR="004577CC" w:rsidRPr="00D83C22">
        <w:rPr>
          <w:rFonts w:ascii="Times New Roman" w:hAnsi="Times New Roman" w:cs="Times New Roman"/>
        </w:rPr>
        <w:t xml:space="preserve">В течение учебного года </w:t>
      </w:r>
      <w:r w:rsidR="00D83C22">
        <w:rPr>
          <w:rFonts w:ascii="Times New Roman" w:hAnsi="Times New Roman" w:cs="Times New Roman"/>
        </w:rPr>
        <w:t>обучаю</w:t>
      </w:r>
      <w:r w:rsidR="004577CC" w:rsidRPr="00D83C22">
        <w:rPr>
          <w:rFonts w:ascii="Times New Roman" w:hAnsi="Times New Roman" w:cs="Times New Roman"/>
        </w:rPr>
        <w:t xml:space="preserve">щийся должен </w:t>
      </w:r>
      <w:r w:rsidR="004577CC" w:rsidRPr="00D83C22">
        <w:rPr>
          <w:rFonts w:ascii="Times New Roman" w:hAnsi="Times New Roman" w:cs="Times New Roman"/>
          <w:u w:val="single"/>
        </w:rPr>
        <w:t>исполнять: гаммы ми, фа мажор,</w:t>
      </w:r>
      <w:r w:rsidR="004577CC">
        <w:rPr>
          <w:rFonts w:ascii="Times New Roman" w:hAnsi="Times New Roman" w:cs="Times New Roman"/>
          <w:u w:val="single"/>
        </w:rPr>
        <w:t xml:space="preserve"> 3-х октавные, до минор, минорные </w:t>
      </w:r>
      <w:proofErr w:type="spellStart"/>
      <w:r w:rsidR="004577CC">
        <w:rPr>
          <w:rFonts w:ascii="Times New Roman" w:hAnsi="Times New Roman" w:cs="Times New Roman"/>
          <w:u w:val="single"/>
        </w:rPr>
        <w:t>двухоктавные</w:t>
      </w:r>
      <w:proofErr w:type="spellEnd"/>
      <w:r w:rsidR="004577CC">
        <w:rPr>
          <w:rFonts w:ascii="Times New Roman" w:hAnsi="Times New Roman" w:cs="Times New Roman"/>
          <w:u w:val="single"/>
        </w:rPr>
        <w:t xml:space="preserve"> в типовой аппликатуре в различном ритмическом оформлении; 4-6 этюдов на различные виды техники; 1-2 полифонических произведения, 1 произведение крупной формы, 5-6 пьес.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</w:t>
      </w:r>
      <w:proofErr w:type="spellStart"/>
      <w:r w:rsidRPr="00D03C48">
        <w:rPr>
          <w:rFonts w:ascii="Times New Roman" w:hAnsi="Times New Roman" w:cs="Times New Roman"/>
        </w:rPr>
        <w:t>Бурре</w:t>
      </w:r>
      <w:proofErr w:type="spellEnd"/>
      <w:r w:rsidRPr="00D03C48">
        <w:rPr>
          <w:rFonts w:ascii="Times New Roman" w:hAnsi="Times New Roman" w:cs="Times New Roman"/>
        </w:rPr>
        <w:t xml:space="preserve"> (и Дубль) си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1002.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Альберт Г. Соната ми минор, №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, </w:t>
      </w:r>
      <w:r w:rsidRPr="00D03C48">
        <w:rPr>
          <w:rFonts w:ascii="Times New Roman" w:hAnsi="Times New Roman" w:cs="Times New Roman"/>
          <w:lang w:val="en-US"/>
        </w:rPr>
        <w:t>III</w:t>
      </w:r>
      <w:r w:rsidRPr="00D03C48">
        <w:rPr>
          <w:rFonts w:ascii="Times New Roman" w:hAnsi="Times New Roman" w:cs="Times New Roman"/>
        </w:rPr>
        <w:t xml:space="preserve"> ч. (Рондо).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«Грезы».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ре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999.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Альберт Г. Соната ми минор, № 1,1ч.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Лауро</w:t>
      </w:r>
      <w:proofErr w:type="spellEnd"/>
      <w:r w:rsidRPr="00D03C48">
        <w:rPr>
          <w:rFonts w:ascii="Times New Roman" w:hAnsi="Times New Roman" w:cs="Times New Roman"/>
        </w:rPr>
        <w:t xml:space="preserve"> А. Венесуэльский вальс № 2.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Гавот ми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1012.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Сор Ф. Рондо ре мажор.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Лауро</w:t>
      </w:r>
      <w:proofErr w:type="spellEnd"/>
      <w:r w:rsidRPr="00D03C48">
        <w:rPr>
          <w:rFonts w:ascii="Times New Roman" w:hAnsi="Times New Roman" w:cs="Times New Roman"/>
        </w:rPr>
        <w:t xml:space="preserve"> А. </w:t>
      </w:r>
      <w:r w:rsidRPr="00D03C48">
        <w:rPr>
          <w:rFonts w:ascii="Times New Roman" w:hAnsi="Times New Roman" w:cs="Times New Roman"/>
          <w:lang w:val="en-US"/>
        </w:rPr>
        <w:t>La</w:t>
      </w:r>
      <w:r w:rsidRPr="00D03C48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  <w:lang w:val="en-US"/>
        </w:rPr>
        <w:t>negra</w:t>
      </w:r>
      <w:proofErr w:type="spellEnd"/>
      <w:r w:rsidRPr="00D03C48">
        <w:rPr>
          <w:rFonts w:ascii="Times New Roman" w:hAnsi="Times New Roman" w:cs="Times New Roman"/>
        </w:rPr>
        <w:t xml:space="preserve"> (венесуэльский вальс).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ре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1007.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Паганини Н. Соната до мажор.</w:t>
      </w:r>
    </w:p>
    <w:p w:rsidR="004577CC" w:rsidRPr="00D03C48" w:rsidRDefault="004577CC" w:rsidP="00A86EFF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Понсе</w:t>
      </w:r>
      <w:proofErr w:type="spellEnd"/>
      <w:r w:rsidRPr="00D03C48">
        <w:rPr>
          <w:rFonts w:ascii="Times New Roman" w:hAnsi="Times New Roman" w:cs="Times New Roman"/>
        </w:rPr>
        <w:t xml:space="preserve"> М. «Звездочка».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6 класс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4656"/>
        <w:gridCol w:w="2333"/>
        <w:gridCol w:w="2112"/>
      </w:tblGrid>
      <w:tr w:rsidR="004577CC" w:rsidRPr="00D03C48">
        <w:trPr>
          <w:trHeight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теоретических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практических </w:t>
            </w:r>
          </w:p>
        </w:tc>
      </w:tr>
      <w:tr w:rsidR="004577CC" w:rsidRPr="00D03C48">
        <w:trPr>
          <w:trHeight w:val="71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~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грамота</w:t>
            </w: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</w:tr>
      <w:tr w:rsidR="004577CC" w:rsidRPr="00D03C48">
        <w:trPr>
          <w:trHeight w:val="53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10</w:t>
            </w:r>
          </w:p>
        </w:tc>
      </w:tr>
      <w:tr w:rsidR="004577CC" w:rsidRPr="00D03C48">
        <w:trPr>
          <w:trHeight w:val="57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Ансамбль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308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A86EFF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66 часов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50</w:t>
            </w:r>
          </w:p>
        </w:tc>
      </w:tr>
    </w:tbl>
    <w:p w:rsidR="004577CC" w:rsidRPr="00D03C48" w:rsidRDefault="004577CC" w:rsidP="00A86EFF">
      <w:pPr>
        <w:tabs>
          <w:tab w:val="left" w:pos="1701"/>
        </w:tabs>
        <w:autoSpaceDE w:val="0"/>
        <w:autoSpaceDN w:val="0"/>
        <w:adjustRightInd w:val="0"/>
        <w:spacing w:before="240"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10. Концертная деятельность.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</w:p>
    <w:p w:rsidR="004577CC" w:rsidRPr="00A86EFF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86EFF">
        <w:rPr>
          <w:rFonts w:ascii="Times New Roman" w:hAnsi="Times New Roman" w:cs="Times New Roman"/>
          <w:lang w:val="en-US"/>
        </w:rPr>
        <w:t>XX</w:t>
      </w:r>
      <w:r w:rsidRPr="00A86EFF">
        <w:rPr>
          <w:rFonts w:ascii="Times New Roman" w:hAnsi="Times New Roman" w:cs="Times New Roman"/>
        </w:rPr>
        <w:t xml:space="preserve"> век. Классическая гитара в Европе: Мигель </w:t>
      </w:r>
      <w:proofErr w:type="spellStart"/>
      <w:r w:rsidRPr="00A86EFF">
        <w:rPr>
          <w:rFonts w:ascii="Times New Roman" w:hAnsi="Times New Roman" w:cs="Times New Roman"/>
        </w:rPr>
        <w:t>Льобет</w:t>
      </w:r>
      <w:proofErr w:type="spellEnd"/>
      <w:r w:rsidRPr="00A86EFF">
        <w:rPr>
          <w:rFonts w:ascii="Times New Roman" w:hAnsi="Times New Roman" w:cs="Times New Roman"/>
        </w:rPr>
        <w:t xml:space="preserve">, </w:t>
      </w:r>
      <w:proofErr w:type="spellStart"/>
      <w:r w:rsidRPr="00A86EFF">
        <w:rPr>
          <w:rFonts w:ascii="Times New Roman" w:hAnsi="Times New Roman" w:cs="Times New Roman"/>
        </w:rPr>
        <w:t>Эмилио</w:t>
      </w:r>
      <w:proofErr w:type="spellEnd"/>
      <w:r w:rsidRPr="00A86EFF">
        <w:rPr>
          <w:rFonts w:ascii="Times New Roman" w:hAnsi="Times New Roman" w:cs="Times New Roman"/>
        </w:rPr>
        <w:t xml:space="preserve"> </w:t>
      </w:r>
      <w:proofErr w:type="spellStart"/>
      <w:r w:rsidRPr="00A86EFF">
        <w:rPr>
          <w:rFonts w:ascii="Times New Roman" w:hAnsi="Times New Roman" w:cs="Times New Roman"/>
        </w:rPr>
        <w:t>Пухоль</w:t>
      </w:r>
      <w:proofErr w:type="spellEnd"/>
      <w:r w:rsidRPr="00A86EFF">
        <w:rPr>
          <w:rFonts w:ascii="Times New Roman" w:hAnsi="Times New Roman" w:cs="Times New Roman"/>
        </w:rPr>
        <w:t xml:space="preserve">, </w:t>
      </w:r>
      <w:proofErr w:type="spellStart"/>
      <w:r w:rsidRPr="00A86EFF">
        <w:rPr>
          <w:rFonts w:ascii="Times New Roman" w:hAnsi="Times New Roman" w:cs="Times New Roman"/>
        </w:rPr>
        <w:t>Андрес</w:t>
      </w:r>
      <w:proofErr w:type="spellEnd"/>
      <w:r w:rsidRPr="00A86EFF">
        <w:rPr>
          <w:rFonts w:ascii="Times New Roman" w:hAnsi="Times New Roman" w:cs="Times New Roman"/>
        </w:rPr>
        <w:t xml:space="preserve"> </w:t>
      </w:r>
      <w:proofErr w:type="spellStart"/>
      <w:r w:rsidRPr="00A86EFF">
        <w:rPr>
          <w:rFonts w:ascii="Times New Roman" w:hAnsi="Times New Roman" w:cs="Times New Roman"/>
        </w:rPr>
        <w:t>Сеговия</w:t>
      </w:r>
      <w:proofErr w:type="spellEnd"/>
      <w:r w:rsidRPr="00A86EFF">
        <w:rPr>
          <w:rFonts w:ascii="Times New Roman" w:hAnsi="Times New Roman" w:cs="Times New Roman"/>
        </w:rPr>
        <w:t xml:space="preserve">. Композиторы и их творчество: </w:t>
      </w:r>
      <w:proofErr w:type="spellStart"/>
      <w:r w:rsidRPr="00A86EFF">
        <w:rPr>
          <w:rFonts w:ascii="Times New Roman" w:hAnsi="Times New Roman" w:cs="Times New Roman"/>
        </w:rPr>
        <w:t>Фредерико</w:t>
      </w:r>
      <w:proofErr w:type="spellEnd"/>
      <w:r w:rsidRPr="00A86EFF">
        <w:rPr>
          <w:rFonts w:ascii="Times New Roman" w:hAnsi="Times New Roman" w:cs="Times New Roman"/>
        </w:rPr>
        <w:t xml:space="preserve"> </w:t>
      </w:r>
      <w:proofErr w:type="spellStart"/>
      <w:r w:rsidRPr="00A86EFF">
        <w:rPr>
          <w:rFonts w:ascii="Times New Roman" w:hAnsi="Times New Roman" w:cs="Times New Roman"/>
        </w:rPr>
        <w:t>Торроба</w:t>
      </w:r>
      <w:proofErr w:type="spellEnd"/>
      <w:r w:rsidRPr="00A86EFF">
        <w:rPr>
          <w:rFonts w:ascii="Times New Roman" w:hAnsi="Times New Roman" w:cs="Times New Roman"/>
        </w:rPr>
        <w:t xml:space="preserve"> и Вилла </w:t>
      </w:r>
      <w:proofErr w:type="spellStart"/>
      <w:r w:rsidRPr="00A86EFF">
        <w:rPr>
          <w:rFonts w:ascii="Times New Roman" w:hAnsi="Times New Roman" w:cs="Times New Roman"/>
        </w:rPr>
        <w:t>Лобос</w:t>
      </w:r>
      <w:proofErr w:type="spellEnd"/>
      <w:r w:rsidRPr="00A86EFF">
        <w:rPr>
          <w:rFonts w:ascii="Times New Roman" w:hAnsi="Times New Roman" w:cs="Times New Roman"/>
        </w:rPr>
        <w:t>.</w:t>
      </w:r>
    </w:p>
    <w:p w:rsidR="004577CC" w:rsidRPr="00D03C48" w:rsidRDefault="004577CC" w:rsidP="009841E1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Музыкальная грамота</w:t>
      </w:r>
    </w:p>
    <w:p w:rsidR="004577CC" w:rsidRPr="00A86EFF" w:rsidRDefault="004577CC" w:rsidP="00A86EF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З</w:t>
      </w:r>
      <w:r w:rsidRPr="00D03C48">
        <w:rPr>
          <w:rFonts w:ascii="Times New Roman" w:hAnsi="Times New Roman" w:cs="Times New Roman"/>
        </w:rPr>
        <w:t xml:space="preserve">накомство </w:t>
      </w:r>
      <w:r>
        <w:rPr>
          <w:rFonts w:ascii="Times New Roman" w:hAnsi="Times New Roman" w:cs="Times New Roman"/>
        </w:rPr>
        <w:t xml:space="preserve">обучающихся </w:t>
      </w:r>
      <w:r w:rsidRPr="00D03C48">
        <w:rPr>
          <w:rFonts w:ascii="Times New Roman" w:hAnsi="Times New Roman" w:cs="Times New Roman"/>
        </w:rPr>
        <w:t xml:space="preserve">с музыкальной терминологией, объяснение значения терминов и требование строгого их соблюдения; </w:t>
      </w:r>
      <w:r w:rsidR="006E50D4">
        <w:rPr>
          <w:rFonts w:ascii="Times New Roman" w:hAnsi="Times New Roman" w:cs="Times New Roman"/>
        </w:rPr>
        <w:t>различные термины:</w:t>
      </w:r>
      <w:r w:rsidRPr="00A86EFF">
        <w:rPr>
          <w:rFonts w:ascii="Times New Roman" w:hAnsi="Times New Roman" w:cs="Times New Roman"/>
        </w:rPr>
        <w:t xml:space="preserve"> </w:t>
      </w:r>
      <w:r w:rsidR="006E50D4" w:rsidRPr="006E50D4">
        <w:rPr>
          <w:rFonts w:ascii="Times New Roman" w:hAnsi="Times New Roman" w:cs="Times New Roman"/>
          <w:color w:val="auto"/>
          <w:lang w:val="en-US"/>
        </w:rPr>
        <w:t>tempo</w:t>
      </w:r>
      <w:r w:rsidR="006E50D4" w:rsidRPr="006E50D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giusto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sostenuto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pastorale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r w:rsidR="006E50D4" w:rsidRPr="006E50D4">
        <w:rPr>
          <w:rFonts w:ascii="Times New Roman" w:hAnsi="Times New Roman" w:cs="Times New Roman"/>
          <w:color w:val="auto"/>
          <w:lang w:val="en-US"/>
        </w:rPr>
        <w:t>capriccio</w:t>
      </w:r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pesante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piu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mosso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meno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mosso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 xml:space="preserve">, </w:t>
      </w:r>
      <w:r w:rsidR="006E50D4" w:rsidRPr="006E50D4">
        <w:rPr>
          <w:rFonts w:ascii="Times New Roman" w:hAnsi="Times New Roman" w:cs="Times New Roman"/>
          <w:color w:val="auto"/>
          <w:lang w:val="en-US"/>
        </w:rPr>
        <w:t>non</w:t>
      </w:r>
      <w:r w:rsidR="006E50D4" w:rsidRPr="006E50D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50D4" w:rsidRPr="006E50D4">
        <w:rPr>
          <w:rFonts w:ascii="Times New Roman" w:hAnsi="Times New Roman" w:cs="Times New Roman"/>
          <w:color w:val="auto"/>
          <w:lang w:val="en-US"/>
        </w:rPr>
        <w:t>troppo</w:t>
      </w:r>
      <w:proofErr w:type="spellEnd"/>
      <w:r w:rsidR="006E50D4" w:rsidRPr="006E50D4">
        <w:rPr>
          <w:rFonts w:ascii="Times New Roman" w:hAnsi="Times New Roman" w:cs="Times New Roman"/>
          <w:color w:val="auto"/>
        </w:rPr>
        <w:t>.</w:t>
      </w:r>
    </w:p>
    <w:p w:rsidR="004577CC" w:rsidRPr="00A86EFF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86EFF">
        <w:rPr>
          <w:rFonts w:ascii="Times New Roman" w:hAnsi="Times New Roman" w:cs="Times New Roman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A86EFF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- техническая работа.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    совершенствование техники левой руки: легато, мелизмы, различные виды соединения позиций, двойные ноты и аккордовая игра; работа над </w:t>
      </w:r>
      <w:proofErr w:type="spellStart"/>
      <w:r w:rsidRPr="00D03C48">
        <w:rPr>
          <w:rFonts w:ascii="Times New Roman" w:hAnsi="Times New Roman" w:cs="Times New Roman"/>
        </w:rPr>
        <w:t>звукоизвлечением</w:t>
      </w:r>
      <w:proofErr w:type="spellEnd"/>
      <w:r w:rsidRPr="00D03C48">
        <w:rPr>
          <w:rFonts w:ascii="Times New Roman" w:hAnsi="Times New Roman" w:cs="Times New Roman"/>
        </w:rPr>
        <w:t xml:space="preserve"> и координацией действий обеих рук;</w:t>
      </w:r>
      <w:r w:rsidRPr="00D03C48">
        <w:rPr>
          <w:rFonts w:ascii="Times New Roman" w:hAnsi="Times New Roman" w:cs="Times New Roman"/>
          <w:b/>
          <w:bCs/>
        </w:rPr>
        <w:t xml:space="preserve"> </w:t>
      </w:r>
      <w:r w:rsidRPr="00D03C48">
        <w:rPr>
          <w:rFonts w:ascii="Times New Roman" w:hAnsi="Times New Roman" w:cs="Times New Roman"/>
        </w:rPr>
        <w:t xml:space="preserve">усложнение ритмических задач; работа над  беглостью пальцев правой руки, совершенствование техники их чередования в различных видах арпеджио и гамм; сложные флажолеты. </w:t>
      </w:r>
    </w:p>
    <w:p w:rsidR="004577CC" w:rsidRPr="00AB206A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Художественно - музыкальная работа</w:t>
      </w:r>
    </w:p>
    <w:p w:rsidR="004577CC" w:rsidRPr="006E50D4" w:rsidRDefault="004577CC" w:rsidP="006E50D4">
      <w:pPr>
        <w:tabs>
          <w:tab w:val="left" w:pos="1701"/>
        </w:tabs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осознание содержания произведения: рассказ о композиторе, стилистических, фактурных   особенностях, жанровых закономерностях произведения; обращать внимание на особенности музыкального языка: характер музыкальных образов, выразительность мелодии, гармонических оборотов и т.д.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D03C48" w:rsidRDefault="004577CC" w:rsidP="008B3B12">
      <w:pPr>
        <w:pStyle w:val="af3"/>
        <w:tabs>
          <w:tab w:val="left" w:pos="1701"/>
        </w:tabs>
        <w:spacing w:after="240" w:line="276" w:lineRule="auto"/>
        <w:ind w:left="0" w:firstLine="426"/>
        <w:jc w:val="both"/>
      </w:pPr>
      <w:r w:rsidRPr="00D03C48">
        <w:t xml:space="preserve">Продолжение работы по усвоению </w:t>
      </w:r>
      <w:proofErr w:type="spellStart"/>
      <w:r w:rsidRPr="00D03C48">
        <w:t>двухголосия</w:t>
      </w:r>
      <w:proofErr w:type="spellEnd"/>
      <w:r w:rsidRPr="00D03C48">
        <w:t xml:space="preserve"> в минорных тональностях до 3-х ключевых знаков.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Подбор по слуху одноголосной мелодии в тональностях до трех знаков в объеме трех-четырех периодов в размере 2/4, 3/4, 4/4 в умеренном темпе.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</w:p>
    <w:p w:rsidR="004577CC" w:rsidRPr="00D03C48" w:rsidRDefault="004577CC" w:rsidP="009841E1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</w:rPr>
        <w:t xml:space="preserve">Усвоение ходов на </w:t>
      </w:r>
      <w:r w:rsidRPr="00D03C48">
        <w:rPr>
          <w:rFonts w:ascii="Times New Roman" w:hAnsi="Times New Roman" w:cs="Times New Roman"/>
          <w:lang w:val="en-US"/>
        </w:rPr>
        <w:t>II</w:t>
      </w:r>
      <w:r w:rsidRPr="00D03C48">
        <w:rPr>
          <w:rFonts w:ascii="Times New Roman" w:hAnsi="Times New Roman" w:cs="Times New Roman"/>
        </w:rPr>
        <w:t xml:space="preserve"> и </w:t>
      </w:r>
      <w:r w:rsidRPr="00D03C48">
        <w:rPr>
          <w:rFonts w:ascii="Times New Roman" w:hAnsi="Times New Roman" w:cs="Times New Roman"/>
          <w:lang w:val="en-US"/>
        </w:rPr>
        <w:t>IV</w:t>
      </w:r>
      <w:r w:rsidRPr="00D03C48">
        <w:rPr>
          <w:rFonts w:ascii="Times New Roman" w:hAnsi="Times New Roman" w:cs="Times New Roman"/>
        </w:rPr>
        <w:t xml:space="preserve"> ступени минорного лада, мелодия котор</w:t>
      </w:r>
      <w:r>
        <w:rPr>
          <w:rFonts w:ascii="Times New Roman" w:hAnsi="Times New Roman" w:cs="Times New Roman"/>
        </w:rPr>
        <w:t>ых строится в объёме нижнего те</w:t>
      </w:r>
      <w:r w:rsidRPr="00D03C4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</w:t>
      </w:r>
      <w:r w:rsidRPr="00D03C48">
        <w:rPr>
          <w:rFonts w:ascii="Times New Roman" w:hAnsi="Times New Roman" w:cs="Times New Roman"/>
        </w:rPr>
        <w:t>ахорда.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Ансамбль</w:t>
      </w:r>
    </w:p>
    <w:p w:rsidR="004577CC" w:rsidRPr="00D03C48" w:rsidRDefault="004577CC" w:rsidP="009841E1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</w:rPr>
        <w:t xml:space="preserve">Обязательное </w:t>
      </w:r>
      <w:proofErr w:type="spellStart"/>
      <w:r w:rsidRPr="00D03C48">
        <w:rPr>
          <w:rFonts w:ascii="Times New Roman" w:hAnsi="Times New Roman" w:cs="Times New Roman"/>
        </w:rPr>
        <w:t>музицирование</w:t>
      </w:r>
      <w:proofErr w:type="spellEnd"/>
      <w:r w:rsidRPr="00D03C48">
        <w:rPr>
          <w:rFonts w:ascii="Times New Roman" w:hAnsi="Times New Roman" w:cs="Times New Roman"/>
        </w:rPr>
        <w:t xml:space="preserve"> в дуэтах или в трио, понимание значения своей партии в ансамблевой фак</w:t>
      </w:r>
      <w:r w:rsidRPr="00D03C48">
        <w:rPr>
          <w:rFonts w:ascii="Times New Roman" w:hAnsi="Times New Roman" w:cs="Times New Roman"/>
        </w:rPr>
        <w:softHyphen/>
        <w:t xml:space="preserve">туре. Задачами данного этапа являются расширение репертуара, усложнение технической стороны исполнительства. Появляется более сложный ритмический рисунок (синкопы, </w:t>
      </w:r>
      <w:proofErr w:type="spellStart"/>
      <w:r w:rsidRPr="00D03C48">
        <w:rPr>
          <w:rFonts w:ascii="Times New Roman" w:hAnsi="Times New Roman" w:cs="Times New Roman"/>
        </w:rPr>
        <w:t>залигованные</w:t>
      </w:r>
      <w:proofErr w:type="spellEnd"/>
      <w:r w:rsidRPr="00D03C48">
        <w:rPr>
          <w:rFonts w:ascii="Times New Roman" w:hAnsi="Times New Roman" w:cs="Times New Roman"/>
        </w:rPr>
        <w:t xml:space="preserve"> ноты, четверть с точкой и восьмая и т.д.). Практикуется игра со счетом (и без него) для закрепления навыков одновременного </w:t>
      </w:r>
      <w:proofErr w:type="spellStart"/>
      <w:r w:rsidRPr="00D03C48">
        <w:rPr>
          <w:rFonts w:ascii="Times New Roman" w:hAnsi="Times New Roman" w:cs="Times New Roman"/>
        </w:rPr>
        <w:t>звукоизвлечения</w:t>
      </w:r>
      <w:proofErr w:type="spellEnd"/>
      <w:r w:rsidRPr="00D03C48">
        <w:rPr>
          <w:rFonts w:ascii="Times New Roman" w:hAnsi="Times New Roman" w:cs="Times New Roman"/>
        </w:rPr>
        <w:t>, умение вместе выдерживать паузы.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9841E1" w:rsidRDefault="004577CC" w:rsidP="009841E1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Подбор несложного аккомпанемента по слуху: несложная песня (куплет и припев)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lastRenderedPageBreak/>
        <w:t>В конце шестого года обучения обучающийся должен</w:t>
      </w:r>
      <w:r w:rsidRPr="00D03C48">
        <w:rPr>
          <w:rFonts w:ascii="Times New Roman" w:hAnsi="Times New Roman" w:cs="Times New Roman"/>
          <w:u w:val="single"/>
        </w:rPr>
        <w:t xml:space="preserve"> знать</w:t>
      </w:r>
      <w:r w:rsidRPr="00D03C48">
        <w:rPr>
          <w:rFonts w:ascii="Times New Roman" w:hAnsi="Times New Roman" w:cs="Times New Roman"/>
        </w:rPr>
        <w:t xml:space="preserve">: историю классической гитары </w:t>
      </w:r>
      <w:r w:rsidRPr="00D03C48">
        <w:rPr>
          <w:rFonts w:ascii="Times New Roman" w:hAnsi="Times New Roman" w:cs="Times New Roman"/>
          <w:lang w:val="en-US"/>
        </w:rPr>
        <w:t>XX</w:t>
      </w:r>
      <w:r w:rsidRPr="00D03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века в Европе; </w:t>
      </w:r>
      <w:r w:rsidRPr="00D03C48">
        <w:rPr>
          <w:rFonts w:ascii="Times New Roman" w:hAnsi="Times New Roman" w:cs="Times New Roman"/>
        </w:rPr>
        <w:t xml:space="preserve">основных композиторов и их творчество; </w:t>
      </w:r>
      <w:r>
        <w:rPr>
          <w:rFonts w:ascii="Times New Roman" w:hAnsi="Times New Roman" w:cs="Times New Roman"/>
        </w:rPr>
        <w:t xml:space="preserve">знать и соблюдать терминологию </w:t>
      </w:r>
      <w:r w:rsidRPr="00D03C48">
        <w:rPr>
          <w:rFonts w:ascii="Times New Roman" w:hAnsi="Times New Roman" w:cs="Times New Roman"/>
        </w:rPr>
        <w:t>в соответствии с программными требованиями шестого класса.</w:t>
      </w:r>
    </w:p>
    <w:p w:rsidR="006E50D4" w:rsidRPr="00FE026A" w:rsidRDefault="004577CC" w:rsidP="001C7044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Обучающийся должен </w:t>
      </w:r>
      <w:r w:rsidRPr="00D03C48">
        <w:rPr>
          <w:rFonts w:ascii="Times New Roman" w:hAnsi="Times New Roman" w:cs="Times New Roman"/>
          <w:u w:val="single"/>
        </w:rPr>
        <w:t>уметь:</w:t>
      </w:r>
      <w:r>
        <w:rPr>
          <w:rFonts w:ascii="Times New Roman" w:hAnsi="Times New Roman" w:cs="Times New Roman"/>
        </w:rPr>
        <w:t xml:space="preserve"> качественно исполнять изучаемые произведения;</w:t>
      </w:r>
      <w:r w:rsidRPr="00D03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</w:t>
      </w:r>
      <w:r w:rsidRPr="00D03C48">
        <w:rPr>
          <w:rFonts w:ascii="Times New Roman" w:hAnsi="Times New Roman" w:cs="Times New Roman"/>
        </w:rPr>
        <w:t>одбирать по слуху одноголосную мелодию в тональностях до трех знаков в объеме трех-четырех периодов в размере 2/</w:t>
      </w:r>
      <w:r>
        <w:rPr>
          <w:rFonts w:ascii="Times New Roman" w:hAnsi="Times New Roman" w:cs="Times New Roman"/>
        </w:rPr>
        <w:t>4, 3/4, 4/4 в умеренном темпе; ч</w:t>
      </w:r>
      <w:r w:rsidRPr="00D03C48">
        <w:rPr>
          <w:rFonts w:ascii="Times New Roman" w:hAnsi="Times New Roman" w:cs="Times New Roman"/>
        </w:rPr>
        <w:t>итать с листа двухголосные пьесы в минорных тонал</w:t>
      </w:r>
      <w:r>
        <w:rPr>
          <w:rFonts w:ascii="Times New Roman" w:hAnsi="Times New Roman" w:cs="Times New Roman"/>
        </w:rPr>
        <w:t>ьностях до 3-х ключевых знаков; т</w:t>
      </w:r>
      <w:r w:rsidRPr="00D03C48">
        <w:rPr>
          <w:rFonts w:ascii="Times New Roman" w:hAnsi="Times New Roman" w:cs="Times New Roman"/>
        </w:rPr>
        <w:t xml:space="preserve">ранспонировать ходы на </w:t>
      </w:r>
      <w:r w:rsidRPr="00D03C48">
        <w:rPr>
          <w:rFonts w:ascii="Times New Roman" w:hAnsi="Times New Roman" w:cs="Times New Roman"/>
          <w:lang w:val="en-US"/>
        </w:rPr>
        <w:t>II</w:t>
      </w:r>
      <w:r w:rsidRPr="00D03C48">
        <w:rPr>
          <w:rFonts w:ascii="Times New Roman" w:hAnsi="Times New Roman" w:cs="Times New Roman"/>
        </w:rPr>
        <w:t xml:space="preserve"> и </w:t>
      </w:r>
      <w:r w:rsidRPr="00D03C48">
        <w:rPr>
          <w:rFonts w:ascii="Times New Roman" w:hAnsi="Times New Roman" w:cs="Times New Roman"/>
          <w:lang w:val="en-US"/>
        </w:rPr>
        <w:t>IV</w:t>
      </w:r>
      <w:r w:rsidRPr="00D03C48">
        <w:rPr>
          <w:rFonts w:ascii="Times New Roman" w:hAnsi="Times New Roman" w:cs="Times New Roman"/>
        </w:rPr>
        <w:t xml:space="preserve"> ступени минорного лада, мелодия которых строи</w:t>
      </w:r>
      <w:r>
        <w:rPr>
          <w:rFonts w:ascii="Times New Roman" w:hAnsi="Times New Roman" w:cs="Times New Roman"/>
        </w:rPr>
        <w:t xml:space="preserve">тся в объёме нижнего тетрахорда; </w:t>
      </w:r>
      <w:r w:rsidRPr="00FE026A">
        <w:rPr>
          <w:rFonts w:ascii="Times New Roman" w:hAnsi="Times New Roman" w:cs="Times New Roman"/>
        </w:rPr>
        <w:t xml:space="preserve">подбирать несложный аккомпанемент по слуху: несложная песня (куплет и припев). </w:t>
      </w:r>
    </w:p>
    <w:p w:rsidR="004577CC" w:rsidRPr="001C7044" w:rsidRDefault="00FE026A" w:rsidP="00696541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425"/>
        <w:rPr>
          <w:rFonts w:ascii="Times New Roman" w:hAnsi="Times New Roman" w:cs="Times New Roman"/>
        </w:rPr>
      </w:pPr>
      <w:r w:rsidRPr="00FE026A">
        <w:rPr>
          <w:rFonts w:ascii="Times New Roman" w:hAnsi="Times New Roman" w:cs="Times New Roman"/>
        </w:rPr>
        <w:t xml:space="preserve">     У обучающегося должны быть </w:t>
      </w:r>
      <w:r w:rsidRPr="00FE026A">
        <w:rPr>
          <w:rFonts w:ascii="Times New Roman" w:hAnsi="Times New Roman" w:cs="Times New Roman"/>
          <w:u w:val="single"/>
        </w:rPr>
        <w:t>сформированы</w:t>
      </w:r>
      <w:r w:rsidRPr="00FE026A">
        <w:rPr>
          <w:rFonts w:ascii="Times New Roman" w:hAnsi="Times New Roman" w:cs="Times New Roman"/>
        </w:rPr>
        <w:t>: навыки организации качественного исполнения</w:t>
      </w:r>
      <w:r w:rsidR="00ED5055">
        <w:rPr>
          <w:rFonts w:ascii="Times New Roman" w:hAnsi="Times New Roman" w:cs="Times New Roman"/>
        </w:rPr>
        <w:t xml:space="preserve"> </w:t>
      </w:r>
      <w:r w:rsidRPr="00FE026A">
        <w:rPr>
          <w:rFonts w:ascii="Times New Roman" w:hAnsi="Times New Roman" w:cs="Times New Roman"/>
        </w:rPr>
        <w:t>произведений.</w:t>
      </w:r>
      <w:r w:rsidRPr="00FE026A">
        <w:rPr>
          <w:rFonts w:ascii="Times New Roman" w:hAnsi="Times New Roman" w:cs="Times New Roman"/>
        </w:rPr>
        <w:br/>
      </w:r>
      <w:r w:rsidRPr="00FE026A">
        <w:rPr>
          <w:rFonts w:ascii="Times New Roman" w:hAnsi="Times New Roman" w:cs="Times New Roman"/>
          <w:color w:val="auto"/>
        </w:rPr>
        <w:t xml:space="preserve">           </w:t>
      </w:r>
      <w:r w:rsidR="004577CC" w:rsidRPr="00FE026A">
        <w:rPr>
          <w:rFonts w:ascii="Times New Roman" w:hAnsi="Times New Roman" w:cs="Times New Roman"/>
          <w:color w:val="auto"/>
          <w:u w:val="single"/>
        </w:rPr>
        <w:t xml:space="preserve">В течение учебного года обучающийся должен исполнять: </w:t>
      </w:r>
      <w:r w:rsidR="004577CC" w:rsidRPr="00FE026A">
        <w:rPr>
          <w:rFonts w:ascii="Times New Roman" w:hAnsi="Times New Roman" w:cs="Times New Roman"/>
          <w:color w:val="auto"/>
        </w:rPr>
        <w:t>гаммы</w:t>
      </w:r>
      <w:r w:rsidR="004577CC" w:rsidRPr="001C7044">
        <w:rPr>
          <w:rFonts w:ascii="Times New Roman" w:hAnsi="Times New Roman" w:cs="Times New Roman"/>
          <w:color w:val="auto"/>
        </w:rPr>
        <w:t xml:space="preserve"> Си мажор, соль, си минор, </w:t>
      </w:r>
      <w:proofErr w:type="spellStart"/>
      <w:r w:rsidR="004577CC" w:rsidRPr="001C7044">
        <w:rPr>
          <w:rFonts w:ascii="Times New Roman" w:hAnsi="Times New Roman" w:cs="Times New Roman"/>
          <w:color w:val="auto"/>
        </w:rPr>
        <w:t>трёхоктавные</w:t>
      </w:r>
      <w:proofErr w:type="spellEnd"/>
      <w:r w:rsidR="004577CC" w:rsidRPr="001C7044">
        <w:rPr>
          <w:rFonts w:ascii="Times New Roman" w:hAnsi="Times New Roman" w:cs="Times New Roman"/>
          <w:color w:val="auto"/>
        </w:rPr>
        <w:t xml:space="preserve"> в различном ритмическом оформлении; 4-6 этюдов на различные штрихи; 2 полифонических произведения, 1 произведение крупной формы, 5-6 пьес различного характера</w:t>
      </w:r>
      <w:r w:rsidR="004577CC">
        <w:rPr>
          <w:rFonts w:ascii="Times New Roman" w:hAnsi="Times New Roman" w:cs="Times New Roman"/>
          <w:color w:val="FF0000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</w:t>
      </w:r>
      <w:proofErr w:type="spellStart"/>
      <w:r w:rsidRPr="00D03C48">
        <w:rPr>
          <w:rFonts w:ascii="Times New Roman" w:hAnsi="Times New Roman" w:cs="Times New Roman"/>
        </w:rPr>
        <w:t>Бурре</w:t>
      </w:r>
      <w:proofErr w:type="spellEnd"/>
      <w:r w:rsidRPr="00D03C48">
        <w:rPr>
          <w:rFonts w:ascii="Times New Roman" w:hAnsi="Times New Roman" w:cs="Times New Roman"/>
        </w:rPr>
        <w:t xml:space="preserve"> (и Дубль) си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1002.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Альберт Г. Соната ми минор, №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, </w:t>
      </w:r>
      <w:r w:rsidRPr="00D03C48">
        <w:rPr>
          <w:rFonts w:ascii="Times New Roman" w:hAnsi="Times New Roman" w:cs="Times New Roman"/>
          <w:lang w:val="en-US"/>
        </w:rPr>
        <w:t>III</w:t>
      </w:r>
      <w:r w:rsidRPr="00D03C48">
        <w:rPr>
          <w:rFonts w:ascii="Times New Roman" w:hAnsi="Times New Roman" w:cs="Times New Roman"/>
        </w:rPr>
        <w:t xml:space="preserve"> ч. (Рондо).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«Грезы».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ре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999.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Альберт Г. Соната ми минор, № 1,1ч.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Лауро</w:t>
      </w:r>
      <w:proofErr w:type="spellEnd"/>
      <w:r w:rsidRPr="00D03C48">
        <w:rPr>
          <w:rFonts w:ascii="Times New Roman" w:hAnsi="Times New Roman" w:cs="Times New Roman"/>
        </w:rPr>
        <w:t xml:space="preserve"> А. Венесуэльский вальс № 2.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Гавот ми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1012.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Сор Ф. Рондо ре мажор.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Лауро</w:t>
      </w:r>
      <w:proofErr w:type="spellEnd"/>
      <w:r w:rsidRPr="00D03C48">
        <w:rPr>
          <w:rFonts w:ascii="Times New Roman" w:hAnsi="Times New Roman" w:cs="Times New Roman"/>
        </w:rPr>
        <w:t xml:space="preserve"> А. </w:t>
      </w:r>
      <w:r w:rsidRPr="00D03C48">
        <w:rPr>
          <w:rFonts w:ascii="Times New Roman" w:hAnsi="Times New Roman" w:cs="Times New Roman"/>
          <w:lang w:val="en-US"/>
        </w:rPr>
        <w:t>La</w:t>
      </w:r>
      <w:r w:rsidRPr="00D03C48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  <w:lang w:val="en-US"/>
        </w:rPr>
        <w:t>negra</w:t>
      </w:r>
      <w:proofErr w:type="spellEnd"/>
      <w:r w:rsidRPr="00D03C48">
        <w:rPr>
          <w:rFonts w:ascii="Times New Roman" w:hAnsi="Times New Roman" w:cs="Times New Roman"/>
        </w:rPr>
        <w:t xml:space="preserve"> (венесуэльский вальс).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ре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1007.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Паганини Н. Соната до мажор.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Понсе</w:t>
      </w:r>
      <w:proofErr w:type="spellEnd"/>
      <w:r w:rsidRPr="00D03C48">
        <w:rPr>
          <w:rFonts w:ascii="Times New Roman" w:hAnsi="Times New Roman" w:cs="Times New Roman"/>
        </w:rPr>
        <w:t xml:space="preserve"> М. «Звездочка».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7 класс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4656"/>
        <w:gridCol w:w="2323"/>
        <w:gridCol w:w="2122"/>
      </w:tblGrid>
      <w:tr w:rsidR="004577CC" w:rsidRPr="00D03C48">
        <w:trPr>
          <w:trHeight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теоретических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4577CC" w:rsidRPr="00D03C48">
        <w:trPr>
          <w:trHeight w:val="7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История исполнительства 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—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24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22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8</w:t>
            </w:r>
          </w:p>
        </w:tc>
      </w:tr>
      <w:tr w:rsidR="004577CC" w:rsidRPr="00D03C48">
        <w:trPr>
          <w:trHeight w:val="58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5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7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Художественное воспитание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--</w:t>
            </w:r>
          </w:p>
        </w:tc>
      </w:tr>
      <w:tr w:rsidR="004577CC" w:rsidRPr="00D03C48">
        <w:trPr>
          <w:trHeight w:val="99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A13C3E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 82,5 часа 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60</w:t>
            </w:r>
          </w:p>
        </w:tc>
      </w:tr>
    </w:tbl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10.  Концертная деятельность.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История исполнительства</w:t>
      </w:r>
    </w:p>
    <w:p w:rsidR="004577CC" w:rsidRPr="000930BD" w:rsidRDefault="004577CC" w:rsidP="000930BD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0930BD">
        <w:rPr>
          <w:rFonts w:ascii="Times New Roman" w:hAnsi="Times New Roman" w:cs="Times New Roman"/>
        </w:rPr>
        <w:t>Творчество А.Иванова-Крамского, его влияние на развитие гитары в России. Школа игры на шестиструнной гитаре А.Иванова-Крамского.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</w:p>
    <w:p w:rsidR="004577CC" w:rsidRPr="00F101DD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b/>
          <w:bCs/>
          <w:color w:val="auto"/>
        </w:rPr>
        <w:t>Обозначения характера музыки</w:t>
      </w:r>
      <w:r w:rsidRPr="00D03C48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espressivo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animato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leggiero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agitato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Темпы: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accelerando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poco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a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poco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;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 приёмов на гитаре</w:t>
      </w:r>
      <w:r w:rsidRPr="00D03C48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vibr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</w:t>
      </w:r>
      <w:r w:rsidRPr="00C75BD2">
        <w:rPr>
          <w:rFonts w:ascii="Times New Roman" w:hAnsi="Times New Roman" w:cs="Times New Roman"/>
          <w:color w:val="auto"/>
        </w:rPr>
        <w:t xml:space="preserve">( </w:t>
      </w:r>
      <w:r w:rsidRPr="00D03C48">
        <w:rPr>
          <w:rFonts w:ascii="Times New Roman" w:hAnsi="Times New Roman" w:cs="Times New Roman"/>
          <w:color w:val="auto"/>
          <w:lang w:val="en-US"/>
        </w:rPr>
        <w:t>vibrato</w:t>
      </w:r>
      <w:r w:rsidRPr="00C75BD2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gliss</w:t>
      </w:r>
      <w:proofErr w:type="spellEnd"/>
      <w:r w:rsidRPr="00C75BD2">
        <w:rPr>
          <w:rFonts w:ascii="Times New Roman" w:hAnsi="Times New Roman" w:cs="Times New Roman"/>
          <w:color w:val="auto"/>
        </w:rPr>
        <w:t xml:space="preserve">. ( </w:t>
      </w:r>
      <w:r w:rsidRPr="00D03C48">
        <w:rPr>
          <w:rFonts w:ascii="Times New Roman" w:hAnsi="Times New Roman" w:cs="Times New Roman"/>
          <w:color w:val="auto"/>
          <w:lang w:val="en-US"/>
        </w:rPr>
        <w:t>glissando</w:t>
      </w:r>
      <w:r w:rsidRPr="00C75BD2">
        <w:rPr>
          <w:rFonts w:ascii="Times New Roman" w:hAnsi="Times New Roman" w:cs="Times New Roman"/>
          <w:color w:val="auto"/>
        </w:rPr>
        <w:t>)</w:t>
      </w:r>
      <w:r w:rsidRPr="00D03C48">
        <w:rPr>
          <w:rFonts w:ascii="Times New Roman" w:hAnsi="Times New Roman" w:cs="Times New Roman"/>
          <w:color w:val="auto"/>
        </w:rPr>
        <w:t xml:space="preserve"> и д.р.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- техническая работа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дальнейшее развитие техники </w:t>
      </w:r>
      <w:proofErr w:type="spellStart"/>
      <w:r w:rsidRPr="00D03C48">
        <w:rPr>
          <w:rFonts w:ascii="Times New Roman" w:hAnsi="Times New Roman" w:cs="Times New Roman"/>
        </w:rPr>
        <w:t>звукоизвлечения</w:t>
      </w:r>
      <w:proofErr w:type="spellEnd"/>
      <w:r w:rsidRPr="00D03C48">
        <w:rPr>
          <w:rFonts w:ascii="Times New Roman" w:hAnsi="Times New Roman" w:cs="Times New Roman"/>
        </w:rPr>
        <w:t xml:space="preserve"> и повышение уровня пальцевой беглости; </w:t>
      </w:r>
    </w:p>
    <w:p w:rsidR="004577CC" w:rsidRPr="00955E1C" w:rsidRDefault="004577CC" w:rsidP="00955E1C">
      <w:pPr>
        <w:tabs>
          <w:tab w:val="left" w:pos="1701"/>
        </w:tabs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    рекомендуется дальнейшее совершенствование исполнения различных видов гамм и упражнений. </w:t>
      </w:r>
      <w:r w:rsidRPr="00D03C48">
        <w:rPr>
          <w:rFonts w:ascii="Times New Roman" w:hAnsi="Times New Roman" w:cs="Times New Roman"/>
          <w:color w:val="auto"/>
        </w:rPr>
        <w:t xml:space="preserve">Гамма (в диапазоне 2-3 октавы) с аппликатурой А. </w:t>
      </w:r>
      <w:proofErr w:type="spellStart"/>
      <w:r w:rsidRPr="00D03C48">
        <w:rPr>
          <w:rFonts w:ascii="Times New Roman" w:hAnsi="Times New Roman" w:cs="Times New Roman"/>
          <w:color w:val="auto"/>
        </w:rPr>
        <w:t>Сеговии</w:t>
      </w:r>
      <w:proofErr w:type="spellEnd"/>
      <w:r w:rsidRPr="00D03C48">
        <w:rPr>
          <w:rFonts w:ascii="Times New Roman" w:hAnsi="Times New Roman" w:cs="Times New Roman"/>
          <w:color w:val="auto"/>
        </w:rPr>
        <w:t>. Тоническое трезвучие изучаемой тональности в га</w:t>
      </w:r>
      <w:r w:rsidR="00955E1C">
        <w:rPr>
          <w:rFonts w:ascii="Times New Roman" w:hAnsi="Times New Roman" w:cs="Times New Roman"/>
          <w:color w:val="auto"/>
        </w:rPr>
        <w:t xml:space="preserve">рмоническом виде с обращениями в тональностях </w:t>
      </w:r>
      <w:proofErr w:type="spellStart"/>
      <w:r w:rsidRPr="00D03C48">
        <w:rPr>
          <w:rFonts w:ascii="Times New Roman" w:hAnsi="Times New Roman" w:cs="Times New Roman"/>
          <w:color w:val="auto"/>
        </w:rPr>
        <w:t>D-dur</w:t>
      </w:r>
      <w:proofErr w:type="spellEnd"/>
      <w:r w:rsidR="00955E1C">
        <w:rPr>
          <w:rFonts w:ascii="Times New Roman" w:hAnsi="Times New Roman" w:cs="Times New Roman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</w:rPr>
        <w:t>h-moll</w:t>
      </w:r>
      <w:proofErr w:type="spellEnd"/>
      <w:r w:rsidR="00955E1C">
        <w:rPr>
          <w:rFonts w:ascii="Times New Roman" w:hAnsi="Times New Roman" w:cs="Times New Roman"/>
          <w:color w:val="auto"/>
        </w:rPr>
        <w:t>,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d-moll</w:t>
      </w:r>
      <w:proofErr w:type="spellEnd"/>
      <w:r w:rsidR="00955E1C">
        <w:rPr>
          <w:rFonts w:ascii="Times New Roman" w:hAnsi="Times New Roman" w:cs="Times New Roman"/>
        </w:rPr>
        <w:t>.</w:t>
      </w:r>
    </w:p>
    <w:p w:rsidR="004577CC" w:rsidRPr="00D03C48" w:rsidRDefault="004577CC" w:rsidP="00CE2B94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Художественно - музыкальная работа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Развитие и совершенствование всех раннее освоенных музыкально-исполнительских навыков игры на инструменте. Более тщательная работа над качеством </w:t>
      </w:r>
      <w:proofErr w:type="spellStart"/>
      <w:r w:rsidRPr="00D03C48">
        <w:rPr>
          <w:rFonts w:ascii="Times New Roman" w:hAnsi="Times New Roman" w:cs="Times New Roman"/>
        </w:rPr>
        <w:t>звукоизвлечения</w:t>
      </w:r>
      <w:proofErr w:type="spellEnd"/>
      <w:r w:rsidRPr="00D03C48">
        <w:rPr>
          <w:rFonts w:ascii="Times New Roman" w:hAnsi="Times New Roman" w:cs="Times New Roman"/>
        </w:rPr>
        <w:t>, формирование объективной самооценки учащимся собственной игры, основанной на слуховом самоконтроле. Работа над организацией выступления, формирование выдержки, путём систематического проигрывания произведения в темпе от начала до конца.</w:t>
      </w:r>
    </w:p>
    <w:p w:rsidR="004577CC" w:rsidRPr="00D03C48" w:rsidRDefault="004577CC" w:rsidP="000930BD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D03C48" w:rsidRDefault="004577CC" w:rsidP="000930BD">
      <w:pPr>
        <w:pStyle w:val="af3"/>
        <w:tabs>
          <w:tab w:val="left" w:pos="1701"/>
        </w:tabs>
        <w:spacing w:after="240" w:line="276" w:lineRule="auto"/>
        <w:ind w:left="0" w:firstLine="426"/>
        <w:jc w:val="both"/>
      </w:pPr>
      <w:r w:rsidRPr="00D03C48">
        <w:t>Усвоение двух</w:t>
      </w:r>
      <w:r>
        <w:t>-</w:t>
      </w:r>
      <w:r w:rsidRPr="00D03C48">
        <w:t xml:space="preserve"> трёх</w:t>
      </w:r>
      <w:r>
        <w:t>-</w:t>
      </w:r>
      <w:r w:rsidRPr="00D03C48">
        <w:t xml:space="preserve"> </w:t>
      </w:r>
      <w:proofErr w:type="spellStart"/>
      <w:r w:rsidRPr="00D03C48">
        <w:t>голосия</w:t>
      </w:r>
      <w:proofErr w:type="spellEnd"/>
      <w:r w:rsidRPr="00D03C48">
        <w:t xml:space="preserve"> мажорного лада в тональностях до 4-х ключевых знаков.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Подбор по слуху одноголосной мелодии с двумя   вариациями в тональностях до трех знаков в объеме трех-четырех периодов в размере 2/4, 3/4, 4/4 в умеренном темпе.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</w:rPr>
        <w:t xml:space="preserve">усвоение </w:t>
      </w:r>
      <w:r w:rsidRPr="00D03C48">
        <w:rPr>
          <w:rFonts w:ascii="Times New Roman" w:hAnsi="Times New Roman" w:cs="Times New Roman"/>
          <w:lang w:val="en-US"/>
        </w:rPr>
        <w:t>VI</w:t>
      </w:r>
      <w:r w:rsidRPr="00D03C48">
        <w:rPr>
          <w:rFonts w:ascii="Times New Roman" w:hAnsi="Times New Roman" w:cs="Times New Roman"/>
        </w:rPr>
        <w:t xml:space="preserve"> ступени натурального и гармонического минора в </w:t>
      </w:r>
      <w:proofErr w:type="spellStart"/>
      <w:r w:rsidRPr="00D03C48">
        <w:rPr>
          <w:rFonts w:ascii="Times New Roman" w:hAnsi="Times New Roman" w:cs="Times New Roman"/>
        </w:rPr>
        <w:t>поступенном</w:t>
      </w:r>
      <w:proofErr w:type="spellEnd"/>
      <w:r w:rsidRPr="00D03C48">
        <w:rPr>
          <w:rFonts w:ascii="Times New Roman" w:hAnsi="Times New Roman" w:cs="Times New Roman"/>
        </w:rPr>
        <w:t xml:space="preserve"> движении и скачком;</w:t>
      </w:r>
    </w:p>
    <w:p w:rsidR="004577CC" w:rsidRPr="00D03C48" w:rsidRDefault="004577CC" w:rsidP="000930BD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Аккомпанемент по слуху знакомым  песням с простейшими элементами </w:t>
      </w:r>
      <w:r>
        <w:rPr>
          <w:rFonts w:ascii="Times New Roman" w:hAnsi="Times New Roman" w:cs="Times New Roman"/>
        </w:rPr>
        <w:t>импровизации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0930BD">
      <w:pPr>
        <w:tabs>
          <w:tab w:val="left" w:pos="1701"/>
        </w:tabs>
        <w:autoSpaceDE w:val="0"/>
        <w:autoSpaceDN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0930BD">
        <w:rPr>
          <w:rFonts w:ascii="Times New Roman" w:hAnsi="Times New Roman" w:cs="Times New Roman"/>
          <w:u w:val="single"/>
        </w:rPr>
        <w:lastRenderedPageBreak/>
        <w:t>В конце седьмого года обучения обучающийся обязан знать</w:t>
      </w:r>
      <w:r w:rsidRPr="00D03C48">
        <w:rPr>
          <w:rFonts w:ascii="Times New Roman" w:hAnsi="Times New Roman" w:cs="Times New Roman"/>
        </w:rPr>
        <w:t>: творчество А.Иванова-Крамского, его влия</w:t>
      </w:r>
      <w:r>
        <w:rPr>
          <w:rFonts w:ascii="Times New Roman" w:hAnsi="Times New Roman" w:cs="Times New Roman"/>
        </w:rPr>
        <w:t>ние на развитие гитары в России;</w:t>
      </w:r>
      <w:r w:rsidRPr="00D03C48">
        <w:rPr>
          <w:rFonts w:ascii="Times New Roman" w:hAnsi="Times New Roman" w:cs="Times New Roman"/>
        </w:rPr>
        <w:t xml:space="preserve"> 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музыкальные термины и музыкальную грамоту в соответствии с программными требованиями седьмого класса. </w:t>
      </w:r>
    </w:p>
    <w:p w:rsidR="004577CC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Обучающийся должен </w:t>
      </w:r>
      <w:r w:rsidRPr="00D03C48">
        <w:rPr>
          <w:rFonts w:ascii="Times New Roman" w:hAnsi="Times New Roman" w:cs="Times New Roman"/>
          <w:u w:val="single"/>
        </w:rPr>
        <w:t>уметь:</w:t>
      </w:r>
      <w:r w:rsidRPr="00D03C48">
        <w:rPr>
          <w:rFonts w:ascii="Times New Roman" w:hAnsi="Times New Roman" w:cs="Times New Roman"/>
        </w:rPr>
        <w:t xml:space="preserve"> производить анализ исполняемого произведения</w:t>
      </w:r>
      <w:r>
        <w:rPr>
          <w:rFonts w:ascii="Times New Roman" w:hAnsi="Times New Roman" w:cs="Times New Roman"/>
        </w:rPr>
        <w:t>; п</w:t>
      </w:r>
      <w:r w:rsidRPr="00D03C48">
        <w:rPr>
          <w:rFonts w:ascii="Times New Roman" w:hAnsi="Times New Roman" w:cs="Times New Roman"/>
        </w:rPr>
        <w:t>одбирать по слуху одноголосную мелодии с двумя   вариациями в тональностях до трех знаков в объеме трех-четырех периодов двумя руками в размере 2/4</w:t>
      </w:r>
      <w:r>
        <w:rPr>
          <w:rFonts w:ascii="Times New Roman" w:hAnsi="Times New Roman" w:cs="Times New Roman"/>
        </w:rPr>
        <w:t>, 3/4, 4/4 в умеренном темпе; ч</w:t>
      </w:r>
      <w:r w:rsidRPr="00D03C48">
        <w:rPr>
          <w:rFonts w:ascii="Times New Roman" w:hAnsi="Times New Roman" w:cs="Times New Roman"/>
        </w:rPr>
        <w:t>итать с листа двух</w:t>
      </w:r>
      <w:r>
        <w:rPr>
          <w:rFonts w:ascii="Times New Roman" w:hAnsi="Times New Roman" w:cs="Times New Roman"/>
        </w:rPr>
        <w:t>-, трёх</w:t>
      </w:r>
      <w:r w:rsidRPr="00D03C48">
        <w:rPr>
          <w:rFonts w:ascii="Times New Roman" w:hAnsi="Times New Roman" w:cs="Times New Roman"/>
        </w:rPr>
        <w:t>голосные пьесы</w:t>
      </w:r>
      <w:r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мажорного лада в тональ</w:t>
      </w:r>
      <w:r>
        <w:rPr>
          <w:rFonts w:ascii="Times New Roman" w:hAnsi="Times New Roman" w:cs="Times New Roman"/>
        </w:rPr>
        <w:t>ностях до 4-х ключевых знаков; т</w:t>
      </w:r>
      <w:r w:rsidRPr="00D03C48">
        <w:rPr>
          <w:rFonts w:ascii="Times New Roman" w:hAnsi="Times New Roman" w:cs="Times New Roman"/>
        </w:rPr>
        <w:t xml:space="preserve">ранспонировать музыкальные отрывки с </w:t>
      </w:r>
      <w:r w:rsidRPr="00D03C48">
        <w:rPr>
          <w:rFonts w:ascii="Times New Roman" w:hAnsi="Times New Roman" w:cs="Times New Roman"/>
          <w:lang w:val="en-US"/>
        </w:rPr>
        <w:t>VI</w:t>
      </w:r>
      <w:r w:rsidRPr="00D03C48">
        <w:rPr>
          <w:rFonts w:ascii="Times New Roman" w:hAnsi="Times New Roman" w:cs="Times New Roman"/>
        </w:rPr>
        <w:t xml:space="preserve"> ступенью натурального и гармонического минора в </w:t>
      </w:r>
      <w:proofErr w:type="spellStart"/>
      <w:r w:rsidRPr="00D03C48">
        <w:rPr>
          <w:rFonts w:ascii="Times New Roman" w:hAnsi="Times New Roman" w:cs="Times New Roman"/>
        </w:rPr>
        <w:t>поступенном</w:t>
      </w:r>
      <w:proofErr w:type="spellEnd"/>
      <w:r w:rsidRPr="00D03C48">
        <w:rPr>
          <w:rFonts w:ascii="Times New Roman" w:hAnsi="Times New Roman" w:cs="Times New Roman"/>
        </w:rPr>
        <w:t xml:space="preserve"> движении и скачком; исполнять аккомпанемент по слуху знакомым </w:t>
      </w:r>
      <w:r>
        <w:rPr>
          <w:rFonts w:ascii="Times New Roman" w:hAnsi="Times New Roman" w:cs="Times New Roman"/>
        </w:rPr>
        <w:t xml:space="preserve"> песням </w:t>
      </w:r>
      <w:r w:rsidRPr="00D03C48">
        <w:rPr>
          <w:rFonts w:ascii="Times New Roman" w:hAnsi="Times New Roman" w:cs="Times New Roman"/>
        </w:rPr>
        <w:t xml:space="preserve">с простейшими элементами </w:t>
      </w:r>
      <w:r>
        <w:rPr>
          <w:rFonts w:ascii="Times New Roman" w:hAnsi="Times New Roman" w:cs="Times New Roman"/>
        </w:rPr>
        <w:t>импровизации</w:t>
      </w:r>
      <w:r w:rsidRPr="00D03C48">
        <w:rPr>
          <w:rFonts w:ascii="Times New Roman" w:hAnsi="Times New Roman" w:cs="Times New Roman"/>
        </w:rPr>
        <w:t>.</w:t>
      </w:r>
    </w:p>
    <w:p w:rsidR="004577CC" w:rsidRPr="00450A43" w:rsidRDefault="004577CC" w:rsidP="00450A43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F15FA4">
        <w:rPr>
          <w:rFonts w:ascii="Times New Roman" w:hAnsi="Times New Roman" w:cs="Times New Roman"/>
          <w:color w:val="auto"/>
        </w:rPr>
        <w:t xml:space="preserve">В течение учебного года обучающийся должен </w:t>
      </w:r>
      <w:r w:rsidRPr="00F15FA4">
        <w:rPr>
          <w:rFonts w:ascii="Times New Roman" w:hAnsi="Times New Roman" w:cs="Times New Roman"/>
          <w:color w:val="auto"/>
          <w:u w:val="single"/>
        </w:rPr>
        <w:t>исполнять</w:t>
      </w:r>
      <w:r w:rsidRPr="00F15FA4">
        <w:rPr>
          <w:rFonts w:ascii="Times New Roman" w:hAnsi="Times New Roman" w:cs="Times New Roman"/>
          <w:color w:val="auto"/>
        </w:rPr>
        <w:t>:</w:t>
      </w:r>
      <w:r w:rsidRPr="000302F8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гаммы Фа диез</w:t>
      </w:r>
      <w:r w:rsidRPr="001C7044">
        <w:rPr>
          <w:rFonts w:ascii="Times New Roman" w:hAnsi="Times New Roman" w:cs="Times New Roman"/>
          <w:color w:val="auto"/>
        </w:rPr>
        <w:t xml:space="preserve"> мажор, </w:t>
      </w:r>
      <w:r>
        <w:rPr>
          <w:rFonts w:ascii="Times New Roman" w:hAnsi="Times New Roman" w:cs="Times New Roman"/>
          <w:color w:val="auto"/>
        </w:rPr>
        <w:t>ми бемоль</w:t>
      </w:r>
      <w:r w:rsidRPr="001C7044">
        <w:rPr>
          <w:rFonts w:ascii="Times New Roman" w:hAnsi="Times New Roman" w:cs="Times New Roman"/>
          <w:color w:val="auto"/>
        </w:rPr>
        <w:t>, си</w:t>
      </w:r>
      <w:r>
        <w:rPr>
          <w:rFonts w:ascii="Times New Roman" w:hAnsi="Times New Roman" w:cs="Times New Roman"/>
          <w:color w:val="auto"/>
        </w:rPr>
        <w:t xml:space="preserve"> бемоль</w:t>
      </w:r>
      <w:r w:rsidRPr="001C7044">
        <w:rPr>
          <w:rFonts w:ascii="Times New Roman" w:hAnsi="Times New Roman" w:cs="Times New Roman"/>
          <w:color w:val="auto"/>
        </w:rPr>
        <w:t xml:space="preserve"> минор, </w:t>
      </w:r>
      <w:proofErr w:type="spellStart"/>
      <w:r w:rsidRPr="001C7044">
        <w:rPr>
          <w:rFonts w:ascii="Times New Roman" w:hAnsi="Times New Roman" w:cs="Times New Roman"/>
          <w:color w:val="auto"/>
        </w:rPr>
        <w:t>трёхоктавные</w:t>
      </w:r>
      <w:proofErr w:type="spellEnd"/>
      <w:r w:rsidRPr="001C7044">
        <w:rPr>
          <w:rFonts w:ascii="Times New Roman" w:hAnsi="Times New Roman" w:cs="Times New Roman"/>
          <w:color w:val="auto"/>
        </w:rPr>
        <w:t xml:space="preserve"> в различном ритмическом оформлении; 4-6 этюдов на различные штрихи; 2 полифонических произведения, 1 произведение крупной формы, 5-6 пьес различного характера</w:t>
      </w:r>
      <w:r>
        <w:rPr>
          <w:rFonts w:ascii="Times New Roman" w:hAnsi="Times New Roman" w:cs="Times New Roman"/>
          <w:color w:val="FF0000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в течение учебного года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на академических  концертах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ля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Сор Ф. Вариации на тему «</w:t>
      </w:r>
      <w:proofErr w:type="spellStart"/>
      <w:r w:rsidRPr="00D03C48">
        <w:rPr>
          <w:rFonts w:ascii="Times New Roman" w:hAnsi="Times New Roman" w:cs="Times New Roman"/>
        </w:rPr>
        <w:t>Фолии</w:t>
      </w:r>
      <w:proofErr w:type="spellEnd"/>
      <w:r w:rsidRPr="00D03C48">
        <w:rPr>
          <w:rFonts w:ascii="Times New Roman" w:hAnsi="Times New Roman" w:cs="Times New Roman"/>
        </w:rPr>
        <w:t xml:space="preserve">», ор. 15 </w:t>
      </w:r>
      <w:proofErr w:type="spellStart"/>
      <w:r w:rsidRPr="00D03C48">
        <w:rPr>
          <w:rFonts w:ascii="Times New Roman" w:hAnsi="Times New Roman" w:cs="Times New Roman"/>
          <w:lang w:val="en-US"/>
        </w:rPr>
        <w:t>bis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 </w:t>
      </w:r>
      <w:proofErr w:type="spellStart"/>
      <w:r w:rsidRPr="00D03C48">
        <w:rPr>
          <w:rFonts w:ascii="Times New Roman" w:hAnsi="Times New Roman" w:cs="Times New Roman"/>
        </w:rPr>
        <w:t>Понсе</w:t>
      </w:r>
      <w:proofErr w:type="spellEnd"/>
      <w:r w:rsidRPr="00D03C48">
        <w:rPr>
          <w:rFonts w:ascii="Times New Roman" w:hAnsi="Times New Roman" w:cs="Times New Roman"/>
        </w:rPr>
        <w:t xml:space="preserve"> М. Мексиканское </w:t>
      </w:r>
      <w:proofErr w:type="spellStart"/>
      <w:r w:rsidRPr="00D03C48">
        <w:rPr>
          <w:rFonts w:ascii="Times New Roman" w:hAnsi="Times New Roman" w:cs="Times New Roman"/>
        </w:rPr>
        <w:t>скерцино</w:t>
      </w:r>
      <w:proofErr w:type="spellEnd"/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Куранта .ч» мажор.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Джулиани</w:t>
      </w:r>
      <w:proofErr w:type="spellEnd"/>
      <w:r w:rsidRPr="00D03C48">
        <w:rPr>
          <w:rFonts w:ascii="Times New Roman" w:hAnsi="Times New Roman" w:cs="Times New Roman"/>
        </w:rPr>
        <w:t xml:space="preserve"> М. Сонатина ре мажор, ор. 71, № 3. </w:t>
      </w:r>
      <w:r w:rsidRPr="00D03C48">
        <w:rPr>
          <w:rFonts w:ascii="Times New Roman" w:hAnsi="Times New Roman" w:cs="Times New Roman"/>
          <w:lang w:val="en-US"/>
        </w:rPr>
        <w:t>IV</w:t>
      </w:r>
      <w:r w:rsidRPr="00D03C48">
        <w:rPr>
          <w:rFonts w:ascii="Times New Roman" w:hAnsi="Times New Roman" w:cs="Times New Roman"/>
        </w:rPr>
        <w:t xml:space="preserve"> ч.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Вила-Лобос</w:t>
      </w:r>
      <w:proofErr w:type="spellEnd"/>
      <w:r w:rsidRPr="00D03C48">
        <w:rPr>
          <w:rFonts w:ascii="Times New Roman" w:hAnsi="Times New Roman" w:cs="Times New Roman"/>
        </w:rPr>
        <w:t xml:space="preserve"> Э. </w:t>
      </w:r>
      <w:proofErr w:type="spellStart"/>
      <w:r w:rsidRPr="00D03C48">
        <w:rPr>
          <w:rFonts w:ascii="Times New Roman" w:hAnsi="Times New Roman" w:cs="Times New Roman"/>
        </w:rPr>
        <w:t>Шоро</w:t>
      </w:r>
      <w:proofErr w:type="spellEnd"/>
      <w:r w:rsidRPr="00D03C48">
        <w:rPr>
          <w:rFonts w:ascii="Times New Roman" w:hAnsi="Times New Roman" w:cs="Times New Roman"/>
        </w:rPr>
        <w:t xml:space="preserve"> № 1.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</w:t>
      </w:r>
      <w:proofErr w:type="spellStart"/>
      <w:r w:rsidRPr="00D03C48">
        <w:rPr>
          <w:rFonts w:ascii="Times New Roman" w:hAnsi="Times New Roman" w:cs="Times New Roman"/>
        </w:rPr>
        <w:t>Аллеманда</w:t>
      </w:r>
      <w:proofErr w:type="spellEnd"/>
      <w:r w:rsidRPr="00D03C48">
        <w:rPr>
          <w:rFonts w:ascii="Times New Roman" w:hAnsi="Times New Roman" w:cs="Times New Roman"/>
        </w:rPr>
        <w:t xml:space="preserve"> ля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Диабелли</w:t>
      </w:r>
      <w:proofErr w:type="spellEnd"/>
      <w:r w:rsidRPr="00D03C48">
        <w:rPr>
          <w:rFonts w:ascii="Times New Roman" w:hAnsi="Times New Roman" w:cs="Times New Roman"/>
        </w:rPr>
        <w:t xml:space="preserve"> А. Соната фа мажор, № 3,1 ч.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Гранадос</w:t>
      </w:r>
      <w:proofErr w:type="spellEnd"/>
      <w:r w:rsidRPr="00D03C48">
        <w:rPr>
          <w:rFonts w:ascii="Times New Roman" w:hAnsi="Times New Roman" w:cs="Times New Roman"/>
        </w:rPr>
        <w:t xml:space="preserve"> Э. Испанский танец № 5. 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Гавот </w:t>
      </w:r>
      <w:r w:rsidRPr="00D03C48">
        <w:rPr>
          <w:rFonts w:ascii="Times New Roman" w:hAnsi="Times New Roman" w:cs="Times New Roman"/>
          <w:lang w:val="en-US"/>
        </w:rPr>
        <w:t>I</w:t>
      </w:r>
      <w:r w:rsidRPr="00D03C48">
        <w:rPr>
          <w:rFonts w:ascii="Times New Roman" w:hAnsi="Times New Roman" w:cs="Times New Roman"/>
        </w:rPr>
        <w:t xml:space="preserve"> - 11 </w:t>
      </w:r>
      <w:proofErr w:type="spellStart"/>
      <w:r w:rsidRPr="00D03C48">
        <w:rPr>
          <w:rFonts w:ascii="Times New Roman" w:hAnsi="Times New Roman" w:cs="Times New Roman"/>
        </w:rPr>
        <w:t>яя</w:t>
      </w:r>
      <w:proofErr w:type="spellEnd"/>
      <w:r w:rsidRPr="00D03C48">
        <w:rPr>
          <w:rFonts w:ascii="Times New Roman" w:hAnsi="Times New Roman" w:cs="Times New Roman"/>
        </w:rPr>
        <w:t xml:space="preserve"> минор.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995.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Сор Ф. Соната до мажор, ор. 22. </w:t>
      </w:r>
      <w:r w:rsidRPr="00D03C48">
        <w:rPr>
          <w:rFonts w:ascii="Times New Roman" w:hAnsi="Times New Roman" w:cs="Times New Roman"/>
          <w:lang w:val="en-US"/>
        </w:rPr>
        <w:t>IV</w:t>
      </w:r>
      <w:r w:rsidRPr="00D03C48">
        <w:rPr>
          <w:rFonts w:ascii="Times New Roman" w:hAnsi="Times New Roman" w:cs="Times New Roman"/>
        </w:rPr>
        <w:t xml:space="preserve"> ч. (Рондо)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Иванов-Крамской А. Тарантелла.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УЧЕБНО - МЕТОДИЧЕСКИЙ ПЛАН: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8 класс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4656"/>
        <w:gridCol w:w="2333"/>
        <w:gridCol w:w="2122"/>
      </w:tblGrid>
      <w:tr w:rsidR="004577CC" w:rsidRPr="00D03C48">
        <w:trPr>
          <w:trHeight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Учебный элемент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теоретических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практических</w:t>
            </w:r>
          </w:p>
        </w:tc>
      </w:tr>
      <w:tr w:rsidR="004577CC" w:rsidRPr="00D03C48">
        <w:trPr>
          <w:trHeight w:val="71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Музыкальная грамота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240"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~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C4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03C48">
              <w:rPr>
                <w:rFonts w:ascii="Times New Roman" w:hAnsi="Times New Roman" w:cs="Times New Roman"/>
              </w:rPr>
              <w:t xml:space="preserve"> - техническая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20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 - музыкальная работа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20</w:t>
            </w:r>
          </w:p>
        </w:tc>
      </w:tr>
      <w:tr w:rsidR="004577CC" w:rsidRPr="00D03C48">
        <w:trPr>
          <w:trHeight w:val="52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Чтение с листа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12</w:t>
            </w:r>
          </w:p>
        </w:tc>
      </w:tr>
      <w:tr w:rsidR="004577CC" w:rsidRPr="00D03C48">
        <w:trPr>
          <w:trHeight w:val="56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Подбор по слуху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</w:t>
            </w:r>
          </w:p>
        </w:tc>
      </w:tr>
      <w:tr w:rsidR="004577CC" w:rsidRPr="00D03C48">
        <w:trPr>
          <w:trHeight w:val="547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Транспонирование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38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Аккомпанемент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</w:t>
            </w:r>
          </w:p>
        </w:tc>
      </w:tr>
      <w:tr w:rsidR="004577CC" w:rsidRPr="00D03C48">
        <w:trPr>
          <w:trHeight w:val="576"/>
        </w:trPr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Художественное воспитание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-</w:t>
            </w:r>
          </w:p>
        </w:tc>
      </w:tr>
      <w:tr w:rsidR="004577CC" w:rsidRPr="00D03C48">
        <w:trPr>
          <w:trHeight w:val="339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4C2A45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Всего:  82,5 часа 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7CC" w:rsidRPr="00D03C48" w:rsidRDefault="004577CC" w:rsidP="00D03C4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60</w:t>
            </w:r>
          </w:p>
        </w:tc>
      </w:tr>
    </w:tbl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9.   Концертная деятельность.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Музыкальная грамота</w:t>
      </w:r>
    </w:p>
    <w:p w:rsidR="004577CC" w:rsidRPr="00450A43" w:rsidRDefault="004577CC" w:rsidP="00450A43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b/>
          <w:bCs/>
          <w:color w:val="auto"/>
        </w:rPr>
        <w:t>Обозначения характера музыки</w:t>
      </w:r>
      <w:r w:rsidRPr="00D03C48">
        <w:rPr>
          <w:rFonts w:ascii="Times New Roman" w:hAnsi="Times New Roman" w:cs="Times New Roman"/>
          <w:color w:val="auto"/>
        </w:rPr>
        <w:t>:</w:t>
      </w:r>
      <w:r w:rsidRPr="00D03C48">
        <w:rPr>
          <w:rFonts w:ascii="Times New Roman" w:hAnsi="Times New Roman" w:cs="Times New Roman"/>
          <w:color w:val="auto"/>
          <w:lang w:val="en-US"/>
        </w:rPr>
        <w:t>ad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libitum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rubato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spirituoso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giocoso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brillante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calme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simplice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color w:val="auto"/>
          <w:lang w:val="en-US"/>
        </w:rPr>
        <w:t>con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brio</w:t>
      </w:r>
      <w:r w:rsidRPr="00D03C48">
        <w:rPr>
          <w:rFonts w:ascii="Times New Roman" w:hAnsi="Times New Roman" w:cs="Times New Roman"/>
          <w:color w:val="auto"/>
        </w:rPr>
        <w:t xml:space="preserve">, </w:t>
      </w:r>
      <w:r w:rsidRPr="00D03C48">
        <w:rPr>
          <w:rFonts w:ascii="Times New Roman" w:hAnsi="Times New Roman" w:cs="Times New Roman"/>
          <w:b/>
          <w:bCs/>
          <w:color w:val="auto"/>
        </w:rPr>
        <w:t>обозначения приёмов на гитаре</w:t>
      </w:r>
      <w:r w:rsidRPr="00D03C48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pizz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</w:t>
      </w:r>
      <w:r w:rsidRPr="00C75BD2">
        <w:rPr>
          <w:rFonts w:ascii="Times New Roman" w:hAnsi="Times New Roman" w:cs="Times New Roman"/>
          <w:color w:val="auto"/>
        </w:rPr>
        <w:t>(</w:t>
      </w:r>
      <w:r w:rsidRPr="00D03C48">
        <w:rPr>
          <w:rFonts w:ascii="Times New Roman" w:hAnsi="Times New Roman" w:cs="Times New Roman"/>
          <w:color w:val="auto"/>
          <w:lang w:val="en-US"/>
        </w:rPr>
        <w:t>pizzicato</w:t>
      </w:r>
      <w:r w:rsidRPr="00C75BD2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tamb</w:t>
      </w:r>
      <w:proofErr w:type="spellEnd"/>
      <w:r w:rsidRPr="00C75BD2">
        <w:rPr>
          <w:rFonts w:ascii="Times New Roman" w:hAnsi="Times New Roman" w:cs="Times New Roman"/>
          <w:color w:val="auto"/>
        </w:rPr>
        <w:t>.</w:t>
      </w:r>
      <w:r w:rsidRPr="00D03C48">
        <w:rPr>
          <w:rFonts w:ascii="Times New Roman" w:hAnsi="Times New Roman" w:cs="Times New Roman"/>
          <w:color w:val="auto"/>
        </w:rPr>
        <w:t>(</w:t>
      </w:r>
      <w:proofErr w:type="spellStart"/>
      <w:r w:rsidRPr="00D03C48">
        <w:rPr>
          <w:rFonts w:ascii="Times New Roman" w:hAnsi="Times New Roman" w:cs="Times New Roman"/>
          <w:color w:val="auto"/>
        </w:rPr>
        <w:t>tambora</w:t>
      </w:r>
      <w:proofErr w:type="spellEnd"/>
      <w:r w:rsidRPr="00D03C48">
        <w:rPr>
          <w:rFonts w:ascii="Times New Roman" w:hAnsi="Times New Roman" w:cs="Times New Roman"/>
          <w:color w:val="auto"/>
        </w:rPr>
        <w:t>),</w:t>
      </w:r>
      <w:proofErr w:type="spellStart"/>
      <w:r w:rsidRPr="00D03C48">
        <w:rPr>
          <w:rFonts w:ascii="Times New Roman" w:hAnsi="Times New Roman" w:cs="Times New Roman"/>
          <w:color w:val="auto"/>
        </w:rPr>
        <w:t>rasgueado</w:t>
      </w:r>
      <w:proofErr w:type="spellEnd"/>
      <w:r w:rsidRPr="00C75BD2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и др.</w:t>
      </w:r>
      <w:r w:rsidRPr="00C75BD2">
        <w:rPr>
          <w:rFonts w:ascii="Times New Roman" w:hAnsi="Times New Roman" w:cs="Times New Roman"/>
          <w:color w:val="auto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  <w:u w:val="single"/>
        </w:rPr>
        <w:t>Учебно</w:t>
      </w:r>
      <w:proofErr w:type="spellEnd"/>
      <w:r w:rsidRPr="00D03C48">
        <w:rPr>
          <w:rFonts w:ascii="Times New Roman" w:hAnsi="Times New Roman" w:cs="Times New Roman"/>
          <w:u w:val="single"/>
        </w:rPr>
        <w:t xml:space="preserve"> - техническая работа</w:t>
      </w:r>
    </w:p>
    <w:p w:rsidR="004577CC" w:rsidRPr="00D03C48" w:rsidRDefault="004577CC" w:rsidP="001C1C36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Дальнейшее развитие музыкально-художественного мышления и исполнительских навыков, совершенствование техники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(при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м </w:t>
      </w:r>
      <w:proofErr w:type="spellStart"/>
      <w:r w:rsidRPr="00D03C48">
        <w:rPr>
          <w:rFonts w:ascii="Times New Roman" w:hAnsi="Times New Roman" w:cs="Times New Roman"/>
          <w:color w:val="auto"/>
        </w:rPr>
        <w:t>rasgueado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и его разновидности),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совершенствование беглости пальцев обеих рук при исполнении гамм, этюдов и упражнений. Совершенствование навыков и знаний, полученных за время обучения.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Повышение уровня музыкально-художественного мышленияучащихся,углубл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нная работа над звуком и техникой исполнения.</w:t>
      </w:r>
    </w:p>
    <w:p w:rsidR="004577CC" w:rsidRPr="00D03C48" w:rsidRDefault="004577CC" w:rsidP="00450A43">
      <w:pPr>
        <w:widowControl/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Целенаправленная подготовка </w:t>
      </w:r>
      <w:r>
        <w:rPr>
          <w:rFonts w:ascii="Times New Roman" w:hAnsi="Times New Roman" w:cs="Times New Roman"/>
          <w:color w:val="auto"/>
        </w:rPr>
        <w:t>обучающих</w:t>
      </w:r>
      <w:r w:rsidRPr="00F15FA4">
        <w:rPr>
          <w:rFonts w:ascii="Times New Roman" w:hAnsi="Times New Roman" w:cs="Times New Roman"/>
          <w:color w:val="auto"/>
        </w:rPr>
        <w:t>ся</w:t>
      </w:r>
      <w:r w:rsidRPr="00D03C48">
        <w:rPr>
          <w:rFonts w:ascii="Times New Roman" w:hAnsi="Times New Roman" w:cs="Times New Roman"/>
          <w:color w:val="auto"/>
        </w:rPr>
        <w:t xml:space="preserve"> к поступлению в среднее профессиональное учебное заведение. Изучение различных по стилям и жанрам произведений, в том числе входящих в программу вступительного экзамена. Совершенствование исполнений гамм, упражнений и этюдов.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Художественно - музыкальная работа</w:t>
      </w:r>
    </w:p>
    <w:p w:rsidR="004577CC" w:rsidRPr="00D03C48" w:rsidRDefault="004577CC" w:rsidP="00450A43">
      <w:pPr>
        <w:tabs>
          <w:tab w:val="left" w:pos="1701"/>
        </w:tabs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Понятие о фразировке. Средства фразировки: динамика, артикуляция, агогика, тембровые сопоставления, вибрато. Приёмы выразительного сопоставления звучания  и их связь со структурой мелодии. 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Чтение с листа</w:t>
      </w:r>
    </w:p>
    <w:p w:rsidR="004577CC" w:rsidRPr="00D03C48" w:rsidRDefault="004577CC" w:rsidP="00450A43">
      <w:pPr>
        <w:pStyle w:val="af3"/>
        <w:tabs>
          <w:tab w:val="left" w:pos="1701"/>
        </w:tabs>
        <w:spacing w:after="240" w:line="276" w:lineRule="auto"/>
        <w:ind w:left="0" w:firstLine="426"/>
        <w:jc w:val="both"/>
      </w:pPr>
      <w:r>
        <w:t>Усвоение двух-, трёхголосного нотного текста в  мажоре</w:t>
      </w:r>
      <w:r w:rsidRPr="00D03C48">
        <w:t xml:space="preserve"> в тональностях до 4-х ключевых знаков.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Подбор по слуху</w:t>
      </w:r>
    </w:p>
    <w:p w:rsidR="004577CC" w:rsidRPr="008B4F63" w:rsidRDefault="004577CC" w:rsidP="00D03C48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8B4F63">
        <w:rPr>
          <w:rFonts w:ascii="Times New Roman" w:hAnsi="Times New Roman" w:cs="Times New Roman"/>
          <w:color w:val="auto"/>
        </w:rPr>
        <w:t xml:space="preserve">Подбор по слуху одноголосной мелодии </w:t>
      </w:r>
      <w:r>
        <w:rPr>
          <w:rFonts w:ascii="Times New Roman" w:hAnsi="Times New Roman" w:cs="Times New Roman"/>
          <w:color w:val="auto"/>
        </w:rPr>
        <w:t xml:space="preserve">с элементами импровизации </w:t>
      </w:r>
      <w:r w:rsidRPr="008B4F63">
        <w:rPr>
          <w:rFonts w:ascii="Times New Roman" w:hAnsi="Times New Roman" w:cs="Times New Roman"/>
          <w:color w:val="auto"/>
        </w:rPr>
        <w:t>в тональностях до трёх знаков</w:t>
      </w:r>
      <w:r>
        <w:rPr>
          <w:rFonts w:ascii="Times New Roman" w:hAnsi="Times New Roman" w:cs="Times New Roman"/>
          <w:color w:val="auto"/>
        </w:rPr>
        <w:t>, восьмыми длительностями</w:t>
      </w:r>
      <w:r w:rsidRPr="008B4F63">
        <w:rPr>
          <w:rFonts w:ascii="Times New Roman" w:hAnsi="Times New Roman" w:cs="Times New Roman"/>
          <w:color w:val="auto"/>
        </w:rPr>
        <w:t>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Транспонирование</w:t>
      </w:r>
    </w:p>
    <w:p w:rsidR="004577CC" w:rsidRPr="008B4F63" w:rsidRDefault="004577CC" w:rsidP="008B4F63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усвоение </w:t>
      </w:r>
      <w:r w:rsidRPr="00D03C48">
        <w:rPr>
          <w:rFonts w:ascii="Times New Roman" w:hAnsi="Times New Roman" w:cs="Times New Roman"/>
          <w:lang w:val="en-US"/>
        </w:rPr>
        <w:t>VII</w:t>
      </w:r>
      <w:r w:rsidRPr="00D03C48">
        <w:rPr>
          <w:rFonts w:ascii="Times New Roman" w:hAnsi="Times New Roman" w:cs="Times New Roman"/>
        </w:rPr>
        <w:t xml:space="preserve"> ступени натурального минора в </w:t>
      </w:r>
      <w:proofErr w:type="spellStart"/>
      <w:r w:rsidRPr="00D03C48">
        <w:rPr>
          <w:rFonts w:ascii="Times New Roman" w:hAnsi="Times New Roman" w:cs="Times New Roman"/>
        </w:rPr>
        <w:t>поступенном</w:t>
      </w:r>
      <w:proofErr w:type="spellEnd"/>
      <w:r w:rsidRPr="00D03C48">
        <w:rPr>
          <w:rFonts w:ascii="Times New Roman" w:hAnsi="Times New Roman" w:cs="Times New Roman"/>
        </w:rPr>
        <w:t xml:space="preserve"> движении и скачком.</w:t>
      </w:r>
    </w:p>
    <w:p w:rsidR="004577CC" w:rsidRPr="00D03C48" w:rsidRDefault="004577CC" w:rsidP="00D03C48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Аккомпанемент</w:t>
      </w:r>
    </w:p>
    <w:p w:rsidR="004577CC" w:rsidRPr="001C1C36" w:rsidRDefault="004577CC" w:rsidP="001C1C36">
      <w:pPr>
        <w:tabs>
          <w:tab w:val="left" w:pos="1701"/>
        </w:tabs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Аккомпанемент по слуху знакомым  песням с простейшими элементами </w:t>
      </w:r>
      <w:r>
        <w:rPr>
          <w:rFonts w:ascii="Times New Roman" w:hAnsi="Times New Roman" w:cs="Times New Roman"/>
        </w:rPr>
        <w:t>импровизации</w:t>
      </w:r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Примерные перечни музыкальных произведений,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u w:val="single"/>
        </w:rPr>
        <w:t>рекомендованных для исполнения на итоговом прослушивании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Прелюдия ля мажор,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Сор Ф. Вариации на тему «</w:t>
      </w:r>
      <w:proofErr w:type="spellStart"/>
      <w:r w:rsidRPr="00D03C48">
        <w:rPr>
          <w:rFonts w:ascii="Times New Roman" w:hAnsi="Times New Roman" w:cs="Times New Roman"/>
        </w:rPr>
        <w:t>Фолии</w:t>
      </w:r>
      <w:proofErr w:type="spellEnd"/>
      <w:r w:rsidRPr="00D03C48">
        <w:rPr>
          <w:rFonts w:ascii="Times New Roman" w:hAnsi="Times New Roman" w:cs="Times New Roman"/>
        </w:rPr>
        <w:t xml:space="preserve">», ор. 15 </w:t>
      </w:r>
      <w:proofErr w:type="spellStart"/>
      <w:r w:rsidRPr="00D03C48">
        <w:rPr>
          <w:rFonts w:ascii="Times New Roman" w:hAnsi="Times New Roman" w:cs="Times New Roman"/>
          <w:lang w:val="en-US"/>
        </w:rPr>
        <w:t>bis</w:t>
      </w:r>
      <w:proofErr w:type="spellEnd"/>
      <w:r w:rsidRPr="00D03C48">
        <w:rPr>
          <w:rFonts w:ascii="Times New Roman" w:hAnsi="Times New Roman" w:cs="Times New Roman"/>
        </w:rPr>
        <w:t>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Понсе</w:t>
      </w:r>
      <w:proofErr w:type="spellEnd"/>
      <w:r w:rsidRPr="00D03C48">
        <w:rPr>
          <w:rFonts w:ascii="Times New Roman" w:hAnsi="Times New Roman" w:cs="Times New Roman"/>
        </w:rPr>
        <w:t xml:space="preserve"> М. Мексиканское </w:t>
      </w:r>
      <w:proofErr w:type="spellStart"/>
      <w:r w:rsidRPr="00D03C48">
        <w:rPr>
          <w:rFonts w:ascii="Times New Roman" w:hAnsi="Times New Roman" w:cs="Times New Roman"/>
        </w:rPr>
        <w:t>скерцино</w:t>
      </w:r>
      <w:proofErr w:type="spellEnd"/>
      <w:r w:rsidRPr="00D03C48">
        <w:rPr>
          <w:rFonts w:ascii="Times New Roman" w:hAnsi="Times New Roman" w:cs="Times New Roman"/>
        </w:rPr>
        <w:t xml:space="preserve">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Джулиани</w:t>
      </w:r>
      <w:proofErr w:type="spellEnd"/>
      <w:r w:rsidRPr="00D03C48">
        <w:rPr>
          <w:rFonts w:ascii="Times New Roman" w:hAnsi="Times New Roman" w:cs="Times New Roman"/>
        </w:rPr>
        <w:t xml:space="preserve"> М. Этюд до мажор, ор. 48, №19.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Понсе</w:t>
      </w:r>
      <w:proofErr w:type="spellEnd"/>
      <w:r w:rsidRPr="00D03C48">
        <w:rPr>
          <w:rFonts w:ascii="Times New Roman" w:hAnsi="Times New Roman" w:cs="Times New Roman"/>
        </w:rPr>
        <w:t xml:space="preserve"> М. Гавот (в стиле С. Л. </w:t>
      </w:r>
      <w:proofErr w:type="spellStart"/>
      <w:r w:rsidRPr="00D03C48">
        <w:rPr>
          <w:rFonts w:ascii="Times New Roman" w:hAnsi="Times New Roman" w:cs="Times New Roman"/>
        </w:rPr>
        <w:t>Вайса</w:t>
      </w:r>
      <w:proofErr w:type="spellEnd"/>
      <w:r w:rsidRPr="00D03C48">
        <w:rPr>
          <w:rFonts w:ascii="Times New Roman" w:hAnsi="Times New Roman" w:cs="Times New Roman"/>
        </w:rPr>
        <w:t>)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Джулиани</w:t>
      </w:r>
      <w:proofErr w:type="spellEnd"/>
      <w:r w:rsidRPr="00D03C48">
        <w:rPr>
          <w:rFonts w:ascii="Times New Roman" w:hAnsi="Times New Roman" w:cs="Times New Roman"/>
        </w:rPr>
        <w:t xml:space="preserve"> М. Сонатина соль мажор, ор. 71, №2, 1ч.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Морель</w:t>
      </w:r>
      <w:proofErr w:type="spellEnd"/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lang w:val="en-US"/>
        </w:rPr>
        <w:t>X</w:t>
      </w:r>
      <w:r w:rsidRPr="00D03C48">
        <w:rPr>
          <w:rFonts w:ascii="Times New Roman" w:hAnsi="Times New Roman" w:cs="Times New Roman"/>
        </w:rPr>
        <w:t>. Районе: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Каркасси</w:t>
      </w:r>
      <w:proofErr w:type="spellEnd"/>
      <w:r w:rsidRPr="00D03C48">
        <w:rPr>
          <w:rFonts w:ascii="Times New Roman" w:hAnsi="Times New Roman" w:cs="Times New Roman"/>
        </w:rPr>
        <w:t xml:space="preserve"> М. Этюд до мажор, ор. 60, № 22.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Бах И. С. Куранта .ч» мажор.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1009.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Джулиани</w:t>
      </w:r>
      <w:proofErr w:type="spellEnd"/>
      <w:r w:rsidRPr="00D03C48">
        <w:rPr>
          <w:rFonts w:ascii="Times New Roman" w:hAnsi="Times New Roman" w:cs="Times New Roman"/>
        </w:rPr>
        <w:t xml:space="preserve"> М. Сонатина ре мажор, ор. 71, № 3. </w:t>
      </w:r>
      <w:r w:rsidRPr="00D03C48">
        <w:rPr>
          <w:rFonts w:ascii="Times New Roman" w:hAnsi="Times New Roman" w:cs="Times New Roman"/>
          <w:lang w:val="en-US"/>
        </w:rPr>
        <w:t>IV</w:t>
      </w:r>
      <w:r w:rsidRPr="00D03C48">
        <w:rPr>
          <w:rFonts w:ascii="Times New Roman" w:hAnsi="Times New Roman" w:cs="Times New Roman"/>
        </w:rPr>
        <w:t xml:space="preserve"> ч.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Вила-Лобос</w:t>
      </w:r>
      <w:proofErr w:type="spellEnd"/>
      <w:r w:rsidRPr="00D03C48">
        <w:rPr>
          <w:rFonts w:ascii="Times New Roman" w:hAnsi="Times New Roman" w:cs="Times New Roman"/>
        </w:rPr>
        <w:t xml:space="preserve"> Э. </w:t>
      </w:r>
      <w:proofErr w:type="spellStart"/>
      <w:r w:rsidRPr="00D03C48">
        <w:rPr>
          <w:rFonts w:ascii="Times New Roman" w:hAnsi="Times New Roman" w:cs="Times New Roman"/>
        </w:rPr>
        <w:t>Шоро</w:t>
      </w:r>
      <w:proofErr w:type="spellEnd"/>
      <w:r w:rsidRPr="00D03C48">
        <w:rPr>
          <w:rFonts w:ascii="Times New Roman" w:hAnsi="Times New Roman" w:cs="Times New Roman"/>
        </w:rPr>
        <w:t xml:space="preserve"> № 1.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Пухоль</w:t>
      </w:r>
      <w:proofErr w:type="spellEnd"/>
      <w:r w:rsidRPr="00D03C48">
        <w:rPr>
          <w:rFonts w:ascii="Times New Roman" w:hAnsi="Times New Roman" w:cs="Times New Roman"/>
        </w:rPr>
        <w:t xml:space="preserve"> Э. «Шмель» (этюд).</w:t>
      </w:r>
    </w:p>
    <w:p w:rsidR="004577CC" w:rsidRPr="00D03C48" w:rsidRDefault="004577CC" w:rsidP="00D03C48">
      <w:pPr>
        <w:pStyle w:val="Style7"/>
        <w:tabs>
          <w:tab w:val="left" w:pos="1701"/>
        </w:tabs>
        <w:spacing w:line="276" w:lineRule="auto"/>
        <w:ind w:left="-284" w:firstLine="426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>***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Бах И. С. </w:t>
      </w:r>
      <w:proofErr w:type="spellStart"/>
      <w:r w:rsidRPr="00D03C48">
        <w:rPr>
          <w:rFonts w:ascii="Times New Roman" w:hAnsi="Times New Roman" w:cs="Times New Roman"/>
        </w:rPr>
        <w:t>Аллеманда</w:t>
      </w:r>
      <w:proofErr w:type="spellEnd"/>
      <w:r w:rsidRPr="00D03C48">
        <w:rPr>
          <w:rFonts w:ascii="Times New Roman" w:hAnsi="Times New Roman" w:cs="Times New Roman"/>
        </w:rPr>
        <w:t xml:space="preserve"> ля минор, В</w:t>
      </w:r>
      <w:r w:rsidRPr="00D03C48">
        <w:rPr>
          <w:rFonts w:ascii="Times New Roman" w:hAnsi="Times New Roman" w:cs="Times New Roman"/>
          <w:lang w:val="en-US"/>
        </w:rPr>
        <w:t>WV</w:t>
      </w:r>
      <w:r w:rsidRPr="00D03C48">
        <w:rPr>
          <w:rFonts w:ascii="Times New Roman" w:hAnsi="Times New Roman" w:cs="Times New Roman"/>
        </w:rPr>
        <w:t xml:space="preserve"> 996.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</w:rPr>
      </w:pPr>
      <w:proofErr w:type="spellStart"/>
      <w:r w:rsidRPr="00D03C48">
        <w:rPr>
          <w:rFonts w:ascii="Times New Roman" w:hAnsi="Times New Roman" w:cs="Times New Roman"/>
        </w:rPr>
        <w:t>Диабелли</w:t>
      </w:r>
      <w:proofErr w:type="spellEnd"/>
      <w:r w:rsidRPr="00D03C48">
        <w:rPr>
          <w:rFonts w:ascii="Times New Roman" w:hAnsi="Times New Roman" w:cs="Times New Roman"/>
        </w:rPr>
        <w:t xml:space="preserve"> А. Соната до мажор, 1 ч. </w:t>
      </w:r>
    </w:p>
    <w:p w:rsidR="004577CC" w:rsidRPr="00450A43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Style w:val="FontStyle25"/>
          <w:b w:val="0"/>
          <w:sz w:val="24"/>
          <w:szCs w:val="24"/>
        </w:rPr>
      </w:pPr>
      <w:proofErr w:type="spellStart"/>
      <w:r w:rsidRPr="00450A43">
        <w:rPr>
          <w:rStyle w:val="FontStyle25"/>
          <w:b w:val="0"/>
          <w:sz w:val="24"/>
          <w:szCs w:val="24"/>
        </w:rPr>
        <w:t>Альбенис</w:t>
      </w:r>
      <w:proofErr w:type="spellEnd"/>
      <w:r w:rsidRPr="00450A43">
        <w:rPr>
          <w:rStyle w:val="FontStyle25"/>
          <w:b w:val="0"/>
          <w:sz w:val="24"/>
          <w:szCs w:val="24"/>
        </w:rPr>
        <w:t xml:space="preserve"> И. «Шумы залива» (</w:t>
      </w:r>
      <w:proofErr w:type="spellStart"/>
      <w:r w:rsidRPr="00450A43">
        <w:rPr>
          <w:rStyle w:val="FontStyle25"/>
          <w:b w:val="0"/>
          <w:sz w:val="24"/>
          <w:szCs w:val="24"/>
        </w:rPr>
        <w:t>малагенья</w:t>
      </w:r>
      <w:proofErr w:type="spellEnd"/>
      <w:r w:rsidRPr="00450A43">
        <w:rPr>
          <w:rStyle w:val="FontStyle25"/>
          <w:b w:val="0"/>
          <w:sz w:val="24"/>
          <w:szCs w:val="24"/>
        </w:rPr>
        <w:t xml:space="preserve">). </w:t>
      </w:r>
    </w:p>
    <w:p w:rsidR="004577CC" w:rsidRPr="00450A43" w:rsidRDefault="004577CC" w:rsidP="00362B54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left="-284" w:firstLine="426"/>
        <w:jc w:val="both"/>
        <w:rPr>
          <w:rFonts w:ascii="Times New Roman" w:hAnsi="Times New Roman" w:cs="Times New Roman"/>
          <w:b/>
        </w:rPr>
      </w:pPr>
      <w:proofErr w:type="spellStart"/>
      <w:r w:rsidRPr="00450A43">
        <w:rPr>
          <w:rStyle w:val="FontStyle25"/>
          <w:b w:val="0"/>
          <w:sz w:val="24"/>
          <w:szCs w:val="24"/>
        </w:rPr>
        <w:t>Вила-Лобос</w:t>
      </w:r>
      <w:proofErr w:type="spellEnd"/>
      <w:r w:rsidRPr="00450A43">
        <w:rPr>
          <w:rStyle w:val="FontStyle25"/>
          <w:b w:val="0"/>
          <w:sz w:val="24"/>
          <w:szCs w:val="24"/>
        </w:rPr>
        <w:t xml:space="preserve"> Э. </w:t>
      </w:r>
      <w:proofErr w:type="spellStart"/>
      <w:r w:rsidRPr="00450A43">
        <w:rPr>
          <w:rStyle w:val="FontStyle25"/>
          <w:b w:val="0"/>
          <w:sz w:val="24"/>
          <w:szCs w:val="24"/>
        </w:rPr>
        <w:t>Этюд№</w:t>
      </w:r>
      <w:proofErr w:type="spellEnd"/>
      <w:r w:rsidRPr="00450A43">
        <w:rPr>
          <w:rStyle w:val="FontStyle25"/>
          <w:b w:val="0"/>
          <w:sz w:val="24"/>
          <w:szCs w:val="24"/>
        </w:rPr>
        <w:t xml:space="preserve"> 1</w:t>
      </w:r>
      <w:r w:rsidRPr="00450A43">
        <w:rPr>
          <w:rFonts w:ascii="Times New Roman" w:hAnsi="Times New Roman" w:cs="Times New Roman"/>
          <w:b/>
        </w:rPr>
        <w:t xml:space="preserve">. </w:t>
      </w:r>
    </w:p>
    <w:p w:rsidR="004577CC" w:rsidRPr="00E47D88" w:rsidRDefault="004577CC" w:rsidP="00450A43">
      <w:pPr>
        <w:tabs>
          <w:tab w:val="left" w:pos="1701"/>
        </w:tabs>
        <w:autoSpaceDE w:val="0"/>
        <w:autoSpaceDN w:val="0"/>
        <w:adjustRightInd w:val="0"/>
        <w:spacing w:before="240" w:after="240"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03C4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Требования к уровню подготовки учащихся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П</w:t>
      </w:r>
      <w:r w:rsidRPr="00D03C48">
        <w:rPr>
          <w:rFonts w:ascii="Times New Roman" w:hAnsi="Times New Roman" w:cs="Times New Roman"/>
        </w:rPr>
        <w:t>рограмма  отражает разнообразие репертуара, его академическую направленность, а также демонстрирует возможность  индивидуального подхода</w:t>
      </w:r>
      <w:r>
        <w:rPr>
          <w:rFonts w:ascii="Times New Roman" w:hAnsi="Times New Roman" w:cs="Times New Roman"/>
        </w:rPr>
        <w:t xml:space="preserve"> к каждому ученику. Содержание П</w:t>
      </w:r>
      <w:r w:rsidRPr="00D03C48">
        <w:rPr>
          <w:rFonts w:ascii="Times New Roman" w:hAnsi="Times New Roman" w:cs="Times New Roman"/>
        </w:rPr>
        <w:t>рограммы направлено на обеспечение художественно – эстетического развития  и приобретения им художе</w:t>
      </w:r>
      <w:r>
        <w:rPr>
          <w:rFonts w:ascii="Times New Roman" w:hAnsi="Times New Roman" w:cs="Times New Roman"/>
        </w:rPr>
        <w:t>ственно- исполнительских знаний</w:t>
      </w:r>
      <w:r w:rsidRPr="00D03C48">
        <w:rPr>
          <w:rFonts w:ascii="Times New Roman" w:hAnsi="Times New Roman" w:cs="Times New Roman"/>
        </w:rPr>
        <w:t>, умений и навыков.</w:t>
      </w: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Таким образом</w:t>
      </w:r>
      <w:r>
        <w:rPr>
          <w:rFonts w:ascii="Times New Roman" w:hAnsi="Times New Roman" w:cs="Times New Roman"/>
        </w:rPr>
        <w:t>,</w:t>
      </w:r>
      <w:r w:rsidRPr="00D03C48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бучающийся к концу обучения по П</w:t>
      </w:r>
      <w:r w:rsidRPr="00D03C48">
        <w:rPr>
          <w:rFonts w:ascii="Times New Roman" w:hAnsi="Times New Roman" w:cs="Times New Roman"/>
        </w:rPr>
        <w:t xml:space="preserve">рограмме </w:t>
      </w:r>
      <w:r>
        <w:rPr>
          <w:rFonts w:ascii="Times New Roman" w:hAnsi="Times New Roman" w:cs="Times New Roman"/>
        </w:rPr>
        <w:t>обучающийся должен</w:t>
      </w:r>
      <w:r w:rsidRPr="00D03C48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  <w:u w:val="single"/>
        </w:rPr>
        <w:t>знать</w:t>
      </w:r>
      <w:r>
        <w:rPr>
          <w:rFonts w:ascii="Times New Roman" w:hAnsi="Times New Roman" w:cs="Times New Roman"/>
          <w:u w:val="single"/>
        </w:rPr>
        <w:t>:</w:t>
      </w:r>
      <w:r w:rsidRPr="00D03C48">
        <w:rPr>
          <w:rFonts w:ascii="Times New Roman" w:hAnsi="Times New Roman" w:cs="Times New Roman"/>
        </w:rPr>
        <w:t xml:space="preserve">  художественно-эстетические, технические особенност</w:t>
      </w:r>
      <w:r>
        <w:rPr>
          <w:rFonts w:ascii="Times New Roman" w:hAnsi="Times New Roman" w:cs="Times New Roman"/>
        </w:rPr>
        <w:t>и</w:t>
      </w:r>
      <w:r w:rsidRPr="00D03C48">
        <w:rPr>
          <w:rFonts w:ascii="Times New Roman" w:hAnsi="Times New Roman" w:cs="Times New Roman"/>
        </w:rPr>
        <w:t xml:space="preserve">, характерные для сольного исполнительства;  музыкальную терминологию; </w:t>
      </w:r>
    </w:p>
    <w:p w:rsidR="004577CC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03C48">
        <w:rPr>
          <w:rFonts w:ascii="Times New Roman" w:hAnsi="Times New Roman" w:cs="Times New Roman"/>
          <w:u w:val="single"/>
        </w:rPr>
        <w:t>уметь</w:t>
      </w:r>
      <w:r w:rsidRPr="00D03C48">
        <w:rPr>
          <w:rFonts w:ascii="Times New Roman" w:hAnsi="Times New Roman" w:cs="Times New Roman"/>
        </w:rPr>
        <w:t xml:space="preserve">  грамотно исполнять музыкальные произведения соло, в ансамбле;  самостоятельно разучивать музыкальные произведения различных жанров и стилей, самостоятельно преодолевать технические трудности при разучивании несложного музыкального произведения; создавать художественный образ при исполнении музыкального произведения,</w:t>
      </w:r>
      <w:r w:rsidRPr="00D03C48">
        <w:rPr>
          <w:rFonts w:ascii="Times New Roman" w:hAnsi="Times New Roman" w:cs="Times New Roman"/>
          <w:u w:val="single"/>
        </w:rPr>
        <w:t xml:space="preserve"> 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u w:val="single"/>
        </w:rPr>
        <w:t>владеть</w:t>
      </w:r>
      <w:r w:rsidRPr="00D03C48">
        <w:rPr>
          <w:rFonts w:ascii="Times New Roman" w:hAnsi="Times New Roman" w:cs="Times New Roman"/>
        </w:rPr>
        <w:t xml:space="preserve"> навыками  игры на </w:t>
      </w:r>
      <w:r w:rsidRPr="00E47D88">
        <w:rPr>
          <w:rFonts w:ascii="Times New Roman" w:hAnsi="Times New Roman" w:cs="Times New Roman"/>
          <w:color w:val="auto"/>
        </w:rPr>
        <w:t>гитаре музыкальных</w:t>
      </w:r>
      <w:r w:rsidRPr="00D03C48">
        <w:rPr>
          <w:rFonts w:ascii="Times New Roman" w:hAnsi="Times New Roman" w:cs="Times New Roman"/>
        </w:rPr>
        <w:t xml:space="preserve"> произведений различных стилей и жанров; навыками импровизации, чтения с листа несложных музыкальных произведений; навыками подбора по слуху; первичными  навыками  в области теоретического анализа исполняемых произведений.</w:t>
      </w:r>
    </w:p>
    <w:p w:rsidR="004577CC" w:rsidRPr="00D03C48" w:rsidRDefault="004577CC" w:rsidP="00450A43">
      <w:pPr>
        <w:pStyle w:val="ConsPlusNormal"/>
        <w:widowControl/>
        <w:tabs>
          <w:tab w:val="left" w:pos="1701"/>
        </w:tabs>
        <w:spacing w:before="240"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C48">
        <w:rPr>
          <w:rFonts w:ascii="Times New Roman" w:hAnsi="Times New Roman" w:cs="Times New Roman"/>
          <w:b/>
          <w:bCs/>
          <w:sz w:val="24"/>
          <w:szCs w:val="24"/>
        </w:rPr>
        <w:t>в области теории и истории музыки:</w:t>
      </w:r>
    </w:p>
    <w:p w:rsidR="004577CC" w:rsidRPr="00D03C48" w:rsidRDefault="004577CC" w:rsidP="00D03C48">
      <w:pPr>
        <w:pStyle w:val="ConsPlusNormal"/>
        <w:widowControl/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3C48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D03C48">
        <w:rPr>
          <w:rFonts w:ascii="Times New Roman" w:hAnsi="Times New Roman" w:cs="Times New Roman"/>
          <w:sz w:val="24"/>
          <w:szCs w:val="24"/>
        </w:rPr>
        <w:t xml:space="preserve"> музыкальную  грамоту; основные этапы  жизненного и творческого пути отечественных и зарубежных композиторов, а также созданных ими музыкальных произведений;  иметь первичные знания в области строения классических музыкальных форм; уметь  использовать полученные теоретические знания при исполнительстве </w:t>
      </w:r>
      <w:r w:rsidRPr="00D03C48">
        <w:rPr>
          <w:rFonts w:ascii="Times New Roman" w:hAnsi="Times New Roman" w:cs="Times New Roman"/>
          <w:sz w:val="24"/>
          <w:szCs w:val="24"/>
        </w:rPr>
        <w:lastRenderedPageBreak/>
        <w:t>музыкальных произведений, иметь навыки восприятия музыкальных произведений различных стилей и жанров, созданных в разные исторические периоды; навыки восприятия элементов музыкального языка; навыки анализа музыкального произведения; знать основные исторические сведения об инструменте; знать конструктивные особенности инструмента; знать элементарные правила по уходу за инструментом и уметь их применять при необходимости;  знать разновидности инструмента гитара.</w:t>
      </w:r>
    </w:p>
    <w:p w:rsidR="004577CC" w:rsidRPr="00D03C48" w:rsidRDefault="004577CC" w:rsidP="00450A43">
      <w:pPr>
        <w:shd w:val="clear" w:color="auto" w:fill="FFFFFF"/>
        <w:tabs>
          <w:tab w:val="left" w:pos="0"/>
          <w:tab w:val="left" w:pos="1701"/>
        </w:tabs>
        <w:autoSpaceDE w:val="0"/>
        <w:adjustRightInd w:val="0"/>
        <w:spacing w:before="24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03C48">
        <w:rPr>
          <w:rFonts w:ascii="Times New Roman" w:hAnsi="Times New Roman" w:cs="Times New Roman"/>
          <w:b/>
          <w:bCs/>
        </w:rPr>
        <w:t xml:space="preserve">У </w:t>
      </w:r>
      <w:r>
        <w:rPr>
          <w:rFonts w:ascii="Times New Roman" w:hAnsi="Times New Roman" w:cs="Times New Roman"/>
          <w:b/>
          <w:bCs/>
        </w:rPr>
        <w:t>обучающегос</w:t>
      </w:r>
      <w:r w:rsidRPr="00D03C48">
        <w:rPr>
          <w:rFonts w:ascii="Times New Roman" w:hAnsi="Times New Roman" w:cs="Times New Roman"/>
          <w:b/>
          <w:bCs/>
        </w:rPr>
        <w:t>я должны быть сформированы:</w:t>
      </w:r>
    </w:p>
    <w:p w:rsidR="004577CC" w:rsidRPr="00D03C48" w:rsidRDefault="004577CC" w:rsidP="00450A43">
      <w:pPr>
        <w:shd w:val="clear" w:color="auto" w:fill="FFFFFF"/>
        <w:tabs>
          <w:tab w:val="left" w:pos="0"/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первичные навыки в области теоретического анализа исполняемых произведений;</w:t>
      </w:r>
    </w:p>
    <w:p w:rsidR="004577CC" w:rsidRPr="00D03C48" w:rsidRDefault="004577CC" w:rsidP="00450A43">
      <w:pPr>
        <w:shd w:val="clear" w:color="auto" w:fill="FFFFFF"/>
        <w:tabs>
          <w:tab w:val="left" w:pos="0"/>
          <w:tab w:val="left" w:pos="1701"/>
        </w:tabs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03C48">
        <w:rPr>
          <w:rFonts w:ascii="Times New Roman" w:hAnsi="Times New Roman" w:cs="Times New Roman"/>
        </w:rPr>
        <w:t xml:space="preserve">навыков публичных выступлений (сольных, ансамблевых); </w:t>
      </w:r>
      <w:r w:rsidRPr="00D03C48">
        <w:rPr>
          <w:rFonts w:ascii="Times New Roman" w:hAnsi="Times New Roman" w:cs="Times New Roman"/>
          <w:lang w:eastAsia="en-US"/>
        </w:rPr>
        <w:t xml:space="preserve">навыки по воспитанию слухового контроля, </w:t>
      </w:r>
      <w:proofErr w:type="spellStart"/>
      <w:r w:rsidRPr="00D03C48">
        <w:rPr>
          <w:rFonts w:ascii="Times New Roman" w:hAnsi="Times New Roman" w:cs="Times New Roman"/>
          <w:lang w:eastAsia="en-US"/>
        </w:rPr>
        <w:t>умениюуправлятьпроцессом</w:t>
      </w:r>
      <w:proofErr w:type="spellEnd"/>
      <w:r w:rsidRPr="00D03C48">
        <w:rPr>
          <w:rFonts w:ascii="Times New Roman" w:hAnsi="Times New Roman" w:cs="Times New Roman"/>
          <w:lang w:eastAsia="en-US"/>
        </w:rPr>
        <w:t xml:space="preserve"> </w:t>
      </w:r>
      <w:r w:rsidRPr="00D03C48">
        <w:rPr>
          <w:rFonts w:ascii="Times New Roman" w:hAnsi="Times New Roman" w:cs="Times New Roman"/>
          <w:lang w:val="en-US" w:eastAsia="en-US"/>
        </w:rPr>
        <w:t> </w:t>
      </w:r>
      <w:proofErr w:type="spellStart"/>
      <w:r w:rsidRPr="00D03C48">
        <w:rPr>
          <w:rFonts w:ascii="Times New Roman" w:hAnsi="Times New Roman" w:cs="Times New Roman"/>
          <w:lang w:eastAsia="en-US"/>
        </w:rPr>
        <w:t>исполнениямузыкальногопроизведения</w:t>
      </w:r>
      <w:proofErr w:type="spellEnd"/>
      <w:r w:rsidRPr="00D03C48">
        <w:rPr>
          <w:rFonts w:ascii="Times New Roman" w:hAnsi="Times New Roman" w:cs="Times New Roman"/>
          <w:lang w:eastAsia="en-US"/>
        </w:rPr>
        <w:t>;</w:t>
      </w:r>
    </w:p>
    <w:p w:rsidR="004577CC" w:rsidRPr="00D03C48" w:rsidRDefault="004577CC" w:rsidP="00450A43">
      <w:pPr>
        <w:shd w:val="clear" w:color="auto" w:fill="FFFFFF"/>
        <w:tabs>
          <w:tab w:val="left" w:pos="0"/>
          <w:tab w:val="left" w:pos="1701"/>
        </w:tabs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  <w:lang w:eastAsia="en-US"/>
        </w:rPr>
        <w:t>эмоциональная реакция на художественные произведения, передачу чувств в исполнении.</w:t>
      </w:r>
    </w:p>
    <w:p w:rsidR="004577CC" w:rsidRPr="00D03C48" w:rsidRDefault="004577CC" w:rsidP="00450A43">
      <w:pPr>
        <w:pStyle w:val="af3"/>
        <w:widowControl w:val="0"/>
        <w:tabs>
          <w:tab w:val="left" w:pos="0"/>
          <w:tab w:val="left" w:pos="1701"/>
        </w:tabs>
        <w:overflowPunct w:val="0"/>
        <w:autoSpaceDE w:val="0"/>
        <w:adjustRightInd w:val="0"/>
        <w:spacing w:line="276" w:lineRule="auto"/>
        <w:ind w:left="0"/>
        <w:jc w:val="both"/>
        <w:rPr>
          <w:rFonts w:cs="Courier New"/>
          <w:lang w:eastAsia="en-US"/>
        </w:rPr>
        <w:sectPr w:rsidR="004577CC" w:rsidRPr="00D03C48" w:rsidSect="006E50D4">
          <w:pgSz w:w="11906" w:h="16838"/>
          <w:pgMar w:top="851" w:right="567" w:bottom="993" w:left="1701" w:header="0" w:footer="6" w:gutter="0"/>
          <w:cols w:space="720"/>
          <w:noEndnote/>
          <w:docGrid w:linePitch="360"/>
        </w:sectPr>
      </w:pPr>
      <w:r w:rsidRPr="00D03C48">
        <w:rPr>
          <w:lang w:eastAsia="en-US"/>
        </w:rPr>
        <w:t>При прохождении итоговой аттестации (выпускной экзамен) выпускник должен продемонстрировать знания, умения и навыки в соответствии с программными требованиями, достаточный технический уровень владения инструментом для воссоздания художественного образа и стиля исполняемых произведений разных форм и жанров</w:t>
      </w:r>
      <w:r>
        <w:rPr>
          <w:lang w:eastAsia="en-US"/>
        </w:rPr>
        <w:t>.</w:t>
      </w:r>
    </w:p>
    <w:p w:rsidR="004577CC" w:rsidRPr="00D03C48" w:rsidRDefault="004577CC" w:rsidP="00D03C48">
      <w:pPr>
        <w:tabs>
          <w:tab w:val="left" w:pos="1701"/>
        </w:tabs>
        <w:spacing w:after="240" w:line="276" w:lineRule="auto"/>
        <w:ind w:firstLine="426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3" w:name="bookmark12"/>
      <w:r w:rsidRPr="00D03C48">
        <w:rPr>
          <w:rStyle w:val="27"/>
          <w:i w:val="0"/>
          <w:iCs w:val="0"/>
          <w:spacing w:val="0"/>
          <w:sz w:val="28"/>
          <w:szCs w:val="28"/>
        </w:rPr>
        <w:lastRenderedPageBreak/>
        <w:t>Формы и методы контроля</w:t>
      </w:r>
      <w:r w:rsidRPr="00D03C48">
        <w:rPr>
          <w:rStyle w:val="215"/>
          <w:i w:val="0"/>
          <w:iCs w:val="0"/>
          <w:sz w:val="28"/>
          <w:szCs w:val="28"/>
        </w:rPr>
        <w:t xml:space="preserve">, </w:t>
      </w:r>
      <w:r w:rsidRPr="00D03C48">
        <w:rPr>
          <w:rStyle w:val="27"/>
          <w:i w:val="0"/>
          <w:iCs w:val="0"/>
          <w:spacing w:val="0"/>
          <w:sz w:val="28"/>
          <w:szCs w:val="28"/>
        </w:rPr>
        <w:t>система оценок</w:t>
      </w:r>
      <w:bookmarkEnd w:id="3"/>
    </w:p>
    <w:p w:rsidR="004577CC" w:rsidRPr="00D03C48" w:rsidRDefault="004577CC" w:rsidP="00450A43">
      <w:pPr>
        <w:tabs>
          <w:tab w:val="left" w:pos="1701"/>
          <w:tab w:val="left" w:pos="445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bookmarkStart w:id="4" w:name="bookmark13"/>
      <w:r w:rsidRPr="00D03C48">
        <w:rPr>
          <w:rFonts w:ascii="Times New Roman" w:hAnsi="Times New Roman" w:cs="Times New Roman"/>
        </w:rPr>
        <w:t>Критерии оценок</w:t>
      </w:r>
      <w:bookmarkEnd w:id="4"/>
      <w:r w:rsidR="00450A43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 xml:space="preserve">предполагают дифференцированный подход в работе с </w:t>
      </w:r>
      <w:r w:rsidR="00450A43">
        <w:rPr>
          <w:rFonts w:ascii="Times New Roman" w:hAnsi="Times New Roman" w:cs="Times New Roman"/>
        </w:rPr>
        <w:t>обучаю</w:t>
      </w:r>
      <w:r w:rsidRPr="00D03C48">
        <w:rPr>
          <w:rFonts w:ascii="Times New Roman" w:hAnsi="Times New Roman" w:cs="Times New Roman"/>
        </w:rPr>
        <w:t xml:space="preserve">щимися, что предполагает и различный подход  к оценке учащихся: оценивать одинаковым баллом детей с разным уровнем владения инструментом и объяснять существование такого понятия как «индивидуальная оценка». </w:t>
      </w:r>
    </w:p>
    <w:p w:rsidR="004577CC" w:rsidRPr="00D03C48" w:rsidRDefault="004577CC" w:rsidP="00D03C48">
      <w:pPr>
        <w:shd w:val="clear" w:color="auto" w:fill="FFFFFF"/>
        <w:tabs>
          <w:tab w:val="left" w:pos="1701"/>
        </w:tabs>
        <w:autoSpaceDE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Для этого характеристика, данная педагогом на ученика  должна стать определяющей. Она должна быть продуманной и методически обоснованной, и учитывать следующие моменты: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Возраст учащегося, класс, сколько лет занимается.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Музыкальные и двигательные способности.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Психологический портрет.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Степень заинтересованности в учёбе, интенсивность занятий.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Степень сложности исполняемой программы, её соответствие учебной программе и возможностям ученика.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Цели и задачи на отчётный период (технические, </w:t>
      </w:r>
      <w:proofErr w:type="spellStart"/>
      <w:r w:rsidRPr="00D03C48">
        <w:rPr>
          <w:rFonts w:ascii="Times New Roman" w:hAnsi="Times New Roman" w:cs="Times New Roman"/>
        </w:rPr>
        <w:t>общемузыкальные</w:t>
      </w:r>
      <w:proofErr w:type="spellEnd"/>
      <w:r w:rsidRPr="00D03C48">
        <w:rPr>
          <w:rFonts w:ascii="Times New Roman" w:hAnsi="Times New Roman" w:cs="Times New Roman"/>
        </w:rPr>
        <w:t>, вопросы психологии).</w:t>
      </w:r>
    </w:p>
    <w:p w:rsidR="004577CC" w:rsidRPr="00D03C48" w:rsidRDefault="004577CC" w:rsidP="00450A43">
      <w:pPr>
        <w:numPr>
          <w:ilvl w:val="0"/>
          <w:numId w:val="35"/>
        </w:numPr>
        <w:tabs>
          <w:tab w:val="clear" w:pos="720"/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Оценка самого выступления:</w:t>
      </w:r>
    </w:p>
    <w:p w:rsidR="004577CC" w:rsidRPr="00D03C48" w:rsidRDefault="00450A43" w:rsidP="00450A43">
      <w:p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577CC" w:rsidRPr="00D03C48">
        <w:rPr>
          <w:rFonts w:ascii="Times New Roman" w:hAnsi="Times New Roman" w:cs="Times New Roman"/>
        </w:rPr>
        <w:t>общее впечатление (понравилось – не понравилось и почему);</w:t>
      </w:r>
      <w:r w:rsidRPr="00450A43">
        <w:rPr>
          <w:rFonts w:ascii="Times New Roman" w:hAnsi="Times New Roman" w:cs="Times New Roman"/>
        </w:rPr>
        <w:t xml:space="preserve"> </w:t>
      </w:r>
      <w:r w:rsidRPr="00D03C48">
        <w:rPr>
          <w:rFonts w:ascii="Times New Roman" w:hAnsi="Times New Roman" w:cs="Times New Roman"/>
        </w:rPr>
        <w:t>справился ученик с задачами или нет, выполнил установки педагога или нет (анализ  причин);</w:t>
      </w:r>
    </w:p>
    <w:p w:rsidR="004577CC" w:rsidRPr="00D03C48" w:rsidRDefault="00450A43" w:rsidP="00450A43">
      <w:p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77CC" w:rsidRPr="00D03C48">
        <w:rPr>
          <w:rFonts w:ascii="Times New Roman" w:hAnsi="Times New Roman" w:cs="Times New Roman"/>
        </w:rPr>
        <w:t>конкретный исполнительский анализ произведений по следующей схеме: характер  произведения; соответствие стилю; форма наличие кульминаций; фразировка; штрихи, артикуляция, качество звука; приёмы игры; аппликатура.</w:t>
      </w:r>
    </w:p>
    <w:p w:rsidR="004577CC" w:rsidRPr="00D03C48" w:rsidRDefault="00450A43" w:rsidP="00450A43">
      <w:pPr>
        <w:tabs>
          <w:tab w:val="left" w:pos="567"/>
        </w:tabs>
        <w:autoSpaceDN w:val="0"/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577CC" w:rsidRPr="00D03C48">
        <w:rPr>
          <w:rFonts w:ascii="Times New Roman" w:hAnsi="Times New Roman" w:cs="Times New Roman"/>
        </w:rPr>
        <w:t>Методический анализ произведения:</w:t>
      </w:r>
    </w:p>
    <w:p w:rsidR="004577CC" w:rsidRPr="00D03C48" w:rsidRDefault="004577CC" w:rsidP="00712B98">
      <w:pPr>
        <w:tabs>
          <w:tab w:val="left" w:pos="1701"/>
        </w:tabs>
        <w:spacing w:line="276" w:lineRule="auto"/>
        <w:ind w:left="540" w:firstLine="27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 xml:space="preserve">степень сложности (технической и художественной); методические задачи, стоящие   перед учеником при освоении данного произведения; пути их решения (вспомогательный материал, педагогические приёмы).  </w:t>
      </w:r>
    </w:p>
    <w:p w:rsidR="004577CC" w:rsidRPr="00D03C48" w:rsidRDefault="004577CC" w:rsidP="00D03C48">
      <w:pPr>
        <w:tabs>
          <w:tab w:val="left" w:pos="540"/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03C48">
        <w:rPr>
          <w:rFonts w:ascii="Times New Roman" w:hAnsi="Times New Roman" w:cs="Times New Roman"/>
        </w:rPr>
        <w:t>Предлагаемый анализ способен дать полную картину подготовки педагога и его      ученика  к выступлению, помочь комиссии при выставлении ученику оценки и выработке методических рекомендаций преподавателю на следующий этап работы. Учебная оценка необходима, она должна быть «индивидуальной» и выставляться исключительно ученику, а не преподавателю и, что самое главное, она должна быть конструктивной и стимулировать учебный процесс.</w:t>
      </w:r>
    </w:p>
    <w:p w:rsidR="004577CC" w:rsidRPr="00712B98" w:rsidRDefault="004577CC" w:rsidP="00712B98">
      <w:pPr>
        <w:tabs>
          <w:tab w:val="left" w:pos="1701"/>
          <w:tab w:val="left" w:pos="4450"/>
        </w:tabs>
        <w:spacing w:line="276" w:lineRule="auto"/>
        <w:ind w:left="284" w:firstLine="426"/>
        <w:jc w:val="center"/>
        <w:rPr>
          <w:rFonts w:ascii="Times New Roman" w:hAnsi="Times New Roman" w:cs="Times New Roman"/>
          <w:b/>
          <w:bCs/>
          <w:i/>
          <w:iCs/>
        </w:rPr>
      </w:pPr>
      <w:r w:rsidRPr="00D03C48">
        <w:rPr>
          <w:rFonts w:ascii="Times New Roman" w:hAnsi="Times New Roman" w:cs="Times New Roman"/>
          <w:b/>
          <w:bCs/>
          <w:i/>
          <w:iCs/>
        </w:rPr>
        <w:t>1. Критерии оценок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after="240" w:line="276" w:lineRule="auto"/>
        <w:ind w:right="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 xml:space="preserve">Выступление  обучающегося на зачете, академическом прослушивании или экзамене оценивается по пятибалльной </w:t>
      </w:r>
      <w:r w:rsidRPr="00D03C48">
        <w:rPr>
          <w:rStyle w:val="24"/>
          <w:spacing w:val="0"/>
          <w:sz w:val="24"/>
          <w:szCs w:val="24"/>
          <w:u w:val="none"/>
          <w:shd w:val="clear" w:color="auto" w:fill="auto"/>
        </w:rPr>
        <w:t>шк</w:t>
      </w:r>
      <w:r w:rsidRPr="00D03C48">
        <w:rPr>
          <w:color w:val="000000"/>
          <w:spacing w:val="0"/>
          <w:sz w:val="24"/>
          <w:szCs w:val="24"/>
        </w:rPr>
        <w:t>але:</w:t>
      </w:r>
    </w:p>
    <w:p w:rsidR="004577CC" w:rsidRPr="00712B98" w:rsidRDefault="004577CC" w:rsidP="00D03C48">
      <w:pPr>
        <w:tabs>
          <w:tab w:val="left" w:pos="1701"/>
        </w:tabs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i/>
        </w:rPr>
      </w:pPr>
      <w:r w:rsidRPr="00712B98">
        <w:rPr>
          <w:rFonts w:ascii="Times New Roman" w:hAnsi="Times New Roman" w:cs="Times New Roman"/>
          <w:b/>
          <w:i/>
        </w:rPr>
        <w:t>Система и критерии оценок текущей и промежуточной аттестации</w:t>
      </w:r>
    </w:p>
    <w:p w:rsidR="004577CC" w:rsidRPr="00712B98" w:rsidRDefault="004577CC" w:rsidP="00712B98">
      <w:pPr>
        <w:tabs>
          <w:tab w:val="left" w:pos="1701"/>
        </w:tabs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i/>
        </w:rPr>
      </w:pPr>
      <w:r w:rsidRPr="00712B98">
        <w:rPr>
          <w:rFonts w:ascii="Times New Roman" w:hAnsi="Times New Roman" w:cs="Times New Roman"/>
          <w:b/>
          <w:i/>
        </w:rPr>
        <w:t>учебного предмета «Гитара»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7"/>
        <w:gridCol w:w="7283"/>
      </w:tblGrid>
      <w:tr w:rsidR="004577CC" w:rsidRPr="00D03C48">
        <w:tc>
          <w:tcPr>
            <w:tcW w:w="2404" w:type="dxa"/>
          </w:tcPr>
          <w:p w:rsidR="004577CC" w:rsidRPr="00D03C48" w:rsidRDefault="00712B98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577CC" w:rsidRPr="00D03C4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7380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Критерии оценок</w:t>
            </w:r>
          </w:p>
        </w:tc>
      </w:tr>
      <w:tr w:rsidR="004577CC" w:rsidRPr="00D03C48">
        <w:tc>
          <w:tcPr>
            <w:tcW w:w="2404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7380" w:type="dxa"/>
          </w:tcPr>
          <w:p w:rsidR="004577CC" w:rsidRPr="00D03C48" w:rsidRDefault="004577CC" w:rsidP="00712B98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Безупречное, стабильное исполнение нотного текста. Темповое и штриховое соответствие. </w:t>
            </w:r>
          </w:p>
          <w:p w:rsidR="004577CC" w:rsidRPr="00D03C48" w:rsidRDefault="004577CC" w:rsidP="00712B98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Точность в жанровом и стилистическом отношении. Артистичность, эмоциональность исполнения. </w:t>
            </w:r>
          </w:p>
          <w:p w:rsidR="004577CC" w:rsidRPr="00D03C48" w:rsidRDefault="004577CC" w:rsidP="00712B98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Высокий технический уровень. 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lastRenderedPageBreak/>
              <w:t xml:space="preserve">Оригинальность в трактовке, выразительность. Разнообразная динамика. 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Раскрытие замысла композитора. 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Тонкое чувство формы.</w:t>
            </w:r>
          </w:p>
        </w:tc>
      </w:tr>
      <w:tr w:rsidR="004577CC" w:rsidRPr="00D03C48">
        <w:tc>
          <w:tcPr>
            <w:tcW w:w="2404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7380" w:type="dxa"/>
          </w:tcPr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Стабильное знание нотного текста при исполнении.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Темповое и штриховое соответствие.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Точность в жанровом и стилистическом отношении.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Некоторая скованность исполнителя, эмоциональная скованность.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Технические проблемы.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Незначительные текстовые потери.</w:t>
            </w:r>
          </w:p>
        </w:tc>
      </w:tr>
      <w:tr w:rsidR="004577CC" w:rsidRPr="00D03C48">
        <w:tc>
          <w:tcPr>
            <w:tcW w:w="2404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 </w:t>
            </w:r>
          </w:p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3 (Удовлетворительно)</w:t>
            </w:r>
          </w:p>
        </w:tc>
        <w:tc>
          <w:tcPr>
            <w:tcW w:w="7380" w:type="dxa"/>
          </w:tcPr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Нестабильное исполнение нотного текста.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Темповое и штриховое несоответствие.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Жанровые и стилистические погрешности.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Некоторая скованность исполнителя, слабо выраженная эмоциональность исполнителя.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 xml:space="preserve">Технические проблемы. 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left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Значительные текстовые потери.</w:t>
            </w:r>
          </w:p>
        </w:tc>
      </w:tr>
      <w:tr w:rsidR="004577CC" w:rsidRPr="00D03C48">
        <w:tc>
          <w:tcPr>
            <w:tcW w:w="2404" w:type="dxa"/>
          </w:tcPr>
          <w:p w:rsidR="004577CC" w:rsidRPr="00D03C48" w:rsidRDefault="004577CC" w:rsidP="00D03C48">
            <w:pPr>
              <w:tabs>
                <w:tab w:val="left" w:pos="1701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2 (неудовлетворительно</w:t>
            </w:r>
          </w:p>
        </w:tc>
        <w:tc>
          <w:tcPr>
            <w:tcW w:w="7380" w:type="dxa"/>
          </w:tcPr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Незнание нотного текста наизусть.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Заниженные темпы.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Отсутствие нюансов.</w:t>
            </w:r>
          </w:p>
          <w:p w:rsidR="004577CC" w:rsidRPr="00D03C48" w:rsidRDefault="004577CC" w:rsidP="005668D1">
            <w:pPr>
              <w:tabs>
                <w:tab w:val="left" w:pos="1701"/>
              </w:tabs>
              <w:spacing w:line="276" w:lineRule="auto"/>
              <w:ind w:firstLine="123"/>
              <w:jc w:val="both"/>
              <w:rPr>
                <w:rFonts w:ascii="Times New Roman" w:hAnsi="Times New Roman" w:cs="Times New Roman"/>
              </w:rPr>
            </w:pPr>
            <w:r w:rsidRPr="00D03C48">
              <w:rPr>
                <w:rFonts w:ascii="Times New Roman" w:hAnsi="Times New Roman" w:cs="Times New Roman"/>
              </w:rPr>
              <w:t>Низкий технический уровень.</w:t>
            </w:r>
          </w:p>
        </w:tc>
      </w:tr>
    </w:tbl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Согласно ФГТ данная система оценки качества исполнения является основной.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right="220"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При выведении экзаменационной (переводной) оценки учитывается следующее: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284"/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оценка годовой работы ученика;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284"/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оценка на академическом концерте или экзамене;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284"/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другие выступления ученика в течение учебного года.</w:t>
      </w:r>
    </w:p>
    <w:p w:rsidR="004577CC" w:rsidRPr="00D03C48" w:rsidRDefault="004577CC" w:rsidP="00D03C48">
      <w:pPr>
        <w:pStyle w:val="31"/>
        <w:shd w:val="clear" w:color="auto" w:fill="auto"/>
        <w:tabs>
          <w:tab w:val="left" w:pos="1701"/>
        </w:tabs>
        <w:spacing w:before="0" w:line="276" w:lineRule="auto"/>
        <w:ind w:firstLine="426"/>
        <w:rPr>
          <w:color w:val="000000"/>
          <w:spacing w:val="0"/>
          <w:sz w:val="24"/>
          <w:szCs w:val="24"/>
        </w:rPr>
      </w:pPr>
      <w:r w:rsidRPr="00D03C48">
        <w:rPr>
          <w:color w:val="000000"/>
          <w:spacing w:val="0"/>
          <w:sz w:val="24"/>
          <w:szCs w:val="24"/>
        </w:rPr>
        <w:t>Оценки выставляются по окончании каждой четверти и полугодий учебного года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  <w:sectPr w:rsidR="004577CC" w:rsidRPr="00D03C48" w:rsidSect="00D03C48">
          <w:pgSz w:w="11906" w:h="16838"/>
          <w:pgMar w:top="851" w:right="567" w:bottom="1134" w:left="1701" w:header="0" w:footer="6" w:gutter="0"/>
          <w:cols w:space="720"/>
          <w:noEndnote/>
          <w:docGrid w:linePitch="360"/>
        </w:sectPr>
      </w:pPr>
    </w:p>
    <w:p w:rsidR="004577CC" w:rsidRPr="00D03C48" w:rsidRDefault="004577CC" w:rsidP="00D03C48">
      <w:pPr>
        <w:tabs>
          <w:tab w:val="left" w:pos="1701"/>
        </w:tabs>
        <w:spacing w:after="24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5" w:name="bookmark14"/>
      <w:r w:rsidRPr="00D03C48">
        <w:rPr>
          <w:rStyle w:val="27"/>
          <w:spacing w:val="0"/>
          <w:sz w:val="28"/>
          <w:szCs w:val="28"/>
        </w:rPr>
        <w:lastRenderedPageBreak/>
        <w:t>Методическое обеспечение учебного процесса</w:t>
      </w:r>
      <w:bookmarkEnd w:id="5"/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03C48">
        <w:rPr>
          <w:rFonts w:ascii="Times New Roman" w:hAnsi="Times New Roman" w:cs="Times New Roman"/>
          <w:b/>
          <w:bCs/>
          <w:i/>
          <w:iCs/>
          <w:color w:val="auto"/>
        </w:rPr>
        <w:t>1. Методические рекомендации педагогическим работника</w:t>
      </w:r>
    </w:p>
    <w:p w:rsidR="004577CC" w:rsidRPr="00D03C48" w:rsidRDefault="004577CC" w:rsidP="005668D1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Основными предпосылками для успешного развития ученика является воспитание у него свободной и естественной посадки, правильной постановки рук, организация и освоение целесообразных игровых движений, обусловленных художественно-техническими задачами. Вс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 это должно быть предметом самого пристального внимания и упорной, настойчивой работы педагога и учащегося. Постоянное внимание следует уделять качеству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>- важнейшему для гитариста средству музыкальной выразительности, а также Нельзя не отметить важность свободного владения позициями и навыков вибрации. К работе над вибрацией следует приступить, когда учащийся усвоит необходимые постановочные и двигательные навыки. При этом необходимо стремиться к формированию у него внутренней потребности к вибрации. Педагог должен привить ученику навыки использования грамотной, осмысленной аппликатуры, наиболее полно раскрывающей художественное содержание произведения. Большое значение для музыкального развития имеет исполнение учеником произведений с аккомпанементом преподавателя. Это обогащает слуховые, музыкальные представления учащегося, помогает укреплению и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совершенствованию присущего ему чувства ритма, заставляет добиваться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согласованного ансамблевого звучания. Продвижение учащихся во многом зависит от правильной организации домашних занятий, рационального использования времени, отведенного для работы дома. Развитие навыков самостоятельной работы у учащихся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позволяет педагогу более плодотворно использовать время в процессе классных занятий, больше наблюдать за учеником, выявляя и развивая его индивидуально-психологические и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физические </w:t>
      </w:r>
      <w:proofErr w:type="spellStart"/>
      <w:r w:rsidRPr="00D03C48">
        <w:rPr>
          <w:rFonts w:ascii="Times New Roman" w:hAnsi="Times New Roman" w:cs="Times New Roman"/>
          <w:color w:val="auto"/>
        </w:rPr>
        <w:t>способности.На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первоначальном этапе возможно привлечение родителей ученика для контроля над домашней работой. Велико значение профессионального,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делового контакта с родителями учащихся на протяжении всего периода обучения.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Посадка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Педагог должен быть постоянно внимателен к тому, как сидит юный гитарист во время игры. Посадка гитариста является организующим исполнительским началом. При игре гитарист должен сидеть на передней половине устойчивого ж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сткого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 ( колено располагается выше тазобедренного сустава), колено находится на воображаемой линии между левым плечом и ступн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й. Гитара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клад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тся выемкой обечайки на левое бедро, грудь слегка касается нижней деки, корпус гитариста чуть пода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тся впер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д. Спина прямая, плечи </w:t>
      </w:r>
      <w:proofErr w:type="spellStart"/>
      <w:r w:rsidRPr="00D03C48">
        <w:rPr>
          <w:rFonts w:ascii="Times New Roman" w:hAnsi="Times New Roman" w:cs="Times New Roman"/>
          <w:color w:val="auto"/>
        </w:rPr>
        <w:t>свободноопущены</w:t>
      </w:r>
      <w:proofErr w:type="spellEnd"/>
      <w:r w:rsidRPr="00D03C48">
        <w:rPr>
          <w:rFonts w:ascii="Times New Roman" w:hAnsi="Times New Roman" w:cs="Times New Roman"/>
          <w:color w:val="auto"/>
        </w:rPr>
        <w:t>. Головка грифа располагается на уровне нижней части головы гитариста.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Постановка правой руки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Постановка правой руки- один из важнейших компонентов формирования звука. Это та основа, на которой строятся все движения пальцев. Гитара по своей природе звучит негромко. Поэтому звучание гитарной струны без шумовых призвуков, т.е. точность и аккуратность игровых движений гитариста при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звукоизвлечении</w:t>
      </w:r>
      <w:proofErr w:type="spellEnd"/>
      <w:r w:rsidRPr="00D03C48">
        <w:rPr>
          <w:rFonts w:ascii="Times New Roman" w:hAnsi="Times New Roman" w:cs="Times New Roman"/>
          <w:color w:val="auto"/>
        </w:rPr>
        <w:t>, а также достаточная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тембровая наполненность гитарного звука являются важным условием игры. Правая рука отодвигается от туловища, чтобы позволить предплечью расположиться на большом овале гитары. Руку нужно чувствовать всю, </w:t>
      </w:r>
      <w:proofErr w:type="spellStart"/>
      <w:r w:rsidRPr="00D03C48">
        <w:rPr>
          <w:rFonts w:ascii="Times New Roman" w:hAnsi="Times New Roman" w:cs="Times New Roman"/>
          <w:color w:val="auto"/>
        </w:rPr>
        <w:t>отплечевого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сустава, держа е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 как бы на весу, хотя предплечье и касается корпуса гитары, иначе говоря, вся рука должна участвовать в игре. Нельзя опираться на обечайку всем весом руки, ни предплечьем, ни локтевым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 xml:space="preserve">сгибом. Кисть является как бы продолжением предплечья, она не </w:t>
      </w:r>
      <w:proofErr w:type="spellStart"/>
      <w:r w:rsidRPr="00D03C48">
        <w:rPr>
          <w:rFonts w:ascii="Times New Roman" w:hAnsi="Times New Roman" w:cs="Times New Roman"/>
          <w:color w:val="auto"/>
        </w:rPr>
        <w:t>виситсвободно</w:t>
      </w:r>
      <w:proofErr w:type="spellEnd"/>
      <w:r w:rsidRPr="00D03C48">
        <w:rPr>
          <w:rFonts w:ascii="Times New Roman" w:hAnsi="Times New Roman" w:cs="Times New Roman"/>
          <w:color w:val="auto"/>
        </w:rPr>
        <w:t>, а держится в нужном положении, запястье должно быть слегка выпуклым. В этом случае пясть располагается параллельно деке гитары. Пальцы, сложенные вместе и слегка согнутые, располагаются над правой половиной розетки. Большой палец слегка выдвинут впер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д ( вдоль плоскости струн) и располагается на одной из басовых струн, образуя как бы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крест с указательным пальцем.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Звукоизвлечение</w:t>
      </w:r>
      <w:proofErr w:type="spellEnd"/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Работая над правильной постановкой правой руки, нельзя забывать, что сама по себе постановка- не цель, а средство для обеспечения рациональной работы пальцев. Главной же задачей является формирование основ правильного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>, культуры звука.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прочувствован, постепенно занес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н в мышечную память и довед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н до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автоматизма. Оттягивание струны производится всем пальцем целиком: от пястного сустава по направлению к передней деке и к соседней струне одновременно. Ладонь при этом располагается непосредственно над струнами, и палец скорее толкает струну, нежели тянет. В момент нажима на струну вторая фаланга большого пальца не должна прогибаться в суставе, палец играет как бы всей своей длиной. Передние фаланги указательного,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среднего и безымянного пальцев, напротив, немного прогибаются. При этом струна естественно оттягивается в направлении передней деки, и звук обладает более красивым, глубоким тембром. Мизинец находится в расслабленном состоянии, частично повторяя движения безымянного пальца. Большой палец касается струны одновременно ногтем и подушечкой. После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возвращение пальца на струну для следующего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осуществляется только пястным суставом. Нельзя тянуться к струне ногтевой фалангой, прогибая палец в суставе. 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</w:t>
      </w:r>
      <w:proofErr w:type="spellStart"/>
      <w:r w:rsidRPr="00D03C48">
        <w:rPr>
          <w:rFonts w:ascii="Times New Roman" w:hAnsi="Times New Roman" w:cs="Times New Roman"/>
          <w:color w:val="auto"/>
        </w:rPr>
        <w:t>безногтевой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способ. При описанной выше постановке правой руки в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процессе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одновременно участвуют и мякоть пальца и ноготь: кончик пальца левой стороной нажимает на струну, как бы немного вкось, подушечка проминается, струна касается ногтя, оттягивается и немного перемещается по кромке ногтя к точке схода.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мы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Существует два основных 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ма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D03C48">
        <w:rPr>
          <w:rFonts w:ascii="Times New Roman" w:hAnsi="Times New Roman" w:cs="Times New Roman"/>
          <w:color w:val="auto"/>
        </w:rPr>
        <w:t>тирандо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D03C48">
        <w:rPr>
          <w:rFonts w:ascii="Times New Roman" w:hAnsi="Times New Roman" w:cs="Times New Roman"/>
          <w:color w:val="auto"/>
        </w:rPr>
        <w:t>апояндо.Тирандо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может быть исполнена любая фактура без исключения, поскольку траектория движения кончика пальца при этом такова, что после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палец не касается соседней струны.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Если движение кончика пальца направлено на соседнюю струну, то после </w:t>
      </w:r>
      <w:proofErr w:type="spellStart"/>
      <w:r w:rsidRPr="00D03C48">
        <w:rPr>
          <w:rFonts w:ascii="Times New Roman" w:hAnsi="Times New Roman" w:cs="Times New Roman"/>
          <w:color w:val="auto"/>
        </w:rPr>
        <w:t>звукоизвлечения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палец прекращает движение, дотронувшись до соседней струны. Такой 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м называется </w:t>
      </w:r>
      <w:proofErr w:type="spellStart"/>
      <w:r w:rsidRPr="00D03C48">
        <w:rPr>
          <w:rFonts w:ascii="Times New Roman" w:hAnsi="Times New Roman" w:cs="Times New Roman"/>
          <w:color w:val="auto"/>
        </w:rPr>
        <w:t>апояндо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Причем палец не просто касается струны, а останавливается на ней. </w:t>
      </w:r>
      <w:proofErr w:type="spellStart"/>
      <w:r w:rsidRPr="00D03C48">
        <w:rPr>
          <w:rFonts w:ascii="Times New Roman" w:hAnsi="Times New Roman" w:cs="Times New Roman"/>
          <w:color w:val="auto"/>
        </w:rPr>
        <w:t>Апояндо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- 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м скорее художественный, колористический, придающий особую силу и красочность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звучанию. Оба 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ма одинаково важны, принципы работы пальцев и направление оттягивания струны при правильном выполнении обоих при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мов отличаются незначительно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Постановка левой руки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 xml:space="preserve">Удобнее всего рука располагается на грифе, если пальцы стоят в V-VI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(примерно посередине) напротив первого пальца и направлен вверх. Локоть к туловищу прижимать нельзя. Кисть почти параллельна </w:t>
      </w:r>
      <w:proofErr w:type="spellStart"/>
      <w:r w:rsidRPr="00D03C48">
        <w:rPr>
          <w:rFonts w:ascii="Times New Roman" w:hAnsi="Times New Roman" w:cs="Times New Roman"/>
          <w:color w:val="auto"/>
        </w:rPr>
        <w:t>грифу,пальцы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слегка наклонены влево. Такое положение пальцев в позиции, расположенных на одной струне, можно считать оптимальным. Мизинец, в зависимости от длины и физиологических особенностей, может стоять прямо или даже быть наклон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нным чуть вправо. Пальцы прижимают струны как молоточки, угол сгибания пальцев меняется – на шестой струне он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минимальный, а по мере приближения к первой струне – увеличивается. Прижимать струны следует у </w:t>
      </w:r>
      <w:proofErr w:type="spellStart"/>
      <w:r w:rsidRPr="00D03C48">
        <w:rPr>
          <w:rFonts w:ascii="Times New Roman" w:hAnsi="Times New Roman" w:cs="Times New Roman"/>
          <w:color w:val="auto"/>
        </w:rPr>
        <w:t>тонообразующего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лада для получения чистого и наиболее продолжительного звука. Большой палец касается грифа внутренней подушечкой. Нельзя ставить большой палец кончиком на гриф. С изменением комбинации пальцев на грифе положение руки может меняться, поэтому под постановкой левой руки следует понимать выбор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наиболее удобного положения кисти для каждого конкретного случая. При игре на шестой струне кисть выносится впер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середине, или даже к верхней части обратной стороны грифа. Запястье становится более плоским а пальцы круче сгибаются.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Начальный период обучения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Продолжительность начального периода обучения в классе гитары зависит от возраста учащегося(чем меньше лет юному гитаристу, тем дольше будет у него начальный период), а также от степени его физического и интеллектуального развития. Физические и интеллектуальные перегрузки начинающего гитариста могут негативно отразиться на естественной заинтересованности реб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нка в занятиях на инструменте, а в связи с этим и на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качестве воспитания исполнительского аппарата юного гитариста, поэтому основная методическая направленность в подборе учебного материала в начальный период обучения гитариста- подбор непродолжительных, несложных пьес, этюдов и гамм. Главным результатом начального периода в обучении гитариста должно стать закрепление у играющего элементарных навыков: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посадки с инструментом;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контроля свободы движений рук и пальцев;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постоянного слухового внимания;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грамотного прочтения текста.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Умение читать ноты (играть с листа) необходимо как будущим гитаристам-профессионалам, так и любителям домашнего </w:t>
      </w:r>
      <w:proofErr w:type="spellStart"/>
      <w:r w:rsidRPr="00D03C48">
        <w:rPr>
          <w:rFonts w:ascii="Times New Roman" w:hAnsi="Times New Roman" w:cs="Times New Roman"/>
          <w:color w:val="auto"/>
        </w:rPr>
        <w:t>музицирования</w:t>
      </w:r>
      <w:proofErr w:type="spellEnd"/>
      <w:r w:rsidRPr="00D03C48">
        <w:rPr>
          <w:rFonts w:ascii="Times New Roman" w:hAnsi="Times New Roman" w:cs="Times New Roman"/>
          <w:color w:val="auto"/>
        </w:rPr>
        <w:t>. Осмысленное прочтение нотного текста есть комплекс простых навыков и умений.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Музицирование</w:t>
      </w:r>
      <w:proofErr w:type="spellEnd"/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 первых уроков начинающий гитарист приобщается к творческой работе на инструменте. Вначале юный музыкант подбирает по слуху мелодии. В учебном пособии «Учусь играть на гитаре. Чтение нот. Приложение II. Методическая записка. </w:t>
      </w:r>
      <w:proofErr w:type="spellStart"/>
      <w:r w:rsidRPr="00D03C48">
        <w:rPr>
          <w:rFonts w:ascii="Times New Roman" w:hAnsi="Times New Roman" w:cs="Times New Roman"/>
          <w:color w:val="auto"/>
        </w:rPr>
        <w:t>Донотный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lastRenderedPageBreak/>
        <w:t>период» Соколовой Л.В. изложены практические, методические наработки автора в приобщении</w:t>
      </w:r>
    </w:p>
    <w:p w:rsidR="004577CC" w:rsidRPr="00D03C48" w:rsidRDefault="004577CC" w:rsidP="00362B54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начинающего гитариста к подбору по слуху. Навык подбора мелодий по слуху закрепляется в упражнениях: подбор знакомой (хорошо усвоенной) мелодии от любого тона ( от любого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лада на гитаре). </w:t>
      </w:r>
      <w:proofErr w:type="spellStart"/>
      <w:r w:rsidRPr="00D03C48">
        <w:rPr>
          <w:rFonts w:ascii="Times New Roman" w:hAnsi="Times New Roman" w:cs="Times New Roman"/>
          <w:color w:val="auto"/>
        </w:rPr>
        <w:t>Музицирование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в ансамбле с преподавателем очень полезно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музыкального развития юного гитариста. Игровым материалом в таких занятиях будут специально сочин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нные дуэты для ученика и учителя или любое сочинение для гитары соло, разыгранное в четыре руки. В дальнейшем, т.е. в старших классах, логичным продолжением этих начальных уроков </w:t>
      </w:r>
      <w:proofErr w:type="spellStart"/>
      <w:r w:rsidRPr="00D03C48">
        <w:rPr>
          <w:rFonts w:ascii="Times New Roman" w:hAnsi="Times New Roman" w:cs="Times New Roman"/>
          <w:color w:val="auto"/>
        </w:rPr>
        <w:t>музицирования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будет игра учащегося в ансамблях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(гитарных, смешанных). Универсальные методические наработки в приобщении учащегося к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импровизации и сочинительству можно найти в специальных учебных пособиях. У некоторых учащихся, отличающихся особыми </w:t>
      </w:r>
      <w:proofErr w:type="spellStart"/>
      <w:r w:rsidRPr="00D03C48">
        <w:rPr>
          <w:rFonts w:ascii="Times New Roman" w:hAnsi="Times New Roman" w:cs="Times New Roman"/>
          <w:color w:val="auto"/>
        </w:rPr>
        <w:t>способностями,подбор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мелодий по слуху и начальные уроки по импровизации переходят в опыты сочинения пьес для гитары, в которых начинающий композитор, естественно, чаще всего подражает композиторам полюбившихся пьес из учебного репертуара. Приступать к освоению навыков аккомпанемента такой учащийся должен только тогда, когда он усвоит начальные понятия гармонии, а пальцы</w:t>
      </w:r>
      <w:r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левой руки достаточно окрепнут.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5668D1">
        <w:rPr>
          <w:rFonts w:ascii="Times New Roman" w:hAnsi="Times New Roman" w:cs="Times New Roman"/>
          <w:color w:val="auto"/>
          <w:u w:val="single"/>
        </w:rPr>
        <w:t>Исполнение гамм</w:t>
      </w:r>
      <w:r w:rsidR="005668D1">
        <w:rPr>
          <w:rFonts w:ascii="Times New Roman" w:hAnsi="Times New Roman" w:cs="Times New Roman"/>
          <w:color w:val="auto"/>
        </w:rPr>
        <w:t>.</w:t>
      </w:r>
    </w:p>
    <w:p w:rsidR="004577CC" w:rsidRPr="00D03C48" w:rsidRDefault="004577CC" w:rsidP="005668D1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Многочисленные и разнообразные гаммы на гитаре являются оптимальным учебно-тренировочным материалом в воспитании исполнительского аппарата гитариста, развития его пальцевой техники. В качестве начальных гамм в классе гитары методически целесообразно использовать гаммы с «открытыми» струнами (</w:t>
      </w:r>
      <w:proofErr w:type="spellStart"/>
      <w:r w:rsidRPr="00D03C48">
        <w:rPr>
          <w:rFonts w:ascii="Times New Roman" w:hAnsi="Times New Roman" w:cs="Times New Roman"/>
          <w:color w:val="auto"/>
        </w:rPr>
        <w:t>М.Каркасси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3C48">
        <w:rPr>
          <w:rFonts w:ascii="Times New Roman" w:hAnsi="Times New Roman" w:cs="Times New Roman"/>
          <w:color w:val="auto"/>
        </w:rPr>
        <w:t>Ф.Карулли</w:t>
      </w:r>
      <w:proofErr w:type="spellEnd"/>
      <w:r w:rsidRPr="00D03C48">
        <w:rPr>
          <w:rFonts w:ascii="Times New Roman" w:hAnsi="Times New Roman" w:cs="Times New Roman"/>
          <w:color w:val="auto"/>
        </w:rPr>
        <w:t>), т.к.</w:t>
      </w:r>
    </w:p>
    <w:p w:rsidR="004577CC" w:rsidRPr="00D03C48" w:rsidRDefault="004577CC" w:rsidP="005668D1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игра таких гамм способствует изучению нот на грифе гитары в основных игровых позициях, а также в связи с тем, что большой палец левой руки, располагающийся на тыльной стороне грифа, в гаммах с такой аппликатурой получает естественную возможность расслабиться, отдохнуть во время звучания «открытой» струны, что очень важно для правильного начального технического оснащения левой руки гитариста. Игра гамм с «открытыми»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струнами также способствует активизации слухового внимания </w:t>
      </w:r>
      <w:proofErr w:type="spellStart"/>
      <w:r w:rsidRPr="00D03C48">
        <w:rPr>
          <w:rFonts w:ascii="Times New Roman" w:hAnsi="Times New Roman" w:cs="Times New Roman"/>
          <w:color w:val="auto"/>
        </w:rPr>
        <w:t>начинающегогитариста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, т.к. естественное звучание «открытой» струны </w:t>
      </w:r>
      <w:proofErr w:type="spellStart"/>
      <w:r w:rsidRPr="00D03C48">
        <w:rPr>
          <w:rFonts w:ascii="Times New Roman" w:hAnsi="Times New Roman" w:cs="Times New Roman"/>
          <w:color w:val="auto"/>
        </w:rPr>
        <w:t>становитсобразцом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для «рукотворного» звучания прижатой струны. Руководствуясь слуховыми ощущениями, играющий «выравнивает» динамическое </w:t>
      </w:r>
      <w:proofErr w:type="spellStart"/>
      <w:r w:rsidRPr="00D03C48">
        <w:rPr>
          <w:rFonts w:ascii="Times New Roman" w:hAnsi="Times New Roman" w:cs="Times New Roman"/>
          <w:color w:val="auto"/>
        </w:rPr>
        <w:t>итембровое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звучание ступеней гаммы. Гаммы с типовой (позиционной) аппликатурой методически эффективны на более поздних этапах обучения гитариста, при интенсивном изучении тональностей и беглости пальцев. Гаммы двойными нотами (октавы, терции, сексты, децимы) способствуют укреплению пальцев левой руки гитариста, физически подготавливают его исполнительский аппарат к игре пьес со сложной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фактурой. При составлении индивидуальных учебных планов по </w:t>
      </w:r>
      <w:proofErr w:type="spellStart"/>
      <w:r w:rsidRPr="00D03C48">
        <w:rPr>
          <w:rFonts w:ascii="Times New Roman" w:hAnsi="Times New Roman" w:cs="Times New Roman"/>
          <w:color w:val="auto"/>
        </w:rPr>
        <w:t>гаммамрекомендуется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использовать специальные учебные пособия.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03C48">
        <w:rPr>
          <w:rFonts w:ascii="Times New Roman" w:hAnsi="Times New Roman" w:cs="Times New Roman"/>
          <w:b/>
          <w:bCs/>
          <w:i/>
          <w:iCs/>
          <w:color w:val="auto"/>
        </w:rPr>
        <w:t>2. Методические рекомендации по организации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03C48">
        <w:rPr>
          <w:rFonts w:ascii="Times New Roman" w:hAnsi="Times New Roman" w:cs="Times New Roman"/>
          <w:b/>
          <w:bCs/>
          <w:i/>
          <w:iCs/>
          <w:color w:val="auto"/>
        </w:rPr>
        <w:t>самостоятельной работы обучающихся</w:t>
      </w:r>
    </w:p>
    <w:p w:rsidR="004577CC" w:rsidRPr="00D03C48" w:rsidRDefault="004577CC" w:rsidP="005668D1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Самостоятельные занятия должны быть регулярными. Они должны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проходить при хорошем физическом состоянии учащегося, занятия при повышенной температуре и плохом самочувствии опасны для здоровья и непродуктивны. Роль педагога в организации самостоятельной работы учащегося велика. Она заключается в необходимости </w:t>
      </w:r>
      <w:r w:rsidRPr="00D03C48">
        <w:rPr>
          <w:rFonts w:ascii="Times New Roman" w:hAnsi="Times New Roman" w:cs="Times New Roman"/>
          <w:color w:val="auto"/>
        </w:rPr>
        <w:lastRenderedPageBreak/>
        <w:t>обучения ребенка эффективному использованию учебного внеаудиторного времени.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проблемные места данных произведениях, посоветовать способы их отработки.</w:t>
      </w:r>
    </w:p>
    <w:p w:rsidR="004577CC" w:rsidRPr="00D03C48" w:rsidRDefault="004577CC" w:rsidP="005668D1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Самостоятельные домашние занятия учащегося предполагают продолжение работы над освоением произведения, которая начата в классе под руководством педагога. Выполнение домашнего задания – это работа над деталями исполнения (звуком, техническими трудностями, динамикой, нюансировкой, артикуляцией), а также запоминание и </w:t>
      </w:r>
      <w:proofErr w:type="spellStart"/>
      <w:r w:rsidRPr="00D03C48">
        <w:rPr>
          <w:rFonts w:ascii="Times New Roman" w:hAnsi="Times New Roman" w:cs="Times New Roman"/>
          <w:color w:val="auto"/>
        </w:rPr>
        <w:t>исполнениепроизведений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задания, которое будет записано педагогом в дневник учащегося. Результаты домашней работы проверяются, корректируются и оцениваются преподавателем на уроке. Проверка результатов самостоятельной работы учащегося должны проводиться педагогом регулярно. </w:t>
      </w:r>
      <w:r w:rsidRPr="00D03C48">
        <w:rPr>
          <w:rFonts w:ascii="Times New Roman" w:hAnsi="Times New Roman" w:cs="Times New Roman"/>
        </w:rPr>
        <w:t>Основным методом при реализации программы является метод интенсивного обучения. При использовании данного метода учащемуся практически сразу дается весь блок необходимых для этого знаний, умений и навыков. Одновременное развитие слуха, чувства ритма, умения читать нотную запись, играть двумя руками, работать над музыкальными образами – все это повышает эффективность овладения каждым навыком в отдельности и обеспечивает целостный системный поход к обучению.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Каждый следующий этап обучения характеризуется более высоким уровнем усвоения всего блока знаний, умений и навыков, т.е. идет развитие по спирали целого комплекса составляющих элементов искусства игры на инструментах.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Методика интенсивного обучения предполагает активизацию всех возможностей учащегося: он ставится перед необходимостью играть сразу на инструменте, решать технические и художественные исполнительские задачи. Знания не преподносятся в готовом виде, а добываются им самим из практической работы.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 xml:space="preserve">В основе формирования способности к </w:t>
      </w:r>
      <w:proofErr w:type="spellStart"/>
      <w:r w:rsidRPr="00D03C48">
        <w:rPr>
          <w:rFonts w:ascii="Times New Roman" w:hAnsi="Times New Roman" w:cs="Times New Roman"/>
        </w:rPr>
        <w:t>музицированию</w:t>
      </w:r>
      <w:proofErr w:type="spellEnd"/>
      <w:r w:rsidRPr="00D03C48">
        <w:rPr>
          <w:rFonts w:ascii="Times New Roman" w:hAnsi="Times New Roman" w:cs="Times New Roman"/>
        </w:rPr>
        <w:t xml:space="preserve"> как творческой способности лежат два вида деятельности учащихся: это творческая практика и изучение теории музыки. Поэтому объединяющий эти виды деятельности комплексный метод, о котором писал Г Нейгауз применительно к обучению игре на фортепиано  становится в педагогике творчества единственно возможным методом преподавания.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Ценность необходимых для музыкального творчества знаний определяется прежде всего их системностью, т.е. целостным всесторонним охватом системы выразительных средств музыки, раскрытием многообразных взаимосвязей этих средств, а также их содержательных возможностей в музыкальном искусстве в целом.</w:t>
      </w:r>
      <w:bookmarkStart w:id="6" w:name="_GoBack"/>
      <w:bookmarkEnd w:id="6"/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Вместе с тем, применение правил ни в коем случае не должно носить характер навязанных педагогом догм, засушивающих творческую практику. Ценными знания для данной практики становятся лишь в случае косвенного воздействия знаний на практику; знания никак не могут подменить собой воображение ребенка.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Эффективным для музыкального развития детей является такое введение нового теоретического материала, которое вызвано насущными требованиями творческой практики. Столкнувшись с той или иной трудностью, ученик должен сам сформулировать задачу и новые горизонты теории откроются ему в процессе решения этой задачи. Данный метод позволяет на занятии сохранить высокий творческий тонус при обращении к теории и ведет к более глубокому ее усвоению. Важным условием придания обучению проблемного характера является подбор музыкального материала. Каждый последующий музыкальный номер должен включать в себя какие-то новые сложности, требующие теоретического осмысления.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 xml:space="preserve">В учебно-творческой практике вполне допустимы случаи, когда ребенок берется за музыкальное произведение, изучение которого </w:t>
      </w:r>
      <w:r w:rsidRPr="00D03C48">
        <w:rPr>
          <w:rFonts w:ascii="Times New Roman" w:hAnsi="Times New Roman" w:cs="Times New Roman"/>
        </w:rPr>
        <w:lastRenderedPageBreak/>
        <w:t>ставит перед ним отдельные технические  трудности. В этом случае в целях поддержания творческого интереса ученика педагог может в своих объяснениях использовать материал из следующих разделов программы. Тем самым подготавливая почву для их целостного изучения в будущем (методика опережающего развития).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Прохождение каждой  темы предполагает постоянное повторение пройденных тем, обращением к которым диктует творческая практика. Такие методические приемы «</w:t>
      </w:r>
      <w:proofErr w:type="spellStart"/>
      <w:r w:rsidRPr="00D03C48">
        <w:rPr>
          <w:rFonts w:ascii="Times New Roman" w:hAnsi="Times New Roman" w:cs="Times New Roman"/>
        </w:rPr>
        <w:t>забегания</w:t>
      </w:r>
      <w:proofErr w:type="spellEnd"/>
      <w:r w:rsidRPr="00D03C48">
        <w:rPr>
          <w:rFonts w:ascii="Times New Roman" w:hAnsi="Times New Roman" w:cs="Times New Roman"/>
        </w:rPr>
        <w:t xml:space="preserve"> вперед» и «возвращения к пройденному» придают объемность «линейному», последовательному и систематическому изложению материала в данной программе, что способствует лучшему ее усвоению.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 xml:space="preserve">При всей важности теоретических знаний следует учитывать, что они являются средством для достижения главной цели обучения – приобщения к практике </w:t>
      </w:r>
      <w:proofErr w:type="spellStart"/>
      <w:r w:rsidRPr="00D03C48">
        <w:rPr>
          <w:rFonts w:ascii="Times New Roman" w:hAnsi="Times New Roman" w:cs="Times New Roman"/>
        </w:rPr>
        <w:t>музицирования</w:t>
      </w:r>
      <w:proofErr w:type="spellEnd"/>
      <w:r w:rsidRPr="00D03C48">
        <w:rPr>
          <w:rFonts w:ascii="Times New Roman" w:hAnsi="Times New Roman" w:cs="Times New Roman"/>
        </w:rPr>
        <w:t>. Главным методическим принципом организации творческой практики детей здесь выступает опора на систему усложняющихся творческих заданий. Методические приемы критики и самокритики призваны культивировать чувство творческой неудовлетворенности, основанное на противоречии между воображаемым. Это чувство заставляет  вновь обращаться к уже готовому произведению с целью его усовершенствования, и, тем самым, оно становится психологической основой для развития художественного мастерства.  С первых шагов освоения детьми игры на синтезаторе становится возможным приобщение к музыкально-творческой деятельности.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Среди методов, направленных на стимулирование музыкально-творческой деятельности, можно выделить методы, связанные непосредственно с содержанием этой деятельности, а также методы, воздействующие на нее извне путем создания на музыкальных занятиях обстановки, располагающей к творчеству.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К первым таким методам можно отнести подбор увлекательных и посильных ребенку творческих заданий. Интерес к этим заданиям может быть обусловлен яркой образностью музыкального материала, особой художественной направленностью музыкального материала, отвечающей музыкальному вкусу ребенка,  оркестровой полнотой и насыщенностью звучания.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Ко вторым методам относятся: разнообразие форм урочной деятельности, использование эвристических приемов, создание на занятиях доброжелательного психологического климата, внимательное и бережное отношение к детскому творчеству, индивидуальный подход.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В значительной мере интерес к музыкальному творчеству формируется под влиянием различных музыкальных, художественных и жизненных эстетических впечатлений. Поэтому важной задачей педагога остается консультирование ребенка и оказание ему содействия в ознакомлении с хорошей музыкой, в посещении концертов, художественных выставок, спектаклей, участии в экскурсиях, способствующих расширению кругозора.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 xml:space="preserve">И, наконец, необходимо всячески поощрять концертные выступления детей, их участие в различных формах коллективной музыкальной самодеятельности, </w:t>
      </w:r>
      <w:proofErr w:type="spellStart"/>
      <w:r w:rsidRPr="00D03C48">
        <w:rPr>
          <w:rFonts w:ascii="Times New Roman" w:hAnsi="Times New Roman" w:cs="Times New Roman"/>
        </w:rPr>
        <w:t>музицирование</w:t>
      </w:r>
      <w:proofErr w:type="spellEnd"/>
      <w:r w:rsidRPr="00D03C48">
        <w:rPr>
          <w:rFonts w:ascii="Times New Roman" w:hAnsi="Times New Roman" w:cs="Times New Roman"/>
        </w:rPr>
        <w:t xml:space="preserve"> для себя и в кругу семьи.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Каждый из этих видов самостоятельной творческой практики связывает обучение на инструменте с жизнью. Постепенно, превращаясь во внутреннюю потребность личности, данная практика становится самым действенным стимулом музыкально-творческого самосовершенствования.</w:t>
      </w:r>
      <w:r w:rsidRPr="00D03C48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</w:rPr>
        <w:t>Так как большинство детей занимается музы</w:t>
      </w:r>
      <w:r w:rsidRPr="00D03C48">
        <w:rPr>
          <w:rFonts w:ascii="Times New Roman" w:hAnsi="Times New Roman" w:cs="Times New Roman"/>
        </w:rPr>
        <w:softHyphen/>
        <w:t>кой для общего музыкального развития и лишь часть из них поступает после окончания школы в музыкальные училища, учебная программа со</w:t>
      </w:r>
      <w:r w:rsidRPr="00D03C48">
        <w:rPr>
          <w:rFonts w:ascii="Times New Roman" w:hAnsi="Times New Roman" w:cs="Times New Roman"/>
        </w:rPr>
        <w:softHyphen/>
        <w:t>ставляется с таким расчетом, чтобы предоставить возможность детям с самыми разными музыкаль</w:t>
      </w:r>
      <w:r w:rsidRPr="00D03C48">
        <w:rPr>
          <w:rFonts w:ascii="Times New Roman" w:hAnsi="Times New Roman" w:cs="Times New Roman"/>
        </w:rPr>
        <w:softHyphen/>
        <w:t>ными данными на занятиях по индивидуальным планам приобщиться к музыкальной культуре.</w:t>
      </w: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668D1" w:rsidRDefault="005668D1" w:rsidP="00D03C48">
      <w:pPr>
        <w:tabs>
          <w:tab w:val="left" w:pos="1701"/>
        </w:tabs>
        <w:spacing w:line="276" w:lineRule="auto"/>
        <w:ind w:firstLine="426"/>
        <w:jc w:val="center"/>
        <w:rPr>
          <w:rStyle w:val="27"/>
          <w:spacing w:val="0"/>
          <w:sz w:val="28"/>
          <w:szCs w:val="28"/>
        </w:rPr>
      </w:pPr>
    </w:p>
    <w:p w:rsidR="004577CC" w:rsidRPr="00D03C48" w:rsidRDefault="004577CC" w:rsidP="00D03C48">
      <w:pPr>
        <w:tabs>
          <w:tab w:val="left" w:pos="1701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03C48">
        <w:rPr>
          <w:rStyle w:val="27"/>
          <w:spacing w:val="0"/>
          <w:sz w:val="28"/>
          <w:szCs w:val="28"/>
        </w:rPr>
        <w:lastRenderedPageBreak/>
        <w:t>Список литературы и средств обучения</w:t>
      </w:r>
    </w:p>
    <w:p w:rsidR="004577CC" w:rsidRPr="00D03C48" w:rsidRDefault="004577CC" w:rsidP="00D03C48">
      <w:pPr>
        <w:widowControl/>
        <w:tabs>
          <w:tab w:val="left" w:pos="1701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1. Али А. Пьески для Анечки. Классическая гитара для начинающих.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СПб., 2003.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D03C48">
        <w:rPr>
          <w:rFonts w:ascii="Times New Roman" w:hAnsi="Times New Roman" w:cs="Times New Roman"/>
          <w:color w:val="auto"/>
        </w:rPr>
        <w:t>Агафошин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П.С. Школа игры на шестиструнной гитаре. М.,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1934,1938,1983,1985.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D03C48">
        <w:rPr>
          <w:rFonts w:ascii="Times New Roman" w:hAnsi="Times New Roman" w:cs="Times New Roman"/>
          <w:color w:val="auto"/>
        </w:rPr>
        <w:t>Агуадо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Д. Этюды для шестиструнной гитары/ </w:t>
      </w:r>
      <w:proofErr w:type="spellStart"/>
      <w:r w:rsidRPr="00D03C48">
        <w:rPr>
          <w:rFonts w:ascii="Times New Roman" w:hAnsi="Times New Roman" w:cs="Times New Roman"/>
          <w:color w:val="auto"/>
        </w:rPr>
        <w:t>Ред.Х.Ортеги</w:t>
      </w:r>
      <w:proofErr w:type="spellEnd"/>
      <w:r w:rsidRPr="00D03C48">
        <w:rPr>
          <w:rFonts w:ascii="Times New Roman" w:hAnsi="Times New Roman" w:cs="Times New Roman"/>
          <w:color w:val="auto"/>
        </w:rPr>
        <w:t>. М., 1979.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left="709" w:hanging="283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4. Альбом начинающего гитариста. Шестиструнная гитара. Вып.16/ Сост.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Е.Ларичев. М., 1983.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left="567" w:hanging="141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5. Альбом для детей. Произведения для шестиструнной гитары. Вып.1/Сост. Г.Ларичева. 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М., 1986.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6. Альбом пьес для шестиструнной гитары. Вып.2/ 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В.Славский</w:t>
      </w:r>
      <w:proofErr w:type="spellEnd"/>
      <w:r w:rsidRPr="00D03C48">
        <w:rPr>
          <w:rFonts w:ascii="Times New Roman" w:hAnsi="Times New Roman" w:cs="Times New Roman"/>
          <w:color w:val="auto"/>
        </w:rPr>
        <w:t>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Киев, 1979.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7. Альбом пьес для шестиструнной гитары. Минск, 1995.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8. </w:t>
      </w:r>
      <w:proofErr w:type="spellStart"/>
      <w:r w:rsidRPr="00D03C48">
        <w:rPr>
          <w:rFonts w:ascii="Times New Roman" w:hAnsi="Times New Roman" w:cs="Times New Roman"/>
          <w:color w:val="auto"/>
        </w:rPr>
        <w:t>Бранд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В. </w:t>
      </w:r>
      <w:proofErr w:type="spellStart"/>
      <w:r w:rsidRPr="00D03C48">
        <w:rPr>
          <w:rFonts w:ascii="Times New Roman" w:hAnsi="Times New Roman" w:cs="Times New Roman"/>
          <w:color w:val="auto"/>
        </w:rPr>
        <w:t>Песенки-гитаринки</w:t>
      </w:r>
      <w:proofErr w:type="spellEnd"/>
      <w:r w:rsidRPr="00D03C48">
        <w:rPr>
          <w:rFonts w:ascii="Times New Roman" w:hAnsi="Times New Roman" w:cs="Times New Roman"/>
          <w:color w:val="auto"/>
        </w:rPr>
        <w:t>. М.,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D03C48">
        <w:rPr>
          <w:rFonts w:ascii="Times New Roman" w:hAnsi="Times New Roman" w:cs="Times New Roman"/>
          <w:color w:val="auto"/>
        </w:rPr>
        <w:t>Барриос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А. Произведения для шестиструнной гитары/ Сост.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В.Максименко. М., 1989.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D03C48">
        <w:rPr>
          <w:rFonts w:ascii="Times New Roman" w:hAnsi="Times New Roman" w:cs="Times New Roman"/>
          <w:color w:val="auto"/>
        </w:rPr>
        <w:t>Бах.И.С</w:t>
      </w:r>
      <w:proofErr w:type="spellEnd"/>
      <w:r w:rsidRPr="00D03C48">
        <w:rPr>
          <w:rFonts w:ascii="Times New Roman" w:hAnsi="Times New Roman" w:cs="Times New Roman"/>
          <w:color w:val="auto"/>
        </w:rPr>
        <w:t>. Сборник пьес для шестиструнной гитары/ Сост. и обр.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П.Исаков. М.-Л.,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577CC" w:rsidRPr="00D03C48">
        <w:rPr>
          <w:rFonts w:ascii="Times New Roman" w:hAnsi="Times New Roman" w:cs="Times New Roman"/>
          <w:color w:val="auto"/>
        </w:rPr>
        <w:t>1934.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11. Бах И.С. Избранные пьесы в переложении для одной и двух гитар.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Краков, 1973.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12. Брауэр Л. Произведения для шестиструнной гитары/ Сост.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В.Максименко. М., 1986.</w:t>
      </w:r>
    </w:p>
    <w:p w:rsidR="004577CC" w:rsidRPr="003C1085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8A3CEE">
        <w:rPr>
          <w:rFonts w:ascii="Times New Roman" w:hAnsi="Times New Roman" w:cs="Times New Roman"/>
          <w:color w:val="auto"/>
          <w:lang w:val="en-US"/>
        </w:rPr>
        <w:t xml:space="preserve">13. </w:t>
      </w:r>
      <w:proofErr w:type="spellStart"/>
      <w:r w:rsidRPr="008A3CEE">
        <w:rPr>
          <w:rFonts w:ascii="Times New Roman" w:hAnsi="Times New Roman" w:cs="Times New Roman"/>
          <w:color w:val="auto"/>
          <w:lang w:val="en-US"/>
        </w:rPr>
        <w:t>Brouwer</w:t>
      </w:r>
      <w:proofErr w:type="spellEnd"/>
      <w:r w:rsidRPr="008A3CEE">
        <w:rPr>
          <w:rFonts w:ascii="Times New Roman" w:hAnsi="Times New Roman" w:cs="Times New Roman"/>
          <w:color w:val="auto"/>
          <w:lang w:val="en-US"/>
        </w:rPr>
        <w:t xml:space="preserve"> L.(</w:t>
      </w:r>
      <w:r w:rsidRPr="00D03C48">
        <w:rPr>
          <w:rFonts w:ascii="Times New Roman" w:hAnsi="Times New Roman" w:cs="Times New Roman"/>
          <w:color w:val="auto"/>
        </w:rPr>
        <w:t>Брауэр</w:t>
      </w:r>
      <w:r w:rsidRPr="008A3CEE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Л</w:t>
      </w:r>
      <w:r w:rsidRPr="008A3CEE">
        <w:rPr>
          <w:rFonts w:ascii="Times New Roman" w:hAnsi="Times New Roman" w:cs="Times New Roman"/>
          <w:color w:val="auto"/>
          <w:lang w:val="en-US"/>
        </w:rPr>
        <w:t xml:space="preserve">.)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Obras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para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guitara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 Habana</w:t>
      </w:r>
      <w:r w:rsidRPr="003C1085">
        <w:rPr>
          <w:rFonts w:ascii="Times New Roman" w:hAnsi="Times New Roman" w:cs="Times New Roman"/>
          <w:color w:val="auto"/>
        </w:rPr>
        <w:t>, 1982.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3C1085">
        <w:rPr>
          <w:rFonts w:ascii="Times New Roman" w:hAnsi="Times New Roman" w:cs="Times New Roman"/>
          <w:color w:val="auto"/>
        </w:rPr>
        <w:t xml:space="preserve">14. </w:t>
      </w:r>
      <w:proofErr w:type="spellStart"/>
      <w:r w:rsidRPr="00D03C48">
        <w:rPr>
          <w:rFonts w:ascii="Times New Roman" w:hAnsi="Times New Roman" w:cs="Times New Roman"/>
          <w:color w:val="auto"/>
        </w:rPr>
        <w:t>Барток</w:t>
      </w:r>
      <w:proofErr w:type="spellEnd"/>
      <w:r w:rsidRPr="003C1085">
        <w:rPr>
          <w:rFonts w:ascii="Times New Roman" w:hAnsi="Times New Roman" w:cs="Times New Roman"/>
          <w:color w:val="auto"/>
        </w:rPr>
        <w:t xml:space="preserve">. </w:t>
      </w:r>
      <w:r w:rsidRPr="00D03C48">
        <w:rPr>
          <w:rFonts w:ascii="Times New Roman" w:hAnsi="Times New Roman" w:cs="Times New Roman"/>
          <w:color w:val="auto"/>
        </w:rPr>
        <w:t>Б. Пьесы для детей в переложении для гитары. М., 1962.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15. </w:t>
      </w:r>
      <w:proofErr w:type="spellStart"/>
      <w:r w:rsidRPr="00D03C48">
        <w:rPr>
          <w:rFonts w:ascii="Times New Roman" w:hAnsi="Times New Roman" w:cs="Times New Roman"/>
          <w:color w:val="auto"/>
        </w:rPr>
        <w:t>Бортянков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В. Сочинения и обработки для шестиструнной гитары. СПб.,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1993. Вып.2.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16. </w:t>
      </w:r>
      <w:proofErr w:type="spellStart"/>
      <w:r w:rsidRPr="00D03C48">
        <w:rPr>
          <w:rFonts w:ascii="Times New Roman" w:hAnsi="Times New Roman" w:cs="Times New Roman"/>
          <w:color w:val="auto"/>
        </w:rPr>
        <w:t>Вилла-Лобос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Э. Прелюдии для шестиструнной гитары. Л., 1962.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17. </w:t>
      </w:r>
      <w:proofErr w:type="spellStart"/>
      <w:r w:rsidRPr="00D03C48">
        <w:rPr>
          <w:rFonts w:ascii="Times New Roman" w:hAnsi="Times New Roman" w:cs="Times New Roman"/>
          <w:color w:val="auto"/>
        </w:rPr>
        <w:t>Вилла-Лобос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Э. Произведения для шестиструнной гитары/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В.Максименко. М., 1984,1988.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18. </w:t>
      </w:r>
      <w:proofErr w:type="spellStart"/>
      <w:r w:rsidRPr="00D03C48">
        <w:rPr>
          <w:rFonts w:ascii="Times New Roman" w:hAnsi="Times New Roman" w:cs="Times New Roman"/>
          <w:color w:val="auto"/>
        </w:rPr>
        <w:t>Виницкий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А. Детский джазовый альбом. М., 1995.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19. Вижу чудное приволье. Русские народные песни в обработке для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шестиструнной гитары. М., 1992.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20. Восемь пьес для шестиструнной гитары/ </w:t>
      </w:r>
      <w:proofErr w:type="spellStart"/>
      <w:r w:rsidRPr="00D03C48">
        <w:rPr>
          <w:rFonts w:ascii="Times New Roman" w:hAnsi="Times New Roman" w:cs="Times New Roman"/>
          <w:color w:val="auto"/>
        </w:rPr>
        <w:t>Аранж</w:t>
      </w:r>
      <w:proofErr w:type="spellEnd"/>
      <w:r w:rsidRPr="00D03C48">
        <w:rPr>
          <w:rFonts w:ascii="Times New Roman" w:hAnsi="Times New Roman" w:cs="Times New Roman"/>
          <w:color w:val="auto"/>
        </w:rPr>
        <w:t>. А.Иванова-Крамского.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М.-Л., 1946.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21. </w:t>
      </w:r>
      <w:proofErr w:type="spellStart"/>
      <w:r w:rsidRPr="00D03C48">
        <w:rPr>
          <w:rFonts w:ascii="Times New Roman" w:hAnsi="Times New Roman" w:cs="Times New Roman"/>
          <w:color w:val="auto"/>
        </w:rPr>
        <w:t>Гитман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А. Начальное обучение на шестиструнной гитаре. М., 1997.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22. </w:t>
      </w:r>
      <w:proofErr w:type="spellStart"/>
      <w:r w:rsidRPr="00D03C48">
        <w:rPr>
          <w:rFonts w:ascii="Times New Roman" w:hAnsi="Times New Roman" w:cs="Times New Roman"/>
          <w:color w:val="auto"/>
        </w:rPr>
        <w:t>Гитман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А. </w:t>
      </w:r>
      <w:proofErr w:type="spellStart"/>
      <w:r w:rsidRPr="00D03C48">
        <w:rPr>
          <w:rFonts w:ascii="Times New Roman" w:hAnsi="Times New Roman" w:cs="Times New Roman"/>
          <w:color w:val="auto"/>
        </w:rPr>
        <w:t>Донотный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период в начальном обучении гитаристов. М.,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2003.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23. </w:t>
      </w:r>
      <w:proofErr w:type="spellStart"/>
      <w:r w:rsidRPr="00D03C48">
        <w:rPr>
          <w:rFonts w:ascii="Times New Roman" w:hAnsi="Times New Roman" w:cs="Times New Roman"/>
          <w:color w:val="auto"/>
        </w:rPr>
        <w:t>Гитман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А. Гитара и музыкальная грамота. М., 2002.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24. </w:t>
      </w:r>
      <w:proofErr w:type="spellStart"/>
      <w:r w:rsidRPr="00D03C48">
        <w:rPr>
          <w:rFonts w:ascii="Times New Roman" w:hAnsi="Times New Roman" w:cs="Times New Roman"/>
          <w:color w:val="auto"/>
        </w:rPr>
        <w:t>Джулиани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М. 24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гких этюда для гитары, соч.100. </w:t>
      </w:r>
      <w:proofErr w:type="spellStart"/>
      <w:r w:rsidRPr="00D03C48">
        <w:rPr>
          <w:rFonts w:ascii="Times New Roman" w:hAnsi="Times New Roman" w:cs="Times New Roman"/>
          <w:color w:val="auto"/>
        </w:rPr>
        <w:t>Leipzig</w:t>
      </w:r>
      <w:proofErr w:type="spellEnd"/>
      <w:r w:rsidRPr="00D03C48">
        <w:rPr>
          <w:rFonts w:ascii="Times New Roman" w:hAnsi="Times New Roman" w:cs="Times New Roman"/>
          <w:color w:val="auto"/>
        </w:rPr>
        <w:t>, 1960.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25. Иванов-Крамской А. Пьесы для шестиструнной гитары. М.-Л., 1947.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26. Иванов-Крамской А. Пьесы, обработки и этюды для </w:t>
      </w:r>
      <w:proofErr w:type="spellStart"/>
      <w:r w:rsidRPr="00D03C48">
        <w:rPr>
          <w:rFonts w:ascii="Times New Roman" w:hAnsi="Times New Roman" w:cs="Times New Roman"/>
          <w:color w:val="auto"/>
        </w:rPr>
        <w:t>шестиструннойгитары</w:t>
      </w:r>
      <w:proofErr w:type="spellEnd"/>
      <w:r w:rsidRPr="00D03C48">
        <w:rPr>
          <w:rFonts w:ascii="Times New Roman" w:hAnsi="Times New Roman" w:cs="Times New Roman"/>
          <w:color w:val="auto"/>
        </w:rPr>
        <w:t>. М., 1972.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27. Иванов-Крамской А. Школа игры на шестиструнной гитаре. М., 1970.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28. Из репертуара А.Иванова-Крамского. Произведения для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шестиструнной гитары/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 xml:space="preserve">Сост. Н. </w:t>
      </w:r>
      <w:proofErr w:type="spellStart"/>
      <w:r w:rsidR="004577CC" w:rsidRPr="00D03C48">
        <w:rPr>
          <w:rFonts w:ascii="Times New Roman" w:hAnsi="Times New Roman" w:cs="Times New Roman"/>
          <w:color w:val="auto"/>
        </w:rPr>
        <w:t>Иванова-Крамская</w:t>
      </w:r>
      <w:proofErr w:type="spellEnd"/>
      <w:r w:rsidR="004577CC" w:rsidRPr="00D03C48">
        <w:rPr>
          <w:rFonts w:ascii="Times New Roman" w:hAnsi="Times New Roman" w:cs="Times New Roman"/>
          <w:color w:val="auto"/>
        </w:rPr>
        <w:t>. М., 1983.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29. Иванова Л.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гкие пьесы для гитары. СПб.,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30. Иванова Л. Юному гитаристу. СПб., 2004.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31. Иванова Л. 25 этюдов для гитары. СПб., 2003.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32. Иванова Л. Детские пьесы для гитары. СПб., 1998.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33. Иванова Л. Две сюиты для гитары. СПб.,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34. Иванова Л. Пьесы для начинающих. Маленькому гитаристу. СПб., 2000.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35. </w:t>
      </w:r>
      <w:proofErr w:type="spellStart"/>
      <w:r w:rsidRPr="00D03C48">
        <w:rPr>
          <w:rFonts w:ascii="Times New Roman" w:hAnsi="Times New Roman" w:cs="Times New Roman"/>
          <w:color w:val="auto"/>
        </w:rPr>
        <w:t>Карулли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Ф. Избранные произведения для шестиструнной гитары/ Сост.</w:t>
      </w:r>
      <w:r w:rsidR="005668D1">
        <w:rPr>
          <w:rFonts w:ascii="Times New Roman" w:hAnsi="Times New Roman" w:cs="Times New Roman"/>
          <w:color w:val="auto"/>
        </w:rPr>
        <w:t xml:space="preserve">  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>И.Поликарпов. М., 1972.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36. </w:t>
      </w:r>
      <w:proofErr w:type="spellStart"/>
      <w:r w:rsidRPr="00D03C48">
        <w:rPr>
          <w:rFonts w:ascii="Times New Roman" w:hAnsi="Times New Roman" w:cs="Times New Roman"/>
          <w:color w:val="auto"/>
        </w:rPr>
        <w:t>Карулли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Ф. Школа игры на гитаре. </w:t>
      </w:r>
      <w:proofErr w:type="spellStart"/>
      <w:r w:rsidRPr="00D03C48">
        <w:rPr>
          <w:rFonts w:ascii="Times New Roman" w:hAnsi="Times New Roman" w:cs="Times New Roman"/>
          <w:color w:val="auto"/>
        </w:rPr>
        <w:t>Leipzig</w:t>
      </w:r>
      <w:proofErr w:type="spellEnd"/>
      <w:r w:rsidRPr="00D03C48">
        <w:rPr>
          <w:rFonts w:ascii="Times New Roman" w:hAnsi="Times New Roman" w:cs="Times New Roman"/>
          <w:color w:val="auto"/>
        </w:rPr>
        <w:t>, 1961.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 xml:space="preserve">37. </w:t>
      </w:r>
      <w:proofErr w:type="spellStart"/>
      <w:r w:rsidRPr="00D03C48">
        <w:rPr>
          <w:rFonts w:ascii="Times New Roman" w:hAnsi="Times New Roman" w:cs="Times New Roman"/>
          <w:color w:val="auto"/>
        </w:rPr>
        <w:t>Каркасси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М. Школа игры на гитаре. М., 1988.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38. Калинин В. Юный гитарист. Ч.I-III. М., 1993-1998.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39. </w:t>
      </w:r>
      <w:proofErr w:type="spellStart"/>
      <w:r w:rsidRPr="00D03C48">
        <w:rPr>
          <w:rFonts w:ascii="Times New Roman" w:hAnsi="Times New Roman" w:cs="Times New Roman"/>
          <w:color w:val="auto"/>
        </w:rPr>
        <w:t>Каурина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Г. Шаг за шагом.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гкие мелодии и ансамбли для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начинающих гитаристов.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577CC" w:rsidRPr="00D03C48">
        <w:rPr>
          <w:rFonts w:ascii="Times New Roman" w:hAnsi="Times New Roman" w:cs="Times New Roman"/>
          <w:color w:val="auto"/>
        </w:rPr>
        <w:t>Ч.I, II. СПб.,2005.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40. </w:t>
      </w:r>
      <w:proofErr w:type="spellStart"/>
      <w:r w:rsidRPr="00D03C48">
        <w:rPr>
          <w:rFonts w:ascii="Times New Roman" w:hAnsi="Times New Roman" w:cs="Times New Roman"/>
          <w:color w:val="auto"/>
        </w:rPr>
        <w:t>Каурина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Г. Волшебная лесенка.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гкие пьесы-этюды для начинающих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гитаристов.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>СПб., 2005.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41. </w:t>
      </w:r>
      <w:proofErr w:type="spellStart"/>
      <w:r w:rsidRPr="00D03C48">
        <w:rPr>
          <w:rFonts w:ascii="Times New Roman" w:hAnsi="Times New Roman" w:cs="Times New Roman"/>
          <w:color w:val="auto"/>
        </w:rPr>
        <w:t>Каржавин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С. Секреты гитары фламенко. М., 2002.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42. Классические этюды для шестиструнной гитары. Ч. I/ Сост. и </w:t>
      </w:r>
      <w:proofErr w:type="spellStart"/>
      <w:r w:rsidRPr="00D03C48">
        <w:rPr>
          <w:rFonts w:ascii="Times New Roman" w:hAnsi="Times New Roman" w:cs="Times New Roman"/>
          <w:color w:val="auto"/>
        </w:rPr>
        <w:t>ред.А.Гитман</w:t>
      </w:r>
      <w:proofErr w:type="spellEnd"/>
      <w:r w:rsidRPr="00D03C48">
        <w:rPr>
          <w:rFonts w:ascii="Times New Roman" w:hAnsi="Times New Roman" w:cs="Times New Roman"/>
          <w:color w:val="auto"/>
        </w:rPr>
        <w:t>. М., 1997.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43. Концерт в музыкальной школе: Шестиструнная гитара.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D03C48">
        <w:rPr>
          <w:rFonts w:ascii="Times New Roman" w:hAnsi="Times New Roman" w:cs="Times New Roman"/>
          <w:color w:val="auto"/>
        </w:rPr>
        <w:t>. 1/ Сост.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А.Гитман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М.,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>1998.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44. Концерт в музыкальной школе: Шестиструнная гитара.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D03C48">
        <w:rPr>
          <w:rFonts w:ascii="Times New Roman" w:hAnsi="Times New Roman" w:cs="Times New Roman"/>
          <w:color w:val="auto"/>
        </w:rPr>
        <w:t>. 2/Сост.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А.Гитман.М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.,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>2002.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45. Козлов М. Сентябрьский ден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к. Пьесы для гитары. СПб., 2005.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46. Козлов М., Серебряков Е. Букварь гитариста. Я хочу знать ноты.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Учебное пособие. СПб., 2004.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47. Кузин Ю. Азбука гитариста. Ч.1,2. Новосибирск,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48. Кузин Ю. Азбука гитариста. </w:t>
      </w:r>
      <w:proofErr w:type="spellStart"/>
      <w:r w:rsidRPr="00D03C48">
        <w:rPr>
          <w:rFonts w:ascii="Times New Roman" w:hAnsi="Times New Roman" w:cs="Times New Roman"/>
          <w:color w:val="auto"/>
        </w:rPr>
        <w:t>Доинструментальный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период.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Новосибирск,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49. </w:t>
      </w:r>
      <w:proofErr w:type="spellStart"/>
      <w:r w:rsidRPr="00D03C48">
        <w:rPr>
          <w:rFonts w:ascii="Times New Roman" w:hAnsi="Times New Roman" w:cs="Times New Roman"/>
          <w:color w:val="auto"/>
        </w:rPr>
        <w:t>Kuffner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J. </w:t>
      </w:r>
      <w:proofErr w:type="spellStart"/>
      <w:r w:rsidRPr="00D03C48">
        <w:rPr>
          <w:rFonts w:ascii="Times New Roman" w:hAnsi="Times New Roman" w:cs="Times New Roman"/>
          <w:color w:val="auto"/>
        </w:rPr>
        <w:t>Ubungsstucke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fur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Anfanger</w:t>
      </w:r>
      <w:proofErr w:type="spellEnd"/>
      <w:r w:rsidRPr="00D03C48">
        <w:rPr>
          <w:rFonts w:ascii="Times New Roman" w:hAnsi="Times New Roman" w:cs="Times New Roman"/>
          <w:color w:val="auto"/>
        </w:rPr>
        <w:t>, ор.168.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50.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Kliszewski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B. (</w:t>
      </w:r>
      <w:proofErr w:type="spellStart"/>
      <w:r w:rsidRPr="00D03C48">
        <w:rPr>
          <w:rFonts w:ascii="Times New Roman" w:hAnsi="Times New Roman" w:cs="Times New Roman"/>
          <w:color w:val="auto"/>
        </w:rPr>
        <w:t>Клишевский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Б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Tonleitern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und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drei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klange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fur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Krakow</w:t>
      </w:r>
      <w:proofErr w:type="spellEnd"/>
      <w:r w:rsidRPr="00D03C48">
        <w:rPr>
          <w:rFonts w:ascii="Times New Roman" w:hAnsi="Times New Roman" w:cs="Times New Roman"/>
          <w:color w:val="auto"/>
        </w:rPr>
        <w:t>, 1972.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51. Козлов В. Альбом юного гитариста. Маленькие тайны сеньориты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Гитары. Челябинск, </w:t>
      </w:r>
    </w:p>
    <w:p w:rsidR="004577CC" w:rsidRPr="008A3CEE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577CC" w:rsidRPr="008A3CEE">
        <w:rPr>
          <w:rFonts w:ascii="Times New Roman" w:hAnsi="Times New Roman" w:cs="Times New Roman"/>
          <w:color w:val="auto"/>
          <w:lang w:val="en-US"/>
        </w:rPr>
        <w:t>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52.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Klassiker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der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Bd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1. Leipzig, 1977. </w:t>
      </w:r>
      <w:proofErr w:type="spellStart"/>
      <w:r w:rsidRPr="00D03C48">
        <w:rPr>
          <w:rFonts w:ascii="Times New Roman" w:hAnsi="Times New Roman" w:cs="Times New Roman"/>
          <w:color w:val="auto"/>
        </w:rPr>
        <w:t>Bd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2-1978; </w:t>
      </w:r>
      <w:proofErr w:type="spellStart"/>
      <w:r w:rsidRPr="00D03C48">
        <w:rPr>
          <w:rFonts w:ascii="Times New Roman" w:hAnsi="Times New Roman" w:cs="Times New Roman"/>
          <w:color w:val="auto"/>
        </w:rPr>
        <w:t>Bd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3-1979; </w:t>
      </w:r>
      <w:proofErr w:type="spellStart"/>
      <w:r w:rsidRPr="00D03C48">
        <w:rPr>
          <w:rFonts w:ascii="Times New Roman" w:hAnsi="Times New Roman" w:cs="Times New Roman"/>
          <w:color w:val="auto"/>
        </w:rPr>
        <w:t>Bd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4-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1980;Bd 5-1981.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</w:rPr>
        <w:t>53. Кирьянов Н. Искусство игры на шестиструнной гитаре. М</w:t>
      </w:r>
      <w:r w:rsidRPr="00D03C48">
        <w:rPr>
          <w:rFonts w:ascii="Times New Roman" w:hAnsi="Times New Roman" w:cs="Times New Roman"/>
          <w:color w:val="auto"/>
          <w:lang w:val="en-US"/>
        </w:rPr>
        <w:t>., 1991.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54.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Kytarova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sola.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Alte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spanische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Meiste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Phraga</w:t>
      </w:r>
      <w:proofErr w:type="spellEnd"/>
      <w:r w:rsidRPr="00D03C48">
        <w:rPr>
          <w:rFonts w:ascii="Times New Roman" w:hAnsi="Times New Roman" w:cs="Times New Roman"/>
          <w:color w:val="auto"/>
        </w:rPr>
        <w:t>, 1978.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55. Любимые мелодии для шестиструнной гитары/ Сост. О.Кроха. М.,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  <w:lang w:val="en-US"/>
        </w:rPr>
        <w:t>1998.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56.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Linnemann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M. (</w:t>
      </w:r>
      <w:proofErr w:type="spellStart"/>
      <w:r w:rsidRPr="00D03C48">
        <w:rPr>
          <w:rFonts w:ascii="Times New Roman" w:hAnsi="Times New Roman" w:cs="Times New Roman"/>
          <w:color w:val="auto"/>
        </w:rPr>
        <w:t>Линнеманн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Leichte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Folklorestucke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fur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Munchen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, 1986.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>57. Logy A. (</w:t>
      </w:r>
      <w:proofErr w:type="spellStart"/>
      <w:r w:rsidRPr="00D03C48">
        <w:rPr>
          <w:rFonts w:ascii="Times New Roman" w:hAnsi="Times New Roman" w:cs="Times New Roman"/>
          <w:color w:val="auto"/>
        </w:rPr>
        <w:t>Лози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А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</w:t>
      </w:r>
      <w:proofErr w:type="spellStart"/>
      <w:r w:rsidRPr="00D03C48">
        <w:rPr>
          <w:rFonts w:ascii="Times New Roman" w:hAnsi="Times New Roman" w:cs="Times New Roman"/>
          <w:color w:val="auto"/>
        </w:rPr>
        <w:t>Partita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a-moll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Wien</w:t>
      </w:r>
      <w:proofErr w:type="spellEnd"/>
      <w:r w:rsidRPr="00D03C48">
        <w:rPr>
          <w:rFonts w:ascii="Times New Roman" w:hAnsi="Times New Roman" w:cs="Times New Roman"/>
          <w:color w:val="auto"/>
        </w:rPr>
        <w:t>, 1952.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58.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гкие пьесы для шестиструнной гитары/ Сост. А.Иванов-Крамской.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М., 1963.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59.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гкие пьесы для шестиструнной гитары.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D03C48">
        <w:rPr>
          <w:rFonts w:ascii="Times New Roman" w:hAnsi="Times New Roman" w:cs="Times New Roman"/>
          <w:color w:val="auto"/>
        </w:rPr>
        <w:t>. 2/ Сост. Л.Соколова.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СПб., 2004.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60. </w:t>
      </w:r>
      <w:proofErr w:type="spellStart"/>
      <w:r w:rsidRPr="00D03C48">
        <w:rPr>
          <w:rFonts w:ascii="Times New Roman" w:hAnsi="Times New Roman" w:cs="Times New Roman"/>
          <w:color w:val="auto"/>
        </w:rPr>
        <w:t>Марышев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С. Стань виртуозом. Пособие для начинающих гитаристов.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Новосибирск, 2000.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61. </w:t>
      </w:r>
      <w:proofErr w:type="spellStart"/>
      <w:r w:rsidRPr="00D03C48">
        <w:rPr>
          <w:rFonts w:ascii="Times New Roman" w:hAnsi="Times New Roman" w:cs="Times New Roman"/>
          <w:color w:val="auto"/>
        </w:rPr>
        <w:t>Морено-Торроба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Ф. Произведения для шестиструнной гитары/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</w:rPr>
        <w:t>Е</w:t>
      </w:r>
      <w:r w:rsidRPr="00D03C48">
        <w:rPr>
          <w:rFonts w:ascii="Times New Roman" w:hAnsi="Times New Roman" w:cs="Times New Roman"/>
          <w:color w:val="auto"/>
          <w:lang w:val="en-US"/>
        </w:rPr>
        <w:t>.</w:t>
      </w:r>
      <w:r w:rsidRPr="00D03C48">
        <w:rPr>
          <w:rFonts w:ascii="Times New Roman" w:hAnsi="Times New Roman" w:cs="Times New Roman"/>
          <w:color w:val="auto"/>
        </w:rPr>
        <w:t>Ларичев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D03C48">
        <w:rPr>
          <w:rFonts w:ascii="Times New Roman" w:hAnsi="Times New Roman" w:cs="Times New Roman"/>
          <w:color w:val="auto"/>
        </w:rPr>
        <w:t>М</w:t>
      </w:r>
      <w:r w:rsidRPr="00D03C48">
        <w:rPr>
          <w:rFonts w:ascii="Times New Roman" w:hAnsi="Times New Roman" w:cs="Times New Roman"/>
          <w:color w:val="auto"/>
          <w:lang w:val="en-US"/>
        </w:rPr>
        <w:t>., 1981, 1984.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62. Medina E.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Complemento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del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metodo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para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guitarra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flamenco. </w:t>
      </w:r>
      <w:r w:rsidRPr="00D03C48">
        <w:rPr>
          <w:rFonts w:ascii="Times New Roman" w:hAnsi="Times New Roman" w:cs="Times New Roman"/>
          <w:color w:val="auto"/>
        </w:rPr>
        <w:t>(Медина Э.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Школа игры на гитаре фламенко). </w:t>
      </w:r>
      <w:proofErr w:type="spellStart"/>
      <w:r w:rsidRPr="00D03C48">
        <w:rPr>
          <w:rFonts w:ascii="Times New Roman" w:hAnsi="Times New Roman" w:cs="Times New Roman"/>
          <w:color w:val="auto"/>
        </w:rPr>
        <w:t>Buenos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Ayres</w:t>
      </w:r>
      <w:proofErr w:type="spellEnd"/>
      <w:r w:rsidRPr="00D03C48">
        <w:rPr>
          <w:rFonts w:ascii="Times New Roman" w:hAnsi="Times New Roman" w:cs="Times New Roman"/>
          <w:color w:val="auto"/>
        </w:rPr>
        <w:t>, 1961.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63. Начинающему гитаристу. Шестиструнная гитара. М., Вып.1. 1969.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64. От Ренессанса до наших дней: Для шестиструнной гитары. Вып.1,2,3/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Сост. и ред. И.Пермяков. Л., 1986, 1989, 1992.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65. </w:t>
      </w:r>
      <w:proofErr w:type="spellStart"/>
      <w:r w:rsidRPr="00D03C48">
        <w:rPr>
          <w:rFonts w:ascii="Times New Roman" w:hAnsi="Times New Roman" w:cs="Times New Roman"/>
          <w:color w:val="auto"/>
        </w:rPr>
        <w:t>Поплянова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Е. Из дорожного дилижанса. Детские пьесы для гитары.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Челябинск, 1993.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 xml:space="preserve">66. </w:t>
      </w:r>
      <w:proofErr w:type="spellStart"/>
      <w:r w:rsidRPr="00D03C48">
        <w:rPr>
          <w:rFonts w:ascii="Times New Roman" w:hAnsi="Times New Roman" w:cs="Times New Roman"/>
          <w:color w:val="auto"/>
        </w:rPr>
        <w:t>Поплянова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Е. Путешествие на остров Гитара. Альбом юного </w:t>
      </w:r>
      <w:proofErr w:type="spellStart"/>
      <w:r w:rsidRPr="00D03C48">
        <w:rPr>
          <w:rFonts w:ascii="Times New Roman" w:hAnsi="Times New Roman" w:cs="Times New Roman"/>
          <w:color w:val="auto"/>
        </w:rPr>
        <w:t>гитариста.СПб</w:t>
      </w:r>
      <w:proofErr w:type="spellEnd"/>
      <w:r w:rsidRPr="00D03C48">
        <w:rPr>
          <w:rFonts w:ascii="Times New Roman" w:hAnsi="Times New Roman" w:cs="Times New Roman"/>
          <w:color w:val="auto"/>
        </w:rPr>
        <w:t>., 2004.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67. </w:t>
      </w:r>
      <w:proofErr w:type="spellStart"/>
      <w:r w:rsidRPr="00D03C48">
        <w:rPr>
          <w:rFonts w:ascii="Times New Roman" w:hAnsi="Times New Roman" w:cs="Times New Roman"/>
          <w:color w:val="auto"/>
        </w:rPr>
        <w:t>Пухоль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Э. Школа игры на гитаре. М., 1977.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68. Педагогический репертуар гитариста. Шестиструнная гитара. 4 класс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ДМШ.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D03C48">
        <w:rPr>
          <w:rFonts w:ascii="Times New Roman" w:hAnsi="Times New Roman" w:cs="Times New Roman"/>
          <w:color w:val="auto"/>
        </w:rPr>
        <w:t>. 1/ Сост. А.Иванов-Крамской. М., 1966.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69. Педагогический репертуар гитариста. Вып.5/ Сост. А.Иванов-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Крамской. М., 1969.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70. Педагогический репертуар гитариста. Вып.2. Для 5 класса ДМШ/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П.Вещицкий</w:t>
      </w:r>
      <w:proofErr w:type="spellEnd"/>
      <w:r w:rsidRPr="00D03C48">
        <w:rPr>
          <w:rFonts w:ascii="Times New Roman" w:hAnsi="Times New Roman" w:cs="Times New Roman"/>
          <w:color w:val="auto"/>
        </w:rPr>
        <w:t>. М., 1967.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71. Педагогический репертуар: Пьесы для шестиструнной гитары/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Я.Ковалевская, Е.Рябоконь. Л.,Вып.1, 1970; Вып.2, 1971; Вып.3, 1977.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72. Педагогический репертуар: Сборник этюдов для шестиструнной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гитары/ Сост. Я.Ковалевская, Е.Рябоконь. Л., 1973.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73. Педагогический репертуар ДМШ. 1-3 классы. Хрестоматия гитариста.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Шестиструнная гитара/ Сост. Е. Ларичев. М., 1985.</w:t>
      </w:r>
    </w:p>
    <w:p w:rsidR="004577CC" w:rsidRPr="006E6BEE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74. Первые шаги гитариста. Шестиструнная гитара/ Сост. Е.Ларичев. М.,</w:t>
      </w:r>
      <w:r w:rsidR="006E6BEE">
        <w:rPr>
          <w:rFonts w:ascii="Times New Roman" w:hAnsi="Times New Roman" w:cs="Times New Roman"/>
          <w:color w:val="auto"/>
        </w:rPr>
        <w:t xml:space="preserve"> </w:t>
      </w:r>
      <w:r w:rsidRPr="006E6BEE">
        <w:rPr>
          <w:rFonts w:ascii="Times New Roman" w:hAnsi="Times New Roman" w:cs="Times New Roman"/>
          <w:color w:val="auto"/>
        </w:rPr>
        <w:t xml:space="preserve">1967.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8A3CEE">
        <w:rPr>
          <w:rFonts w:ascii="Times New Roman" w:hAnsi="Times New Roman" w:cs="Times New Roman"/>
          <w:color w:val="auto"/>
        </w:rPr>
        <w:t>. 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8A3CEE">
        <w:rPr>
          <w:rFonts w:ascii="Times New Roman" w:hAnsi="Times New Roman" w:cs="Times New Roman"/>
          <w:color w:val="auto"/>
        </w:rPr>
        <w:t xml:space="preserve">75. </w:t>
      </w:r>
      <w:r w:rsidRPr="00D03C48">
        <w:rPr>
          <w:rFonts w:ascii="Times New Roman" w:hAnsi="Times New Roman" w:cs="Times New Roman"/>
          <w:color w:val="auto"/>
          <w:lang w:val="en-US"/>
        </w:rPr>
        <w:t>Peter</w:t>
      </w:r>
      <w:r w:rsidRPr="008A3CEE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U</w:t>
      </w:r>
      <w:r w:rsidRPr="008A3CEE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Anfangsunterricht</w:t>
      </w:r>
      <w:proofErr w:type="spellEnd"/>
      <w:r w:rsidRPr="008A3CE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im</w:t>
      </w:r>
      <w:proofErr w:type="spellEnd"/>
      <w:r w:rsidRPr="008A3CE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Gitarrespiel</w:t>
      </w:r>
      <w:proofErr w:type="spellEnd"/>
      <w:r w:rsidRPr="008A3CEE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Band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1. </w:t>
      </w:r>
      <w:proofErr w:type="spellStart"/>
      <w:r w:rsidRPr="00D03C48">
        <w:rPr>
          <w:rFonts w:ascii="Times New Roman" w:hAnsi="Times New Roman" w:cs="Times New Roman"/>
          <w:color w:val="auto"/>
        </w:rPr>
        <w:t>Leipzig</w:t>
      </w:r>
      <w:proofErr w:type="spellEnd"/>
      <w:r w:rsidRPr="00D03C48">
        <w:rPr>
          <w:rFonts w:ascii="Times New Roman" w:hAnsi="Times New Roman" w:cs="Times New Roman"/>
          <w:color w:val="auto"/>
        </w:rPr>
        <w:t>, 1962.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76. Педагогический репертуар гитариста. Средние и старшие классы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ДМШ: Пьесы и этюды для шестиструнной гитары.Вып.1/ Сост.</w:t>
      </w:r>
      <w:r w:rsidR="006E6BE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А.Гитман</w:t>
      </w:r>
      <w:proofErr w:type="spellEnd"/>
      <w:r w:rsidRPr="00D03C48">
        <w:rPr>
          <w:rFonts w:ascii="Times New Roman" w:hAnsi="Times New Roman" w:cs="Times New Roman"/>
          <w:color w:val="auto"/>
        </w:rPr>
        <w:t>. М.,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77. Пьесы для шестиструнной гитары./ Сост. К.Хрустал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в. М.-Л., 1948.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78. Педагогический репертуар ДМШ. 4-5 классы. Хрестоматия гитариста.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Шестиструнная гитара/ Сост. Е.Ларичев. М., 1990.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79. Пьесы для шестиструнной гитары/ 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П.Вещицкий</w:t>
      </w:r>
      <w:proofErr w:type="spellEnd"/>
      <w:r w:rsidRPr="00D03C48">
        <w:rPr>
          <w:rFonts w:ascii="Times New Roman" w:hAnsi="Times New Roman" w:cs="Times New Roman"/>
          <w:color w:val="auto"/>
        </w:rPr>
        <w:t>. М., 1962.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80. Педагогический репертуар гитариста. Шестиструнная гитара ДМШ. 3-5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классы/ Сост. Е.Ларичев. М., 1979.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81. 54 миниатюры для гитары. II международный конкурс на лучшее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сочинение для детских музыкальных школ. Гомель, 2003.</w:t>
      </w:r>
    </w:p>
    <w:p w:rsidR="006E6BEE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82. Педагогический репертуар гитариста. Ср. и ст. классы ДМШ/ Сост.</w:t>
      </w:r>
      <w:r w:rsidR="006E6BE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А.Гитман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М., </w:t>
      </w:r>
    </w:p>
    <w:p w:rsidR="004577CC" w:rsidRPr="00D03C48" w:rsidRDefault="006E6BEE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577CC" w:rsidRPr="00D03C48">
        <w:rPr>
          <w:rFonts w:ascii="Times New Roman" w:hAnsi="Times New Roman" w:cs="Times New Roman"/>
          <w:color w:val="auto"/>
        </w:rPr>
        <w:t>1996.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83. Репертуар гитариста. Шестиструнная гитара. Вып.4. М., 1966.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84. </w:t>
      </w:r>
      <w:proofErr w:type="spellStart"/>
      <w:r w:rsidRPr="00D03C48">
        <w:rPr>
          <w:rFonts w:ascii="Times New Roman" w:hAnsi="Times New Roman" w:cs="Times New Roman"/>
          <w:color w:val="auto"/>
        </w:rPr>
        <w:t>Рехин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И. Альбом юного гитариста. М., 1993. </w:t>
      </w:r>
      <w:proofErr w:type="spellStart"/>
      <w:r w:rsidRPr="00D03C48">
        <w:rPr>
          <w:rFonts w:ascii="Times New Roman" w:hAnsi="Times New Roman" w:cs="Times New Roman"/>
          <w:color w:val="auto"/>
        </w:rPr>
        <w:t>Вып</w:t>
      </w:r>
      <w:proofErr w:type="spellEnd"/>
      <w:r w:rsidRPr="00D03C48">
        <w:rPr>
          <w:rFonts w:ascii="Times New Roman" w:hAnsi="Times New Roman" w:cs="Times New Roman"/>
          <w:color w:val="auto"/>
        </w:rPr>
        <w:t>. 2.</w:t>
      </w:r>
    </w:p>
    <w:p w:rsidR="004577CC" w:rsidRPr="008A3CEE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85. </w:t>
      </w:r>
      <w:proofErr w:type="spellStart"/>
      <w:r w:rsidRPr="00D03C48">
        <w:rPr>
          <w:rFonts w:ascii="Times New Roman" w:hAnsi="Times New Roman" w:cs="Times New Roman"/>
          <w:color w:val="auto"/>
        </w:rPr>
        <w:t>Rak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S.( Рак Ш.)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Minutensolos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Kleine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Stucke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fur die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Gitarristen-Anfanger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</w:t>
      </w:r>
      <w:r w:rsidR="005668D1" w:rsidRPr="005668D1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Praha</w:t>
      </w:r>
      <w:proofErr w:type="spellEnd"/>
      <w:r w:rsidRPr="00D03C48">
        <w:rPr>
          <w:rFonts w:ascii="Times New Roman" w:hAnsi="Times New Roman" w:cs="Times New Roman"/>
          <w:color w:val="auto"/>
        </w:rPr>
        <w:t>, 1987.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86. Репертуар гитариста: Избранные пьесы для шестиструнной гитары/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П.Агафошин</w:t>
      </w:r>
      <w:proofErr w:type="spellEnd"/>
      <w:r w:rsidRPr="00D03C48">
        <w:rPr>
          <w:rFonts w:ascii="Times New Roman" w:hAnsi="Times New Roman" w:cs="Times New Roman"/>
          <w:color w:val="auto"/>
        </w:rPr>
        <w:t>. Серия I-II. Альбомы 1-7. М., 1930,1931.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87. </w:t>
      </w:r>
      <w:proofErr w:type="spellStart"/>
      <w:r w:rsidRPr="00D03C48">
        <w:rPr>
          <w:rFonts w:ascii="Times New Roman" w:hAnsi="Times New Roman" w:cs="Times New Roman"/>
          <w:color w:val="auto"/>
        </w:rPr>
        <w:t>Санс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Г. Пять сюит/ Ред. </w:t>
      </w:r>
      <w:proofErr w:type="spellStart"/>
      <w:r w:rsidRPr="00D03C48">
        <w:rPr>
          <w:rFonts w:ascii="Times New Roman" w:hAnsi="Times New Roman" w:cs="Times New Roman"/>
          <w:color w:val="auto"/>
        </w:rPr>
        <w:t>Х.Ортеги</w:t>
      </w:r>
      <w:proofErr w:type="spellEnd"/>
      <w:r w:rsidRPr="00D03C48">
        <w:rPr>
          <w:rFonts w:ascii="Times New Roman" w:hAnsi="Times New Roman" w:cs="Times New Roman"/>
          <w:color w:val="auto"/>
        </w:rPr>
        <w:t>. М., 1979.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88. Сборник избранных пьес для шестиструнной гитары/ Ред.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П.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Агафошина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М., 1932.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89. Сборник избранных пьес для шестиструнной гитары/ Ред.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П.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Агафошина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М.-Л., 1939.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90. Сборник классических этюдов для шестиструнной гитары в 3-х частях/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Сост.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proofErr w:type="spellStart"/>
      <w:r w:rsidR="004577CC" w:rsidRPr="00D03C48">
        <w:rPr>
          <w:rFonts w:ascii="Times New Roman" w:hAnsi="Times New Roman" w:cs="Times New Roman"/>
          <w:color w:val="auto"/>
        </w:rPr>
        <w:t>В.Яшнев</w:t>
      </w:r>
      <w:proofErr w:type="spellEnd"/>
      <w:r w:rsidR="004577CC" w:rsidRPr="00D03C48">
        <w:rPr>
          <w:rFonts w:ascii="Times New Roman" w:hAnsi="Times New Roman" w:cs="Times New Roman"/>
          <w:color w:val="auto"/>
        </w:rPr>
        <w:t>. Л., 1934,1935.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91. Сборник л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 xml:space="preserve">гких пьес для шестиструнной гитары/ Пер. </w:t>
      </w:r>
      <w:proofErr w:type="spellStart"/>
      <w:r w:rsidRPr="00D03C48">
        <w:rPr>
          <w:rFonts w:ascii="Times New Roman" w:hAnsi="Times New Roman" w:cs="Times New Roman"/>
          <w:color w:val="auto"/>
        </w:rPr>
        <w:t>П.Агафошина</w:t>
      </w:r>
      <w:proofErr w:type="spellEnd"/>
      <w:r w:rsidRPr="00D03C48">
        <w:rPr>
          <w:rFonts w:ascii="Times New Roman" w:hAnsi="Times New Roman" w:cs="Times New Roman"/>
          <w:color w:val="auto"/>
        </w:rPr>
        <w:t>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М.-Л., 1939.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92. Сборник пьес для шестиструнной гитары. Альбом 8/ Под </w:t>
      </w:r>
      <w:proofErr w:type="spellStart"/>
      <w:r w:rsidRPr="00D03C48">
        <w:rPr>
          <w:rFonts w:ascii="Times New Roman" w:hAnsi="Times New Roman" w:cs="Times New Roman"/>
          <w:color w:val="auto"/>
        </w:rPr>
        <w:t>ред.П.Агафошина</w:t>
      </w:r>
      <w:proofErr w:type="spellEnd"/>
      <w:r w:rsidRPr="00D03C48">
        <w:rPr>
          <w:rFonts w:ascii="Times New Roman" w:hAnsi="Times New Roman" w:cs="Times New Roman"/>
          <w:color w:val="auto"/>
        </w:rPr>
        <w:t>. М., 1933.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93. Сборник пьес для шестиструнной гитары. Сост. Е.Рябоконь и</w:t>
      </w:r>
      <w:r w:rsidR="005668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</w:rPr>
        <w:t>И.Клименков</w:t>
      </w:r>
      <w:proofErr w:type="spellEnd"/>
      <w:r w:rsidRPr="00D03C48">
        <w:rPr>
          <w:rFonts w:ascii="Times New Roman" w:hAnsi="Times New Roman" w:cs="Times New Roman"/>
          <w:color w:val="auto"/>
        </w:rPr>
        <w:t>. Л., 1962.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94. Сор Ф. 20 этюдов для шестиструнной гитары. Сост. Я.Ковалевская и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Е.Рябоконь. Л.,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 w:rsidRPr="00D03C48">
        <w:rPr>
          <w:rFonts w:ascii="Times New Roman" w:hAnsi="Times New Roman" w:cs="Times New Roman"/>
          <w:color w:val="auto"/>
        </w:rPr>
        <w:t>1975.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95. Старинная музыка: Для шестиструнной гитары. 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И.Поликарпов.М</w:t>
      </w:r>
      <w:proofErr w:type="spellEnd"/>
      <w:r w:rsidRPr="00D03C48">
        <w:rPr>
          <w:rFonts w:ascii="Times New Roman" w:hAnsi="Times New Roman" w:cs="Times New Roman"/>
          <w:color w:val="auto"/>
        </w:rPr>
        <w:t>., 1971.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96. </w:t>
      </w:r>
      <w:proofErr w:type="spellStart"/>
      <w:r w:rsidRPr="00D03C48">
        <w:rPr>
          <w:rFonts w:ascii="Times New Roman" w:hAnsi="Times New Roman" w:cs="Times New Roman"/>
          <w:color w:val="auto"/>
        </w:rPr>
        <w:t>Сагрерас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Х. Школа игры на гитаре. М., 1996.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97. Сарасате Х. Первое пособие гитариста. Киев. 1973.</w:t>
      </w:r>
    </w:p>
    <w:p w:rsidR="005668D1" w:rsidRPr="008A3CEE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</w:rPr>
        <w:lastRenderedPageBreak/>
        <w:t>98. Соколова Л. Учусь играть на гитаре. Пособие для начинающих. Чтение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нот. СПб</w:t>
      </w:r>
      <w:r w:rsidRPr="008A3CEE">
        <w:rPr>
          <w:rFonts w:ascii="Times New Roman" w:hAnsi="Times New Roman" w:cs="Times New Roman"/>
          <w:color w:val="auto"/>
          <w:lang w:val="en-US"/>
        </w:rPr>
        <w:t xml:space="preserve">., </w:t>
      </w:r>
    </w:p>
    <w:p w:rsidR="004577CC" w:rsidRPr="008A3CEE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8A3CEE">
        <w:rPr>
          <w:rFonts w:ascii="Times New Roman" w:hAnsi="Times New Roman" w:cs="Times New Roman"/>
          <w:color w:val="auto"/>
          <w:lang w:val="en-US"/>
        </w:rPr>
        <w:t xml:space="preserve">      </w:t>
      </w:r>
      <w:r w:rsidR="004577CC" w:rsidRPr="008A3CEE">
        <w:rPr>
          <w:rFonts w:ascii="Times New Roman" w:hAnsi="Times New Roman" w:cs="Times New Roman"/>
          <w:color w:val="auto"/>
          <w:lang w:val="en-US"/>
        </w:rPr>
        <w:t>1996.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99.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Sor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F.(</w:t>
      </w:r>
      <w:r w:rsidRPr="00D03C48">
        <w:rPr>
          <w:rFonts w:ascii="Times New Roman" w:hAnsi="Times New Roman" w:cs="Times New Roman"/>
          <w:color w:val="auto"/>
        </w:rPr>
        <w:t>Сор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Ф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Collection complete des oeuvres pour la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guitare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D03C48">
        <w:rPr>
          <w:rFonts w:ascii="Times New Roman" w:hAnsi="Times New Roman" w:cs="Times New Roman"/>
          <w:color w:val="auto"/>
        </w:rPr>
        <w:t>Geneve,1978.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100. Смирнов Ю. Фантаз</w:t>
      </w:r>
      <w:r w:rsidRPr="00D03C48">
        <w:rPr>
          <w:rFonts w:ascii="Tahoma" w:hAnsi="Tahoma" w:cs="Tahoma"/>
          <w:color w:val="auto"/>
        </w:rPr>
        <w:t>ѐ</w:t>
      </w:r>
      <w:r w:rsidRPr="00D03C48">
        <w:rPr>
          <w:rFonts w:ascii="Times New Roman" w:hAnsi="Times New Roman" w:cs="Times New Roman"/>
          <w:color w:val="auto"/>
        </w:rPr>
        <w:t>р. СПб.,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101. Старинная и современная музыка для шестиструнной гитары. Вып.1/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Н.Иванова-Крамская</w:t>
      </w:r>
      <w:proofErr w:type="spellEnd"/>
      <w:r w:rsidRPr="00D03C48">
        <w:rPr>
          <w:rFonts w:ascii="Times New Roman" w:hAnsi="Times New Roman" w:cs="Times New Roman"/>
          <w:color w:val="auto"/>
        </w:rPr>
        <w:t>. М., 1991.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102. Соколова Л. Учусь играть на гитаре. Пособие для начинающих.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Избранные </w:t>
      </w:r>
      <w:proofErr w:type="spellStart"/>
      <w:r w:rsidRPr="00D03C48">
        <w:rPr>
          <w:rFonts w:ascii="Times New Roman" w:hAnsi="Times New Roman" w:cs="Times New Roman"/>
          <w:color w:val="auto"/>
        </w:rPr>
        <w:t>этюды.СПб</w:t>
      </w:r>
      <w:proofErr w:type="spellEnd"/>
      <w:r w:rsidRPr="00D03C48">
        <w:rPr>
          <w:rFonts w:ascii="Times New Roman" w:hAnsi="Times New Roman" w:cs="Times New Roman"/>
          <w:color w:val="auto"/>
        </w:rPr>
        <w:t>., 1996.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103.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Teuhert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H.(</w:t>
      </w:r>
      <w:proofErr w:type="spellStart"/>
      <w:r w:rsidRPr="00D03C48">
        <w:rPr>
          <w:rFonts w:ascii="Times New Roman" w:hAnsi="Times New Roman" w:cs="Times New Roman"/>
          <w:color w:val="auto"/>
        </w:rPr>
        <w:t>Тойхерт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Г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Meine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ersten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Gitarren-stucke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Munchen</w:t>
      </w:r>
      <w:proofErr w:type="spellEnd"/>
      <w:r w:rsidRPr="00D03C48">
        <w:rPr>
          <w:rFonts w:ascii="Times New Roman" w:hAnsi="Times New Roman" w:cs="Times New Roman"/>
          <w:color w:val="auto"/>
        </w:rPr>
        <w:t>, 1971.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104. </w:t>
      </w:r>
      <w:proofErr w:type="spellStart"/>
      <w:r w:rsidRPr="00D03C48">
        <w:rPr>
          <w:rFonts w:ascii="Times New Roman" w:hAnsi="Times New Roman" w:cs="Times New Roman"/>
          <w:color w:val="auto"/>
        </w:rPr>
        <w:t>Таррега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Ф. Избранные произведения для шестиструнной гитары.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Е.Ларичев. М., 1983.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104. Фетисов Г. Первая гитарная тетрадь. М., 1997.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105. </w:t>
      </w:r>
      <w:r w:rsidRPr="00D03C48">
        <w:rPr>
          <w:rFonts w:ascii="Times New Roman" w:hAnsi="Times New Roman" w:cs="Times New Roman"/>
          <w:color w:val="auto"/>
        </w:rPr>
        <w:t>Н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enze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B.(</w:t>
      </w:r>
      <w:proofErr w:type="spellStart"/>
      <w:r w:rsidRPr="00D03C48">
        <w:rPr>
          <w:rFonts w:ascii="Times New Roman" w:hAnsi="Times New Roman" w:cs="Times New Roman"/>
          <w:color w:val="auto"/>
        </w:rPr>
        <w:t>Хенце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Б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Das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Gitarrespiele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Leipzig</w:t>
      </w:r>
      <w:proofErr w:type="spellEnd"/>
      <w:r w:rsidRPr="00D03C48">
        <w:rPr>
          <w:rFonts w:ascii="Times New Roman" w:hAnsi="Times New Roman" w:cs="Times New Roman"/>
          <w:color w:val="auto"/>
        </w:rPr>
        <w:t>, 1950.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106. Хрестоматия гитариста. Шестиструнная гитара. 3-5 классы ДМШ /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Сост. Е.Ларичев.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4577CC" w:rsidRPr="00D03C48">
        <w:rPr>
          <w:rFonts w:ascii="Times New Roman" w:hAnsi="Times New Roman" w:cs="Times New Roman"/>
          <w:color w:val="auto"/>
        </w:rPr>
        <w:t>М., 1972.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107. Хрестоматия гитариста. Шестиструнная гитара. 4-5 классы ДМШ 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Сост. Е.Ларичев. М., 1993.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108. Хрестоматия гитариста. Шестиструнная гитара. 5 класс ДМШ 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В.Гуркин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Ростов </w:t>
      </w:r>
      <w:proofErr w:type="spellStart"/>
      <w:r w:rsidRPr="00D03C48">
        <w:rPr>
          <w:rFonts w:ascii="Times New Roman" w:hAnsi="Times New Roman" w:cs="Times New Roman"/>
          <w:color w:val="auto"/>
        </w:rPr>
        <w:t>н</w:t>
      </w:r>
      <w:proofErr w:type="spellEnd"/>
      <w:r w:rsidRPr="00D03C48">
        <w:rPr>
          <w:rFonts w:ascii="Times New Roman" w:hAnsi="Times New Roman" w:cs="Times New Roman"/>
          <w:color w:val="auto"/>
        </w:rPr>
        <w:t>/Д., 1999.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109. Хрестоматия гитариста. Шестиструнная гитара. 3-4 классы ДМШ 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В.Гуркин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. Ростов </w:t>
      </w:r>
      <w:proofErr w:type="spellStart"/>
      <w:r w:rsidRPr="00D03C48">
        <w:rPr>
          <w:rFonts w:ascii="Times New Roman" w:hAnsi="Times New Roman" w:cs="Times New Roman"/>
          <w:color w:val="auto"/>
        </w:rPr>
        <w:t>н</w:t>
      </w:r>
      <w:proofErr w:type="spellEnd"/>
      <w:r w:rsidRPr="00D03C48">
        <w:rPr>
          <w:rFonts w:ascii="Times New Roman" w:hAnsi="Times New Roman" w:cs="Times New Roman"/>
          <w:color w:val="auto"/>
        </w:rPr>
        <w:t>/Д., 2000.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110. Хрестоматия гитариста. Шестиструнная гитара. 2-3 классы ДМШ /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Сост. К.Гордиенко. Ростов </w:t>
      </w:r>
      <w:proofErr w:type="spellStart"/>
      <w:r w:rsidRPr="00D03C48">
        <w:rPr>
          <w:rFonts w:ascii="Times New Roman" w:hAnsi="Times New Roman" w:cs="Times New Roman"/>
          <w:color w:val="auto"/>
        </w:rPr>
        <w:t>н</w:t>
      </w:r>
      <w:proofErr w:type="spellEnd"/>
      <w:r w:rsidRPr="00D03C48">
        <w:rPr>
          <w:rFonts w:ascii="Times New Roman" w:hAnsi="Times New Roman" w:cs="Times New Roman"/>
          <w:color w:val="auto"/>
        </w:rPr>
        <w:t>/Д., 1998.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111.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Hartog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C. (</w:t>
      </w:r>
      <w:proofErr w:type="spellStart"/>
      <w:r w:rsidRPr="00D03C48">
        <w:rPr>
          <w:rFonts w:ascii="Times New Roman" w:hAnsi="Times New Roman" w:cs="Times New Roman"/>
          <w:color w:val="auto"/>
        </w:rPr>
        <w:t>Хартог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Ц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.) Solos for Classical Guitar. </w:t>
      </w:r>
      <w:r w:rsidRPr="00D03C48">
        <w:rPr>
          <w:rFonts w:ascii="Times New Roman" w:hAnsi="Times New Roman" w:cs="Times New Roman"/>
          <w:color w:val="auto"/>
        </w:rPr>
        <w:t>Naarden-Holland,1958,1979,1981,1988.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112. Хрестоматия гитариста. Шестиструнная гитара. 1-2 классы ДМШ.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Вып.1/ Сост.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="004577CC" w:rsidRPr="00D03C48">
        <w:rPr>
          <w:rFonts w:ascii="Times New Roman" w:hAnsi="Times New Roman" w:cs="Times New Roman"/>
          <w:color w:val="auto"/>
        </w:rPr>
        <w:t>А.Иванов-Крамской. М., 1971.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113. Хрестоматия гитариста. Шестиструнная гитара. 1-3 годы обучения/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Сост.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proofErr w:type="spellStart"/>
      <w:r w:rsidR="004577CC" w:rsidRPr="00D03C48">
        <w:rPr>
          <w:rFonts w:ascii="Times New Roman" w:hAnsi="Times New Roman" w:cs="Times New Roman"/>
          <w:color w:val="auto"/>
        </w:rPr>
        <w:t>П.Вещицкий</w:t>
      </w:r>
      <w:proofErr w:type="spellEnd"/>
      <w:r w:rsidR="004577CC" w:rsidRPr="00D03C48">
        <w:rPr>
          <w:rFonts w:ascii="Times New Roman" w:hAnsi="Times New Roman" w:cs="Times New Roman"/>
          <w:color w:val="auto"/>
        </w:rPr>
        <w:t>. М., 1965.</w:t>
      </w:r>
    </w:p>
    <w:p w:rsidR="005668D1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114. Хрестоматия гитариста. Шестиструнная гитара. Подготовительный</w:t>
      </w:r>
      <w:r w:rsidR="005668D1">
        <w:rPr>
          <w:rFonts w:ascii="Times New Roman" w:hAnsi="Times New Roman" w:cs="Times New Roman"/>
          <w:color w:val="auto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 xml:space="preserve">класс ДМШ/ </w:t>
      </w:r>
    </w:p>
    <w:p w:rsidR="004577CC" w:rsidRPr="00D03C48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4577CC" w:rsidRPr="00D03C48">
        <w:rPr>
          <w:rFonts w:ascii="Times New Roman" w:hAnsi="Times New Roman" w:cs="Times New Roman"/>
          <w:color w:val="auto"/>
        </w:rPr>
        <w:t xml:space="preserve">Сост. </w:t>
      </w:r>
      <w:proofErr w:type="spellStart"/>
      <w:r w:rsidR="004577CC" w:rsidRPr="00D03C48">
        <w:rPr>
          <w:rFonts w:ascii="Times New Roman" w:hAnsi="Times New Roman" w:cs="Times New Roman"/>
          <w:color w:val="auto"/>
        </w:rPr>
        <w:t>В.Гуркин</w:t>
      </w:r>
      <w:proofErr w:type="spellEnd"/>
      <w:r w:rsidR="004577CC" w:rsidRPr="00D03C48">
        <w:rPr>
          <w:rFonts w:ascii="Times New Roman" w:hAnsi="Times New Roman" w:cs="Times New Roman"/>
          <w:color w:val="auto"/>
        </w:rPr>
        <w:t xml:space="preserve">. Ростов </w:t>
      </w:r>
      <w:proofErr w:type="spellStart"/>
      <w:r w:rsidR="004577CC" w:rsidRPr="00D03C48">
        <w:rPr>
          <w:rFonts w:ascii="Times New Roman" w:hAnsi="Times New Roman" w:cs="Times New Roman"/>
          <w:color w:val="auto"/>
        </w:rPr>
        <w:t>н</w:t>
      </w:r>
      <w:proofErr w:type="spellEnd"/>
      <w:r w:rsidR="004577CC" w:rsidRPr="00D03C48">
        <w:rPr>
          <w:rFonts w:ascii="Times New Roman" w:hAnsi="Times New Roman" w:cs="Times New Roman"/>
          <w:color w:val="auto"/>
        </w:rPr>
        <w:t>/Д., 1998.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115. Шестиструнная гитара. Учебный репертуар для подготовительного и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первого классов музыкальных школ/ 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В.Вильгельми</w:t>
      </w:r>
      <w:proofErr w:type="spellEnd"/>
      <w:r w:rsidRPr="00D03C48">
        <w:rPr>
          <w:rFonts w:ascii="Times New Roman" w:hAnsi="Times New Roman" w:cs="Times New Roman"/>
          <w:color w:val="auto"/>
        </w:rPr>
        <w:t>. Киев. 1974.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116. Школа радости. Пособие для обучения игре на шестиструнной гитаре.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2-3 годы обучения/ Сост. Л.Иванова. СПб., 2004.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117. Шестиструнная гитара. Учебный репертуар для 2 класса ДМШ/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В.Вильгельми</w:t>
      </w:r>
      <w:proofErr w:type="spellEnd"/>
      <w:r w:rsidRPr="00D03C48">
        <w:rPr>
          <w:rFonts w:ascii="Times New Roman" w:hAnsi="Times New Roman" w:cs="Times New Roman"/>
          <w:color w:val="auto"/>
        </w:rPr>
        <w:t>. Киев. 1978.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118. Шестиструнная гитара. Учебный репертуар для 3 класса ДМШ/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М.Михайленко</w:t>
      </w:r>
      <w:proofErr w:type="spellEnd"/>
      <w:r w:rsidRPr="00D03C48">
        <w:rPr>
          <w:rFonts w:ascii="Times New Roman" w:hAnsi="Times New Roman" w:cs="Times New Roman"/>
          <w:color w:val="auto"/>
        </w:rPr>
        <w:t>. Киев. 1985.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>119. Шестиструнная гитара. Учебный репертуар для 4 класса ДМШ/ Сост.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D03C48">
        <w:rPr>
          <w:rFonts w:ascii="Times New Roman" w:hAnsi="Times New Roman" w:cs="Times New Roman"/>
          <w:color w:val="auto"/>
        </w:rPr>
        <w:t>М.Михайленко.Киев</w:t>
      </w:r>
      <w:proofErr w:type="spellEnd"/>
      <w:r w:rsidRPr="00D03C48">
        <w:rPr>
          <w:rFonts w:ascii="Times New Roman" w:hAnsi="Times New Roman" w:cs="Times New Roman"/>
          <w:color w:val="auto"/>
        </w:rPr>
        <w:t>. 1985.</w:t>
      </w:r>
    </w:p>
    <w:p w:rsidR="005668D1" w:rsidRPr="00B20CCA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120. </w:t>
      </w:r>
      <w:proofErr w:type="spellStart"/>
      <w:r w:rsidRPr="00D03C48">
        <w:rPr>
          <w:rFonts w:ascii="Times New Roman" w:hAnsi="Times New Roman" w:cs="Times New Roman"/>
          <w:color w:val="auto"/>
        </w:rPr>
        <w:t>Schwertberger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G.(</w:t>
      </w:r>
      <w:proofErr w:type="spellStart"/>
      <w:r w:rsidRPr="00D03C48">
        <w:rPr>
          <w:rFonts w:ascii="Times New Roman" w:hAnsi="Times New Roman" w:cs="Times New Roman"/>
          <w:color w:val="auto"/>
        </w:rPr>
        <w:t>Швертбергер</w:t>
      </w:r>
      <w:proofErr w:type="spellEnd"/>
      <w:r w:rsidRPr="00D03C48">
        <w:rPr>
          <w:rFonts w:ascii="Times New Roman" w:hAnsi="Times New Roman" w:cs="Times New Roman"/>
          <w:color w:val="auto"/>
        </w:rPr>
        <w:t xml:space="preserve"> Г.) 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Latin America.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Solostucke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fur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Gitarre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>.</w:t>
      </w:r>
      <w:r w:rsidR="005668D1" w:rsidRPr="005668D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Wien</w:t>
      </w:r>
      <w:r w:rsidRPr="00B20CCA">
        <w:rPr>
          <w:rFonts w:ascii="Times New Roman" w:hAnsi="Times New Roman" w:cs="Times New Roman"/>
          <w:color w:val="auto"/>
        </w:rPr>
        <w:t xml:space="preserve">; </w:t>
      </w:r>
    </w:p>
    <w:p w:rsidR="004577CC" w:rsidRPr="00B20CCA" w:rsidRDefault="005668D1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B20CCA">
        <w:rPr>
          <w:rFonts w:ascii="Times New Roman" w:hAnsi="Times New Roman" w:cs="Times New Roman"/>
          <w:color w:val="auto"/>
        </w:rPr>
        <w:t xml:space="preserve">        </w:t>
      </w:r>
      <w:proofErr w:type="spellStart"/>
      <w:r w:rsidR="004577CC" w:rsidRPr="00D03C48">
        <w:rPr>
          <w:rFonts w:ascii="Times New Roman" w:hAnsi="Times New Roman" w:cs="Times New Roman"/>
          <w:color w:val="auto"/>
          <w:lang w:val="en-US"/>
        </w:rPr>
        <w:t>Munchen</w:t>
      </w:r>
      <w:proofErr w:type="spellEnd"/>
      <w:r w:rsidR="004577CC" w:rsidRPr="00B20CCA">
        <w:rPr>
          <w:rFonts w:ascii="Times New Roman" w:hAnsi="Times New Roman" w:cs="Times New Roman"/>
          <w:color w:val="auto"/>
        </w:rPr>
        <w:t>, 1975.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</w:rPr>
      </w:pPr>
      <w:r w:rsidRPr="00D03C48">
        <w:rPr>
          <w:rFonts w:ascii="Times New Roman" w:hAnsi="Times New Roman" w:cs="Times New Roman"/>
          <w:color w:val="auto"/>
        </w:rPr>
        <w:t xml:space="preserve">121. Этюды для шестиструнной гитары/ Сост. </w:t>
      </w:r>
      <w:proofErr w:type="spellStart"/>
      <w:r w:rsidRPr="00D03C48">
        <w:rPr>
          <w:rFonts w:ascii="Times New Roman" w:hAnsi="Times New Roman" w:cs="Times New Roman"/>
          <w:color w:val="auto"/>
        </w:rPr>
        <w:t>И.Пемяков</w:t>
      </w:r>
      <w:proofErr w:type="spellEnd"/>
      <w:r w:rsidRPr="00D03C48">
        <w:rPr>
          <w:rFonts w:ascii="Times New Roman" w:hAnsi="Times New Roman" w:cs="Times New Roman"/>
          <w:color w:val="auto"/>
        </w:rPr>
        <w:t>. Л., 1987.</w:t>
      </w:r>
    </w:p>
    <w:p w:rsidR="004577CC" w:rsidRPr="00D03C48" w:rsidRDefault="004577CC" w:rsidP="005668D1">
      <w:pPr>
        <w:widowControl/>
        <w:tabs>
          <w:tab w:val="left" w:pos="1701"/>
          <w:tab w:val="left" w:pos="9638"/>
        </w:tabs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color w:val="auto"/>
          <w:lang w:val="en-US"/>
        </w:r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122. </w:t>
      </w:r>
      <w:proofErr w:type="spellStart"/>
      <w:r w:rsidRPr="00D03C48">
        <w:rPr>
          <w:rFonts w:ascii="Times New Roman" w:hAnsi="Times New Roman" w:cs="Times New Roman"/>
          <w:color w:val="auto"/>
          <w:lang w:val="en-US"/>
        </w:rPr>
        <w:t>Eythorson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S.(</w:t>
      </w:r>
      <w:proofErr w:type="spellStart"/>
      <w:r w:rsidRPr="00D03C48">
        <w:rPr>
          <w:rFonts w:ascii="Times New Roman" w:hAnsi="Times New Roman" w:cs="Times New Roman"/>
          <w:color w:val="auto"/>
        </w:rPr>
        <w:t>Эйторсон</w:t>
      </w:r>
      <w:proofErr w:type="spellEnd"/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С</w:t>
      </w:r>
      <w:r w:rsidRPr="00D03C48">
        <w:rPr>
          <w:rFonts w:ascii="Times New Roman" w:hAnsi="Times New Roman" w:cs="Times New Roman"/>
          <w:color w:val="auto"/>
          <w:lang w:val="en-US"/>
        </w:rPr>
        <w:t>.) The first Guitar Milestone. The Guitar School.</w:t>
      </w:r>
      <w:r w:rsidR="005668D1" w:rsidRPr="008A3CEE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  <w:lang w:val="en-US"/>
        </w:rPr>
        <w:t>Iceland, 2000.</w:t>
      </w:r>
    </w:p>
    <w:p w:rsidR="004577CC" w:rsidRPr="008A3CEE" w:rsidRDefault="004577CC" w:rsidP="005668D1">
      <w:pPr>
        <w:tabs>
          <w:tab w:val="left" w:pos="1701"/>
          <w:tab w:val="left" w:pos="9638"/>
        </w:tabs>
        <w:spacing w:line="276" w:lineRule="auto"/>
        <w:ind w:firstLine="426"/>
        <w:rPr>
          <w:rFonts w:ascii="Times New Roman" w:hAnsi="Times New Roman" w:cs="Times New Roman"/>
          <w:lang w:val="en-US"/>
        </w:rPr>
        <w:sectPr w:rsidR="004577CC" w:rsidRPr="008A3CEE" w:rsidSect="00D03C48">
          <w:pgSz w:w="11906" w:h="16838"/>
          <w:pgMar w:top="851" w:right="567" w:bottom="1134" w:left="1701" w:header="0" w:footer="6" w:gutter="0"/>
          <w:cols w:space="720"/>
          <w:noEndnote/>
          <w:docGrid w:linePitch="360"/>
        </w:sectPr>
      </w:pPr>
      <w:r w:rsidRPr="00D03C48">
        <w:rPr>
          <w:rFonts w:ascii="Times New Roman" w:hAnsi="Times New Roman" w:cs="Times New Roman"/>
          <w:color w:val="auto"/>
          <w:lang w:val="en-US"/>
        </w:rPr>
        <w:t xml:space="preserve">123. </w:t>
      </w:r>
      <w:r w:rsidRPr="00D03C48">
        <w:rPr>
          <w:rFonts w:ascii="Times New Roman" w:hAnsi="Times New Roman" w:cs="Times New Roman"/>
          <w:color w:val="auto"/>
        </w:rPr>
        <w:t>Этюды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для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шестиструнной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D03C48">
        <w:rPr>
          <w:rFonts w:ascii="Times New Roman" w:hAnsi="Times New Roman" w:cs="Times New Roman"/>
          <w:color w:val="auto"/>
        </w:rPr>
        <w:t>гитары</w:t>
      </w:r>
      <w:r w:rsidRPr="00D03C4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03C48">
        <w:rPr>
          <w:rFonts w:ascii="Times New Roman" w:hAnsi="Times New Roman" w:cs="Times New Roman"/>
          <w:color w:val="auto"/>
        </w:rPr>
        <w:t>Сост</w:t>
      </w:r>
      <w:proofErr w:type="spellEnd"/>
      <w:r w:rsidRPr="008A3CEE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D03C48">
        <w:rPr>
          <w:rFonts w:ascii="Times New Roman" w:hAnsi="Times New Roman" w:cs="Times New Roman"/>
          <w:color w:val="auto"/>
        </w:rPr>
        <w:t>П</w:t>
      </w:r>
      <w:r w:rsidRPr="008A3CEE">
        <w:rPr>
          <w:rFonts w:ascii="Times New Roman" w:hAnsi="Times New Roman" w:cs="Times New Roman"/>
          <w:color w:val="auto"/>
          <w:lang w:val="en-US"/>
        </w:rPr>
        <w:t>.</w:t>
      </w:r>
      <w:proofErr w:type="spellStart"/>
      <w:r w:rsidRPr="00D03C48">
        <w:rPr>
          <w:rFonts w:ascii="Times New Roman" w:hAnsi="Times New Roman" w:cs="Times New Roman"/>
          <w:color w:val="auto"/>
        </w:rPr>
        <w:t>Агафошин</w:t>
      </w:r>
      <w:proofErr w:type="spellEnd"/>
      <w:r w:rsidRPr="008A3CEE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D03C48">
        <w:rPr>
          <w:rFonts w:ascii="Times New Roman" w:hAnsi="Times New Roman" w:cs="Times New Roman"/>
          <w:color w:val="auto"/>
        </w:rPr>
        <w:t>М</w:t>
      </w:r>
      <w:r w:rsidRPr="008A3CEE">
        <w:rPr>
          <w:rFonts w:ascii="Times New Roman" w:hAnsi="Times New Roman" w:cs="Times New Roman"/>
          <w:color w:val="auto"/>
          <w:lang w:val="en-US"/>
        </w:rPr>
        <w:t>.-</w:t>
      </w:r>
      <w:r w:rsidRPr="00D03C48">
        <w:rPr>
          <w:rFonts w:ascii="Times New Roman" w:hAnsi="Times New Roman" w:cs="Times New Roman"/>
          <w:color w:val="auto"/>
        </w:rPr>
        <w:t>Л</w:t>
      </w:r>
      <w:r w:rsidRPr="008A3CEE">
        <w:rPr>
          <w:rFonts w:ascii="Times New Roman" w:hAnsi="Times New Roman" w:cs="Times New Roman"/>
          <w:color w:val="auto"/>
          <w:lang w:val="en-US"/>
        </w:rPr>
        <w:t>., 19</w:t>
      </w:r>
      <w:r w:rsidR="006E6BEE" w:rsidRPr="008A3CEE">
        <w:rPr>
          <w:rFonts w:ascii="Times New Roman" w:hAnsi="Times New Roman" w:cs="Times New Roman"/>
          <w:color w:val="auto"/>
          <w:lang w:val="en-US"/>
        </w:rPr>
        <w:t>8</w:t>
      </w:r>
      <w:r w:rsidRPr="008A3CEE">
        <w:rPr>
          <w:rFonts w:ascii="Times New Roman" w:hAnsi="Times New Roman" w:cs="Times New Roman"/>
          <w:color w:val="auto"/>
          <w:lang w:val="en-US"/>
        </w:rPr>
        <w:t>5</w:t>
      </w:r>
    </w:p>
    <w:p w:rsidR="004577CC" w:rsidRPr="00D03C48" w:rsidRDefault="004577CC" w:rsidP="005668D1">
      <w:pPr>
        <w:tabs>
          <w:tab w:val="left" w:pos="1701"/>
          <w:tab w:val="left" w:pos="9638"/>
        </w:tabs>
        <w:spacing w:after="178" w:line="276" w:lineRule="auto"/>
        <w:jc w:val="center"/>
        <w:rPr>
          <w:rStyle w:val="FontStyle31"/>
          <w:b/>
          <w:bCs/>
          <w:i/>
          <w:iCs/>
          <w:sz w:val="28"/>
          <w:szCs w:val="28"/>
          <w:u w:val="single"/>
        </w:rPr>
      </w:pPr>
      <w:proofErr w:type="spellStart"/>
      <w:r w:rsidRPr="00D03C48">
        <w:rPr>
          <w:rStyle w:val="101"/>
          <w:spacing w:val="0"/>
          <w:sz w:val="28"/>
          <w:szCs w:val="28"/>
        </w:rPr>
        <w:lastRenderedPageBreak/>
        <w:t>Учебно</w:t>
      </w:r>
      <w:proofErr w:type="spellEnd"/>
      <w:r w:rsidRPr="00D03C48">
        <w:rPr>
          <w:rStyle w:val="101"/>
          <w:spacing w:val="0"/>
          <w:sz w:val="28"/>
          <w:szCs w:val="28"/>
        </w:rPr>
        <w:t>- методическая литература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rFonts w:cs="Courier New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Jirmal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 </w:t>
      </w:r>
      <w:r w:rsidRPr="00D03C48">
        <w:rPr>
          <w:rStyle w:val="FontStyle31"/>
          <w:sz w:val="24"/>
          <w:szCs w:val="24"/>
          <w:lang w:val="en-US" w:eastAsia="en-US"/>
        </w:rPr>
        <w:t>J</w:t>
      </w:r>
      <w:r w:rsidRPr="00D03C48">
        <w:rPr>
          <w:rStyle w:val="FontStyle31"/>
          <w:sz w:val="24"/>
          <w:szCs w:val="24"/>
          <w:lang w:eastAsia="en-US"/>
        </w:rPr>
        <w:t xml:space="preserve">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Jbkola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hri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na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kytaru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 </w:t>
      </w:r>
      <w:r w:rsidRPr="00D03C48">
        <w:rPr>
          <w:rStyle w:val="FontStyle31"/>
          <w:sz w:val="24"/>
          <w:szCs w:val="24"/>
          <w:lang w:val="en-US" w:eastAsia="en-US"/>
        </w:rPr>
        <w:t>pro</w:t>
      </w:r>
      <w:r w:rsidRPr="00D03C48">
        <w:rPr>
          <w:rStyle w:val="FontStyle31"/>
          <w:sz w:val="24"/>
          <w:szCs w:val="24"/>
          <w:lang w:eastAsia="en-US"/>
        </w:rPr>
        <w:t xml:space="preserve"> </w:t>
      </w:r>
      <w:r w:rsidRPr="00D03C48">
        <w:rPr>
          <w:rStyle w:val="FontStyle31"/>
          <w:sz w:val="24"/>
          <w:szCs w:val="24"/>
          <w:lang w:val="en-US" w:eastAsia="en-US"/>
        </w:rPr>
        <w:t>z</w:t>
      </w:r>
      <w:proofErr w:type="spellStart"/>
      <w:r w:rsidRPr="00D03C48">
        <w:rPr>
          <w:rStyle w:val="FontStyle31"/>
          <w:sz w:val="24"/>
          <w:szCs w:val="24"/>
          <w:lang w:eastAsia="en-US"/>
        </w:rPr>
        <w:t>аиб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t</w:t>
      </w:r>
      <w:proofErr w:type="spellStart"/>
      <w:r w:rsidRPr="00D03C48">
        <w:rPr>
          <w:rStyle w:val="FontStyle31"/>
          <w:sz w:val="24"/>
          <w:szCs w:val="24"/>
          <w:lang w:eastAsia="en-US"/>
        </w:rPr>
        <w:t>еи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n</w:t>
      </w:r>
      <w:proofErr w:type="spellStart"/>
      <w:r w:rsidRPr="00D03C48">
        <w:rPr>
          <w:rStyle w:val="FontStyle31"/>
          <w:sz w:val="24"/>
          <w:szCs w:val="24"/>
          <w:lang w:eastAsia="en-US"/>
        </w:rPr>
        <w:t>нку</w:t>
      </w:r>
      <w:proofErr w:type="spellEnd"/>
      <w:r w:rsidRPr="00D03C48">
        <w:rPr>
          <w:rStyle w:val="FontStyle31"/>
          <w:sz w:val="24"/>
          <w:szCs w:val="24"/>
          <w:lang w:eastAsia="en-US"/>
        </w:rPr>
        <w:t xml:space="preserve">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Praha</w:t>
      </w:r>
      <w:proofErr w:type="spellEnd"/>
      <w:r w:rsidRPr="00D03C48">
        <w:rPr>
          <w:rStyle w:val="FontStyle31"/>
          <w:sz w:val="24"/>
          <w:szCs w:val="24"/>
          <w:lang w:eastAsia="en-US"/>
        </w:rPr>
        <w:t>, 1988.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Агафошин</w:t>
      </w:r>
      <w:proofErr w:type="spellEnd"/>
      <w:r w:rsidRPr="00D03C48">
        <w:rPr>
          <w:rStyle w:val="FontStyle31"/>
          <w:sz w:val="24"/>
          <w:szCs w:val="24"/>
        </w:rPr>
        <w:t xml:space="preserve"> П.С. Школа игры на шестиструнной гитаре. М., 1934, 1938, 1983, 1985.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Гитман</w:t>
      </w:r>
      <w:proofErr w:type="spellEnd"/>
      <w:r w:rsidRPr="00D03C48">
        <w:rPr>
          <w:rStyle w:val="FontStyle31"/>
          <w:sz w:val="24"/>
          <w:szCs w:val="24"/>
        </w:rPr>
        <w:t xml:space="preserve"> А. Гитара и музыкальная грамота. М., 2002.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Гитман</w:t>
      </w:r>
      <w:proofErr w:type="spellEnd"/>
      <w:r w:rsidRPr="00D03C48">
        <w:rPr>
          <w:rStyle w:val="FontStyle31"/>
          <w:sz w:val="24"/>
          <w:szCs w:val="24"/>
        </w:rPr>
        <w:t xml:space="preserve"> А. </w:t>
      </w:r>
      <w:proofErr w:type="spellStart"/>
      <w:r w:rsidRPr="00D03C48">
        <w:rPr>
          <w:rStyle w:val="FontStyle31"/>
          <w:sz w:val="24"/>
          <w:szCs w:val="24"/>
        </w:rPr>
        <w:t>Донотный</w:t>
      </w:r>
      <w:proofErr w:type="spellEnd"/>
      <w:r w:rsidRPr="00D03C48">
        <w:rPr>
          <w:rStyle w:val="FontStyle31"/>
          <w:sz w:val="24"/>
          <w:szCs w:val="24"/>
        </w:rPr>
        <w:t xml:space="preserve"> период в начальном обучении гитаристов. М., 2003.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Гитман</w:t>
      </w:r>
      <w:proofErr w:type="spellEnd"/>
      <w:r w:rsidRPr="00D03C48">
        <w:rPr>
          <w:rStyle w:val="FontStyle31"/>
          <w:sz w:val="24"/>
          <w:szCs w:val="24"/>
        </w:rPr>
        <w:t xml:space="preserve"> А. Начальное обучение на шестиструнной гитаре.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1995, 1999, 2002.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Иванов-Крамской А. Школа игры на шестиструнной гитаре.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1970.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29"/>
          <w:rFonts w:cs="Courier New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Каркасси</w:t>
      </w:r>
      <w:proofErr w:type="spellEnd"/>
      <w:r w:rsidRPr="00D03C48">
        <w:rPr>
          <w:rStyle w:val="FontStyle31"/>
          <w:sz w:val="24"/>
          <w:szCs w:val="24"/>
        </w:rPr>
        <w:t xml:space="preserve"> </w:t>
      </w:r>
      <w:r w:rsidRPr="00D03C48">
        <w:rPr>
          <w:rStyle w:val="FontStyle25"/>
          <w:sz w:val="24"/>
          <w:szCs w:val="24"/>
        </w:rPr>
        <w:t xml:space="preserve">М. </w:t>
      </w:r>
      <w:r w:rsidRPr="00D03C48">
        <w:rPr>
          <w:rStyle w:val="FontStyle31"/>
          <w:sz w:val="24"/>
          <w:szCs w:val="24"/>
        </w:rPr>
        <w:t xml:space="preserve">Школа игры на шестиструнной гитаре.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1964 - 2002.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Кирьянов Н. Искусство игры на шестиструнной гитаре. М., 1991.</w:t>
      </w:r>
    </w:p>
    <w:p w:rsidR="004577CC" w:rsidRPr="00D03C48" w:rsidRDefault="004577CC" w:rsidP="005668D1">
      <w:pPr>
        <w:pStyle w:val="Style18"/>
        <w:widowControl/>
        <w:numPr>
          <w:ilvl w:val="0"/>
          <w:numId w:val="17"/>
        </w:numPr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Fonts w:cs="Courier New"/>
        </w:rPr>
      </w:pPr>
      <w:proofErr w:type="spellStart"/>
      <w:r w:rsidRPr="00D03C48">
        <w:rPr>
          <w:rStyle w:val="FontStyle31"/>
          <w:sz w:val="24"/>
          <w:szCs w:val="24"/>
        </w:rPr>
        <w:t>Пухоль</w:t>
      </w:r>
      <w:proofErr w:type="spellEnd"/>
      <w:r w:rsidRPr="00D03C48">
        <w:rPr>
          <w:rStyle w:val="FontStyle31"/>
          <w:sz w:val="24"/>
          <w:szCs w:val="24"/>
        </w:rPr>
        <w:t xml:space="preserve"> Э. Школа игры на шестиструнной гитаре. М., 1977 - 1987.</w:t>
      </w:r>
    </w:p>
    <w:p w:rsidR="004577CC" w:rsidRPr="00D03C48" w:rsidRDefault="004577CC" w:rsidP="005668D1">
      <w:pPr>
        <w:pStyle w:val="Style12"/>
        <w:widowControl/>
        <w:tabs>
          <w:tab w:val="left" w:pos="1701"/>
          <w:tab w:val="left" w:pos="9638"/>
        </w:tabs>
        <w:spacing w:line="276" w:lineRule="auto"/>
        <w:ind w:left="-567" w:firstLine="426"/>
        <w:jc w:val="both"/>
        <w:rPr>
          <w:rStyle w:val="FontStyle31"/>
          <w:rFonts w:cs="Courier New"/>
          <w:b/>
          <w:bCs/>
          <w:sz w:val="24"/>
          <w:szCs w:val="24"/>
        </w:rPr>
      </w:pPr>
    </w:p>
    <w:p w:rsidR="004577CC" w:rsidRPr="00F15FA4" w:rsidRDefault="004577CC" w:rsidP="005668D1">
      <w:pPr>
        <w:pStyle w:val="Style12"/>
        <w:widowControl/>
        <w:tabs>
          <w:tab w:val="left" w:pos="1701"/>
          <w:tab w:val="left" w:pos="9638"/>
        </w:tabs>
        <w:spacing w:line="276" w:lineRule="auto"/>
        <w:ind w:left="-567" w:firstLine="426"/>
        <w:jc w:val="center"/>
        <w:rPr>
          <w:rStyle w:val="FontStyle31"/>
          <w:b/>
          <w:bCs/>
          <w:sz w:val="24"/>
          <w:szCs w:val="24"/>
          <w:u w:val="single"/>
        </w:rPr>
      </w:pPr>
      <w:r w:rsidRPr="00F15FA4">
        <w:rPr>
          <w:rStyle w:val="FontStyle31"/>
          <w:b/>
          <w:bCs/>
          <w:sz w:val="24"/>
          <w:szCs w:val="24"/>
          <w:u w:val="single"/>
        </w:rPr>
        <w:t>Сборники произведений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Aguado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D. Studies for Guitar / Ed. Z.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Tokos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Budapest, 1984.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r w:rsidRPr="00D03C48">
        <w:rPr>
          <w:rStyle w:val="FontStyle31"/>
          <w:sz w:val="24"/>
          <w:szCs w:val="24"/>
          <w:lang w:val="en-US" w:eastAsia="en-US"/>
        </w:rPr>
        <w:t xml:space="preserve">Bach J.S.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Lautenwerke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/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Musica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per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chitarra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Budapest, 1980.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r w:rsidRPr="00D03C48">
        <w:rPr>
          <w:rStyle w:val="FontStyle31"/>
          <w:sz w:val="24"/>
          <w:szCs w:val="24"/>
          <w:lang w:val="en-US" w:eastAsia="en-US"/>
        </w:rPr>
        <w:t xml:space="preserve">Giuliani M. 24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leichte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Etbden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fbr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, op. 100 /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Herausg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. B.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Henze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Leipzig, 1977.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Italienische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Meister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/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Herausg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. B.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Henze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Leipzig, 1977.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Klassiker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Band 1. Leipzig, 1977.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Klassiker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Band 2. Leipzig, 1978.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Klassiker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Band 3. Leipzig, 1979.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Klassiker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Band 4. Leipzig, 1980.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rFonts w:cs="Courier New"/>
          <w:sz w:val="24"/>
          <w:szCs w:val="24"/>
          <w:lang w:val="en-US"/>
        </w:rPr>
      </w:pPr>
      <w:proofErr w:type="spellStart"/>
      <w:r w:rsidRPr="00D03C48">
        <w:rPr>
          <w:rStyle w:val="FontStyle31"/>
          <w:sz w:val="24"/>
          <w:szCs w:val="24"/>
          <w:lang w:val="en-US" w:eastAsia="en-US"/>
        </w:rPr>
        <w:t>Klassiker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der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 xml:space="preserve"> </w:t>
      </w:r>
      <w:proofErr w:type="spellStart"/>
      <w:r w:rsidRPr="00D03C48">
        <w:rPr>
          <w:rStyle w:val="FontStyle31"/>
          <w:sz w:val="24"/>
          <w:szCs w:val="24"/>
          <w:lang w:val="en-US" w:eastAsia="en-US"/>
        </w:rPr>
        <w:t>Gitarre</w:t>
      </w:r>
      <w:proofErr w:type="spellEnd"/>
      <w:r w:rsidRPr="00D03C48">
        <w:rPr>
          <w:rStyle w:val="FontStyle31"/>
          <w:sz w:val="24"/>
          <w:szCs w:val="24"/>
          <w:lang w:val="en-US" w:eastAsia="en-US"/>
        </w:rPr>
        <w:t>. Band 5. Leipzig, 1981.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Агуадо</w:t>
      </w:r>
      <w:proofErr w:type="spellEnd"/>
      <w:r w:rsidRPr="00D03C48">
        <w:rPr>
          <w:rStyle w:val="FontStyle31"/>
          <w:sz w:val="24"/>
          <w:szCs w:val="24"/>
        </w:rPr>
        <w:t xml:space="preserve"> Д. Этюды для шестиструнной гитары / Ред. X. </w:t>
      </w:r>
      <w:proofErr w:type="spellStart"/>
      <w:r w:rsidRPr="00D03C48">
        <w:rPr>
          <w:rStyle w:val="FontStyle31"/>
          <w:sz w:val="24"/>
          <w:szCs w:val="24"/>
        </w:rPr>
        <w:t>Ортеги</w:t>
      </w:r>
      <w:proofErr w:type="spellEnd"/>
      <w:r w:rsidRPr="00D03C48">
        <w:rPr>
          <w:rStyle w:val="FontStyle31"/>
          <w:sz w:val="24"/>
          <w:szCs w:val="24"/>
        </w:rPr>
        <w:t>. М., 1979.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 </w:t>
      </w:r>
      <w:proofErr w:type="spellStart"/>
      <w:r w:rsidRPr="00D03C48">
        <w:rPr>
          <w:rStyle w:val="FontStyle31"/>
          <w:sz w:val="24"/>
          <w:szCs w:val="24"/>
        </w:rPr>
        <w:t>Барриос</w:t>
      </w:r>
      <w:proofErr w:type="spellEnd"/>
      <w:r w:rsidRPr="00D03C48">
        <w:rPr>
          <w:rStyle w:val="FontStyle31"/>
          <w:sz w:val="24"/>
          <w:szCs w:val="24"/>
        </w:rPr>
        <w:t xml:space="preserve"> А. Произведения для шестиструнной гитары / Сост. В. Максименко. М., 1989.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 Бах И.С. Сборник пьес для шестиструнной гитары / Сост. и обр. П. Исаков. М.-Л., 1934.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 Брауэр Л. Произведения для шестиструнной гитары / Сост. В. Максименко. М., 1986.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 </w:t>
      </w:r>
      <w:proofErr w:type="spellStart"/>
      <w:r w:rsidRPr="00D03C48">
        <w:rPr>
          <w:rStyle w:val="FontStyle31"/>
          <w:sz w:val="24"/>
          <w:szCs w:val="24"/>
        </w:rPr>
        <w:t>Вила-Лобос</w:t>
      </w:r>
      <w:proofErr w:type="spellEnd"/>
      <w:r w:rsidRPr="00D03C48">
        <w:rPr>
          <w:rStyle w:val="FontStyle31"/>
          <w:sz w:val="24"/>
          <w:szCs w:val="24"/>
        </w:rPr>
        <w:t xml:space="preserve"> Э. Прелюдии для шестиструнной гитары. Л, 1962.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 </w:t>
      </w:r>
      <w:proofErr w:type="spellStart"/>
      <w:r w:rsidRPr="00D03C48">
        <w:rPr>
          <w:rStyle w:val="FontStyle31"/>
          <w:sz w:val="24"/>
          <w:szCs w:val="24"/>
        </w:rPr>
        <w:t>Вила-Лобос</w:t>
      </w:r>
      <w:proofErr w:type="spellEnd"/>
      <w:r w:rsidRPr="00D03C48">
        <w:rPr>
          <w:rStyle w:val="FontStyle31"/>
          <w:sz w:val="24"/>
          <w:szCs w:val="24"/>
        </w:rPr>
        <w:t xml:space="preserve"> Э. Произведения для шестиструнной гитары /Сост. В. Максимен</w:t>
      </w:r>
      <w:r w:rsidRPr="00D03C48">
        <w:rPr>
          <w:rStyle w:val="FontStyle31"/>
          <w:sz w:val="24"/>
          <w:szCs w:val="24"/>
        </w:rPr>
        <w:softHyphen/>
        <w:t>ко. М., 1984, 1988.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Восемь пьес для шестиструнной гитары / </w:t>
      </w:r>
      <w:proofErr w:type="spellStart"/>
      <w:r w:rsidRPr="00D03C48">
        <w:rPr>
          <w:rStyle w:val="FontStyle31"/>
          <w:sz w:val="24"/>
          <w:szCs w:val="24"/>
        </w:rPr>
        <w:t>Аранж</w:t>
      </w:r>
      <w:proofErr w:type="spellEnd"/>
      <w:r w:rsidRPr="00D03C48">
        <w:rPr>
          <w:rStyle w:val="FontStyle31"/>
          <w:sz w:val="24"/>
          <w:szCs w:val="24"/>
        </w:rPr>
        <w:t xml:space="preserve">. А. Иванов-Крамской. </w:t>
      </w:r>
      <w:r w:rsidRPr="00D03C48">
        <w:rPr>
          <w:rStyle w:val="FontStyle25"/>
          <w:sz w:val="24"/>
          <w:szCs w:val="24"/>
        </w:rPr>
        <w:t xml:space="preserve">М.- </w:t>
      </w:r>
      <w:r w:rsidRPr="00D03C48">
        <w:rPr>
          <w:rStyle w:val="FontStyle31"/>
          <w:sz w:val="24"/>
          <w:szCs w:val="24"/>
        </w:rPr>
        <w:t>Л., 1946.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Иванов-Крамской А. Пьесы для шестиструнной гитары. М - Л., 1947.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Из репертуара А. Иванова-Крамского: Произведения для шестиструнной гитары. /Сост. Н. </w:t>
      </w:r>
      <w:proofErr w:type="spellStart"/>
      <w:r w:rsidRPr="00D03C48">
        <w:rPr>
          <w:rStyle w:val="FontStyle31"/>
          <w:sz w:val="24"/>
          <w:szCs w:val="24"/>
        </w:rPr>
        <w:t>Иванова-Крамская</w:t>
      </w:r>
      <w:proofErr w:type="spellEnd"/>
      <w:r w:rsidRPr="00D03C48">
        <w:rPr>
          <w:rStyle w:val="FontStyle31"/>
          <w:sz w:val="24"/>
          <w:szCs w:val="24"/>
        </w:rPr>
        <w:t>. М., 1983.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Карулли</w:t>
      </w:r>
      <w:proofErr w:type="spellEnd"/>
      <w:r w:rsidRPr="00D03C48">
        <w:rPr>
          <w:rStyle w:val="FontStyle31"/>
          <w:sz w:val="24"/>
          <w:szCs w:val="24"/>
        </w:rPr>
        <w:t xml:space="preserve"> Ф. Избранные произведения для шестиструнной гитары / Сост. И. Поликарпов. М., 1972.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Классические этюды для шестиструнной гитары. Часть I / Сост. и ред. А. </w:t>
      </w:r>
      <w:proofErr w:type="spellStart"/>
      <w:r w:rsidRPr="00D03C48">
        <w:rPr>
          <w:rStyle w:val="FontStyle31"/>
          <w:sz w:val="24"/>
          <w:szCs w:val="24"/>
        </w:rPr>
        <w:t>Гит</w:t>
      </w:r>
      <w:r w:rsidRPr="00D03C48">
        <w:rPr>
          <w:rStyle w:val="FontStyle31"/>
          <w:sz w:val="24"/>
          <w:szCs w:val="24"/>
        </w:rPr>
        <w:softHyphen/>
        <w:t>ман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1997.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Концерт в музыкальной школе: Шестиструнная гитара.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1/ Сост. А. </w:t>
      </w:r>
      <w:proofErr w:type="spellStart"/>
      <w:r w:rsidRPr="00D03C48">
        <w:rPr>
          <w:rStyle w:val="FontStyle31"/>
          <w:sz w:val="24"/>
          <w:szCs w:val="24"/>
        </w:rPr>
        <w:t>Гит</w:t>
      </w:r>
      <w:r w:rsidRPr="00D03C48">
        <w:rPr>
          <w:rStyle w:val="FontStyle31"/>
          <w:sz w:val="24"/>
          <w:szCs w:val="24"/>
        </w:rPr>
        <w:softHyphen/>
        <w:t>ман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1998.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Концерт в музыкальной школе: Шестиструнная гитара.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8"/>
          <w:sz w:val="24"/>
          <w:szCs w:val="24"/>
        </w:rPr>
        <w:t xml:space="preserve">2/ </w:t>
      </w:r>
      <w:r w:rsidRPr="00D03C48">
        <w:rPr>
          <w:rStyle w:val="FontStyle31"/>
          <w:sz w:val="24"/>
          <w:szCs w:val="24"/>
        </w:rPr>
        <w:t xml:space="preserve">Сост. А. </w:t>
      </w:r>
      <w:proofErr w:type="spellStart"/>
      <w:r w:rsidRPr="00D03C48">
        <w:rPr>
          <w:rStyle w:val="FontStyle31"/>
          <w:sz w:val="24"/>
          <w:szCs w:val="24"/>
        </w:rPr>
        <w:t>Гит</w:t>
      </w:r>
      <w:r w:rsidRPr="00D03C48">
        <w:rPr>
          <w:rStyle w:val="FontStyle31"/>
          <w:sz w:val="24"/>
          <w:szCs w:val="24"/>
        </w:rPr>
        <w:softHyphen/>
        <w:t>ман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2002.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Морено-Торроба</w:t>
      </w:r>
      <w:proofErr w:type="spellEnd"/>
      <w:r w:rsidRPr="00D03C48">
        <w:rPr>
          <w:rStyle w:val="FontStyle31"/>
          <w:sz w:val="24"/>
          <w:szCs w:val="24"/>
        </w:rPr>
        <w:t xml:space="preserve"> Ф. Произведения для шестиструнной гитары / Сост. Е. Лари</w:t>
      </w:r>
      <w:r w:rsidRPr="00D03C48">
        <w:rPr>
          <w:rStyle w:val="FontStyle31"/>
          <w:sz w:val="24"/>
          <w:szCs w:val="24"/>
        </w:rPr>
        <w:softHyphen/>
        <w:t xml:space="preserve">чев. </w:t>
      </w:r>
      <w:r w:rsidRPr="00D03C48">
        <w:rPr>
          <w:rStyle w:val="FontStyle25"/>
          <w:sz w:val="24"/>
          <w:szCs w:val="24"/>
        </w:rPr>
        <w:t xml:space="preserve">М., </w:t>
      </w:r>
      <w:r w:rsidRPr="00D03C48">
        <w:rPr>
          <w:rStyle w:val="FontStyle31"/>
          <w:sz w:val="24"/>
          <w:szCs w:val="24"/>
        </w:rPr>
        <w:t>1981, 1984.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  <w:tab w:val="left" w:pos="9638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От Ренессанса до наших дней.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>. 1 / Сост. и ред. И. Пермяков. Л., 1986.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От Ренессанса до наших дней: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>. 2 / Сост. и ред. И. Пермяков. Л., 1989.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lastRenderedPageBreak/>
        <w:t xml:space="preserve">От Ренессанса до наших дней: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>. 3 / Сост. и ред. И. Пермяков. Л., 1992.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Педагогический репертуар гитариста.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>. 1. Для 4 класса ДМШ / Сост. А. Ива</w:t>
      </w:r>
      <w:r w:rsidRPr="00D03C48">
        <w:rPr>
          <w:rStyle w:val="FontStyle31"/>
          <w:sz w:val="24"/>
          <w:szCs w:val="24"/>
        </w:rPr>
        <w:softHyphen/>
        <w:t>нов-Крамской. М.,1966.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Педагогический репертуар гитариста. Вып.2. Для 5 класса ДМШ / Сост. П. </w:t>
      </w:r>
      <w:proofErr w:type="spellStart"/>
      <w:r w:rsidRPr="00D03C48">
        <w:rPr>
          <w:rStyle w:val="FontStyle31"/>
          <w:sz w:val="24"/>
          <w:szCs w:val="24"/>
        </w:rPr>
        <w:t>Вещицкий</w:t>
      </w:r>
      <w:proofErr w:type="spellEnd"/>
      <w:r w:rsidRPr="00D03C48">
        <w:rPr>
          <w:rStyle w:val="FontStyle31"/>
          <w:sz w:val="24"/>
          <w:szCs w:val="24"/>
        </w:rPr>
        <w:t>. М., 1967.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Педагогический репертуар гитариста. Вып.5. / Сост. А. Иванов-Крамской. М., 1969.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Педагогический репертуар гитариста. Средние и старшие классы </w:t>
      </w:r>
      <w:r w:rsidRPr="00D03C48">
        <w:rPr>
          <w:rStyle w:val="FontStyle25"/>
          <w:sz w:val="24"/>
          <w:szCs w:val="24"/>
        </w:rPr>
        <w:t xml:space="preserve">ДМШ: </w:t>
      </w:r>
      <w:r w:rsidRPr="00D03C48">
        <w:rPr>
          <w:rStyle w:val="FontStyle31"/>
          <w:sz w:val="24"/>
          <w:szCs w:val="24"/>
        </w:rPr>
        <w:t>Пье</w:t>
      </w:r>
      <w:r w:rsidRPr="00D03C48">
        <w:rPr>
          <w:rStyle w:val="FontStyle31"/>
          <w:sz w:val="24"/>
          <w:szCs w:val="24"/>
        </w:rPr>
        <w:softHyphen/>
        <w:t xml:space="preserve">сы и этюды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1 / Сост. А. </w:t>
      </w:r>
      <w:proofErr w:type="spellStart"/>
      <w:r w:rsidRPr="00D03C48">
        <w:rPr>
          <w:rStyle w:val="FontStyle31"/>
          <w:sz w:val="24"/>
          <w:szCs w:val="24"/>
        </w:rPr>
        <w:t>Гитман</w:t>
      </w:r>
      <w:proofErr w:type="spellEnd"/>
      <w:r w:rsidRPr="00D03C48">
        <w:rPr>
          <w:rStyle w:val="FontStyle31"/>
          <w:sz w:val="24"/>
          <w:szCs w:val="24"/>
        </w:rPr>
        <w:t>. М., 1999.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Педагогический репертуар: Пьесы для шестиструнной гитары. Вып.1 / Сост. Я. Ковалевская и Е. Рябоконь. Л., 1970.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Педагогический репертуар: Пьесы для шестиструнной гитары. Вып.2 / Сост. Я. Ковалевская и Е. Рябоконь. Л., 1971.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Педагогический репертуар: Пьесы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Вып.З</w:t>
      </w:r>
      <w:proofErr w:type="spellEnd"/>
      <w:r w:rsidRPr="00D03C48">
        <w:rPr>
          <w:rStyle w:val="FontStyle31"/>
          <w:sz w:val="24"/>
          <w:szCs w:val="24"/>
        </w:rPr>
        <w:t xml:space="preserve"> / Сост. Я. Ковалевская и Е. Рябоконь. Л., 1977.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Педагогический репертуар: Сборник этюдов для шестиструнной гитары / Сост. Я. Ковалевская и Е. Рябоконь. Л., 1973.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Пьесы для шестиструнной гитары. / Сост. К. Хрусталев. М.- Л., 1948.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Репертуар гитариста: Избранные пьесы для шестиструнной гитары. / Сост. П. </w:t>
      </w:r>
      <w:proofErr w:type="spellStart"/>
      <w:r w:rsidRPr="00D03C48">
        <w:rPr>
          <w:rStyle w:val="FontStyle31"/>
          <w:sz w:val="24"/>
          <w:szCs w:val="24"/>
        </w:rPr>
        <w:t>Агафошин</w:t>
      </w:r>
      <w:proofErr w:type="spellEnd"/>
      <w:r w:rsidRPr="00D03C48">
        <w:rPr>
          <w:rStyle w:val="FontStyle31"/>
          <w:sz w:val="24"/>
          <w:szCs w:val="24"/>
        </w:rPr>
        <w:t>. Серия 1 - II. Альбомы 1 - 7. М., 1930,1931.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Сане Г. Пять сюит / Ред. X. </w:t>
      </w:r>
      <w:proofErr w:type="spellStart"/>
      <w:r w:rsidRPr="00D03C48">
        <w:rPr>
          <w:rStyle w:val="FontStyle31"/>
          <w:sz w:val="24"/>
          <w:szCs w:val="24"/>
        </w:rPr>
        <w:t>Ортеги</w:t>
      </w:r>
      <w:proofErr w:type="spellEnd"/>
      <w:r w:rsidRPr="00D03C48">
        <w:rPr>
          <w:rStyle w:val="FontStyle31"/>
          <w:sz w:val="24"/>
          <w:szCs w:val="24"/>
        </w:rPr>
        <w:t>. М.,1979.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избранных пьес для шестиструнной гитары / Под ред. П. </w:t>
      </w:r>
      <w:proofErr w:type="spellStart"/>
      <w:r w:rsidRPr="00D03C48">
        <w:rPr>
          <w:rStyle w:val="FontStyle31"/>
          <w:sz w:val="24"/>
          <w:szCs w:val="24"/>
        </w:rPr>
        <w:t>Агафоши-на</w:t>
      </w:r>
      <w:proofErr w:type="spellEnd"/>
      <w:r w:rsidRPr="00D03C48">
        <w:rPr>
          <w:rStyle w:val="FontStyle31"/>
          <w:sz w:val="24"/>
          <w:szCs w:val="24"/>
        </w:rPr>
        <w:t>. М., 1932.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избранных пьес для шестиструнной гитары / Ред. П. </w:t>
      </w:r>
      <w:proofErr w:type="spellStart"/>
      <w:r w:rsidRPr="00D03C48">
        <w:rPr>
          <w:rStyle w:val="FontStyle31"/>
          <w:sz w:val="24"/>
          <w:szCs w:val="24"/>
        </w:rPr>
        <w:t>Агафошин</w:t>
      </w:r>
      <w:proofErr w:type="spellEnd"/>
      <w:r w:rsidRPr="00D03C48">
        <w:rPr>
          <w:rStyle w:val="FontStyle31"/>
          <w:sz w:val="24"/>
          <w:szCs w:val="24"/>
        </w:rPr>
        <w:t>. М.- Л., 1939.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классических этюдов для шестиструнной гитары в 3-х частях / Сост. В. </w:t>
      </w:r>
      <w:proofErr w:type="spellStart"/>
      <w:r w:rsidRPr="00D03C48">
        <w:rPr>
          <w:rStyle w:val="FontStyle31"/>
          <w:sz w:val="24"/>
          <w:szCs w:val="24"/>
        </w:rPr>
        <w:t>Яшнев</w:t>
      </w:r>
      <w:proofErr w:type="spellEnd"/>
      <w:r w:rsidRPr="00D03C48">
        <w:rPr>
          <w:rStyle w:val="FontStyle31"/>
          <w:sz w:val="24"/>
          <w:szCs w:val="24"/>
        </w:rPr>
        <w:t>. Л., 1934, 1935.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легких пьес для шестиструнной гитары / </w:t>
      </w:r>
      <w:proofErr w:type="spellStart"/>
      <w:r w:rsidRPr="00D03C48">
        <w:rPr>
          <w:rStyle w:val="FontStyle31"/>
          <w:sz w:val="24"/>
          <w:szCs w:val="24"/>
        </w:rPr>
        <w:t>Перелож</w:t>
      </w:r>
      <w:proofErr w:type="spellEnd"/>
      <w:r w:rsidRPr="00D03C48">
        <w:rPr>
          <w:rStyle w:val="FontStyle31"/>
          <w:sz w:val="24"/>
          <w:szCs w:val="24"/>
        </w:rPr>
        <w:t xml:space="preserve">. П. </w:t>
      </w:r>
      <w:proofErr w:type="spellStart"/>
      <w:r w:rsidRPr="00D03C48">
        <w:rPr>
          <w:rStyle w:val="FontStyle31"/>
          <w:sz w:val="24"/>
          <w:szCs w:val="24"/>
        </w:rPr>
        <w:t>Агафошина</w:t>
      </w:r>
      <w:proofErr w:type="spellEnd"/>
      <w:r w:rsidRPr="00D03C48">
        <w:rPr>
          <w:rStyle w:val="FontStyle31"/>
          <w:sz w:val="24"/>
          <w:szCs w:val="24"/>
        </w:rPr>
        <w:t>. М.-Л., 1939.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пьес для шестиструнной гитары. Альбом 8 / Под ред. П. </w:t>
      </w:r>
      <w:proofErr w:type="spellStart"/>
      <w:r w:rsidRPr="00D03C48">
        <w:rPr>
          <w:rStyle w:val="FontStyle31"/>
          <w:sz w:val="24"/>
          <w:szCs w:val="24"/>
        </w:rPr>
        <w:t>Агафошина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5"/>
          <w:sz w:val="24"/>
          <w:szCs w:val="24"/>
          <w:lang w:val="en-US"/>
        </w:rPr>
        <w:t>M</w:t>
      </w:r>
      <w:r w:rsidRPr="00D03C48">
        <w:rPr>
          <w:rStyle w:val="FontStyle25"/>
          <w:sz w:val="24"/>
          <w:szCs w:val="24"/>
        </w:rPr>
        <w:t xml:space="preserve">., </w:t>
      </w:r>
      <w:r w:rsidRPr="00D03C48">
        <w:rPr>
          <w:rStyle w:val="FontStyle31"/>
          <w:sz w:val="24"/>
          <w:szCs w:val="24"/>
        </w:rPr>
        <w:t>1933.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Сборник пьес для шестиструнной гитары. Сост. Е. Рябоконь и </w:t>
      </w:r>
      <w:proofErr w:type="spellStart"/>
      <w:r w:rsidRPr="00D03C48">
        <w:rPr>
          <w:rStyle w:val="FontStyle31"/>
          <w:sz w:val="24"/>
          <w:szCs w:val="24"/>
        </w:rPr>
        <w:t>И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proofErr w:type="spellStart"/>
      <w:r w:rsidRPr="00D03C48">
        <w:rPr>
          <w:rStyle w:val="FontStyle31"/>
          <w:sz w:val="24"/>
          <w:szCs w:val="24"/>
        </w:rPr>
        <w:t>Клименков</w:t>
      </w:r>
      <w:proofErr w:type="spellEnd"/>
      <w:r w:rsidRPr="00D03C48">
        <w:rPr>
          <w:rStyle w:val="FontStyle31"/>
          <w:sz w:val="24"/>
          <w:szCs w:val="24"/>
        </w:rPr>
        <w:t>. Л., 1962.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Сор Ф. 20 этюдов для шестиструнной гитары. Ред. А. </w:t>
      </w:r>
      <w:proofErr w:type="spellStart"/>
      <w:r w:rsidRPr="00D03C48">
        <w:rPr>
          <w:rStyle w:val="FontStyle31"/>
          <w:sz w:val="24"/>
          <w:szCs w:val="24"/>
        </w:rPr>
        <w:t>Сеговии</w:t>
      </w:r>
      <w:proofErr w:type="spellEnd"/>
      <w:r w:rsidRPr="00D03C48">
        <w:rPr>
          <w:rStyle w:val="FontStyle31"/>
          <w:sz w:val="24"/>
          <w:szCs w:val="24"/>
        </w:rPr>
        <w:t>. ГИД, М., 2000.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Сор Ф. 20 этюдов для шестиструнной гитары. Сост. Я. Ковалевская и Е. Рябо</w:t>
      </w:r>
      <w:r w:rsidRPr="00D03C48">
        <w:rPr>
          <w:rStyle w:val="FontStyle31"/>
          <w:sz w:val="24"/>
          <w:szCs w:val="24"/>
        </w:rPr>
        <w:softHyphen/>
        <w:t>конь. Л., 1975.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Старинная музыка: Для шестиструнной гитары. Сост. И. Поликарпов. М., 1971.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proofErr w:type="spellStart"/>
      <w:r w:rsidRPr="00D03C48">
        <w:rPr>
          <w:rStyle w:val="FontStyle31"/>
          <w:sz w:val="24"/>
          <w:szCs w:val="24"/>
        </w:rPr>
        <w:t>Таррега</w:t>
      </w:r>
      <w:proofErr w:type="spellEnd"/>
      <w:r w:rsidRPr="00D03C48">
        <w:rPr>
          <w:rStyle w:val="FontStyle31"/>
          <w:sz w:val="24"/>
          <w:szCs w:val="24"/>
        </w:rPr>
        <w:t xml:space="preserve"> Ф. Избранные произведения для шестиструнной гитары. Сост. Е. Ла</w:t>
      </w:r>
      <w:r w:rsidRPr="00D03C48">
        <w:rPr>
          <w:rStyle w:val="FontStyle31"/>
          <w:sz w:val="24"/>
          <w:szCs w:val="24"/>
        </w:rPr>
        <w:softHyphen/>
        <w:t>ричев. М., 1983.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гитариста. (Шестиструнная гитара): 1- 2 </w:t>
      </w:r>
      <w:proofErr w:type="spellStart"/>
      <w:r w:rsidRPr="00D03C48">
        <w:rPr>
          <w:rStyle w:val="FontStyle31"/>
          <w:sz w:val="24"/>
          <w:szCs w:val="24"/>
        </w:rPr>
        <w:t>кл</w:t>
      </w:r>
      <w:proofErr w:type="spellEnd"/>
      <w:r w:rsidRPr="00D03C48">
        <w:rPr>
          <w:rStyle w:val="FontStyle31"/>
          <w:sz w:val="24"/>
          <w:szCs w:val="24"/>
        </w:rPr>
        <w:t>. детских музыкальных школ. Вып.1. Сост. А. Иванов-Крамской. М., 1971, 1976.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гитариста. (Шестиструнная гитара): 1- 3 </w:t>
      </w:r>
      <w:proofErr w:type="spellStart"/>
      <w:r w:rsidRPr="00D03C48">
        <w:rPr>
          <w:rStyle w:val="FontStyle31"/>
          <w:sz w:val="24"/>
          <w:szCs w:val="24"/>
        </w:rPr>
        <w:t>кл</w:t>
      </w:r>
      <w:proofErr w:type="spellEnd"/>
      <w:r w:rsidRPr="00D03C48">
        <w:rPr>
          <w:rStyle w:val="FontStyle31"/>
          <w:sz w:val="24"/>
          <w:szCs w:val="24"/>
        </w:rPr>
        <w:t>. детских музыкальных школ . Сост. Е. Ларичев. М., 1983, 1985.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гитариста. (Шестиструнная гитара): 3- 5 </w:t>
      </w:r>
      <w:proofErr w:type="spellStart"/>
      <w:r w:rsidRPr="00D03C48">
        <w:rPr>
          <w:rStyle w:val="FontStyle31"/>
          <w:sz w:val="24"/>
          <w:szCs w:val="24"/>
        </w:rPr>
        <w:t>кл</w:t>
      </w:r>
      <w:proofErr w:type="spellEnd"/>
      <w:r w:rsidRPr="00D03C48">
        <w:rPr>
          <w:rStyle w:val="FontStyle31"/>
          <w:sz w:val="24"/>
          <w:szCs w:val="24"/>
        </w:rPr>
        <w:t>. детских музыкальных школ. Вып.1. Сост. Е. Ларичев. М., 1972.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гитариста. (Шестиструнная гитара): 4- 5 </w:t>
      </w:r>
      <w:proofErr w:type="spellStart"/>
      <w:r w:rsidRPr="00D03C48">
        <w:rPr>
          <w:rStyle w:val="FontStyle31"/>
          <w:sz w:val="24"/>
          <w:szCs w:val="24"/>
        </w:rPr>
        <w:t>кл</w:t>
      </w:r>
      <w:proofErr w:type="spellEnd"/>
      <w:r w:rsidRPr="00D03C48">
        <w:rPr>
          <w:rStyle w:val="FontStyle31"/>
          <w:sz w:val="24"/>
          <w:szCs w:val="24"/>
        </w:rPr>
        <w:t>. детских музыкальных школ . Сост. Е. Ларичев. М, 1984, 1986.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9"/>
          <w:sz w:val="24"/>
          <w:szCs w:val="24"/>
        </w:rPr>
        <w:t xml:space="preserve">1 </w:t>
      </w:r>
      <w:r w:rsidRPr="00D03C48">
        <w:rPr>
          <w:rStyle w:val="FontStyle31"/>
          <w:sz w:val="24"/>
          <w:szCs w:val="24"/>
        </w:rPr>
        <w:t xml:space="preserve">Сост. П. </w:t>
      </w:r>
      <w:proofErr w:type="spellStart"/>
      <w:r w:rsidRPr="00D03C48">
        <w:rPr>
          <w:rStyle w:val="FontStyle31"/>
          <w:sz w:val="24"/>
          <w:szCs w:val="24"/>
        </w:rPr>
        <w:t>Вещицкий</w:t>
      </w:r>
      <w:proofErr w:type="spellEnd"/>
      <w:r w:rsidRPr="00D03C48">
        <w:rPr>
          <w:rStyle w:val="FontStyle31"/>
          <w:sz w:val="24"/>
          <w:szCs w:val="24"/>
        </w:rPr>
        <w:t>. М., 1958.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2. Сост. П. </w:t>
      </w:r>
      <w:proofErr w:type="spellStart"/>
      <w:r w:rsidRPr="00D03C48">
        <w:rPr>
          <w:rStyle w:val="FontStyle31"/>
          <w:sz w:val="24"/>
          <w:szCs w:val="24"/>
        </w:rPr>
        <w:t>Вещицкий</w:t>
      </w:r>
      <w:proofErr w:type="spellEnd"/>
      <w:r w:rsidRPr="00D03C48">
        <w:rPr>
          <w:rStyle w:val="FontStyle31"/>
          <w:sz w:val="24"/>
          <w:szCs w:val="24"/>
        </w:rPr>
        <w:t>. М., 1959.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Хрестоматия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3: Этюды и пьесы. Сост. П. </w:t>
      </w:r>
      <w:proofErr w:type="spellStart"/>
      <w:r w:rsidRPr="00D03C48">
        <w:rPr>
          <w:rStyle w:val="FontStyle31"/>
          <w:sz w:val="24"/>
          <w:szCs w:val="24"/>
        </w:rPr>
        <w:t>Вещицкий</w:t>
      </w:r>
      <w:proofErr w:type="spellEnd"/>
      <w:r w:rsidRPr="00D03C48">
        <w:rPr>
          <w:rStyle w:val="FontStyle31"/>
          <w:sz w:val="24"/>
          <w:szCs w:val="24"/>
        </w:rPr>
        <w:t>. М, 1960.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lastRenderedPageBreak/>
        <w:t xml:space="preserve">Хрестоматия для шестиструнной гитары. </w:t>
      </w:r>
      <w:proofErr w:type="spellStart"/>
      <w:r w:rsidRPr="00D03C48">
        <w:rPr>
          <w:rStyle w:val="FontStyle31"/>
          <w:sz w:val="24"/>
          <w:szCs w:val="24"/>
        </w:rPr>
        <w:t>Вып</w:t>
      </w:r>
      <w:proofErr w:type="spellEnd"/>
      <w:r w:rsidRPr="00D03C48">
        <w:rPr>
          <w:rStyle w:val="FontStyle31"/>
          <w:sz w:val="24"/>
          <w:szCs w:val="24"/>
        </w:rPr>
        <w:t xml:space="preserve">. </w:t>
      </w:r>
      <w:r w:rsidRPr="00D03C48">
        <w:rPr>
          <w:rStyle w:val="FontStyle29"/>
          <w:sz w:val="24"/>
          <w:szCs w:val="24"/>
        </w:rPr>
        <w:t xml:space="preserve">4. </w:t>
      </w:r>
      <w:r w:rsidRPr="00D03C48">
        <w:rPr>
          <w:rStyle w:val="FontStyle31"/>
          <w:sz w:val="24"/>
          <w:szCs w:val="24"/>
        </w:rPr>
        <w:t xml:space="preserve">Сост. Ц. </w:t>
      </w:r>
      <w:proofErr w:type="spellStart"/>
      <w:r w:rsidRPr="00D03C48">
        <w:rPr>
          <w:rStyle w:val="FontStyle31"/>
          <w:sz w:val="24"/>
          <w:szCs w:val="24"/>
        </w:rPr>
        <w:t>Вамба</w:t>
      </w:r>
      <w:proofErr w:type="spellEnd"/>
      <w:r w:rsidRPr="00D03C48">
        <w:rPr>
          <w:rStyle w:val="FontStyle31"/>
          <w:sz w:val="24"/>
          <w:szCs w:val="24"/>
        </w:rPr>
        <w:t>. М., 1961.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Шестиструнная гитара: Подготовительный и первый классы детской музыкальной школы. Сост. Н. </w:t>
      </w:r>
      <w:proofErr w:type="spellStart"/>
      <w:r w:rsidRPr="00D03C48">
        <w:rPr>
          <w:rStyle w:val="FontStyle31"/>
          <w:sz w:val="24"/>
          <w:szCs w:val="24"/>
        </w:rPr>
        <w:t>Михайленко</w:t>
      </w:r>
      <w:proofErr w:type="spellEnd"/>
      <w:r w:rsidRPr="00D03C48">
        <w:rPr>
          <w:rStyle w:val="FontStyle31"/>
          <w:sz w:val="24"/>
          <w:szCs w:val="24"/>
        </w:rPr>
        <w:t>. Киев, 1983.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Шестиструнная гитара: Учебный репертуар детских музыкальных школ (2 класс). Сост. Н. </w:t>
      </w:r>
      <w:proofErr w:type="spellStart"/>
      <w:r w:rsidRPr="00D03C48">
        <w:rPr>
          <w:rStyle w:val="FontStyle31"/>
          <w:sz w:val="24"/>
          <w:szCs w:val="24"/>
        </w:rPr>
        <w:t>Михайленко</w:t>
      </w:r>
      <w:proofErr w:type="spellEnd"/>
      <w:r w:rsidRPr="00D03C48">
        <w:rPr>
          <w:rStyle w:val="FontStyle31"/>
          <w:sz w:val="24"/>
          <w:szCs w:val="24"/>
        </w:rPr>
        <w:t>. Киев, 1984.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Шестиструнная гитара: Учебный репертуар детских музыкальных школ (3 класс). Сост. Н. </w:t>
      </w:r>
      <w:proofErr w:type="spellStart"/>
      <w:r w:rsidRPr="00D03C48">
        <w:rPr>
          <w:rStyle w:val="FontStyle31"/>
          <w:sz w:val="24"/>
          <w:szCs w:val="24"/>
        </w:rPr>
        <w:t>Михайленко</w:t>
      </w:r>
      <w:proofErr w:type="spellEnd"/>
      <w:r w:rsidRPr="00D03C48">
        <w:rPr>
          <w:rStyle w:val="FontStyle31"/>
          <w:sz w:val="24"/>
          <w:szCs w:val="24"/>
        </w:rPr>
        <w:t>. Киев, 1980, 1984.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Шестиструнная гитара: Учебный репертуар детских музыкальных школ (4 класс). Сост. Н. </w:t>
      </w:r>
      <w:proofErr w:type="spellStart"/>
      <w:r w:rsidRPr="00D03C48">
        <w:rPr>
          <w:rStyle w:val="FontStyle31"/>
          <w:sz w:val="24"/>
          <w:szCs w:val="24"/>
        </w:rPr>
        <w:t>Михайленко</w:t>
      </w:r>
      <w:proofErr w:type="spellEnd"/>
      <w:r w:rsidRPr="00D03C48">
        <w:rPr>
          <w:rStyle w:val="FontStyle31"/>
          <w:sz w:val="24"/>
          <w:szCs w:val="24"/>
        </w:rPr>
        <w:t>. Киев, 1981, 1985.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Шестиструнная гитара: Учебный репертуар детских музыкальных школ (5 класс). Сост. Н. </w:t>
      </w:r>
      <w:proofErr w:type="spellStart"/>
      <w:r w:rsidRPr="00D03C48">
        <w:rPr>
          <w:rStyle w:val="FontStyle31"/>
          <w:sz w:val="24"/>
          <w:szCs w:val="24"/>
        </w:rPr>
        <w:t>Михайленко</w:t>
      </w:r>
      <w:proofErr w:type="spellEnd"/>
      <w:r w:rsidRPr="00D03C48">
        <w:rPr>
          <w:rStyle w:val="FontStyle31"/>
          <w:sz w:val="24"/>
          <w:szCs w:val="24"/>
        </w:rPr>
        <w:t>. Киев, 1982, 1986.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Эподы для шестиструнной гитары. Сост. Д. </w:t>
      </w:r>
      <w:proofErr w:type="spellStart"/>
      <w:r w:rsidRPr="00D03C48">
        <w:rPr>
          <w:rStyle w:val="FontStyle31"/>
          <w:sz w:val="24"/>
          <w:szCs w:val="24"/>
        </w:rPr>
        <w:t>Карпович</w:t>
      </w:r>
      <w:proofErr w:type="spellEnd"/>
      <w:r w:rsidRPr="00D03C48">
        <w:rPr>
          <w:rStyle w:val="FontStyle31"/>
          <w:sz w:val="24"/>
          <w:szCs w:val="24"/>
        </w:rPr>
        <w:t xml:space="preserve"> и Е. Рябоконь. Л., 1961.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>Этюды для шестиструнной гитары . Сост. И. Пермяков. Л.. 1987.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Style w:val="FontStyle31"/>
          <w:sz w:val="24"/>
          <w:szCs w:val="24"/>
        </w:rPr>
      </w:pPr>
      <w:r w:rsidRPr="00D03C48">
        <w:rPr>
          <w:rStyle w:val="FontStyle31"/>
          <w:sz w:val="24"/>
          <w:szCs w:val="24"/>
        </w:rPr>
        <w:t xml:space="preserve">Этюды для шестиструнной гитары .Сост. П. </w:t>
      </w:r>
      <w:proofErr w:type="spellStart"/>
      <w:r w:rsidRPr="00D03C48">
        <w:rPr>
          <w:rStyle w:val="FontStyle31"/>
          <w:sz w:val="24"/>
          <w:szCs w:val="24"/>
        </w:rPr>
        <w:t>Агафошин</w:t>
      </w:r>
      <w:proofErr w:type="spellEnd"/>
      <w:r w:rsidRPr="00D03C48">
        <w:rPr>
          <w:rStyle w:val="FontStyle31"/>
          <w:sz w:val="24"/>
          <w:szCs w:val="24"/>
        </w:rPr>
        <w:t>. М.- Л., 1950.</w:t>
      </w:r>
    </w:p>
    <w:p w:rsidR="004577CC" w:rsidRPr="00D03C48" w:rsidRDefault="004577CC" w:rsidP="006E6BEE">
      <w:pPr>
        <w:pStyle w:val="Style18"/>
        <w:widowControl/>
        <w:numPr>
          <w:ilvl w:val="0"/>
          <w:numId w:val="18"/>
        </w:numPr>
        <w:tabs>
          <w:tab w:val="left" w:pos="1701"/>
        </w:tabs>
        <w:spacing w:line="276" w:lineRule="auto"/>
        <w:ind w:left="284" w:hanging="284"/>
        <w:jc w:val="both"/>
        <w:rPr>
          <w:rFonts w:cs="Courier New"/>
        </w:rPr>
      </w:pPr>
      <w:r w:rsidRPr="00D03C48">
        <w:rPr>
          <w:rStyle w:val="FontStyle31"/>
          <w:sz w:val="24"/>
          <w:szCs w:val="24"/>
        </w:rPr>
        <w:t>Этюды для шестиструнной гитары. М., 1962.</w:t>
      </w:r>
    </w:p>
    <w:p w:rsidR="004577CC" w:rsidRPr="00217799" w:rsidRDefault="004577CC" w:rsidP="006E6BEE">
      <w:pPr>
        <w:pStyle w:val="af3"/>
        <w:tabs>
          <w:tab w:val="left" w:pos="1701"/>
        </w:tabs>
        <w:spacing w:line="276" w:lineRule="auto"/>
        <w:ind w:left="284" w:hanging="284"/>
        <w:jc w:val="both"/>
        <w:rPr>
          <w:rFonts w:cs="Courier New"/>
          <w:b/>
          <w:bCs/>
        </w:rPr>
      </w:pPr>
    </w:p>
    <w:p w:rsidR="004577CC" w:rsidRPr="00217799" w:rsidRDefault="004577CC" w:rsidP="00DE55BC">
      <w:pPr>
        <w:tabs>
          <w:tab w:val="left" w:pos="284"/>
        </w:tabs>
        <w:spacing w:after="252" w:line="276" w:lineRule="auto"/>
        <w:ind w:left="284" w:right="180" w:hanging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19"/>
      <w:r w:rsidRPr="00217799">
        <w:rPr>
          <w:rStyle w:val="27"/>
          <w:color w:val="auto"/>
          <w:sz w:val="28"/>
          <w:szCs w:val="28"/>
        </w:rPr>
        <w:t>Список используемой литературы</w:t>
      </w:r>
      <w:bookmarkEnd w:id="7"/>
    </w:p>
    <w:p w:rsidR="004577CC" w:rsidRPr="00217799" w:rsidRDefault="004577CC" w:rsidP="00DC5D13">
      <w:pPr>
        <w:widowControl/>
        <w:tabs>
          <w:tab w:val="left" w:pos="567"/>
        </w:tabs>
        <w:spacing w:line="276" w:lineRule="auto"/>
        <w:ind w:left="567" w:righ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1. </w:t>
      </w:r>
      <w:proofErr w:type="spellStart"/>
      <w:r w:rsidRPr="00217799">
        <w:rPr>
          <w:rFonts w:ascii="Times New Roman" w:hAnsi="Times New Roman" w:cs="Times New Roman"/>
        </w:rPr>
        <w:t>Вещицкий</w:t>
      </w:r>
      <w:proofErr w:type="spellEnd"/>
      <w:r w:rsidRPr="00217799">
        <w:rPr>
          <w:rFonts w:ascii="Times New Roman" w:hAnsi="Times New Roman" w:cs="Times New Roman"/>
        </w:rPr>
        <w:t xml:space="preserve"> П., Ларичев Е., Ларичева Г. Классическая шестиструнная гитара: </w:t>
      </w:r>
      <w:r>
        <w:rPr>
          <w:rFonts w:ascii="Times New Roman" w:hAnsi="Times New Roman" w:cs="Times New Roman"/>
        </w:rPr>
        <w:t xml:space="preserve">    </w:t>
      </w:r>
      <w:r w:rsidRPr="00217799">
        <w:rPr>
          <w:rFonts w:ascii="Times New Roman" w:hAnsi="Times New Roman" w:cs="Times New Roman"/>
        </w:rPr>
        <w:t>Справочник. – М.: Композитор, 1999.</w:t>
      </w:r>
    </w:p>
    <w:p w:rsidR="004577CC" w:rsidRPr="00217799" w:rsidRDefault="00DC5D13" w:rsidP="00DC5D13">
      <w:pPr>
        <w:widowControl/>
        <w:tabs>
          <w:tab w:val="left" w:pos="284"/>
        </w:tabs>
        <w:spacing w:line="276" w:lineRule="auto"/>
        <w:ind w:left="567" w:righ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577CC">
        <w:rPr>
          <w:rFonts w:ascii="Times New Roman" w:hAnsi="Times New Roman" w:cs="Times New Roman"/>
        </w:rPr>
        <w:t xml:space="preserve">2. </w:t>
      </w:r>
      <w:r w:rsidR="004577CC" w:rsidRPr="00217799">
        <w:rPr>
          <w:rFonts w:ascii="Times New Roman" w:hAnsi="Times New Roman" w:cs="Times New Roman"/>
        </w:rPr>
        <w:t xml:space="preserve">Информационные бюллетень Народник № 1-58. /Ред.-сост. В. Новожилов, В. </w:t>
      </w:r>
      <w:r>
        <w:rPr>
          <w:rFonts w:ascii="Times New Roman" w:hAnsi="Times New Roman" w:cs="Times New Roman"/>
        </w:rPr>
        <w:t xml:space="preserve">      </w:t>
      </w:r>
      <w:r w:rsidR="004577CC" w:rsidRPr="00217799">
        <w:rPr>
          <w:rFonts w:ascii="Times New Roman" w:hAnsi="Times New Roman" w:cs="Times New Roman"/>
        </w:rPr>
        <w:t>Петров. – М.: Музыка, 1998-2007.</w:t>
      </w:r>
    </w:p>
    <w:p w:rsidR="004577CC" w:rsidRPr="00217799" w:rsidRDefault="00DC5D13" w:rsidP="00DC5D13">
      <w:pPr>
        <w:widowControl/>
        <w:tabs>
          <w:tab w:val="left" w:pos="284"/>
        </w:tabs>
        <w:spacing w:line="276" w:lineRule="auto"/>
        <w:ind w:left="567" w:righ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577CC">
        <w:rPr>
          <w:rFonts w:ascii="Times New Roman" w:hAnsi="Times New Roman" w:cs="Times New Roman"/>
          <w:color w:val="auto"/>
        </w:rPr>
        <w:t xml:space="preserve">3. </w:t>
      </w:r>
      <w:r w:rsidR="004577CC" w:rsidRPr="00217799">
        <w:rPr>
          <w:rFonts w:ascii="Times New Roman" w:hAnsi="Times New Roman" w:cs="Times New Roman"/>
        </w:rPr>
        <w:t>Как научиться играть на гитаре. Сост. В. Кузнецов. – М.: Классика-</w:t>
      </w:r>
      <w:r w:rsidR="004577CC" w:rsidRPr="00217799">
        <w:rPr>
          <w:rFonts w:ascii="Times New Roman" w:hAnsi="Times New Roman" w:cs="Times New Roman"/>
          <w:lang w:val="en-US" w:eastAsia="zh-CN"/>
        </w:rPr>
        <w:t>XXI</w:t>
      </w:r>
      <w:r w:rsidR="004577CC">
        <w:rPr>
          <w:rFonts w:ascii="Times New Roman" w:hAnsi="Times New Roman" w:cs="Times New Roman"/>
          <w:lang w:eastAsia="zh-CN"/>
        </w:rPr>
        <w:t>,</w:t>
      </w:r>
      <w:r w:rsidR="004577CC" w:rsidRPr="00217799">
        <w:rPr>
          <w:rFonts w:ascii="Times New Roman" w:hAnsi="Times New Roman" w:cs="Times New Roman"/>
          <w:lang w:eastAsia="zh-CN"/>
        </w:rPr>
        <w:t xml:space="preserve">2006, </w:t>
      </w:r>
    </w:p>
    <w:p w:rsidR="004577CC" w:rsidRPr="00217799" w:rsidRDefault="00DC5D13" w:rsidP="00DC5D13">
      <w:pPr>
        <w:widowControl/>
        <w:tabs>
          <w:tab w:val="left" w:pos="284"/>
        </w:tabs>
        <w:spacing w:line="276" w:lineRule="auto"/>
        <w:ind w:left="567" w:righ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77CC">
        <w:rPr>
          <w:rFonts w:ascii="Times New Roman" w:hAnsi="Times New Roman" w:cs="Times New Roman"/>
        </w:rPr>
        <w:t xml:space="preserve"> 4. </w:t>
      </w:r>
      <w:r w:rsidR="004577CC" w:rsidRPr="00217799">
        <w:rPr>
          <w:rFonts w:ascii="Times New Roman" w:hAnsi="Times New Roman" w:cs="Times New Roman"/>
        </w:rPr>
        <w:t xml:space="preserve">Борисевич В. Г. Организация и развитие мышления гитаристов в процессе </w:t>
      </w:r>
      <w:r w:rsidR="004577CC">
        <w:rPr>
          <w:rFonts w:ascii="Times New Roman" w:hAnsi="Times New Roman" w:cs="Times New Roman"/>
        </w:rPr>
        <w:t xml:space="preserve">  </w:t>
      </w:r>
      <w:r w:rsidR="004577CC" w:rsidRPr="00217799">
        <w:rPr>
          <w:rFonts w:ascii="Times New Roman" w:hAnsi="Times New Roman" w:cs="Times New Roman"/>
        </w:rPr>
        <w:t xml:space="preserve">обучения. – М.: МГИУ, 2012. </w:t>
      </w:r>
    </w:p>
    <w:p w:rsidR="004577CC" w:rsidRDefault="004577CC" w:rsidP="00DC5D13">
      <w:pPr>
        <w:widowControl/>
        <w:tabs>
          <w:tab w:val="left" w:pos="567"/>
        </w:tabs>
        <w:spacing w:line="276" w:lineRule="auto"/>
        <w:ind w:left="567" w:right="142" w:hanging="567"/>
        <w:rPr>
          <w:rFonts w:ascii="Times New Roman" w:hAnsi="Times New Roman" w:cs="Times New Roman"/>
          <w:sz w:val="28"/>
          <w:szCs w:val="28"/>
        </w:rPr>
      </w:pPr>
      <w:r w:rsidRPr="0021779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DC5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</w:t>
      </w:r>
      <w:r w:rsidRPr="00217799">
        <w:rPr>
          <w:rFonts w:ascii="Times New Roman" w:hAnsi="Times New Roman" w:cs="Times New Roman"/>
        </w:rPr>
        <w:t xml:space="preserve"> </w:t>
      </w:r>
      <w:proofErr w:type="spellStart"/>
      <w:r w:rsidRPr="00217799">
        <w:rPr>
          <w:rFonts w:ascii="Times New Roman" w:hAnsi="Times New Roman" w:cs="Times New Roman"/>
        </w:rPr>
        <w:t>Домогацкий</w:t>
      </w:r>
      <w:proofErr w:type="spellEnd"/>
      <w:r w:rsidRPr="00217799">
        <w:rPr>
          <w:rFonts w:ascii="Times New Roman" w:hAnsi="Times New Roman" w:cs="Times New Roman"/>
        </w:rPr>
        <w:t xml:space="preserve"> В. Семь ступеней мастерства. Вопросы гитарной техники. – М.: Классика </w:t>
      </w:r>
      <w:r w:rsidRPr="00217799">
        <w:rPr>
          <w:rFonts w:ascii="Times New Roman" w:hAnsi="Times New Roman" w:cs="Times New Roman"/>
          <w:lang w:val="en-US"/>
        </w:rPr>
        <w:t>XXI</w:t>
      </w:r>
      <w:r w:rsidRPr="00217799">
        <w:rPr>
          <w:rFonts w:ascii="Times New Roman" w:hAnsi="Times New Roman" w:cs="Times New Roman"/>
        </w:rPr>
        <w:t xml:space="preserve">, 2004. </w:t>
      </w:r>
    </w:p>
    <w:p w:rsidR="004577CC" w:rsidRDefault="004577CC" w:rsidP="00DC5D13">
      <w:pPr>
        <w:spacing w:line="276" w:lineRule="auto"/>
        <w:ind w:right="142"/>
      </w:pPr>
    </w:p>
    <w:sectPr w:rsidR="004577CC" w:rsidSect="00D03C48">
      <w:pgSz w:w="11906" w:h="16838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87" w:rsidRDefault="00427787" w:rsidP="00A01D66">
      <w:r>
        <w:separator/>
      </w:r>
    </w:p>
  </w:endnote>
  <w:endnote w:type="continuationSeparator" w:id="0">
    <w:p w:rsidR="00427787" w:rsidRDefault="00427787" w:rsidP="00A01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1E" w:rsidRDefault="00D27BA7">
    <w:pPr>
      <w:pStyle w:val="ac"/>
      <w:jc w:val="right"/>
    </w:pPr>
    <w:fldSimple w:instr=" PAGE   \* MERGEFORMAT ">
      <w:r w:rsidR="000145DD">
        <w:rPr>
          <w:noProof/>
        </w:rPr>
        <w:t>2</w:t>
      </w:r>
    </w:fldSimple>
  </w:p>
  <w:p w:rsidR="00F03B1E" w:rsidRDefault="00F03B1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87" w:rsidRDefault="00427787" w:rsidP="00A01D66">
      <w:r>
        <w:separator/>
      </w:r>
    </w:p>
  </w:footnote>
  <w:footnote w:type="continuationSeparator" w:id="0">
    <w:p w:rsidR="00427787" w:rsidRDefault="00427787" w:rsidP="00A01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3AB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8A7E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2C0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A4A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7A8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2A4F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9F8C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34496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7EA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FEC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6801824"/>
    <w:multiLevelType w:val="hybridMultilevel"/>
    <w:tmpl w:val="9702B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A1056"/>
    <w:multiLevelType w:val="hybridMultilevel"/>
    <w:tmpl w:val="140A2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0B7968"/>
    <w:multiLevelType w:val="multilevel"/>
    <w:tmpl w:val="D3285ED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C0459B"/>
    <w:multiLevelType w:val="hybridMultilevel"/>
    <w:tmpl w:val="56AED8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1B64088C"/>
    <w:multiLevelType w:val="multilevel"/>
    <w:tmpl w:val="060C384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5844CD"/>
    <w:multiLevelType w:val="hybridMultilevel"/>
    <w:tmpl w:val="04DE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582C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4612ACE"/>
    <w:multiLevelType w:val="multilevel"/>
    <w:tmpl w:val="CFC08D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031DF4"/>
    <w:multiLevelType w:val="hybridMultilevel"/>
    <w:tmpl w:val="051A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EAC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3F449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556B3"/>
    <w:multiLevelType w:val="hybridMultilevel"/>
    <w:tmpl w:val="ABDA74CC"/>
    <w:lvl w:ilvl="0" w:tplc="04190001">
      <w:start w:val="1"/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cs="Wingdings" w:hint="default"/>
      </w:rPr>
    </w:lvl>
  </w:abstractNum>
  <w:abstractNum w:abstractNumId="20">
    <w:nsid w:val="447E5156"/>
    <w:multiLevelType w:val="hybridMultilevel"/>
    <w:tmpl w:val="574EC7EC"/>
    <w:lvl w:ilvl="0" w:tplc="98DC98C6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D7829"/>
    <w:multiLevelType w:val="multilevel"/>
    <w:tmpl w:val="0F245A7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5373AC"/>
    <w:multiLevelType w:val="multilevel"/>
    <w:tmpl w:val="CE8A37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F03CD7"/>
    <w:multiLevelType w:val="multilevel"/>
    <w:tmpl w:val="979A646C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8064C2"/>
    <w:multiLevelType w:val="hybridMultilevel"/>
    <w:tmpl w:val="56AED8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52D57676"/>
    <w:multiLevelType w:val="multilevel"/>
    <w:tmpl w:val="9D403C7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2432D1"/>
    <w:multiLevelType w:val="hybridMultilevel"/>
    <w:tmpl w:val="EC9006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DE4B39"/>
    <w:multiLevelType w:val="hybridMultilevel"/>
    <w:tmpl w:val="1AC43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6820DC"/>
    <w:multiLevelType w:val="multilevel"/>
    <w:tmpl w:val="92E25B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A34DFA"/>
    <w:multiLevelType w:val="multilevel"/>
    <w:tmpl w:val="8CE25D24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BD2133"/>
    <w:multiLevelType w:val="hybridMultilevel"/>
    <w:tmpl w:val="B180F9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7381E31"/>
    <w:multiLevelType w:val="hybridMultilevel"/>
    <w:tmpl w:val="051C3C3E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9170AE"/>
    <w:multiLevelType w:val="multilevel"/>
    <w:tmpl w:val="1BC6C5A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0C7352"/>
    <w:multiLevelType w:val="multilevel"/>
    <w:tmpl w:val="C1988276"/>
    <w:lvl w:ilvl="0">
      <w:start w:val="6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700F22"/>
    <w:multiLevelType w:val="hybridMultilevel"/>
    <w:tmpl w:val="15469214"/>
    <w:lvl w:ilvl="0" w:tplc="71C635B6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35">
    <w:nsid w:val="7B914AC7"/>
    <w:multiLevelType w:val="multilevel"/>
    <w:tmpl w:val="11BE1F58"/>
    <w:lvl w:ilvl="0">
      <w:start w:val="1"/>
      <w:numFmt w:val="upperRoman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21"/>
  </w:num>
  <w:num w:numId="5">
    <w:abstractNumId w:val="14"/>
  </w:num>
  <w:num w:numId="6">
    <w:abstractNumId w:val="35"/>
  </w:num>
  <w:num w:numId="7">
    <w:abstractNumId w:val="29"/>
  </w:num>
  <w:num w:numId="8">
    <w:abstractNumId w:val="28"/>
  </w:num>
  <w:num w:numId="9">
    <w:abstractNumId w:val="32"/>
  </w:num>
  <w:num w:numId="10">
    <w:abstractNumId w:val="25"/>
  </w:num>
  <w:num w:numId="11">
    <w:abstractNumId w:val="23"/>
  </w:num>
  <w:num w:numId="12">
    <w:abstractNumId w:val="33"/>
  </w:num>
  <w:num w:numId="13">
    <w:abstractNumId w:val="31"/>
  </w:num>
  <w:num w:numId="14">
    <w:abstractNumId w:val="24"/>
  </w:num>
  <w:num w:numId="15">
    <w:abstractNumId w:val="34"/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3"/>
  </w:num>
  <w:num w:numId="32">
    <w:abstractNumId w:val="11"/>
  </w:num>
  <w:num w:numId="33">
    <w:abstractNumId w:val="10"/>
  </w:num>
  <w:num w:numId="34">
    <w:abstractNumId w:val="19"/>
  </w:num>
  <w:num w:numId="3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D66"/>
    <w:rsid w:val="00007851"/>
    <w:rsid w:val="00011504"/>
    <w:rsid w:val="000145DD"/>
    <w:rsid w:val="000302F8"/>
    <w:rsid w:val="0003107E"/>
    <w:rsid w:val="0004208B"/>
    <w:rsid w:val="0004277E"/>
    <w:rsid w:val="00054FFC"/>
    <w:rsid w:val="00057EFA"/>
    <w:rsid w:val="00063953"/>
    <w:rsid w:val="00081EFE"/>
    <w:rsid w:val="00082408"/>
    <w:rsid w:val="000903C3"/>
    <w:rsid w:val="000930BD"/>
    <w:rsid w:val="0009413B"/>
    <w:rsid w:val="000A016D"/>
    <w:rsid w:val="000A5EC3"/>
    <w:rsid w:val="000D3580"/>
    <w:rsid w:val="000D69FE"/>
    <w:rsid w:val="000F4A81"/>
    <w:rsid w:val="000F6A74"/>
    <w:rsid w:val="000F7D97"/>
    <w:rsid w:val="00101A71"/>
    <w:rsid w:val="0010341D"/>
    <w:rsid w:val="0010765D"/>
    <w:rsid w:val="0011649E"/>
    <w:rsid w:val="00123B0E"/>
    <w:rsid w:val="001302EF"/>
    <w:rsid w:val="00143E2A"/>
    <w:rsid w:val="00146CFB"/>
    <w:rsid w:val="001527F3"/>
    <w:rsid w:val="0016074D"/>
    <w:rsid w:val="001700CD"/>
    <w:rsid w:val="0017134E"/>
    <w:rsid w:val="00173773"/>
    <w:rsid w:val="00181CC2"/>
    <w:rsid w:val="001974FD"/>
    <w:rsid w:val="001A0039"/>
    <w:rsid w:val="001A0A4B"/>
    <w:rsid w:val="001A10D1"/>
    <w:rsid w:val="001A1ADF"/>
    <w:rsid w:val="001A2E9F"/>
    <w:rsid w:val="001B6B16"/>
    <w:rsid w:val="001C1C36"/>
    <w:rsid w:val="001C2A3B"/>
    <w:rsid w:val="001C6480"/>
    <w:rsid w:val="001C7044"/>
    <w:rsid w:val="001D2D50"/>
    <w:rsid w:val="001E3220"/>
    <w:rsid w:val="001F7267"/>
    <w:rsid w:val="00213D60"/>
    <w:rsid w:val="00217799"/>
    <w:rsid w:val="0022309B"/>
    <w:rsid w:val="00236E72"/>
    <w:rsid w:val="002378E2"/>
    <w:rsid w:val="00237C19"/>
    <w:rsid w:val="00241CAA"/>
    <w:rsid w:val="00245B81"/>
    <w:rsid w:val="00253029"/>
    <w:rsid w:val="00253402"/>
    <w:rsid w:val="002536BB"/>
    <w:rsid w:val="00253EF9"/>
    <w:rsid w:val="00274F80"/>
    <w:rsid w:val="0027500D"/>
    <w:rsid w:val="00277C3E"/>
    <w:rsid w:val="00293885"/>
    <w:rsid w:val="00295748"/>
    <w:rsid w:val="00295E16"/>
    <w:rsid w:val="002A6B2A"/>
    <w:rsid w:val="002B40A0"/>
    <w:rsid w:val="002B6182"/>
    <w:rsid w:val="002B7779"/>
    <w:rsid w:val="002B7B62"/>
    <w:rsid w:val="002B7E1C"/>
    <w:rsid w:val="002C2182"/>
    <w:rsid w:val="002C71FD"/>
    <w:rsid w:val="002E270C"/>
    <w:rsid w:val="002E7DAC"/>
    <w:rsid w:val="002F0BE4"/>
    <w:rsid w:val="002F1BFC"/>
    <w:rsid w:val="002F1D31"/>
    <w:rsid w:val="002F2872"/>
    <w:rsid w:val="00300847"/>
    <w:rsid w:val="00306026"/>
    <w:rsid w:val="00314A79"/>
    <w:rsid w:val="0032261F"/>
    <w:rsid w:val="0032264F"/>
    <w:rsid w:val="00324134"/>
    <w:rsid w:val="00326860"/>
    <w:rsid w:val="00331C3F"/>
    <w:rsid w:val="003457C0"/>
    <w:rsid w:val="00346A22"/>
    <w:rsid w:val="00346A98"/>
    <w:rsid w:val="00350C31"/>
    <w:rsid w:val="00354C6F"/>
    <w:rsid w:val="00356442"/>
    <w:rsid w:val="00362A64"/>
    <w:rsid w:val="00362B54"/>
    <w:rsid w:val="00364DDF"/>
    <w:rsid w:val="003727C5"/>
    <w:rsid w:val="00373148"/>
    <w:rsid w:val="00373945"/>
    <w:rsid w:val="00390587"/>
    <w:rsid w:val="0039159B"/>
    <w:rsid w:val="00393895"/>
    <w:rsid w:val="00397A92"/>
    <w:rsid w:val="003A735F"/>
    <w:rsid w:val="003B00E8"/>
    <w:rsid w:val="003B29F7"/>
    <w:rsid w:val="003B4906"/>
    <w:rsid w:val="003B5617"/>
    <w:rsid w:val="003B675D"/>
    <w:rsid w:val="003C1085"/>
    <w:rsid w:val="003C3343"/>
    <w:rsid w:val="003C3C6F"/>
    <w:rsid w:val="003C3FBA"/>
    <w:rsid w:val="003C4F00"/>
    <w:rsid w:val="003D41F0"/>
    <w:rsid w:val="003D645E"/>
    <w:rsid w:val="003E3619"/>
    <w:rsid w:val="003E7D4B"/>
    <w:rsid w:val="003F242D"/>
    <w:rsid w:val="0041670B"/>
    <w:rsid w:val="0042303D"/>
    <w:rsid w:val="00426EB2"/>
    <w:rsid w:val="00427787"/>
    <w:rsid w:val="004340C2"/>
    <w:rsid w:val="00444F43"/>
    <w:rsid w:val="00447584"/>
    <w:rsid w:val="00450A43"/>
    <w:rsid w:val="00456069"/>
    <w:rsid w:val="004577CC"/>
    <w:rsid w:val="00461EBB"/>
    <w:rsid w:val="00467C11"/>
    <w:rsid w:val="00480D3F"/>
    <w:rsid w:val="00491300"/>
    <w:rsid w:val="0049753B"/>
    <w:rsid w:val="004B0F96"/>
    <w:rsid w:val="004C2A45"/>
    <w:rsid w:val="004C40E0"/>
    <w:rsid w:val="004C616C"/>
    <w:rsid w:val="004D44E3"/>
    <w:rsid w:val="004D6D8C"/>
    <w:rsid w:val="004D7A3F"/>
    <w:rsid w:val="004E7C80"/>
    <w:rsid w:val="004F54DD"/>
    <w:rsid w:val="004F6963"/>
    <w:rsid w:val="004F7023"/>
    <w:rsid w:val="004F7AF4"/>
    <w:rsid w:val="0050044F"/>
    <w:rsid w:val="005133A7"/>
    <w:rsid w:val="0051556A"/>
    <w:rsid w:val="005162CE"/>
    <w:rsid w:val="00520534"/>
    <w:rsid w:val="005270C4"/>
    <w:rsid w:val="00530226"/>
    <w:rsid w:val="00530541"/>
    <w:rsid w:val="00537B49"/>
    <w:rsid w:val="00540BDE"/>
    <w:rsid w:val="00545BC9"/>
    <w:rsid w:val="005668D1"/>
    <w:rsid w:val="00571B4C"/>
    <w:rsid w:val="00576819"/>
    <w:rsid w:val="00581BED"/>
    <w:rsid w:val="005859E4"/>
    <w:rsid w:val="00585F9C"/>
    <w:rsid w:val="005864B6"/>
    <w:rsid w:val="005864FE"/>
    <w:rsid w:val="00592A8B"/>
    <w:rsid w:val="005A0048"/>
    <w:rsid w:val="005B06E1"/>
    <w:rsid w:val="005B3279"/>
    <w:rsid w:val="005C232F"/>
    <w:rsid w:val="005C57EE"/>
    <w:rsid w:val="005D024D"/>
    <w:rsid w:val="005E0CBF"/>
    <w:rsid w:val="005E6280"/>
    <w:rsid w:val="005F11CB"/>
    <w:rsid w:val="005F171C"/>
    <w:rsid w:val="005F2E59"/>
    <w:rsid w:val="005F5365"/>
    <w:rsid w:val="00610091"/>
    <w:rsid w:val="006264E0"/>
    <w:rsid w:val="006328D1"/>
    <w:rsid w:val="00633DD4"/>
    <w:rsid w:val="00635D13"/>
    <w:rsid w:val="006443EC"/>
    <w:rsid w:val="00647F46"/>
    <w:rsid w:val="00655DCE"/>
    <w:rsid w:val="00657B56"/>
    <w:rsid w:val="00660803"/>
    <w:rsid w:val="00660A2D"/>
    <w:rsid w:val="006676C2"/>
    <w:rsid w:val="0067292A"/>
    <w:rsid w:val="006770E8"/>
    <w:rsid w:val="0068452E"/>
    <w:rsid w:val="00696541"/>
    <w:rsid w:val="006A2B20"/>
    <w:rsid w:val="006A4FA7"/>
    <w:rsid w:val="006B48FF"/>
    <w:rsid w:val="006B4C79"/>
    <w:rsid w:val="006C6279"/>
    <w:rsid w:val="006C730A"/>
    <w:rsid w:val="006D06CF"/>
    <w:rsid w:val="006E2F18"/>
    <w:rsid w:val="006E4F39"/>
    <w:rsid w:val="006E50D4"/>
    <w:rsid w:val="006E6BEE"/>
    <w:rsid w:val="006F1453"/>
    <w:rsid w:val="006F38DA"/>
    <w:rsid w:val="006F6AA5"/>
    <w:rsid w:val="00705A09"/>
    <w:rsid w:val="00712B98"/>
    <w:rsid w:val="007360B0"/>
    <w:rsid w:val="00741126"/>
    <w:rsid w:val="0075146C"/>
    <w:rsid w:val="00751BFA"/>
    <w:rsid w:val="007715E9"/>
    <w:rsid w:val="00776ABD"/>
    <w:rsid w:val="0078512B"/>
    <w:rsid w:val="00794E28"/>
    <w:rsid w:val="00794F98"/>
    <w:rsid w:val="007967BF"/>
    <w:rsid w:val="007A04C5"/>
    <w:rsid w:val="007A0C18"/>
    <w:rsid w:val="007B0CD5"/>
    <w:rsid w:val="007B7C3F"/>
    <w:rsid w:val="007C52DE"/>
    <w:rsid w:val="007D759F"/>
    <w:rsid w:val="007E17A5"/>
    <w:rsid w:val="007E4437"/>
    <w:rsid w:val="007E788A"/>
    <w:rsid w:val="007F17E3"/>
    <w:rsid w:val="007F3B0C"/>
    <w:rsid w:val="007F5374"/>
    <w:rsid w:val="007F6D80"/>
    <w:rsid w:val="00810A5C"/>
    <w:rsid w:val="0081280A"/>
    <w:rsid w:val="00822C01"/>
    <w:rsid w:val="00834BE4"/>
    <w:rsid w:val="00844D2E"/>
    <w:rsid w:val="00845D3E"/>
    <w:rsid w:val="0085716F"/>
    <w:rsid w:val="00867F03"/>
    <w:rsid w:val="00871353"/>
    <w:rsid w:val="00880E98"/>
    <w:rsid w:val="008810E4"/>
    <w:rsid w:val="00882322"/>
    <w:rsid w:val="0088253F"/>
    <w:rsid w:val="008A26F7"/>
    <w:rsid w:val="008A31F3"/>
    <w:rsid w:val="008A3CEE"/>
    <w:rsid w:val="008B3B12"/>
    <w:rsid w:val="008B4F63"/>
    <w:rsid w:val="008B589D"/>
    <w:rsid w:val="008B70B4"/>
    <w:rsid w:val="008C7595"/>
    <w:rsid w:val="008D344A"/>
    <w:rsid w:val="008E3C44"/>
    <w:rsid w:val="008F1062"/>
    <w:rsid w:val="009019B1"/>
    <w:rsid w:val="0090219D"/>
    <w:rsid w:val="00902877"/>
    <w:rsid w:val="00905273"/>
    <w:rsid w:val="00913019"/>
    <w:rsid w:val="00920143"/>
    <w:rsid w:val="00922B11"/>
    <w:rsid w:val="00924064"/>
    <w:rsid w:val="00925CC5"/>
    <w:rsid w:val="00932C53"/>
    <w:rsid w:val="009348D5"/>
    <w:rsid w:val="00935ADE"/>
    <w:rsid w:val="00955E1C"/>
    <w:rsid w:val="009600A5"/>
    <w:rsid w:val="0096133A"/>
    <w:rsid w:val="00962A7F"/>
    <w:rsid w:val="00965D61"/>
    <w:rsid w:val="00970FD7"/>
    <w:rsid w:val="00971735"/>
    <w:rsid w:val="00984132"/>
    <w:rsid w:val="009841E1"/>
    <w:rsid w:val="00984B99"/>
    <w:rsid w:val="0099306E"/>
    <w:rsid w:val="00994518"/>
    <w:rsid w:val="00997806"/>
    <w:rsid w:val="009A42AA"/>
    <w:rsid w:val="009A52B2"/>
    <w:rsid w:val="009B0154"/>
    <w:rsid w:val="009B24D6"/>
    <w:rsid w:val="009B2911"/>
    <w:rsid w:val="009B6DA1"/>
    <w:rsid w:val="009C0F69"/>
    <w:rsid w:val="009C6525"/>
    <w:rsid w:val="009D132D"/>
    <w:rsid w:val="009F0177"/>
    <w:rsid w:val="009F2809"/>
    <w:rsid w:val="009F5552"/>
    <w:rsid w:val="009F5AF3"/>
    <w:rsid w:val="00A00DBD"/>
    <w:rsid w:val="00A01D66"/>
    <w:rsid w:val="00A04D4C"/>
    <w:rsid w:val="00A0614F"/>
    <w:rsid w:val="00A0796A"/>
    <w:rsid w:val="00A13904"/>
    <w:rsid w:val="00A13C3E"/>
    <w:rsid w:val="00A1404C"/>
    <w:rsid w:val="00A263B2"/>
    <w:rsid w:val="00A27133"/>
    <w:rsid w:val="00A35ED1"/>
    <w:rsid w:val="00A3709A"/>
    <w:rsid w:val="00A45FAA"/>
    <w:rsid w:val="00A533A3"/>
    <w:rsid w:val="00A60353"/>
    <w:rsid w:val="00A63E07"/>
    <w:rsid w:val="00A64E21"/>
    <w:rsid w:val="00A65DF2"/>
    <w:rsid w:val="00A70BEF"/>
    <w:rsid w:val="00A71BBF"/>
    <w:rsid w:val="00A8376D"/>
    <w:rsid w:val="00A84050"/>
    <w:rsid w:val="00A86EFF"/>
    <w:rsid w:val="00A95B6D"/>
    <w:rsid w:val="00AB113D"/>
    <w:rsid w:val="00AB206A"/>
    <w:rsid w:val="00AC43C3"/>
    <w:rsid w:val="00AC4ED4"/>
    <w:rsid w:val="00AC5219"/>
    <w:rsid w:val="00AD3EB7"/>
    <w:rsid w:val="00AD4005"/>
    <w:rsid w:val="00AD4601"/>
    <w:rsid w:val="00AD5071"/>
    <w:rsid w:val="00AD7672"/>
    <w:rsid w:val="00AE5D96"/>
    <w:rsid w:val="00AF2269"/>
    <w:rsid w:val="00AF4EE5"/>
    <w:rsid w:val="00B006B4"/>
    <w:rsid w:val="00B0110D"/>
    <w:rsid w:val="00B04591"/>
    <w:rsid w:val="00B05103"/>
    <w:rsid w:val="00B0655C"/>
    <w:rsid w:val="00B0717D"/>
    <w:rsid w:val="00B12393"/>
    <w:rsid w:val="00B20CCA"/>
    <w:rsid w:val="00B367D9"/>
    <w:rsid w:val="00B45444"/>
    <w:rsid w:val="00B510CE"/>
    <w:rsid w:val="00B640F0"/>
    <w:rsid w:val="00B70344"/>
    <w:rsid w:val="00B7065F"/>
    <w:rsid w:val="00B74386"/>
    <w:rsid w:val="00B81A8C"/>
    <w:rsid w:val="00B94770"/>
    <w:rsid w:val="00BA6530"/>
    <w:rsid w:val="00BB057F"/>
    <w:rsid w:val="00BB1AFD"/>
    <w:rsid w:val="00BC0C40"/>
    <w:rsid w:val="00BC7FE5"/>
    <w:rsid w:val="00BD1199"/>
    <w:rsid w:val="00BD55AD"/>
    <w:rsid w:val="00BE08D2"/>
    <w:rsid w:val="00BE61B5"/>
    <w:rsid w:val="00BF7B25"/>
    <w:rsid w:val="00C035E1"/>
    <w:rsid w:val="00C06649"/>
    <w:rsid w:val="00C068D7"/>
    <w:rsid w:val="00C13B6B"/>
    <w:rsid w:val="00C14F71"/>
    <w:rsid w:val="00C32144"/>
    <w:rsid w:val="00C373BD"/>
    <w:rsid w:val="00C40149"/>
    <w:rsid w:val="00C416C9"/>
    <w:rsid w:val="00C4732F"/>
    <w:rsid w:val="00C47CF8"/>
    <w:rsid w:val="00C522AB"/>
    <w:rsid w:val="00C613B8"/>
    <w:rsid w:val="00C72238"/>
    <w:rsid w:val="00C75BD2"/>
    <w:rsid w:val="00C77057"/>
    <w:rsid w:val="00C965A3"/>
    <w:rsid w:val="00CB25B7"/>
    <w:rsid w:val="00CB387F"/>
    <w:rsid w:val="00CB757E"/>
    <w:rsid w:val="00CC30F7"/>
    <w:rsid w:val="00CE2126"/>
    <w:rsid w:val="00CE2B94"/>
    <w:rsid w:val="00CF03B2"/>
    <w:rsid w:val="00D011C2"/>
    <w:rsid w:val="00D01A89"/>
    <w:rsid w:val="00D03C48"/>
    <w:rsid w:val="00D12FD1"/>
    <w:rsid w:val="00D21907"/>
    <w:rsid w:val="00D261C1"/>
    <w:rsid w:val="00D27BA7"/>
    <w:rsid w:val="00D27D6D"/>
    <w:rsid w:val="00D31DAA"/>
    <w:rsid w:val="00D3408F"/>
    <w:rsid w:val="00D34E4F"/>
    <w:rsid w:val="00D4298D"/>
    <w:rsid w:val="00D43B7D"/>
    <w:rsid w:val="00D50F39"/>
    <w:rsid w:val="00D51848"/>
    <w:rsid w:val="00D52E21"/>
    <w:rsid w:val="00D67B49"/>
    <w:rsid w:val="00D70477"/>
    <w:rsid w:val="00D83C22"/>
    <w:rsid w:val="00D92A8B"/>
    <w:rsid w:val="00DA09DC"/>
    <w:rsid w:val="00DA32FC"/>
    <w:rsid w:val="00DA3D75"/>
    <w:rsid w:val="00DB022E"/>
    <w:rsid w:val="00DC5D13"/>
    <w:rsid w:val="00DD77A9"/>
    <w:rsid w:val="00DE1486"/>
    <w:rsid w:val="00DE55BC"/>
    <w:rsid w:val="00DF40A9"/>
    <w:rsid w:val="00DF5FC9"/>
    <w:rsid w:val="00E003E5"/>
    <w:rsid w:val="00E01499"/>
    <w:rsid w:val="00E016DB"/>
    <w:rsid w:val="00E13593"/>
    <w:rsid w:val="00E21712"/>
    <w:rsid w:val="00E22186"/>
    <w:rsid w:val="00E223D4"/>
    <w:rsid w:val="00E22685"/>
    <w:rsid w:val="00E40C56"/>
    <w:rsid w:val="00E435B9"/>
    <w:rsid w:val="00E4470C"/>
    <w:rsid w:val="00E463F9"/>
    <w:rsid w:val="00E47B3D"/>
    <w:rsid w:val="00E47D88"/>
    <w:rsid w:val="00E5187C"/>
    <w:rsid w:val="00E5658B"/>
    <w:rsid w:val="00E56F98"/>
    <w:rsid w:val="00E64B4B"/>
    <w:rsid w:val="00E658EA"/>
    <w:rsid w:val="00E7239D"/>
    <w:rsid w:val="00E73498"/>
    <w:rsid w:val="00E748C2"/>
    <w:rsid w:val="00E74CF7"/>
    <w:rsid w:val="00E7675D"/>
    <w:rsid w:val="00E833AA"/>
    <w:rsid w:val="00E96861"/>
    <w:rsid w:val="00EA031D"/>
    <w:rsid w:val="00EA150F"/>
    <w:rsid w:val="00EB3174"/>
    <w:rsid w:val="00EB740B"/>
    <w:rsid w:val="00EC1D8E"/>
    <w:rsid w:val="00ED5055"/>
    <w:rsid w:val="00EE4B08"/>
    <w:rsid w:val="00EF1DA4"/>
    <w:rsid w:val="00EF4CD0"/>
    <w:rsid w:val="00F017E3"/>
    <w:rsid w:val="00F03B1E"/>
    <w:rsid w:val="00F067E7"/>
    <w:rsid w:val="00F101DD"/>
    <w:rsid w:val="00F1081B"/>
    <w:rsid w:val="00F15FA4"/>
    <w:rsid w:val="00F16960"/>
    <w:rsid w:val="00F23B86"/>
    <w:rsid w:val="00F25B84"/>
    <w:rsid w:val="00F26CFA"/>
    <w:rsid w:val="00F31010"/>
    <w:rsid w:val="00F320A6"/>
    <w:rsid w:val="00F370D3"/>
    <w:rsid w:val="00F52298"/>
    <w:rsid w:val="00F52D24"/>
    <w:rsid w:val="00F546FF"/>
    <w:rsid w:val="00F55950"/>
    <w:rsid w:val="00F55E02"/>
    <w:rsid w:val="00F71857"/>
    <w:rsid w:val="00F82A7D"/>
    <w:rsid w:val="00F85D2F"/>
    <w:rsid w:val="00F93DC3"/>
    <w:rsid w:val="00F95678"/>
    <w:rsid w:val="00FB190B"/>
    <w:rsid w:val="00FB5D93"/>
    <w:rsid w:val="00FB7293"/>
    <w:rsid w:val="00FC5D88"/>
    <w:rsid w:val="00FE026A"/>
    <w:rsid w:val="00FE7BC6"/>
    <w:rsid w:val="00FF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6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E7C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D66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01D66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065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01D6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1D66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rsid w:val="00A01D66"/>
    <w:rPr>
      <w:rFonts w:cs="Times New Roman"/>
      <w:color w:val="auto"/>
      <w:u w:val="single"/>
    </w:rPr>
  </w:style>
  <w:style w:type="character" w:customStyle="1" w:styleId="11">
    <w:name w:val="Заголовок №1_"/>
    <w:basedOn w:val="a0"/>
    <w:link w:val="12"/>
    <w:uiPriority w:val="99"/>
    <w:locked/>
    <w:rsid w:val="00A01D66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a4">
    <w:name w:val="Основной текст_"/>
    <w:basedOn w:val="a0"/>
    <w:link w:val="31"/>
    <w:locked/>
    <w:rsid w:val="00A01D66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01D66"/>
    <w:rPr>
      <w:b/>
      <w:bCs/>
      <w:color w:val="000000"/>
      <w:w w:val="100"/>
      <w:position w:val="0"/>
      <w:lang w:val="ru-RU"/>
    </w:rPr>
  </w:style>
  <w:style w:type="character" w:customStyle="1" w:styleId="a6">
    <w:name w:val="Основной текст + Курсив"/>
    <w:aliases w:val="Интервал 0 pt"/>
    <w:basedOn w:val="a4"/>
    <w:uiPriority w:val="99"/>
    <w:rsid w:val="00A01D66"/>
    <w:rPr>
      <w:i/>
      <w:iCs/>
      <w:color w:val="000000"/>
      <w:spacing w:val="1"/>
      <w:w w:val="100"/>
      <w:position w:val="0"/>
      <w:lang w:val="ru-RU"/>
    </w:rPr>
  </w:style>
  <w:style w:type="character" w:customStyle="1" w:styleId="21">
    <w:name w:val="Основной текст (2)_"/>
    <w:basedOn w:val="a0"/>
    <w:rsid w:val="00A01D66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22">
    <w:name w:val="Колонтитул (2)_"/>
    <w:basedOn w:val="a0"/>
    <w:link w:val="23"/>
    <w:uiPriority w:val="99"/>
    <w:locked/>
    <w:rsid w:val="00A01D6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basedOn w:val="a0"/>
    <w:link w:val="a8"/>
    <w:uiPriority w:val="99"/>
    <w:locked/>
    <w:rsid w:val="00A01D66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2">
    <w:name w:val="Заголовок №3_"/>
    <w:basedOn w:val="a0"/>
    <w:uiPriority w:val="99"/>
    <w:rsid w:val="00A01D66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33">
    <w:name w:val="Основной текст (3)_"/>
    <w:basedOn w:val="a0"/>
    <w:uiPriority w:val="99"/>
    <w:rsid w:val="00A01D66"/>
    <w:rPr>
      <w:rFonts w:ascii="Times New Roman" w:hAnsi="Times New Roman" w:cs="Times New Roman"/>
      <w:i/>
      <w:iCs/>
      <w:spacing w:val="1"/>
      <w:sz w:val="21"/>
      <w:szCs w:val="21"/>
      <w:u w:val="none"/>
    </w:rPr>
  </w:style>
  <w:style w:type="character" w:customStyle="1" w:styleId="34">
    <w:name w:val="Основной текст (3) + Не курсив"/>
    <w:aliases w:val="Интервал 0 pt12"/>
    <w:basedOn w:val="33"/>
    <w:uiPriority w:val="99"/>
    <w:rsid w:val="00A01D66"/>
    <w:rPr>
      <w:color w:val="000000"/>
      <w:spacing w:val="3"/>
      <w:w w:val="100"/>
      <w:position w:val="0"/>
      <w:lang w:val="ru-RU"/>
    </w:rPr>
  </w:style>
  <w:style w:type="character" w:customStyle="1" w:styleId="35">
    <w:name w:val="Колонтитул (3)_"/>
    <w:basedOn w:val="a0"/>
    <w:link w:val="36"/>
    <w:uiPriority w:val="99"/>
    <w:locked/>
    <w:rsid w:val="00A01D66"/>
    <w:rPr>
      <w:rFonts w:ascii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A01D66"/>
    <w:rPr>
      <w:rFonts w:ascii="Georgia" w:hAnsi="Georgia" w:cs="Georgia"/>
      <w:w w:val="50"/>
      <w:sz w:val="58"/>
      <w:szCs w:val="5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01D66"/>
    <w:rPr>
      <w:rFonts w:ascii="Georgia" w:hAnsi="Georgia" w:cs="Georgia"/>
      <w:w w:val="50"/>
      <w:sz w:val="58"/>
      <w:szCs w:val="58"/>
      <w:shd w:val="clear" w:color="auto" w:fill="FFFFFF"/>
    </w:rPr>
  </w:style>
  <w:style w:type="character" w:customStyle="1" w:styleId="6">
    <w:name w:val="Основной текст (6)_"/>
    <w:basedOn w:val="a0"/>
    <w:uiPriority w:val="99"/>
    <w:rsid w:val="00A01D66"/>
    <w:rPr>
      <w:rFonts w:ascii="Times New Roman" w:hAnsi="Times New Roman" w:cs="Times New Roman"/>
      <w:spacing w:val="7"/>
      <w:sz w:val="15"/>
      <w:szCs w:val="15"/>
      <w:u w:val="none"/>
    </w:rPr>
  </w:style>
  <w:style w:type="character" w:customStyle="1" w:styleId="68pt">
    <w:name w:val="Основной текст (6) + 8 pt"/>
    <w:aliases w:val="Полужирный,Курсив,Интервал 0 pt11"/>
    <w:basedOn w:val="6"/>
    <w:uiPriority w:val="99"/>
    <w:rsid w:val="00A01D66"/>
    <w:rPr>
      <w:b/>
      <w:bCs/>
      <w:i/>
      <w:iCs/>
      <w:color w:val="000000"/>
      <w:spacing w:val="-13"/>
      <w:w w:val="100"/>
      <w:position w:val="0"/>
      <w:sz w:val="16"/>
      <w:szCs w:val="16"/>
      <w:lang w:val="ru-RU"/>
    </w:rPr>
  </w:style>
  <w:style w:type="character" w:customStyle="1" w:styleId="60">
    <w:name w:val="Основной текст (6)"/>
    <w:basedOn w:val="6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A01D66"/>
    <w:rPr>
      <w:rFonts w:cs="Times New Roman"/>
      <w:spacing w:val="-8"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uiPriority w:val="99"/>
    <w:rsid w:val="00A01D66"/>
    <w:rPr>
      <w:rFonts w:ascii="Times New Roman" w:hAnsi="Times New Roman" w:cs="Times New Roman"/>
      <w:spacing w:val="6"/>
      <w:sz w:val="12"/>
      <w:szCs w:val="12"/>
      <w:u w:val="none"/>
    </w:rPr>
  </w:style>
  <w:style w:type="character" w:customStyle="1" w:styleId="80">
    <w:name w:val="Основной текст (8)"/>
    <w:basedOn w:val="8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9">
    <w:name w:val="Основной текст (9)_"/>
    <w:basedOn w:val="a0"/>
    <w:uiPriority w:val="99"/>
    <w:rsid w:val="00A01D66"/>
    <w:rPr>
      <w:rFonts w:ascii="Times New Roman" w:hAnsi="Times New Roman" w:cs="Times New Roman"/>
      <w:spacing w:val="4"/>
      <w:sz w:val="12"/>
      <w:szCs w:val="12"/>
      <w:u w:val="none"/>
    </w:rPr>
  </w:style>
  <w:style w:type="character" w:customStyle="1" w:styleId="90">
    <w:name w:val="Основной текст (9)"/>
    <w:basedOn w:val="9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13">
    <w:name w:val="Основной текст1"/>
    <w:basedOn w:val="a4"/>
    <w:uiPriority w:val="99"/>
    <w:rsid w:val="00A01D66"/>
    <w:rPr>
      <w:color w:val="000000"/>
      <w:w w:val="100"/>
      <w:position w:val="0"/>
      <w:lang w:val="ru-RU"/>
    </w:rPr>
  </w:style>
  <w:style w:type="character" w:customStyle="1" w:styleId="14">
    <w:name w:val="Основной текст + Полужирный1"/>
    <w:aliases w:val="Курсив1"/>
    <w:basedOn w:val="a4"/>
    <w:uiPriority w:val="99"/>
    <w:rsid w:val="00A01D66"/>
    <w:rPr>
      <w:b/>
      <w:bCs/>
      <w:i/>
      <w:iCs/>
      <w:color w:val="000000"/>
      <w:w w:val="100"/>
      <w:position w:val="0"/>
    </w:rPr>
  </w:style>
  <w:style w:type="character" w:customStyle="1" w:styleId="41">
    <w:name w:val="Колонтитул (4)_"/>
    <w:basedOn w:val="a0"/>
    <w:link w:val="42"/>
    <w:uiPriority w:val="99"/>
    <w:locked/>
    <w:rsid w:val="00A01D6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7">
    <w:name w:val="Заголовок №3"/>
    <w:basedOn w:val="32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24">
    <w:name w:val="Основной текст2"/>
    <w:basedOn w:val="a4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25">
    <w:name w:val="Основной текст (2)"/>
    <w:basedOn w:val="21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100">
    <w:name w:val="Основной текст (10)_"/>
    <w:basedOn w:val="a0"/>
    <w:uiPriority w:val="99"/>
    <w:rsid w:val="00A01D66"/>
    <w:rPr>
      <w:rFonts w:ascii="Times New Roman" w:hAnsi="Times New Roman" w:cs="Times New Roman"/>
      <w:b/>
      <w:bCs/>
      <w:i/>
      <w:iCs/>
      <w:spacing w:val="3"/>
      <w:sz w:val="21"/>
      <w:szCs w:val="21"/>
      <w:u w:val="none"/>
    </w:rPr>
  </w:style>
  <w:style w:type="character" w:customStyle="1" w:styleId="101">
    <w:name w:val="Основной текст (10)"/>
    <w:basedOn w:val="100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A01D66"/>
    <w:rPr>
      <w:rFonts w:ascii="Times New Roman" w:hAnsi="Times New Roman" w:cs="Times New Roman"/>
      <w:spacing w:val="-10"/>
      <w:sz w:val="8"/>
      <w:szCs w:val="8"/>
      <w:shd w:val="clear" w:color="auto" w:fill="FFFFFF"/>
    </w:rPr>
  </w:style>
  <w:style w:type="character" w:customStyle="1" w:styleId="102">
    <w:name w:val="Основной текст (10) + Не курсив"/>
    <w:basedOn w:val="100"/>
    <w:uiPriority w:val="99"/>
    <w:rsid w:val="00A01D66"/>
    <w:rPr>
      <w:color w:val="000000"/>
      <w:w w:val="100"/>
      <w:position w:val="0"/>
    </w:rPr>
  </w:style>
  <w:style w:type="character" w:customStyle="1" w:styleId="10FranklinGothicMedium">
    <w:name w:val="Основной текст (10) + Franklin Gothic Medium"/>
    <w:aliases w:val="11,5 pt,Не курсив,Интервал 0 pt10"/>
    <w:basedOn w:val="100"/>
    <w:uiPriority w:val="99"/>
    <w:rsid w:val="00A01D66"/>
    <w:rPr>
      <w:rFonts w:ascii="Franklin Gothic Medium" w:hAnsi="Franklin Gothic Medium" w:cs="Franklin Gothic Medium"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6">
    <w:name w:val="Заголовок №2_"/>
    <w:basedOn w:val="a0"/>
    <w:uiPriority w:val="99"/>
    <w:rsid w:val="00A01D66"/>
    <w:rPr>
      <w:rFonts w:ascii="Times New Roman" w:hAnsi="Times New Roman" w:cs="Times New Roman"/>
      <w:b/>
      <w:bCs/>
      <w:i/>
      <w:iCs/>
      <w:spacing w:val="6"/>
      <w:sz w:val="26"/>
      <w:szCs w:val="26"/>
      <w:u w:val="none"/>
    </w:rPr>
  </w:style>
  <w:style w:type="character" w:customStyle="1" w:styleId="27">
    <w:name w:val="Заголовок №2"/>
    <w:basedOn w:val="26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Georgia">
    <w:name w:val="Основной текст + Georgia"/>
    <w:aliases w:val="9,5 pt6,Интервал 0 pt9"/>
    <w:basedOn w:val="a4"/>
    <w:uiPriority w:val="99"/>
    <w:rsid w:val="00A01D66"/>
    <w:rPr>
      <w:rFonts w:ascii="Georgia" w:hAnsi="Georgia" w:cs="Georgia"/>
      <w:color w:val="000000"/>
      <w:spacing w:val="-2"/>
      <w:w w:val="100"/>
      <w:position w:val="0"/>
      <w:sz w:val="19"/>
      <w:szCs w:val="19"/>
      <w:lang w:val="ru-RU"/>
    </w:rPr>
  </w:style>
  <w:style w:type="character" w:customStyle="1" w:styleId="10pt">
    <w:name w:val="Основной текст + 10 pt"/>
    <w:aliases w:val="Интервал 0 pt8"/>
    <w:basedOn w:val="a4"/>
    <w:uiPriority w:val="99"/>
    <w:rsid w:val="00A01D66"/>
    <w:rPr>
      <w:color w:val="000000"/>
      <w:spacing w:val="5"/>
      <w:w w:val="100"/>
      <w:position w:val="0"/>
      <w:sz w:val="20"/>
      <w:szCs w:val="20"/>
      <w:lang w:val="ru-RU"/>
    </w:rPr>
  </w:style>
  <w:style w:type="character" w:customStyle="1" w:styleId="61">
    <w:name w:val="Основной текст + 6"/>
    <w:aliases w:val="5 pt5,Интервал 0 pt7"/>
    <w:basedOn w:val="a4"/>
    <w:uiPriority w:val="99"/>
    <w:rsid w:val="00A01D66"/>
    <w:rPr>
      <w:color w:val="000000"/>
      <w:spacing w:val="4"/>
      <w:w w:val="100"/>
      <w:position w:val="0"/>
      <w:sz w:val="13"/>
      <w:szCs w:val="13"/>
      <w:lang w:val="ru-RU"/>
    </w:rPr>
  </w:style>
  <w:style w:type="character" w:customStyle="1" w:styleId="7pt">
    <w:name w:val="Основной текст + 7 pt"/>
    <w:aliases w:val="Полужирный2,Интервал 0 pt6"/>
    <w:basedOn w:val="a4"/>
    <w:uiPriority w:val="99"/>
    <w:rsid w:val="00A01D66"/>
    <w:rPr>
      <w:b/>
      <w:b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38">
    <w:name w:val="Основной текст (3)"/>
    <w:basedOn w:val="33"/>
    <w:uiPriority w:val="99"/>
    <w:rsid w:val="00A01D66"/>
    <w:rPr>
      <w:color w:val="000000"/>
      <w:w w:val="100"/>
      <w:position w:val="0"/>
      <w:u w:val="single"/>
      <w:lang w:val="ru-RU"/>
    </w:rPr>
  </w:style>
  <w:style w:type="character" w:customStyle="1" w:styleId="3Georgia">
    <w:name w:val="Основной текст (3) + Georgia"/>
    <w:aliases w:val="10 pt,Интервал 0 pt5"/>
    <w:basedOn w:val="33"/>
    <w:uiPriority w:val="99"/>
    <w:rsid w:val="00A01D66"/>
    <w:rPr>
      <w:rFonts w:ascii="Georgia" w:hAnsi="Georgia" w:cs="Georgia"/>
      <w:color w:val="000000"/>
      <w:spacing w:val="0"/>
      <w:w w:val="100"/>
      <w:position w:val="0"/>
      <w:sz w:val="20"/>
      <w:szCs w:val="20"/>
    </w:rPr>
  </w:style>
  <w:style w:type="character" w:customStyle="1" w:styleId="215">
    <w:name w:val="Заголовок №2 + 15"/>
    <w:aliases w:val="5 pt4,Не курсив1,Интервал 0 pt4"/>
    <w:basedOn w:val="26"/>
    <w:uiPriority w:val="99"/>
    <w:rsid w:val="00A01D66"/>
    <w:rPr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9">
    <w:name w:val="Основной текст + Малые прописные"/>
    <w:basedOn w:val="a4"/>
    <w:uiPriority w:val="99"/>
    <w:rsid w:val="00A01D66"/>
    <w:rPr>
      <w:smallCaps/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4"/>
    <w:uiPriority w:val="99"/>
    <w:rsid w:val="00A01D66"/>
    <w:rPr>
      <w:color w:val="000000"/>
      <w:spacing w:val="0"/>
      <w:w w:val="100"/>
      <w:position w:val="0"/>
      <w:lang w:val="ru-RU"/>
    </w:rPr>
  </w:style>
  <w:style w:type="character" w:customStyle="1" w:styleId="CordiaUPC">
    <w:name w:val="Основной текст + CordiaUPC"/>
    <w:aliases w:val="14,5 pt3,Интервал 0 pt3"/>
    <w:basedOn w:val="a4"/>
    <w:uiPriority w:val="99"/>
    <w:rsid w:val="00A01D66"/>
    <w:rPr>
      <w:rFonts w:ascii="CordiaUPC" w:hAnsi="CordiaUPC" w:cs="CordiaUPC"/>
      <w:color w:val="000000"/>
      <w:spacing w:val="0"/>
      <w:w w:val="100"/>
      <w:position w:val="0"/>
      <w:sz w:val="29"/>
      <w:szCs w:val="29"/>
    </w:rPr>
  </w:style>
  <w:style w:type="paragraph" w:customStyle="1" w:styleId="12">
    <w:name w:val="Заголовок №1"/>
    <w:basedOn w:val="a"/>
    <w:link w:val="11"/>
    <w:uiPriority w:val="99"/>
    <w:rsid w:val="00A01D66"/>
    <w:pPr>
      <w:shd w:val="clear" w:color="auto" w:fill="FFFFFF"/>
      <w:spacing w:after="300" w:line="240" w:lineRule="atLeast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2"/>
      <w:szCs w:val="22"/>
      <w:lang w:eastAsia="en-US"/>
    </w:rPr>
  </w:style>
  <w:style w:type="paragraph" w:customStyle="1" w:styleId="31">
    <w:name w:val="Основной текст3"/>
    <w:basedOn w:val="a"/>
    <w:link w:val="a4"/>
    <w:rsid w:val="00A01D66"/>
    <w:pPr>
      <w:shd w:val="clear" w:color="auto" w:fill="FFFFFF"/>
      <w:spacing w:before="300" w:line="274" w:lineRule="exact"/>
      <w:ind w:hanging="34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23">
    <w:name w:val="Колонтитул (2)"/>
    <w:basedOn w:val="a"/>
    <w:link w:val="22"/>
    <w:uiPriority w:val="99"/>
    <w:rsid w:val="00A01D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A01D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36">
    <w:name w:val="Колонтитул (3)"/>
    <w:basedOn w:val="a"/>
    <w:link w:val="35"/>
    <w:uiPriority w:val="99"/>
    <w:rsid w:val="00A01D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pacing w:val="7"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A01D66"/>
    <w:pPr>
      <w:shd w:val="clear" w:color="auto" w:fill="FFFFFF"/>
      <w:spacing w:line="240" w:lineRule="atLeast"/>
    </w:pPr>
    <w:rPr>
      <w:rFonts w:ascii="Georgia" w:hAnsi="Georgia" w:cs="Georgia"/>
      <w:color w:val="auto"/>
      <w:w w:val="50"/>
      <w:sz w:val="58"/>
      <w:szCs w:val="5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01D66"/>
    <w:pPr>
      <w:shd w:val="clear" w:color="auto" w:fill="FFFFFF"/>
      <w:spacing w:line="240" w:lineRule="atLeast"/>
    </w:pPr>
    <w:rPr>
      <w:rFonts w:ascii="Georgia" w:hAnsi="Georgia" w:cs="Georgia"/>
      <w:color w:val="auto"/>
      <w:w w:val="50"/>
      <w:sz w:val="58"/>
      <w:szCs w:val="58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A01D66"/>
    <w:pPr>
      <w:shd w:val="clear" w:color="auto" w:fill="FFFFFF"/>
      <w:spacing w:line="240" w:lineRule="atLeast"/>
    </w:pPr>
    <w:rPr>
      <w:rFonts w:ascii="Calibri" w:hAnsi="Calibri" w:cs="Calibri"/>
      <w:color w:val="auto"/>
      <w:spacing w:val="-8"/>
      <w:sz w:val="9"/>
      <w:szCs w:val="9"/>
      <w:lang w:eastAsia="en-US"/>
    </w:rPr>
  </w:style>
  <w:style w:type="paragraph" w:customStyle="1" w:styleId="42">
    <w:name w:val="Колонтитул (4)"/>
    <w:basedOn w:val="a"/>
    <w:link w:val="41"/>
    <w:uiPriority w:val="99"/>
    <w:rsid w:val="00A01D6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uiPriority w:val="99"/>
    <w:rsid w:val="00A01D6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8"/>
      <w:szCs w:val="8"/>
      <w:lang w:eastAsia="en-US"/>
    </w:rPr>
  </w:style>
  <w:style w:type="paragraph" w:styleId="aa">
    <w:name w:val="header"/>
    <w:basedOn w:val="a"/>
    <w:link w:val="ab"/>
    <w:uiPriority w:val="99"/>
    <w:rsid w:val="00A01D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01D66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A01D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01D66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103">
    <w:name w:val="Основной текст + 10"/>
    <w:aliases w:val="5 pt2,Интервал 0 pt2"/>
    <w:basedOn w:val="a4"/>
    <w:uiPriority w:val="99"/>
    <w:rsid w:val="00A01D66"/>
    <w:rPr>
      <w:color w:val="000000"/>
      <w:w w:val="100"/>
      <w:position w:val="0"/>
      <w:lang w:val="ru-RU"/>
    </w:rPr>
  </w:style>
  <w:style w:type="character" w:customStyle="1" w:styleId="1010">
    <w:name w:val="Основной текст + 101"/>
    <w:aliases w:val="5 pt1,Полужирный1,Интервал 0 pt1"/>
    <w:basedOn w:val="a4"/>
    <w:uiPriority w:val="99"/>
    <w:rsid w:val="00A01D66"/>
    <w:rPr>
      <w:b/>
      <w:bCs/>
      <w:color w:val="000000"/>
      <w:spacing w:val="1"/>
      <w:w w:val="100"/>
      <w:position w:val="0"/>
      <w:lang w:val="ru-RU"/>
    </w:rPr>
  </w:style>
  <w:style w:type="character" w:styleId="ae">
    <w:name w:val="line number"/>
    <w:basedOn w:val="a0"/>
    <w:uiPriority w:val="99"/>
    <w:semiHidden/>
    <w:rsid w:val="00A01D66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A01D6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A01D66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FontStyle16">
    <w:name w:val="Font Style16"/>
    <w:uiPriority w:val="99"/>
    <w:rsid w:val="003C334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C3343"/>
    <w:pPr>
      <w:autoSpaceDE w:val="0"/>
      <w:autoSpaceDN w:val="0"/>
      <w:adjustRightInd w:val="0"/>
      <w:spacing w:line="462" w:lineRule="exact"/>
      <w:ind w:firstLine="686"/>
      <w:jc w:val="both"/>
    </w:pPr>
    <w:rPr>
      <w:color w:val="auto"/>
    </w:rPr>
  </w:style>
  <w:style w:type="paragraph" w:styleId="af1">
    <w:name w:val="Body Text"/>
    <w:basedOn w:val="a"/>
    <w:link w:val="af2"/>
    <w:uiPriority w:val="99"/>
    <w:rsid w:val="003C3343"/>
    <w:pPr>
      <w:widowControl/>
      <w:jc w:val="both"/>
    </w:pPr>
    <w:rPr>
      <w:color w:val="auto"/>
    </w:rPr>
  </w:style>
  <w:style w:type="character" w:customStyle="1" w:styleId="af2">
    <w:name w:val="Основной текст Знак"/>
    <w:basedOn w:val="a0"/>
    <w:link w:val="af1"/>
    <w:uiPriority w:val="99"/>
    <w:locked/>
    <w:rsid w:val="003C3343"/>
    <w:rPr>
      <w:rFonts w:cs="Times New Roman"/>
      <w:sz w:val="24"/>
      <w:szCs w:val="24"/>
      <w:lang w:val="ru-RU" w:eastAsia="ru-RU"/>
    </w:rPr>
  </w:style>
  <w:style w:type="paragraph" w:styleId="af3">
    <w:name w:val="Normal (Web)"/>
    <w:aliases w:val="Обычный (Web)"/>
    <w:basedOn w:val="a"/>
    <w:uiPriority w:val="99"/>
    <w:rsid w:val="009C0F69"/>
    <w:pPr>
      <w:widowControl/>
      <w:autoSpaceDN w:val="0"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9C0F69"/>
    <w:pPr>
      <w:autoSpaceDE w:val="0"/>
      <w:autoSpaceDN w:val="0"/>
      <w:adjustRightInd w:val="0"/>
      <w:spacing w:line="336" w:lineRule="exact"/>
      <w:ind w:firstLine="480"/>
      <w:jc w:val="both"/>
    </w:pPr>
    <w:rPr>
      <w:rFonts w:ascii="Arial" w:eastAsia="Times New Roman" w:hAnsi="Arial" w:cs="Arial"/>
      <w:color w:val="auto"/>
    </w:rPr>
  </w:style>
  <w:style w:type="character" w:customStyle="1" w:styleId="FontStyle44">
    <w:name w:val="Font Style44"/>
    <w:basedOn w:val="a0"/>
    <w:uiPriority w:val="99"/>
    <w:rsid w:val="009C0F69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C0F6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7">
    <w:name w:val="Font Style47"/>
    <w:uiPriority w:val="99"/>
    <w:rsid w:val="009C0F69"/>
    <w:rPr>
      <w:rFonts w:ascii="Arial" w:hAnsi="Arial" w:cs="Arial"/>
      <w:sz w:val="18"/>
      <w:szCs w:val="18"/>
    </w:rPr>
  </w:style>
  <w:style w:type="paragraph" w:customStyle="1" w:styleId="Style12">
    <w:name w:val="Style12"/>
    <w:basedOn w:val="a"/>
    <w:uiPriority w:val="99"/>
    <w:rsid w:val="001302EF"/>
    <w:pPr>
      <w:autoSpaceDE w:val="0"/>
      <w:autoSpaceDN w:val="0"/>
      <w:adjustRightInd w:val="0"/>
      <w:spacing w:line="245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1302E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1302EF"/>
    <w:pPr>
      <w:autoSpaceDE w:val="0"/>
      <w:autoSpaceDN w:val="0"/>
      <w:adjustRightInd w:val="0"/>
      <w:spacing w:line="235" w:lineRule="exact"/>
      <w:ind w:hanging="302"/>
    </w:pPr>
    <w:rPr>
      <w:rFonts w:ascii="Times New Roman" w:eastAsia="Times New Roman" w:hAnsi="Times New Roman" w:cs="Times New Roman"/>
      <w:color w:val="auto"/>
    </w:rPr>
  </w:style>
  <w:style w:type="character" w:customStyle="1" w:styleId="FontStyle31">
    <w:name w:val="Font Style31"/>
    <w:basedOn w:val="a0"/>
    <w:uiPriority w:val="99"/>
    <w:rsid w:val="001302EF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1302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1302E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1302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a0"/>
    <w:uiPriority w:val="99"/>
    <w:rsid w:val="001302EF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PlusNormal">
    <w:name w:val="ConsPlusNormal"/>
    <w:uiPriority w:val="99"/>
    <w:rsid w:val="00C066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45</Pages>
  <Words>14475</Words>
  <Characters>82511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Microsoft</Company>
  <LinksUpToDate>false</LinksUpToDate>
  <CharactersWithSpaces>96793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subject/>
  <dc:creator>Наталья</dc:creator>
  <cp:keywords/>
  <dc:description/>
  <cp:lastModifiedBy>Наталья</cp:lastModifiedBy>
  <cp:revision>178</cp:revision>
  <dcterms:created xsi:type="dcterms:W3CDTF">2014-05-18T00:44:00Z</dcterms:created>
  <dcterms:modified xsi:type="dcterms:W3CDTF">2018-01-25T17:16:00Z</dcterms:modified>
</cp:coreProperties>
</file>