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DD6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 НАУКИ РОССИЙСКОЙ ФЕДЕРАЦИИ</w:t>
      </w:r>
    </w:p>
    <w:p w:rsidR="00B73DD6" w:rsidRPr="00B73DD6" w:rsidRDefault="00B73DD6" w:rsidP="00B73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DD6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автономное образовательное</w:t>
      </w:r>
    </w:p>
    <w:p w:rsidR="00B73DD6" w:rsidRPr="00B73DD6" w:rsidRDefault="00B73DD6" w:rsidP="00B73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DD6">
        <w:rPr>
          <w:rFonts w:ascii="Times New Roman" w:eastAsia="Times New Roman" w:hAnsi="Times New Roman" w:cs="Times New Roman"/>
          <w:sz w:val="28"/>
          <w:szCs w:val="28"/>
        </w:rPr>
        <w:t>учреждение высшего образования</w:t>
      </w:r>
    </w:p>
    <w:p w:rsidR="00B73DD6" w:rsidRPr="00B73DD6" w:rsidRDefault="00B73DD6" w:rsidP="00B73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DD6">
        <w:rPr>
          <w:rFonts w:ascii="Times New Roman" w:eastAsia="Times New Roman" w:hAnsi="Times New Roman" w:cs="Times New Roman"/>
          <w:b/>
          <w:sz w:val="28"/>
          <w:szCs w:val="28"/>
        </w:rPr>
        <w:t>«КРЫМСКИЙ ФЕДЕРАЛЬНЫЙ УНИВЕРСИТЕТ им. В.И. Вернадского»</w:t>
      </w:r>
    </w:p>
    <w:p w:rsidR="00B73DD6" w:rsidRPr="00B73DD6" w:rsidRDefault="00B73DD6" w:rsidP="00B73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DD6">
        <w:rPr>
          <w:rFonts w:ascii="Times New Roman" w:eastAsia="Times New Roman" w:hAnsi="Times New Roman" w:cs="Times New Roman"/>
          <w:sz w:val="28"/>
          <w:szCs w:val="28"/>
        </w:rPr>
        <w:t>(ФГАОУ ВО «КФУ им. В. И. Вернадского»)</w:t>
      </w:r>
    </w:p>
    <w:p w:rsidR="00B73DD6" w:rsidRPr="00B73DD6" w:rsidRDefault="00B73DD6" w:rsidP="00B73D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3DD6" w:rsidRPr="00B73DD6" w:rsidRDefault="00B73DD6" w:rsidP="00B73D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3D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Ордена Трудового Красного Знамени </w:t>
      </w:r>
    </w:p>
    <w:p w:rsidR="00B73DD6" w:rsidRPr="00B73DD6" w:rsidRDefault="00B73DD6" w:rsidP="00B73DD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3DD6">
        <w:rPr>
          <w:rFonts w:ascii="Times New Roman" w:eastAsia="Calibri" w:hAnsi="Times New Roman" w:cs="Times New Roman"/>
          <w:b/>
          <w:bCs/>
          <w:sz w:val="28"/>
          <w:szCs w:val="28"/>
        </w:rPr>
        <w:t>агропромышленный колледж</w:t>
      </w:r>
    </w:p>
    <w:p w:rsidR="00B73DD6" w:rsidRPr="00B73DD6" w:rsidRDefault="00B73DD6" w:rsidP="00B73DD6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caps/>
          <w:sz w:val="28"/>
          <w:szCs w:val="28"/>
        </w:rPr>
      </w:pPr>
      <w:r w:rsidRPr="00B73DD6">
        <w:rPr>
          <w:rFonts w:ascii="Times New Roman" w:eastAsia="Calibri" w:hAnsi="Times New Roman" w:cs="Times New Roman"/>
          <w:b/>
          <w:bCs/>
          <w:sz w:val="28"/>
          <w:szCs w:val="28"/>
        </w:rPr>
        <w:t>(филиал)</w:t>
      </w:r>
    </w:p>
    <w:p w:rsidR="00B73DD6" w:rsidRPr="00B73DD6" w:rsidRDefault="00B73DD6" w:rsidP="00B73D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73DD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ФГАОУ ВО «КФУ </w:t>
      </w:r>
      <w:r w:rsidRPr="00B73DD6">
        <w:rPr>
          <w:rFonts w:ascii="Times New Roman" w:eastAsia="Times New Roman" w:hAnsi="Times New Roman" w:cs="Times New Roman"/>
          <w:b/>
          <w:sz w:val="28"/>
          <w:szCs w:val="28"/>
        </w:rPr>
        <w:t>им</w:t>
      </w:r>
      <w:r w:rsidRPr="00B73DD6">
        <w:rPr>
          <w:rFonts w:ascii="Times New Roman" w:eastAsia="Times New Roman" w:hAnsi="Times New Roman" w:cs="Times New Roman"/>
          <w:b/>
          <w:caps/>
          <w:sz w:val="28"/>
          <w:szCs w:val="28"/>
        </w:rPr>
        <w:t>. В. И. В</w:t>
      </w:r>
      <w:r w:rsidRPr="00B73DD6">
        <w:rPr>
          <w:rFonts w:ascii="Times New Roman" w:eastAsia="Times New Roman" w:hAnsi="Times New Roman" w:cs="Times New Roman"/>
          <w:b/>
          <w:sz w:val="28"/>
          <w:szCs w:val="28"/>
        </w:rPr>
        <w:t>ернадского</w:t>
      </w:r>
      <w:r w:rsidRPr="00B73DD6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FD37D1" w:rsidRDefault="00FD37D1" w:rsidP="00FD37D1">
      <w:pPr>
        <w:suppressLineNumbers/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</w:p>
    <w:p w:rsidR="00170508" w:rsidRDefault="00170508" w:rsidP="00FD37D1">
      <w:pPr>
        <w:suppressLineNumbers/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</w:p>
    <w:p w:rsidR="00170508" w:rsidRDefault="00170508" w:rsidP="00FD37D1">
      <w:pPr>
        <w:suppressLineNumbers/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</w:p>
    <w:p w:rsidR="00170508" w:rsidRPr="00CA77A4" w:rsidRDefault="00170508" w:rsidP="00FD37D1">
      <w:pPr>
        <w:suppressLineNumbers/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FD37D1" w:rsidRPr="00CA77A4" w:rsidRDefault="00FD37D1" w:rsidP="00FD37D1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caps/>
          <w:sz w:val="20"/>
          <w:szCs w:val="20"/>
          <w:lang w:eastAsia="ar-SA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CA77A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ПРОГРАММА ПРОФЕССИОНАЛЬНОГО МОДУЛЯ</w:t>
      </w: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73DD6" w:rsidRPr="00B73DD6" w:rsidRDefault="00422D2C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ПМ</w:t>
      </w:r>
      <w:r w:rsidR="00B73DD6" w:rsidRPr="00B73DD6">
        <w:rPr>
          <w:rFonts w:ascii="Times New Roman" w:eastAsia="Times New Roman" w:hAnsi="Times New Roman" w:cs="Times New Roman"/>
          <w:b/>
          <w:bCs/>
          <w:sz w:val="28"/>
          <w:szCs w:val="28"/>
        </w:rPr>
        <w:t>. 0</w:t>
      </w:r>
      <w:r w:rsidR="00620FD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73DD6" w:rsidRPr="00B73D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Ведение бухгалтерского учета источников формирования имущества, выполнения работ по инвентаризации имущества и финансовых обязательств организации</w:t>
      </w: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3DD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B73DD6" w:rsidRPr="00B73DD6" w:rsidRDefault="00B73DD6" w:rsidP="00B73D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DD6">
        <w:rPr>
          <w:rFonts w:ascii="Times New Roman" w:eastAsia="Calibri" w:hAnsi="Times New Roman" w:cs="Times New Roman"/>
          <w:sz w:val="28"/>
          <w:szCs w:val="28"/>
        </w:rPr>
        <w:t xml:space="preserve">специальность    </w:t>
      </w:r>
      <w:r w:rsidRPr="00B73DD6">
        <w:rPr>
          <w:rFonts w:ascii="Times New Roman" w:eastAsia="Calibri" w:hAnsi="Times New Roman" w:cs="Times New Roman"/>
          <w:b/>
          <w:sz w:val="28"/>
          <w:szCs w:val="28"/>
        </w:rPr>
        <w:t xml:space="preserve"> 38.02.01 Экономика и бухгалтерский учет (по отраслям)  </w:t>
      </w:r>
    </w:p>
    <w:p w:rsidR="00B73DD6" w:rsidRPr="00B73DD6" w:rsidRDefault="00B73DD6" w:rsidP="00B73DD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73DD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B73DD6">
        <w:rPr>
          <w:rFonts w:ascii="Times New Roman" w:eastAsia="Calibri" w:hAnsi="Times New Roman" w:cs="Times New Roman"/>
          <w:b/>
          <w:sz w:val="28"/>
          <w:szCs w:val="28"/>
        </w:rPr>
        <w:t xml:space="preserve">(базовая подготовка)                                    </w:t>
      </w: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Calibri" w:eastAsia="Calibri" w:hAnsi="Calibri" w:cs="Times New Roman"/>
        </w:rPr>
      </w:pPr>
      <w:r w:rsidRPr="00B73DD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                             </w:t>
      </w:r>
    </w:p>
    <w:p w:rsidR="00B73DD6" w:rsidRPr="00B73DD6" w:rsidRDefault="00B73DD6" w:rsidP="00B73D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</w:pPr>
    </w:p>
    <w:p w:rsidR="00B73DD6" w:rsidRPr="00B73DD6" w:rsidRDefault="00B73DD6" w:rsidP="00B7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3DD6" w:rsidRPr="00B73DD6" w:rsidRDefault="00B73DD6" w:rsidP="00B7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3DD6">
        <w:rPr>
          <w:rFonts w:ascii="Times New Roman" w:eastAsia="Times New Roman" w:hAnsi="Times New Roman" w:cs="Times New Roman"/>
          <w:bCs/>
          <w:sz w:val="28"/>
          <w:szCs w:val="28"/>
        </w:rPr>
        <w:t>201</w:t>
      </w:r>
      <w:r w:rsidR="00FD37D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B73DD6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FD37D1" w:rsidRPr="00CA77A4" w:rsidRDefault="00FD37D1" w:rsidP="00FD37D1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</w:t>
      </w:r>
      <w:r w:rsidRPr="00CA7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профессионального модуля</w:t>
      </w:r>
      <w:r w:rsidRPr="00CA77A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A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</w:t>
      </w:r>
      <w:r w:rsidRPr="00577474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28.07.2014 г. №832) программы подготовки специалиста среднего звена (ППССЗ) по направлению подготовки 38.00.00 Экономика и управление, по специальности </w:t>
      </w:r>
      <w:r w:rsidRPr="00746F4C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распределения вариативной части программы подготовки специалиста среднего звена (ППССЗ) по направлению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38.00.00 Экономика и управление специальности </w:t>
      </w:r>
      <w:r w:rsidRPr="00746F4C">
        <w:rPr>
          <w:rFonts w:ascii="Times New Roman" w:eastAsia="Times New Roman" w:hAnsi="Times New Roman" w:cs="Times New Roman"/>
          <w:sz w:val="28"/>
          <w:szCs w:val="28"/>
        </w:rPr>
        <w:t>38.02.01 Экономика и</w:t>
      </w:r>
      <w:proofErr w:type="gramEnd"/>
      <w:r w:rsidRPr="00746F4C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бухгалтерский учет (по отраслям)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F4C">
        <w:rPr>
          <w:rFonts w:ascii="Times New Roman" w:eastAsia="Times New Roman" w:hAnsi="Times New Roman" w:cs="Times New Roman"/>
          <w:sz w:val="28"/>
          <w:szCs w:val="28"/>
        </w:rPr>
        <w:t>и отображенной в учебном плане специальности 38.02.01 Экономика и бухгалтерский учет (по отраслям) (базовая подготовка)</w:t>
      </w: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CA77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Организация-разработчик: </w:t>
      </w:r>
      <w:r w:rsidRPr="00CA77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Ордена Трудового Красного Знамени агропромышленный колледж (филиал) </w:t>
      </w:r>
      <w:r w:rsidRPr="00CA77A4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ФГАОУ ВО «КФУ </w:t>
      </w:r>
      <w:r w:rsidRPr="00CA77A4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имени</w:t>
      </w:r>
      <w:r w:rsidRPr="00CA77A4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 xml:space="preserve">                                     В.И. В</w:t>
      </w:r>
      <w:r w:rsidRPr="00CA77A4">
        <w:rPr>
          <w:rFonts w:ascii="Times New Roman" w:eastAsia="Times New Roman" w:hAnsi="Times New Roman" w:cs="Times New Roman"/>
          <w:sz w:val="28"/>
          <w:szCs w:val="28"/>
          <w:lang w:eastAsia="ar-SA"/>
        </w:rPr>
        <w:t>ернадского</w:t>
      </w:r>
      <w:r w:rsidRPr="00CA77A4"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  <w:t>»</w:t>
      </w: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77A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Разработчик:</w:t>
      </w:r>
    </w:p>
    <w:p w:rsidR="00FD37D1" w:rsidRPr="00746F4C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F4C">
        <w:rPr>
          <w:rFonts w:ascii="Times New Roman" w:eastAsia="Times New Roman" w:hAnsi="Times New Roman" w:cs="Times New Roman"/>
          <w:bCs/>
          <w:sz w:val="28"/>
          <w:szCs w:val="28"/>
        </w:rPr>
        <w:t>Чернобай Ольга Викторовна,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6F4C">
        <w:rPr>
          <w:rFonts w:ascii="Times New Roman" w:eastAsia="Times New Roman" w:hAnsi="Times New Roman" w:cs="Times New Roman"/>
          <w:bCs/>
          <w:sz w:val="28"/>
          <w:szCs w:val="28"/>
        </w:rPr>
        <w:t>кандидат экономических наук,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6F4C">
        <w:rPr>
          <w:rFonts w:ascii="Times New Roman" w:eastAsia="Times New Roman" w:hAnsi="Times New Roman" w:cs="Times New Roman"/>
          <w:bCs/>
          <w:sz w:val="28"/>
          <w:szCs w:val="28"/>
        </w:rPr>
        <w:t>преподаватель первой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46F4C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категории </w:t>
      </w: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77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FD37D1" w:rsidRPr="00CA77A4" w:rsidRDefault="00FD37D1" w:rsidP="00FD37D1">
      <w:pPr>
        <w:widowControl w:val="0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77A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CA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ассмотрено и утверждено на заседании </w:t>
      </w:r>
      <w:r w:rsidRPr="00CA77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Предметной цикловой комиссией бухгалтерского учета и финансов (Протокол № ___ от                                                      «___» _________________201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_ </w:t>
      </w:r>
      <w:r w:rsidRPr="00CA77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г.)</w:t>
      </w:r>
    </w:p>
    <w:p w:rsidR="00FD37D1" w:rsidRPr="00CA77A4" w:rsidRDefault="00FD37D1" w:rsidP="00FD37D1">
      <w:pPr>
        <w:widowControl w:val="0"/>
        <w:tabs>
          <w:tab w:val="left" w:pos="0"/>
        </w:tabs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D1" w:rsidRPr="00CA77A4" w:rsidRDefault="00FD37D1" w:rsidP="00FD37D1">
      <w:pPr>
        <w:widowControl w:val="0"/>
        <w:tabs>
          <w:tab w:val="left" w:pos="0"/>
        </w:tabs>
        <w:spacing w:after="0" w:line="360" w:lineRule="auto"/>
        <w:ind w:left="-567" w:firstLine="56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CA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_______________________________________ </w:t>
      </w:r>
    </w:p>
    <w:p w:rsidR="00B73DD6" w:rsidRPr="00B73DD6" w:rsidRDefault="00B73DD6" w:rsidP="00B73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E6B" w:rsidRDefault="00812E6B" w:rsidP="00812E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06473" w:rsidRPr="00F06473" w:rsidRDefault="00F06473" w:rsidP="00F0647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F06473" w:rsidRPr="00F06473" w:rsidRDefault="00F06473" w:rsidP="00F0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73" w:rsidRPr="00F06473" w:rsidRDefault="00F06473" w:rsidP="00F0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06473" w:rsidRPr="00F06473" w:rsidTr="0070376A">
        <w:tc>
          <w:tcPr>
            <w:tcW w:w="7668" w:type="dxa"/>
          </w:tcPr>
          <w:p w:rsidR="00F06473" w:rsidRPr="00F06473" w:rsidRDefault="00F06473" w:rsidP="00F06473">
            <w:pPr>
              <w:keepNext/>
              <w:autoSpaceDE w:val="0"/>
              <w:autoSpaceDN w:val="0"/>
              <w:spacing w:after="0" w:line="240" w:lineRule="auto"/>
              <w:ind w:left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F06473" w:rsidRPr="00F06473" w:rsidRDefault="00F06473" w:rsidP="00F0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6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  <w:p w:rsidR="00F06473" w:rsidRPr="00F06473" w:rsidRDefault="00F06473" w:rsidP="00F0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6473" w:rsidRPr="00F06473" w:rsidTr="0070376A">
        <w:tc>
          <w:tcPr>
            <w:tcW w:w="7668" w:type="dxa"/>
          </w:tcPr>
          <w:p w:rsidR="00F06473" w:rsidRPr="00F06473" w:rsidRDefault="00F06473" w:rsidP="00F0647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F0647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ПАСПОРТ ПРОГРАММЫ </w:t>
            </w:r>
            <w:r w:rsidR="00422D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ПРОФЕССИОНАЛЬНОГО МОДУЛЯ</w:t>
            </w:r>
          </w:p>
          <w:p w:rsidR="00F06473" w:rsidRPr="00F06473" w:rsidRDefault="00F06473" w:rsidP="00F06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F06473" w:rsidRPr="00863222" w:rsidRDefault="000C3C0C" w:rsidP="00F0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22D2C" w:rsidRPr="00F06473" w:rsidTr="0070376A">
        <w:tc>
          <w:tcPr>
            <w:tcW w:w="7668" w:type="dxa"/>
          </w:tcPr>
          <w:p w:rsidR="00422D2C" w:rsidRDefault="00422D2C" w:rsidP="00422D2C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2D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результаты освоения ПРОФЕССИОНАЛЬНОГО МОДУЛЯ</w:t>
            </w:r>
          </w:p>
          <w:p w:rsidR="00422D2C" w:rsidRPr="00422D2C" w:rsidRDefault="00422D2C" w:rsidP="00422D2C">
            <w:pPr>
              <w:keepNext/>
              <w:autoSpaceDE w:val="0"/>
              <w:autoSpaceDN w:val="0"/>
              <w:spacing w:after="0" w:line="240" w:lineRule="auto"/>
              <w:ind w:left="64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422D2C" w:rsidRPr="00863222" w:rsidRDefault="000C3C0C" w:rsidP="00F0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06473" w:rsidRPr="00F06473" w:rsidTr="0070376A">
        <w:tc>
          <w:tcPr>
            <w:tcW w:w="7668" w:type="dxa"/>
          </w:tcPr>
          <w:p w:rsidR="00F06473" w:rsidRPr="00F06473" w:rsidRDefault="00F06473" w:rsidP="00F0647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F0647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СТРУКТУРА и содержание </w:t>
            </w:r>
            <w:r w:rsidR="00422D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ПРОФЕССИОНАЛЬНОГО МОДУЛЯ</w:t>
            </w:r>
          </w:p>
          <w:p w:rsidR="00F06473" w:rsidRPr="00F06473" w:rsidRDefault="00F06473" w:rsidP="00F06473">
            <w:pPr>
              <w:keepNext/>
              <w:autoSpaceDE w:val="0"/>
              <w:autoSpaceDN w:val="0"/>
              <w:spacing w:after="0" w:line="240" w:lineRule="auto"/>
              <w:ind w:left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F06473" w:rsidRPr="00863222" w:rsidRDefault="00501D09" w:rsidP="000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3C0C" w:rsidRPr="0086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06473" w:rsidRPr="00F06473" w:rsidTr="0070376A">
        <w:trPr>
          <w:trHeight w:val="670"/>
        </w:trPr>
        <w:tc>
          <w:tcPr>
            <w:tcW w:w="7668" w:type="dxa"/>
          </w:tcPr>
          <w:p w:rsidR="00F06473" w:rsidRPr="00F06473" w:rsidRDefault="00F06473" w:rsidP="00F0647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F0647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реализации программы </w:t>
            </w:r>
            <w:r w:rsidR="002E61E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ПРОФЕССИОНАЛЬНОГО МОДУЛЯ</w:t>
            </w:r>
          </w:p>
          <w:p w:rsidR="00F06473" w:rsidRPr="00F06473" w:rsidRDefault="00F06473" w:rsidP="00F06473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F06473" w:rsidRPr="00863222" w:rsidRDefault="00ED2549" w:rsidP="000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3C0C" w:rsidRPr="0086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06473" w:rsidRPr="00F06473" w:rsidTr="0070376A">
        <w:tc>
          <w:tcPr>
            <w:tcW w:w="7668" w:type="dxa"/>
          </w:tcPr>
          <w:p w:rsidR="00F06473" w:rsidRPr="00F06473" w:rsidRDefault="00F06473" w:rsidP="00F06473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F0647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Контроль и оценка результатов Освоения </w:t>
            </w:r>
            <w:r w:rsidR="002E61E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ПРОФЕССИОНАЛЬНОГО МОДУЛЯ</w:t>
            </w:r>
            <w:r w:rsidR="00FD37D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(ВИДА ПРОФЕССИОНАДБНОЙ ДЕЯТЕЛЬНОСТИ)</w:t>
            </w:r>
          </w:p>
          <w:p w:rsidR="00F06473" w:rsidRPr="00F06473" w:rsidRDefault="00F06473" w:rsidP="00F06473">
            <w:pPr>
              <w:keepNext/>
              <w:autoSpaceDE w:val="0"/>
              <w:autoSpaceDN w:val="0"/>
              <w:spacing w:after="0" w:line="240" w:lineRule="auto"/>
              <w:ind w:left="284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F06473" w:rsidRPr="00863222" w:rsidRDefault="00501D09" w:rsidP="000C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C3C0C" w:rsidRPr="00863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F06473" w:rsidRPr="00F06473" w:rsidRDefault="00F06473" w:rsidP="00F0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73" w:rsidRPr="00F06473" w:rsidRDefault="00F06473" w:rsidP="00F0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06473" w:rsidRPr="00F06473" w:rsidRDefault="00F06473" w:rsidP="008A70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6473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</w:p>
    <w:p w:rsidR="00FD37D1" w:rsidRDefault="008A7087" w:rsidP="00D910FF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1" w:name="_Toc354230946"/>
      <w:r w:rsidRPr="00D910FF">
        <w:rPr>
          <w:b/>
          <w:sz w:val="28"/>
          <w:szCs w:val="28"/>
        </w:rPr>
        <w:lastRenderedPageBreak/>
        <w:t xml:space="preserve">1. ПАСПОРТ ПРОГРАММЫ </w:t>
      </w:r>
      <w:r w:rsidR="002E61E1">
        <w:rPr>
          <w:b/>
          <w:sz w:val="28"/>
          <w:szCs w:val="28"/>
        </w:rPr>
        <w:t>ПРОФЕССИОНАЛЬНОГО МОДУЛЯ</w:t>
      </w:r>
      <w:r w:rsidRPr="00D910FF">
        <w:rPr>
          <w:b/>
          <w:sz w:val="28"/>
          <w:szCs w:val="28"/>
        </w:rPr>
        <w:t xml:space="preserve"> </w:t>
      </w:r>
    </w:p>
    <w:p w:rsidR="00FD37D1" w:rsidRDefault="00FD37D1" w:rsidP="00D910FF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7087" w:rsidRPr="00D910FF" w:rsidRDefault="008A7087" w:rsidP="00D910F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u w:val="single"/>
        </w:rPr>
      </w:pPr>
      <w:bookmarkStart w:id="2" w:name="_Toc354230947"/>
      <w:bookmarkEnd w:id="1"/>
    </w:p>
    <w:p w:rsidR="001467EF" w:rsidRPr="00143507" w:rsidRDefault="001467EF" w:rsidP="00143507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 w:cs="Times New Roman"/>
          <w:i w:val="0"/>
        </w:rPr>
      </w:pPr>
      <w:r w:rsidRPr="00143507">
        <w:rPr>
          <w:rFonts w:ascii="Times New Roman" w:hAnsi="Times New Roman" w:cs="Times New Roman"/>
          <w:i w:val="0"/>
        </w:rPr>
        <w:t>1.1.Область применения программы</w:t>
      </w:r>
      <w:bookmarkEnd w:id="2"/>
    </w:p>
    <w:p w:rsidR="00FD37D1" w:rsidRPr="00746F4C" w:rsidRDefault="00FD37D1" w:rsidP="00FD37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F4C">
        <w:rPr>
          <w:rFonts w:ascii="Times New Roman" w:eastAsia="Times New Roman" w:hAnsi="Times New Roman" w:cs="Times New Roman"/>
          <w:sz w:val="28"/>
          <w:szCs w:val="28"/>
        </w:rPr>
        <w:t>Программа профессионального модуля является частью ППССЗ в соответствии с ФГОС СПО 38.02.01 Экономика и бухгалтерский учет (по отраслям) в части освоения основного вида профессиональной деятельности (ВПД):</w:t>
      </w:r>
    </w:p>
    <w:p w:rsidR="00DC2EE4" w:rsidRPr="00143507" w:rsidRDefault="00DC2EE4" w:rsidP="00FD3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43507">
        <w:rPr>
          <w:rFonts w:ascii="Times New Roman" w:hAnsi="Times New Roman" w:cs="Times New Roman"/>
          <w:b/>
          <w:sz w:val="28"/>
          <w:szCs w:val="28"/>
        </w:rPr>
        <w:t>Ведение бухгалтерского учета источников формирования имущества,</w:t>
      </w:r>
      <w:r w:rsidR="00143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5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выполнение работ по инвентаризации имущества и финансовых обязательств организации</w:t>
      </w:r>
      <w:r w:rsidR="00FD37D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соответствующих профессиональных компетенций (ПК):</w:t>
      </w:r>
    </w:p>
    <w:p w:rsidR="00DC2EE4" w:rsidRPr="00143507" w:rsidRDefault="00FD37D1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ПК 2.</w:t>
      </w:r>
      <w:r w:rsidR="00DC2EE4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Формировать бухгалтерские проводки по учету источников имущества организации на основе рабочего плана счетов бухгалтерского учета.</w:t>
      </w:r>
    </w:p>
    <w:p w:rsidR="00DC2EE4" w:rsidRPr="00143507" w:rsidRDefault="00FD37D1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ПК 2.</w:t>
      </w:r>
      <w:r w:rsidR="00DC2EE4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2. Выполнять поручения руководства в составе комиссии по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C2EE4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инвентаризации имущества в местах его хранения. </w:t>
      </w:r>
    </w:p>
    <w:p w:rsidR="00DC2EE4" w:rsidRPr="00143507" w:rsidRDefault="00FD37D1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ПК 2.</w:t>
      </w:r>
      <w:r w:rsidR="00DC2EE4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 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DC2EE4" w:rsidRPr="00143507" w:rsidRDefault="0097466B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ПК 2.</w:t>
      </w:r>
      <w:r w:rsidR="00DC2EE4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4. 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DC2EE4" w:rsidRPr="00143507" w:rsidRDefault="0097466B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ПК 2.</w:t>
      </w:r>
      <w:r w:rsidR="00DC2EE4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5. Проводить процедуры инвентаризации финансовых обязательств организации.</w:t>
      </w:r>
    </w:p>
    <w:p w:rsidR="00DC2EE4" w:rsidRPr="00143507" w:rsidRDefault="00DC2EE4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7466B" w:rsidRPr="00746F4C" w:rsidRDefault="0097466B" w:rsidP="009746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F4C"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97466B" w:rsidRPr="00746F4C" w:rsidRDefault="0097466B" w:rsidP="009746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F4C">
        <w:rPr>
          <w:rFonts w:ascii="Times New Roman" w:eastAsia="Times New Roman" w:hAnsi="Times New Roman" w:cs="Times New Roman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46F4C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746F4C">
        <w:rPr>
          <w:rFonts w:ascii="Times New Roman" w:eastAsia="Times New Roman" w:hAnsi="Times New Roman" w:cs="Times New Roman"/>
          <w:sz w:val="28"/>
          <w:szCs w:val="28"/>
        </w:rPr>
        <w:t xml:space="preserve"> в ходе освоения профессионального модуля должен:</w:t>
      </w:r>
    </w:p>
    <w:p w:rsidR="00DC2EE4" w:rsidRPr="00143507" w:rsidRDefault="00DC2EE4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435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иметь практический опыт:</w:t>
      </w:r>
    </w:p>
    <w:p w:rsidR="00DC2EE4" w:rsidRPr="00143507" w:rsidRDefault="00DC2EE4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ведение бухгалтерского учета источников формирования имущества, выполнения работ по   инвентаризации имущества и финансовых обязательств организации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уметь: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рассчитывать заработную плату сотрудников;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определять сумму удержаний из заработной платы сотрудников;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У3. определять финансовые результаты деятельности организации по основным видам деятельности;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определять финансовые результаты деятельности организации по прочим видам деятельности;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У5. проводить учет нераспределенной прибыли;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проводить учет собственного капитала;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проводить учет уставного капитала;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У8. проводить учет резервного капитала и целевого финансирования;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проводить учет кредитов и займов;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У10. определять цели и периодичность проведения инвентаризации;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У11. руководствоваться нормативными документами, регулирующими порядок проведения инвентаризации имущества;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У12. пользоваться специальной терминологией при проведении инвентаризации имущества;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У13. давать характеристику имущества организации;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У14. готовить регистры аналитического учета по местам хранения имущества и передавать их лицам, ответственным за подготовительный этап, для подбора документации, необходимой для проведения инвентаризации;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У15. составлять инвентаризационные описи;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У16. проводить физический подсчет имущества;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У17. составлять сличительные ведомости и устанавливать соответствие данных о фактическом наличии средств данным бухгалтерского учета;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У18. выполнять работу по инвентаризации основных средств и отражать ее результаты в бухгалтерских проводках;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У19. выполнять работу по инвентаризации нематериальных активов и отражать ее результаты в бухгалтерских проводках;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У20. выполнять работу по инвентаризации и переоценке материально-производственных запасов и отражать ее результаты в бухгалтерских проводках;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У21. 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У22. формировать бухгалтерские проводки по списанию недостач в зависимости от причин их возникновения;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У23. составлять акт по результатам инвентаризации;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У24. проводить выверку финансовых обязательств;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У25. участвовать в инвентаризации дебиторской и кредиторской задолженности организации;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У26. проводить инвентаризацию расчетов;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У27. определять реальное состояние расчетов;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У28. выявлять задолженность нереальную для взыскания, с целью принятия мер к взысканию задолженности с должников, либо к списанию ее с учета;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У29. проводить инвентаризацию недостач и потерь от порчи ценностей (счет 94), целевого финансирования (счет 86), доходов будущих периодов (счет 98);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знать: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учет труда и заработной платы;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учет труда и его оплаты;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З3. учет удержаний из заработной платы работников;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учет финансовых результатов и использования прибыли;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З5. учет финансовых результатов по обычным видам деятельности;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учет финансовых результатов по прочим видам деятельности;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учет нераспределенной прибыли;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З8. учет собственного капитала;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proofErr w:type="gramStart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proofErr w:type="gramEnd"/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учет уставного капитала;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З10. учет резервного капитала и целевого финансирования;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З11. учет кредитов и займов;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З12. нормативные документы, регулирующие порядок проведения инвентаризации имущества;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З13. основные понятия инвентаризации имущества;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З14. характеристику имущества организации;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З15. цели и периодичность проведения инвентаризации имущества;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З16. задачи и состав инвентаризационной комиссии;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З17. процесс подготовки к инвентаризации;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З18. порядок подготовки регистров аналитического учета по местам хранения имущества без указания количества и цены;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З19. перечень лиц, ответственных за подготовительный этап для подбора документации, необходимой для проведения инвентаризации;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З20. приемы физического подсчета имущества;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З21. порядок составления инвентаризационных описей и сроки передачи их в бухгалтерию;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З22.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З23. порядок инвентаризации основных средств и отражение ее результатов в бухгалтерских проводках;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З24. порядок инвентаризации нематериальных активов и отражение ее результатов в бухгалтерских проводках;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З25. порядок инвентаризации и переоценки материально-производственных запасов и отражение ее результатов в бухгалтерских проводках;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З26. 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З27. формирование бухгалтерских проводок по списанию недостач в зависимости от причин их возникновения;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З28. процедуру составления акта по результатам инвентаризации;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З29. порядок инвентаризации дебиторской и кредиторской задолженности организации;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З30. порядок инвентаризации расчетов;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З31. технологию определения реального состояния расчетов;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З32. порядок выявления задолженности, нереальной для взыскания, с целью принятия мер к взысканию задолженности с должников, либо к списанию ее с учета;</w:t>
      </w:r>
    </w:p>
    <w:p w:rsidR="0097466B" w:rsidRP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746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З33. порядок инвентаризации недостач и потерь от порчи ценностей (счет 94), целевого финансирования (счет 86), доходов будущих периодов (счет 98).</w:t>
      </w:r>
    </w:p>
    <w:p w:rsidR="0097466B" w:rsidRDefault="0097466B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267C0" w:rsidRDefault="001267C0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267C0" w:rsidRDefault="001267C0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267C0" w:rsidRDefault="001267C0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C2EE4" w:rsidRPr="00143507" w:rsidRDefault="00DC2EE4" w:rsidP="009746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435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1.3. Рекомендуемое количество часов на освоение программы профессионального модуля:</w:t>
      </w:r>
    </w:p>
    <w:p w:rsidR="00DC2EE4" w:rsidRPr="00143507" w:rsidRDefault="00DC2EE4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всего – </w:t>
      </w:r>
      <w:r w:rsidR="00606B65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270</w:t>
      </w: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часов, в том числе:</w:t>
      </w:r>
    </w:p>
    <w:p w:rsidR="00DC2EE4" w:rsidRPr="00143507" w:rsidRDefault="00DC2EE4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обучающегося</w:t>
      </w:r>
      <w:proofErr w:type="gramEnd"/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 </w:t>
      </w:r>
      <w:r w:rsidR="00606B65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162</w:t>
      </w: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часов, включая:</w:t>
      </w:r>
    </w:p>
    <w:p w:rsidR="00DC2EE4" w:rsidRPr="00143507" w:rsidRDefault="00DC2EE4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обучающегося</w:t>
      </w:r>
      <w:proofErr w:type="gramEnd"/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 </w:t>
      </w:r>
      <w:r w:rsidR="00606B65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108</w:t>
      </w: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часов;</w:t>
      </w:r>
    </w:p>
    <w:p w:rsidR="00DC2EE4" w:rsidRPr="00143507" w:rsidRDefault="00DC2EE4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обучающегося</w:t>
      </w:r>
      <w:proofErr w:type="gramEnd"/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 </w:t>
      </w:r>
      <w:r w:rsidR="00606B65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54</w:t>
      </w: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часов;</w:t>
      </w:r>
    </w:p>
    <w:p w:rsidR="00DC2EE4" w:rsidRPr="00143507" w:rsidRDefault="00DC2EE4" w:rsidP="0014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учебной практики –  </w:t>
      </w:r>
      <w:r w:rsidR="00606B65"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108</w:t>
      </w:r>
      <w:r w:rsidRPr="001435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часов.</w:t>
      </w:r>
    </w:p>
    <w:p w:rsidR="00606B65" w:rsidRDefault="00606B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267C0" w:rsidRPr="00E06FE7" w:rsidRDefault="001267C0" w:rsidP="001267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06FE7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ru-RU"/>
        </w:rPr>
        <w:lastRenderedPageBreak/>
        <w:t>2. результаты освоения ПРОФЕССИОНАЛЬНОГО МОДУЛЯ</w:t>
      </w:r>
    </w:p>
    <w:p w:rsidR="001267C0" w:rsidRPr="00E06FE7" w:rsidRDefault="001267C0" w:rsidP="00126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67C0" w:rsidRPr="00E06FE7" w:rsidRDefault="001267C0" w:rsidP="00126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использование бухгалтерской отчетности</w:t>
      </w:r>
      <w:r w:rsidRPr="00E06FE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профессиональными (ПК) и общими (</w:t>
      </w:r>
      <w:proofErr w:type="gramStart"/>
      <w:r w:rsidRPr="00E06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06FE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компетенциями:</w:t>
      </w:r>
    </w:p>
    <w:p w:rsidR="001267C0" w:rsidRPr="00E06FE7" w:rsidRDefault="001267C0" w:rsidP="00126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профессиональной деятельности: Ведение бухгалтерского учета источников формирования имущества, выполнение работ по инвентаризации имущества и финансовых обязательств организации.</w:t>
      </w:r>
    </w:p>
    <w:p w:rsidR="001267C0" w:rsidRDefault="001267C0" w:rsidP="00126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F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(</w:t>
      </w:r>
      <w:proofErr w:type="gramStart"/>
      <w:r w:rsidRPr="00E06FE7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06FE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компетенции:</w:t>
      </w:r>
    </w:p>
    <w:p w:rsidR="001267C0" w:rsidRPr="00E06FE7" w:rsidRDefault="001267C0" w:rsidP="00126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9132"/>
      </w:tblGrid>
      <w:tr w:rsidR="001267C0" w:rsidRPr="00E06FE7" w:rsidTr="000A3820">
        <w:trPr>
          <w:trHeight w:val="651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67C0" w:rsidRPr="00E06FE7" w:rsidRDefault="001267C0" w:rsidP="000A38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67C0" w:rsidRPr="00E06FE7" w:rsidRDefault="001267C0" w:rsidP="000A38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1267C0" w:rsidRPr="00E06FE7" w:rsidTr="000A3820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67C0" w:rsidRPr="00E06FE7" w:rsidRDefault="001267C0" w:rsidP="000A382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7C0" w:rsidRPr="00E06FE7" w:rsidRDefault="001267C0" w:rsidP="000A38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1267C0" w:rsidRPr="00E06FE7" w:rsidTr="000A3820"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67C0" w:rsidRPr="00E06FE7" w:rsidRDefault="001267C0" w:rsidP="000A382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7C0" w:rsidRPr="00E06FE7" w:rsidRDefault="001267C0" w:rsidP="000A38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1267C0" w:rsidRPr="00E06FE7" w:rsidTr="000A3820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67C0" w:rsidRPr="00E06FE7" w:rsidRDefault="001267C0" w:rsidP="000A382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7C0" w:rsidRPr="00E06FE7" w:rsidRDefault="001267C0" w:rsidP="000A38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1267C0" w:rsidRPr="00E06FE7" w:rsidTr="000A3820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67C0" w:rsidRPr="00E06FE7" w:rsidRDefault="001267C0" w:rsidP="000A382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7C0" w:rsidRPr="00E06FE7" w:rsidRDefault="001267C0" w:rsidP="000A38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1267C0" w:rsidRPr="00E06FE7" w:rsidTr="000A3820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67C0" w:rsidRPr="00E06FE7" w:rsidRDefault="001267C0" w:rsidP="000A382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7C0" w:rsidRPr="00E06FE7" w:rsidRDefault="001267C0" w:rsidP="000A38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</w:t>
            </w:r>
          </w:p>
        </w:tc>
      </w:tr>
      <w:tr w:rsidR="001267C0" w:rsidRPr="00E06FE7" w:rsidTr="000A3820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67C0" w:rsidRPr="00E06FE7" w:rsidRDefault="001267C0" w:rsidP="000A382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7C0" w:rsidRPr="00E06FE7" w:rsidRDefault="001267C0" w:rsidP="000A38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эффективно общаться с коллегами, руководством, потребителями</w:t>
            </w:r>
          </w:p>
        </w:tc>
      </w:tr>
      <w:tr w:rsidR="001267C0" w:rsidRPr="00E06FE7" w:rsidTr="000A3820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67C0" w:rsidRPr="00E06FE7" w:rsidRDefault="001267C0" w:rsidP="000A382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7C0" w:rsidRPr="00E06FE7" w:rsidRDefault="001267C0" w:rsidP="000A38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1267C0" w:rsidRPr="00E06FE7" w:rsidTr="000A3820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67C0" w:rsidRPr="00E06FE7" w:rsidRDefault="001267C0" w:rsidP="000A382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7C0" w:rsidRPr="00E06FE7" w:rsidRDefault="001267C0" w:rsidP="000A38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1267C0" w:rsidRPr="00E06FE7" w:rsidTr="000A3820">
        <w:trPr>
          <w:trHeight w:val="673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267C0" w:rsidRPr="00E06FE7" w:rsidRDefault="001267C0" w:rsidP="000A382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67C0" w:rsidRPr="00E06FE7" w:rsidRDefault="001267C0" w:rsidP="000A38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условиях частой смены технологий в профессиональной деятельности</w:t>
            </w:r>
          </w:p>
        </w:tc>
      </w:tr>
    </w:tbl>
    <w:p w:rsidR="001267C0" w:rsidRPr="00E06FE7" w:rsidRDefault="001267C0" w:rsidP="00126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C0" w:rsidRDefault="001267C0" w:rsidP="001267C0">
      <w:pPr>
        <w:tabs>
          <w:tab w:val="left" w:pos="1306"/>
          <w:tab w:val="left" w:pos="2222"/>
          <w:tab w:val="left" w:pos="3138"/>
          <w:tab w:val="left" w:pos="4054"/>
          <w:tab w:val="left" w:pos="4970"/>
          <w:tab w:val="left" w:pos="5886"/>
          <w:tab w:val="left" w:pos="6802"/>
          <w:tab w:val="left" w:pos="7718"/>
          <w:tab w:val="left" w:pos="8634"/>
          <w:tab w:val="left" w:pos="9550"/>
          <w:tab w:val="left" w:pos="10466"/>
          <w:tab w:val="left" w:pos="11382"/>
          <w:tab w:val="left" w:pos="12298"/>
          <w:tab w:val="left" w:pos="13214"/>
          <w:tab w:val="left" w:pos="14130"/>
          <w:tab w:val="left" w:pos="15046"/>
        </w:tabs>
        <w:spacing w:after="0" w:line="240" w:lineRule="auto"/>
        <w:ind w:left="30" w:firstLine="5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6F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профессиональные (ПК) компетенции: </w:t>
      </w:r>
    </w:p>
    <w:p w:rsidR="001267C0" w:rsidRPr="00E06FE7" w:rsidRDefault="001267C0" w:rsidP="001267C0">
      <w:pPr>
        <w:tabs>
          <w:tab w:val="left" w:pos="1306"/>
          <w:tab w:val="left" w:pos="2222"/>
          <w:tab w:val="left" w:pos="3138"/>
          <w:tab w:val="left" w:pos="4054"/>
          <w:tab w:val="left" w:pos="4970"/>
          <w:tab w:val="left" w:pos="5886"/>
          <w:tab w:val="left" w:pos="6802"/>
          <w:tab w:val="left" w:pos="7718"/>
          <w:tab w:val="left" w:pos="8634"/>
          <w:tab w:val="left" w:pos="9550"/>
          <w:tab w:val="left" w:pos="10466"/>
          <w:tab w:val="left" w:pos="11382"/>
          <w:tab w:val="left" w:pos="12298"/>
          <w:tab w:val="left" w:pos="13214"/>
          <w:tab w:val="left" w:pos="14130"/>
          <w:tab w:val="left" w:pos="15046"/>
        </w:tabs>
        <w:spacing w:after="0" w:line="240" w:lineRule="auto"/>
        <w:ind w:left="30" w:firstLine="5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6B65" w:rsidRPr="00606B65" w:rsidRDefault="00606B65" w:rsidP="00606B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8568"/>
      </w:tblGrid>
      <w:tr w:rsidR="00606B65" w:rsidRPr="00606B65" w:rsidTr="00606B65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6B65" w:rsidRPr="00606B65" w:rsidRDefault="00606B65" w:rsidP="00606B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B65" w:rsidRPr="00606B65" w:rsidRDefault="00606B65" w:rsidP="00606B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606B65" w:rsidRPr="00606B65" w:rsidTr="00606B65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6B65" w:rsidRPr="00606B65" w:rsidRDefault="00606B65" w:rsidP="00606B6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126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6B65" w:rsidRPr="00606B65" w:rsidRDefault="00606B65" w:rsidP="0045011C">
            <w:pPr>
              <w:widowControl w:val="0"/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Формировать бухгалтерские проводки по учету источников</w:t>
            </w:r>
            <w:r w:rsidR="0045011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06B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имущества организации на основе рабочего плана счетов бухгалтерского учета</w:t>
            </w:r>
          </w:p>
        </w:tc>
      </w:tr>
      <w:tr w:rsidR="00606B65" w:rsidRPr="00606B65" w:rsidTr="00606B6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6B65" w:rsidRPr="00606B65" w:rsidRDefault="00606B65" w:rsidP="00606B6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ПК </w:t>
            </w:r>
            <w:r w:rsidR="00126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6B65" w:rsidRPr="00606B65" w:rsidRDefault="00606B65" w:rsidP="00606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Выполнять поручения руководства в составе комиссии по инвентаризации имущества в местах его хранения</w:t>
            </w:r>
          </w:p>
        </w:tc>
      </w:tr>
      <w:tr w:rsidR="00606B65" w:rsidRPr="00606B65" w:rsidTr="00606B6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6B65" w:rsidRPr="00606B65" w:rsidRDefault="00606B65" w:rsidP="00606B6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0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126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6B65" w:rsidRPr="00606B65" w:rsidRDefault="00606B65" w:rsidP="00606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</w:tr>
      <w:tr w:rsidR="00606B65" w:rsidRPr="00606B65" w:rsidTr="00606B6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6B65" w:rsidRPr="00606B65" w:rsidRDefault="00606B65" w:rsidP="00606B6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126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6B65" w:rsidRPr="00606B65" w:rsidRDefault="00606B65" w:rsidP="00606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</w:tc>
      </w:tr>
      <w:tr w:rsidR="00606B65" w:rsidRPr="00606B65" w:rsidTr="00606B6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6B65" w:rsidRPr="00606B65" w:rsidRDefault="00606B65" w:rsidP="00606B6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1267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06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6B65" w:rsidRPr="00606B65" w:rsidRDefault="00606B65" w:rsidP="00606B6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6B6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Проводить процедуры инвентаризации финансовых обязательств организации.</w:t>
            </w:r>
          </w:p>
        </w:tc>
      </w:tr>
    </w:tbl>
    <w:p w:rsidR="00606B65" w:rsidRPr="00606B65" w:rsidRDefault="00606B65" w:rsidP="00606B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473" w:rsidRDefault="00F06473" w:rsidP="00F0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B65" w:rsidRDefault="00606B65" w:rsidP="00F0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B65" w:rsidRDefault="00606B65" w:rsidP="00F0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B65" w:rsidRPr="00F06473" w:rsidRDefault="00606B65" w:rsidP="00F0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06B65" w:rsidRPr="00F06473" w:rsidSect="00501D09">
          <w:footerReference w:type="default" r:id="rId8"/>
          <w:pgSz w:w="11906" w:h="16838"/>
          <w:pgMar w:top="1134" w:right="707" w:bottom="1134" w:left="1134" w:header="708" w:footer="708" w:gutter="0"/>
          <w:cols w:space="720"/>
          <w:titlePg/>
          <w:docGrid w:linePitch="299"/>
        </w:sectPr>
      </w:pPr>
    </w:p>
    <w:p w:rsidR="00F06473" w:rsidRPr="00F06473" w:rsidRDefault="001267C0" w:rsidP="00126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Pr="00F0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</w:t>
      </w:r>
      <w:r w:rsidRPr="00F0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СОДЕРЖАНИЕ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 МОДУЛЯ</w:t>
      </w:r>
    </w:p>
    <w:p w:rsidR="00143507" w:rsidRPr="00143507" w:rsidRDefault="00143507" w:rsidP="00143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507" w:rsidRPr="00143507" w:rsidRDefault="00143507" w:rsidP="001435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Тематический план профессионального модуля 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3669"/>
        <w:gridCol w:w="1177"/>
        <w:gridCol w:w="783"/>
        <w:gridCol w:w="1622"/>
        <w:gridCol w:w="1165"/>
        <w:gridCol w:w="842"/>
        <w:gridCol w:w="1165"/>
        <w:gridCol w:w="1093"/>
        <w:gridCol w:w="1950"/>
      </w:tblGrid>
      <w:tr w:rsidR="00143507" w:rsidRPr="00143507" w:rsidTr="0045011C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lang w:eastAsia="ru-RU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Всего часов</w:t>
            </w:r>
          </w:p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Практика </w:t>
            </w:r>
          </w:p>
        </w:tc>
      </w:tr>
      <w:tr w:rsidR="00143507" w:rsidRPr="00143507" w:rsidTr="0045011C">
        <w:trPr>
          <w:trHeight w:val="4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Обязательная аудиторная учебная нагрузка </w:t>
            </w:r>
            <w:proofErr w:type="gramStart"/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Учебная,</w:t>
            </w:r>
          </w:p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</w:t>
            </w:r>
            <w:proofErr w:type="gramEnd"/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(по профилю специальности),</w:t>
            </w:r>
          </w:p>
          <w:p w:rsidR="00143507" w:rsidRPr="00143507" w:rsidRDefault="00143507" w:rsidP="00143507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  <w:p w:rsidR="00143507" w:rsidRPr="00143507" w:rsidRDefault="00143507" w:rsidP="00143507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</w:p>
        </w:tc>
      </w:tr>
      <w:tr w:rsidR="00143507" w:rsidRPr="00143507" w:rsidTr="0045011C">
        <w:trPr>
          <w:trHeight w:val="3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 лабораторные работы и практические занятия,</w:t>
            </w:r>
          </w:p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т.ч., курсовая работа (проект),</w:t>
            </w:r>
          </w:p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Всего,</w:t>
            </w:r>
          </w:p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т.ч., курсовая работа (проект),</w:t>
            </w:r>
          </w:p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43507" w:rsidRPr="00143507" w:rsidTr="0045011C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143507" w:rsidRPr="00143507" w:rsidTr="0045011C"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 </w:t>
            </w:r>
            <w:r w:rsidR="001267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143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507" w:rsidRPr="00143507" w:rsidRDefault="00143507" w:rsidP="005A7C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="005A7C06" w:rsidRPr="005A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труда, заработной платы и источников формирования имущества предприятия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507" w:rsidRPr="00602221" w:rsidRDefault="008A77B1" w:rsidP="001267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267C0" w:rsidRPr="00602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07" w:rsidRPr="00143507" w:rsidRDefault="008A77B1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07" w:rsidRPr="00143507" w:rsidRDefault="001267C0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43507" w:rsidRPr="00143507" w:rsidRDefault="008A77B1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07" w:rsidRPr="00602221" w:rsidRDefault="00602221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43507" w:rsidRPr="00143507" w:rsidRDefault="001267C0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507" w:rsidRPr="00143507" w:rsidRDefault="005A7C06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</w:p>
        </w:tc>
      </w:tr>
      <w:tr w:rsidR="00143507" w:rsidRPr="00143507" w:rsidTr="0045011C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507" w:rsidRPr="00143507" w:rsidRDefault="00143507" w:rsidP="00126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ПК </w:t>
            </w:r>
            <w:r w:rsidR="001267C0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14350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– </w:t>
            </w:r>
            <w:r w:rsidR="001267C0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="008A77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 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507" w:rsidRPr="00143507" w:rsidRDefault="00143507" w:rsidP="005A7C0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  <w:r w:rsidRPr="00143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7C06" w:rsidRPr="005A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инвентаризации имущества предприятия и его обязательств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507" w:rsidRPr="00602221" w:rsidRDefault="008A77B1" w:rsidP="001267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1267C0" w:rsidRPr="00602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3507" w:rsidRPr="00143507" w:rsidRDefault="008A77B1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07" w:rsidRPr="00143507" w:rsidRDefault="001267C0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3507" w:rsidRPr="00602221" w:rsidRDefault="00602221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507" w:rsidRPr="00143507" w:rsidRDefault="005A7C06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</w:t>
            </w:r>
          </w:p>
        </w:tc>
      </w:tr>
      <w:tr w:rsidR="00143507" w:rsidRPr="00143507" w:rsidTr="0045011C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Производственная практика (по профилю специальности)</w:t>
            </w:r>
            <w:r w:rsidRPr="00143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часов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602221" w:rsidRDefault="005A7C06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143507" w:rsidRPr="00602221" w:rsidRDefault="00143507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43507" w:rsidRPr="00143507" w:rsidRDefault="00143507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143507" w:rsidRDefault="005A7C06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143507" w:rsidRPr="00143507" w:rsidRDefault="00143507" w:rsidP="001435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43507" w:rsidRPr="00143507" w:rsidTr="0045011C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143507" w:rsidRDefault="00143507" w:rsidP="001435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143507" w:rsidRDefault="00143507" w:rsidP="001435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35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602221" w:rsidRDefault="008A77B1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02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43507" w:rsidRPr="00143507" w:rsidRDefault="008A77B1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143507" w:rsidRDefault="001267C0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143507" w:rsidRDefault="008A77B1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602221" w:rsidRDefault="00602221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143507" w:rsidRDefault="001267C0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143507" w:rsidRDefault="008A77B1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3507" w:rsidRPr="00143507" w:rsidRDefault="008A77B1" w:rsidP="00143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143507" w:rsidRPr="00143507" w:rsidRDefault="00143507" w:rsidP="001435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43507" w:rsidRDefault="00143507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</w:p>
    <w:p w:rsidR="00501D09" w:rsidRPr="00501D09" w:rsidRDefault="00501D09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01D0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3.2. </w:t>
      </w:r>
      <w:r w:rsidRPr="00501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proofErr w:type="gramStart"/>
      <w:r w:rsidRPr="00501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 по</w:t>
      </w:r>
      <w:proofErr w:type="gramEnd"/>
      <w:r w:rsidRPr="00501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профессиональному модулю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7713"/>
        <w:gridCol w:w="2694"/>
        <w:gridCol w:w="1114"/>
      </w:tblGrid>
      <w:tr w:rsidR="00F037A4" w:rsidRPr="000C72BD" w:rsidTr="00B43718">
        <w:tc>
          <w:tcPr>
            <w:tcW w:w="3167" w:type="dxa"/>
          </w:tcPr>
          <w:p w:rsidR="00F037A4" w:rsidRPr="000C72BD" w:rsidRDefault="00F037A4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C72BD">
              <w:rPr>
                <w:rFonts w:ascii="Times New Roman" w:eastAsia="Times New Roman" w:hAnsi="Times New Roman" w:cs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713" w:type="dxa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72BD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0C72BD">
              <w:rPr>
                <w:rFonts w:ascii="Times New Roman" w:eastAsia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0C72BD">
              <w:rPr>
                <w:rFonts w:ascii="Times New Roman" w:eastAsia="Times New Roman" w:hAnsi="Times New Roman" w:cs="Times New Roman"/>
                <w:b/>
                <w:bCs/>
              </w:rPr>
              <w:t>, курсовая работа (проект)</w:t>
            </w:r>
          </w:p>
        </w:tc>
        <w:tc>
          <w:tcPr>
            <w:tcW w:w="2694" w:type="dxa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>Уровень освоения</w:t>
            </w:r>
          </w:p>
        </w:tc>
      </w:tr>
      <w:tr w:rsidR="00F037A4" w:rsidRPr="000C72BD" w:rsidTr="00B43718">
        <w:tc>
          <w:tcPr>
            <w:tcW w:w="3167" w:type="dxa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7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713" w:type="dxa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72B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4" w:type="dxa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</w:tr>
      <w:tr w:rsidR="00F037A4" w:rsidRPr="000C72BD" w:rsidTr="00B43718">
        <w:tc>
          <w:tcPr>
            <w:tcW w:w="3167" w:type="dxa"/>
          </w:tcPr>
          <w:p w:rsidR="00F037A4" w:rsidRPr="00DE23D8" w:rsidRDefault="00F037A4" w:rsidP="00DE23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>Раздел</w:t>
            </w:r>
            <w:r w:rsidR="008B7F6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ПМ 1. </w:t>
            </w:r>
            <w:r w:rsidR="00DE23D8">
              <w:rPr>
                <w:rFonts w:ascii="Times New Roman" w:eastAsia="Times New Roman" w:hAnsi="Times New Roman" w:cs="Times New Roman"/>
                <w:b/>
              </w:rPr>
              <w:t>Учет труда, заработной платы и источников формирования имущества предприятия</w:t>
            </w:r>
          </w:p>
        </w:tc>
        <w:tc>
          <w:tcPr>
            <w:tcW w:w="7713" w:type="dxa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F037A4" w:rsidRPr="00602221" w:rsidRDefault="008A77B1" w:rsidP="0060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602221">
              <w:rPr>
                <w:rFonts w:ascii="Times New Roman" w:eastAsia="Times New Roman" w:hAnsi="Times New Roman" w:cs="Times New Roman"/>
                <w:b/>
                <w:lang w:val="en-US"/>
              </w:rPr>
              <w:t>89</w:t>
            </w:r>
          </w:p>
        </w:tc>
        <w:tc>
          <w:tcPr>
            <w:tcW w:w="1114" w:type="dxa"/>
            <w:vMerge w:val="restart"/>
            <w:shd w:val="clear" w:color="auto" w:fill="BFBFBF" w:themeFill="background1" w:themeFillShade="BF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37A4" w:rsidRPr="000C72BD" w:rsidTr="00B43718">
        <w:tc>
          <w:tcPr>
            <w:tcW w:w="3167" w:type="dxa"/>
          </w:tcPr>
          <w:p w:rsidR="00F037A4" w:rsidRPr="000C72BD" w:rsidRDefault="00F037A4" w:rsidP="00DE23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МДК. </w:t>
            </w:r>
            <w:r w:rsidR="00DE23D8">
              <w:rPr>
                <w:rFonts w:ascii="Times New Roman" w:eastAsia="Calibri" w:hAnsi="Times New Roman" w:cs="Times New Roman"/>
                <w:b/>
                <w:bCs/>
              </w:rPr>
              <w:t>02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.01. </w:t>
            </w:r>
            <w:r w:rsidR="00DE23D8">
              <w:rPr>
                <w:rFonts w:ascii="Times New Roman" w:eastAsia="Calibri" w:hAnsi="Times New Roman" w:cs="Times New Roman"/>
                <w:b/>
                <w:bCs/>
              </w:rPr>
              <w:t xml:space="preserve">Практические основы бухгалтерского </w:t>
            </w:r>
            <w:proofErr w:type="gramStart"/>
            <w:r w:rsidR="00DE23D8">
              <w:rPr>
                <w:rFonts w:ascii="Times New Roman" w:eastAsia="Calibri" w:hAnsi="Times New Roman" w:cs="Times New Roman"/>
                <w:b/>
                <w:bCs/>
              </w:rPr>
              <w:t>учета источников формирования имущества организации</w:t>
            </w:r>
            <w:proofErr w:type="gramEnd"/>
          </w:p>
        </w:tc>
        <w:tc>
          <w:tcPr>
            <w:tcW w:w="7713" w:type="dxa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F037A4" w:rsidRPr="00602221" w:rsidRDefault="00602221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81</w:t>
            </w:r>
          </w:p>
        </w:tc>
        <w:tc>
          <w:tcPr>
            <w:tcW w:w="1114" w:type="dxa"/>
            <w:vMerge/>
            <w:shd w:val="clear" w:color="auto" w:fill="BFBFBF" w:themeFill="background1" w:themeFillShade="BF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72F1" w:rsidRPr="000C72BD" w:rsidTr="00B43718">
        <w:tc>
          <w:tcPr>
            <w:tcW w:w="3167" w:type="dxa"/>
            <w:vMerge w:val="restart"/>
          </w:tcPr>
          <w:p w:rsidR="002672F1" w:rsidRPr="000C72BD" w:rsidRDefault="002672F1" w:rsidP="00DE23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Тема 1.1. </w:t>
            </w:r>
            <w:r w:rsidR="00DE23D8">
              <w:rPr>
                <w:rFonts w:ascii="Times New Roman" w:eastAsia="Calibri" w:hAnsi="Times New Roman" w:cs="Times New Roman"/>
                <w:b/>
                <w:bCs/>
              </w:rPr>
              <w:t>Учет труда и заработной платы</w:t>
            </w:r>
          </w:p>
        </w:tc>
        <w:tc>
          <w:tcPr>
            <w:tcW w:w="7713" w:type="dxa"/>
          </w:tcPr>
          <w:p w:rsidR="002672F1" w:rsidRPr="000C72BD" w:rsidRDefault="002672F1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2694" w:type="dxa"/>
            <w:vMerge w:val="restart"/>
          </w:tcPr>
          <w:p w:rsidR="002672F1" w:rsidRPr="000C72BD" w:rsidRDefault="003C5A5F" w:rsidP="00267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672F1" w:rsidRPr="000C72BD" w:rsidRDefault="002672F1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672F1" w:rsidRPr="000C72BD" w:rsidTr="00B43718">
        <w:tc>
          <w:tcPr>
            <w:tcW w:w="3167" w:type="dxa"/>
            <w:vMerge/>
          </w:tcPr>
          <w:p w:rsidR="002672F1" w:rsidRPr="000C72BD" w:rsidRDefault="002672F1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 w:val="restart"/>
            <w:shd w:val="clear" w:color="auto" w:fill="auto"/>
          </w:tcPr>
          <w:p w:rsidR="003C5A5F" w:rsidRDefault="002672F1" w:rsidP="003C5A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72F1">
              <w:rPr>
                <w:rFonts w:ascii="Times New Roman" w:eastAsia="Times New Roman" w:hAnsi="Times New Roman" w:cs="Times New Roman"/>
              </w:rPr>
              <w:t>1.</w:t>
            </w:r>
            <w:r w:rsidR="003C5A5F">
              <w:rPr>
                <w:rFonts w:ascii="Times New Roman" w:eastAsia="Times New Roman" w:hAnsi="Times New Roman" w:cs="Times New Roman"/>
              </w:rPr>
              <w:t xml:space="preserve"> Порядок учета основной заработной платы</w:t>
            </w:r>
          </w:p>
          <w:p w:rsidR="003C5A5F" w:rsidRDefault="003C5A5F" w:rsidP="003C5A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Порядок учета дополнительной заработной платы</w:t>
            </w:r>
          </w:p>
          <w:p w:rsidR="003C5A5F" w:rsidRDefault="003C5A5F" w:rsidP="003C5A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Учет удержаний из заработной платы работников</w:t>
            </w:r>
          </w:p>
          <w:p w:rsidR="002672F1" w:rsidRPr="000C72BD" w:rsidRDefault="003C5A5F" w:rsidP="003C5A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Синтетический и аналитический учет расчетов с персоналом по оплате труда</w:t>
            </w:r>
          </w:p>
        </w:tc>
        <w:tc>
          <w:tcPr>
            <w:tcW w:w="2694" w:type="dxa"/>
            <w:vMerge/>
          </w:tcPr>
          <w:p w:rsidR="002672F1" w:rsidRPr="000C72BD" w:rsidRDefault="002672F1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2672F1" w:rsidRPr="000C72BD" w:rsidRDefault="002672F1" w:rsidP="003C5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672F1" w:rsidRPr="000C72BD" w:rsidTr="00B43718">
        <w:tc>
          <w:tcPr>
            <w:tcW w:w="3167" w:type="dxa"/>
            <w:vMerge/>
          </w:tcPr>
          <w:p w:rsidR="002672F1" w:rsidRPr="000C72BD" w:rsidRDefault="002672F1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  <w:shd w:val="clear" w:color="auto" w:fill="auto"/>
          </w:tcPr>
          <w:p w:rsidR="002672F1" w:rsidRPr="000C72BD" w:rsidRDefault="002672F1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2672F1" w:rsidRPr="000C72BD" w:rsidRDefault="002672F1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2672F1" w:rsidRPr="000C72BD" w:rsidRDefault="002672F1" w:rsidP="003C5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672F1" w:rsidRPr="000C72BD" w:rsidTr="00B43718">
        <w:tc>
          <w:tcPr>
            <w:tcW w:w="3167" w:type="dxa"/>
            <w:vMerge/>
          </w:tcPr>
          <w:p w:rsidR="002672F1" w:rsidRPr="000C72BD" w:rsidRDefault="002672F1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  <w:shd w:val="clear" w:color="auto" w:fill="auto"/>
          </w:tcPr>
          <w:p w:rsidR="002672F1" w:rsidRPr="000C72BD" w:rsidRDefault="002672F1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2672F1" w:rsidRPr="000C72BD" w:rsidRDefault="002672F1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2672F1" w:rsidRPr="000C72BD" w:rsidRDefault="002672F1" w:rsidP="003C5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C5A5F" w:rsidRPr="000C72BD" w:rsidTr="00B43718">
        <w:trPr>
          <w:trHeight w:val="506"/>
        </w:trPr>
        <w:tc>
          <w:tcPr>
            <w:tcW w:w="3167" w:type="dxa"/>
            <w:vMerge/>
          </w:tcPr>
          <w:p w:rsidR="003C5A5F" w:rsidRPr="000C72BD" w:rsidRDefault="003C5A5F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  <w:shd w:val="clear" w:color="auto" w:fill="auto"/>
          </w:tcPr>
          <w:p w:rsidR="003C5A5F" w:rsidRPr="000C72BD" w:rsidRDefault="003C5A5F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3C5A5F" w:rsidRPr="000C72BD" w:rsidRDefault="003C5A5F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3C5A5F" w:rsidRPr="000C72BD" w:rsidRDefault="003C5A5F" w:rsidP="003C5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C5A5F" w:rsidRPr="000C72BD" w:rsidTr="00B43718">
        <w:tc>
          <w:tcPr>
            <w:tcW w:w="3167" w:type="dxa"/>
            <w:vMerge/>
          </w:tcPr>
          <w:p w:rsidR="003C5A5F" w:rsidRPr="000C72BD" w:rsidRDefault="003C5A5F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</w:tcPr>
          <w:p w:rsidR="003C5A5F" w:rsidRPr="000C72BD" w:rsidRDefault="003C5A5F" w:rsidP="00F037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Практические занятия </w:t>
            </w:r>
          </w:p>
        </w:tc>
        <w:tc>
          <w:tcPr>
            <w:tcW w:w="2694" w:type="dxa"/>
            <w:vMerge w:val="restart"/>
          </w:tcPr>
          <w:p w:rsidR="003C5A5F" w:rsidRPr="000C72BD" w:rsidRDefault="003C5A5F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4" w:type="dxa"/>
            <w:vMerge w:val="restart"/>
            <w:shd w:val="clear" w:color="auto" w:fill="BFBFBF" w:themeFill="background1" w:themeFillShade="BF"/>
          </w:tcPr>
          <w:p w:rsidR="003C5A5F" w:rsidRPr="000C72BD" w:rsidRDefault="003C5A5F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5A5F" w:rsidRPr="000C72BD" w:rsidTr="00B43718">
        <w:trPr>
          <w:trHeight w:val="41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3C5A5F" w:rsidRPr="000C72BD" w:rsidRDefault="003C5A5F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3C5A5F" w:rsidRDefault="003C5A5F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60390">
              <w:rPr>
                <w:rFonts w:ascii="Times New Roman" w:eastAsia="Times New Roman" w:hAnsi="Times New Roman" w:cs="Times New Roman"/>
              </w:rPr>
              <w:t xml:space="preserve">1. </w:t>
            </w:r>
            <w:r w:rsidRPr="003C5A5F">
              <w:rPr>
                <w:rFonts w:ascii="Times New Roman" w:eastAsia="Times New Roman" w:hAnsi="Times New Roman" w:cs="Times New Roman"/>
              </w:rPr>
              <w:t>Расчет заработной платы сотрудников</w:t>
            </w:r>
            <w:r w:rsidRPr="003C5A5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C5A5F" w:rsidRPr="000C72BD" w:rsidRDefault="003C5A5F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3C5A5F">
              <w:rPr>
                <w:rFonts w:ascii="Times New Roman" w:eastAsia="Times New Roman" w:hAnsi="Times New Roman" w:cs="Times New Roman"/>
              </w:rPr>
              <w:t>Определение суммы удержаний из заработной платы сотрудников</w:t>
            </w:r>
            <w:r w:rsidRPr="003C5A5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3C5A5F" w:rsidRPr="000C72BD" w:rsidRDefault="003C5A5F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C5A5F" w:rsidRPr="000C72BD" w:rsidRDefault="003C5A5F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BBD" w:rsidRPr="000C72BD" w:rsidTr="00B43718">
        <w:trPr>
          <w:trHeight w:val="85"/>
        </w:trPr>
        <w:tc>
          <w:tcPr>
            <w:tcW w:w="3167" w:type="dxa"/>
            <w:vMerge w:val="restart"/>
          </w:tcPr>
          <w:p w:rsidR="007E0BBD" w:rsidRPr="000C72BD" w:rsidRDefault="007E0BBD" w:rsidP="00F037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Тема 1.2.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Учет финансовых результатов и использования прибыли</w:t>
            </w:r>
          </w:p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shd w:val="clear" w:color="auto" w:fill="auto"/>
          </w:tcPr>
          <w:p w:rsidR="007E0BBD" w:rsidRPr="000C72BD" w:rsidRDefault="007E0BBD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BBD" w:rsidRPr="000C72BD" w:rsidTr="00B43718">
        <w:tc>
          <w:tcPr>
            <w:tcW w:w="3167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 w:val="restart"/>
          </w:tcPr>
          <w:p w:rsidR="007E0BBD" w:rsidRDefault="007E0BBD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Учет расходов на продажу</w:t>
            </w:r>
          </w:p>
          <w:p w:rsidR="007E0BBD" w:rsidRDefault="007E0BBD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Учет резервов предстоящих расходов и расходов будущих периодов</w:t>
            </w:r>
          </w:p>
          <w:p w:rsidR="007E0BBD" w:rsidRDefault="007E0BBD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Учет финансовых результатов от основного вида деятельности</w:t>
            </w:r>
          </w:p>
          <w:p w:rsidR="007E0BBD" w:rsidRDefault="007E0BBD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Учет финансовых результатов по прочим видам деятельности</w:t>
            </w:r>
          </w:p>
          <w:p w:rsidR="007E0BBD" w:rsidRDefault="007E0BBD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Учет прибылей и убытков</w:t>
            </w:r>
          </w:p>
          <w:p w:rsidR="007E0BBD" w:rsidRDefault="007E0BBD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Учет недостач и потерь от порчи ценностей</w:t>
            </w:r>
          </w:p>
          <w:p w:rsidR="007E0BBD" w:rsidRDefault="007E0BBD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Учет нераспределенной прибыли</w:t>
            </w:r>
          </w:p>
          <w:p w:rsidR="007E0BBD" w:rsidRDefault="007E0BBD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Учет уставного капитала и собственных акций</w:t>
            </w:r>
          </w:p>
          <w:p w:rsidR="007E0BBD" w:rsidRDefault="007E0BBD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Учет резервного и добавочного капитала</w:t>
            </w:r>
          </w:p>
          <w:p w:rsidR="007E0BBD" w:rsidRPr="000C72BD" w:rsidRDefault="007E0BBD" w:rsidP="001603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Учет заемного (привлеченного) капитала: учет кредитов и займов</w:t>
            </w:r>
          </w:p>
        </w:tc>
        <w:tc>
          <w:tcPr>
            <w:tcW w:w="2694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E0BBD" w:rsidRPr="000C72BD" w:rsidTr="00B43718">
        <w:tc>
          <w:tcPr>
            <w:tcW w:w="3167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7E0BBD" w:rsidRPr="000C72BD" w:rsidRDefault="007E0BBD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E0BBD" w:rsidRPr="000C72BD" w:rsidTr="00B43718">
        <w:tc>
          <w:tcPr>
            <w:tcW w:w="3167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7E0BBD" w:rsidRDefault="007E0BBD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E0BBD" w:rsidRPr="000C72BD" w:rsidTr="00B43718">
        <w:tc>
          <w:tcPr>
            <w:tcW w:w="3167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7E0BBD" w:rsidRDefault="007E0BBD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E0BBD" w:rsidRPr="000C72BD" w:rsidTr="00B43718">
        <w:tc>
          <w:tcPr>
            <w:tcW w:w="3167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7E0BBD" w:rsidRDefault="007E0BBD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E0BBD" w:rsidRPr="000C72BD" w:rsidTr="00B43718">
        <w:trPr>
          <w:trHeight w:val="318"/>
        </w:trPr>
        <w:tc>
          <w:tcPr>
            <w:tcW w:w="3167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7E0BBD" w:rsidRDefault="007E0BBD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E0BBD" w:rsidRPr="000C72BD" w:rsidTr="00B43718">
        <w:trPr>
          <w:trHeight w:val="243"/>
        </w:trPr>
        <w:tc>
          <w:tcPr>
            <w:tcW w:w="3167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7E0BBD" w:rsidRDefault="007E0BBD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7E0B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E0BBD" w:rsidRPr="000C72BD" w:rsidTr="00B43718">
        <w:trPr>
          <w:trHeight w:val="280"/>
        </w:trPr>
        <w:tc>
          <w:tcPr>
            <w:tcW w:w="3167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7E0BBD" w:rsidRDefault="007E0BBD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7E0B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E0BBD" w:rsidRPr="000C72BD" w:rsidTr="00B43718">
        <w:trPr>
          <w:trHeight w:val="187"/>
        </w:trPr>
        <w:tc>
          <w:tcPr>
            <w:tcW w:w="3167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7E0BBD" w:rsidRDefault="007E0BBD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7E0B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E0BBD" w:rsidRPr="000C72BD" w:rsidTr="00B43718">
        <w:trPr>
          <w:trHeight w:val="112"/>
        </w:trPr>
        <w:tc>
          <w:tcPr>
            <w:tcW w:w="3167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7E0BBD" w:rsidRDefault="007E0BBD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7E0BBD" w:rsidRPr="000C72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7E0BBD" w:rsidRDefault="007E0BBD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037A4" w:rsidRPr="000C72BD" w:rsidTr="00B43718">
        <w:tc>
          <w:tcPr>
            <w:tcW w:w="3167" w:type="dxa"/>
            <w:vMerge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</w:tcPr>
          <w:p w:rsidR="00F037A4" w:rsidRPr="000C72BD" w:rsidRDefault="00F037A4" w:rsidP="00F037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Практические занятия </w:t>
            </w:r>
          </w:p>
        </w:tc>
        <w:tc>
          <w:tcPr>
            <w:tcW w:w="2694" w:type="dxa"/>
            <w:vMerge w:val="restart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E0BB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4" w:type="dxa"/>
            <w:vMerge w:val="restart"/>
            <w:shd w:val="clear" w:color="auto" w:fill="BFBFBF" w:themeFill="background1" w:themeFillShade="BF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0390" w:rsidRPr="000C72BD" w:rsidTr="00B43718">
        <w:trPr>
          <w:trHeight w:val="253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160390" w:rsidRPr="000C72BD" w:rsidRDefault="00160390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 w:val="restart"/>
            <w:tcBorders>
              <w:bottom w:val="single" w:sz="4" w:space="0" w:color="auto"/>
            </w:tcBorders>
          </w:tcPr>
          <w:p w:rsidR="00160390" w:rsidRPr="007E0BBD" w:rsidRDefault="007E0BBD" w:rsidP="00430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7E0BBD">
              <w:rPr>
                <w:rFonts w:ascii="Times New Roman" w:eastAsia="Times New Roman" w:hAnsi="Times New Roman" w:cs="Times New Roman"/>
              </w:rPr>
              <w:t>Определение финансовых результатов деятельности организации по основным видам деятельности на счёте 90 «Продажи»</w:t>
            </w:r>
          </w:p>
          <w:p w:rsidR="007E0BBD" w:rsidRPr="007E0BBD" w:rsidRDefault="007E0BBD" w:rsidP="00430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7E0BBD">
              <w:rPr>
                <w:rFonts w:ascii="Times New Roman" w:eastAsia="Times New Roman" w:hAnsi="Times New Roman" w:cs="Times New Roman"/>
              </w:rPr>
              <w:t xml:space="preserve">Определение финансового результата по обычным и прочим видам </w:t>
            </w:r>
            <w:r w:rsidRPr="007E0BBD">
              <w:rPr>
                <w:rFonts w:ascii="Times New Roman" w:eastAsia="Times New Roman" w:hAnsi="Times New Roman" w:cs="Times New Roman"/>
              </w:rPr>
              <w:lastRenderedPageBreak/>
              <w:t>деятельности. Отражение результатов и формирование проводок на счёте 99 «Прибыли и убытки»</w:t>
            </w:r>
          </w:p>
          <w:p w:rsidR="007E0BBD" w:rsidRPr="007E0BBD" w:rsidRDefault="007E0BBD" w:rsidP="00430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Pr="007E0BBD">
              <w:rPr>
                <w:rFonts w:ascii="Times New Roman" w:eastAsia="Times New Roman" w:hAnsi="Times New Roman" w:cs="Times New Roman"/>
              </w:rPr>
              <w:t>Формирование проводок по реформации бухгалтерского баланса на счетах 99 «Прибыли и убытки» и 84 «Нераспределенная прибыль (непокрытый убыток)»</w:t>
            </w:r>
          </w:p>
          <w:p w:rsidR="007E0BBD" w:rsidRPr="007E0BBD" w:rsidRDefault="007E0BBD" w:rsidP="00430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Pr="007E0BBD">
              <w:rPr>
                <w:rFonts w:ascii="Times New Roman" w:eastAsia="Times New Roman" w:hAnsi="Times New Roman" w:cs="Times New Roman"/>
              </w:rPr>
              <w:t>Проведение учета нераспределенной прибыли на счете 84 «Нераспределенная прибыль (непокрытый убыток)»</w:t>
            </w:r>
          </w:p>
          <w:p w:rsidR="007E0BBD" w:rsidRPr="007E0BBD" w:rsidRDefault="007E0BBD" w:rsidP="00430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 w:rsidRPr="007E0BBD">
              <w:rPr>
                <w:rFonts w:ascii="Times New Roman" w:eastAsia="Times New Roman" w:hAnsi="Times New Roman" w:cs="Times New Roman"/>
              </w:rPr>
              <w:t>Проведение учета собственного капитала</w:t>
            </w:r>
          </w:p>
          <w:p w:rsidR="007E0BBD" w:rsidRPr="000C72BD" w:rsidRDefault="007E0BBD" w:rsidP="004305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 w:rsidRPr="007E0BBD">
              <w:rPr>
                <w:rFonts w:ascii="Times New Roman" w:eastAsia="Times New Roman" w:hAnsi="Times New Roman" w:cs="Times New Roman"/>
              </w:rPr>
              <w:t>Проведение учета кредитов и займов на счетах 66 «Краткосрочные кредиты и займы» и 67 «Долгосрочные кредиты и займы»</w:t>
            </w:r>
            <w:r w:rsidRPr="0091776B">
              <w:rPr>
                <w:b/>
                <w:snapToGrid w:val="0"/>
              </w:rPr>
              <w:t xml:space="preserve"> 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160390" w:rsidRPr="000C72BD" w:rsidRDefault="00160390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60390" w:rsidRPr="000C72BD" w:rsidRDefault="00160390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60390" w:rsidRPr="000C72BD" w:rsidTr="00B43718">
        <w:trPr>
          <w:trHeight w:val="438"/>
        </w:trPr>
        <w:tc>
          <w:tcPr>
            <w:tcW w:w="3167" w:type="dxa"/>
            <w:vMerge/>
          </w:tcPr>
          <w:p w:rsidR="00160390" w:rsidRPr="000C72BD" w:rsidRDefault="00160390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160390" w:rsidRPr="000C72BD" w:rsidRDefault="00160390" w:rsidP="00F037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60390" w:rsidRPr="000C72BD" w:rsidRDefault="00160390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shd w:val="clear" w:color="auto" w:fill="BFBFBF" w:themeFill="background1" w:themeFillShade="BF"/>
          </w:tcPr>
          <w:p w:rsidR="00160390" w:rsidRPr="000C72BD" w:rsidRDefault="00160390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37A4" w:rsidRPr="000C72BD" w:rsidTr="00B43718">
        <w:tc>
          <w:tcPr>
            <w:tcW w:w="10880" w:type="dxa"/>
            <w:gridSpan w:val="2"/>
          </w:tcPr>
          <w:p w:rsidR="00F037A4" w:rsidRDefault="00F037A4" w:rsidP="00F037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8127A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Внеаудиторная (самостоятельная) учебная работа </w:t>
            </w:r>
          </w:p>
          <w:p w:rsidR="007E0BBD" w:rsidRPr="007E0BBD" w:rsidRDefault="007E0BBD" w:rsidP="007E0B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E0BBD">
              <w:rPr>
                <w:rFonts w:ascii="Times New Roman" w:eastAsia="Calibri" w:hAnsi="Times New Roman" w:cs="Times New Roman"/>
                <w:bCs/>
              </w:rPr>
              <w:t>Систематическая проработка конспектов занятий, учебной  литературы (по вопросам к параграфам, главам учебных пособий, составленным преподавателем).</w:t>
            </w:r>
          </w:p>
          <w:p w:rsidR="00F037A4" w:rsidRPr="00353FF0" w:rsidRDefault="007E0BBD" w:rsidP="007E0B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E0BBD">
              <w:rPr>
                <w:rFonts w:ascii="Times New Roman" w:eastAsia="Calibri" w:hAnsi="Times New Roman" w:cs="Times New Roman"/>
                <w:bCs/>
              </w:rPr>
              <w:t xml:space="preserve"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F037A4" w:rsidRPr="007E0BBD" w:rsidRDefault="007E0BBD" w:rsidP="00F8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BBD">
              <w:rPr>
                <w:rFonts w:ascii="Times New Roman" w:eastAsia="Times New Roman" w:hAnsi="Times New Roman" w:cs="Times New Roman"/>
                <w:b/>
              </w:rPr>
              <w:t>2</w:t>
            </w:r>
            <w:r w:rsidR="00F85211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37A4" w:rsidRPr="000C72BD" w:rsidTr="00B43718">
        <w:tc>
          <w:tcPr>
            <w:tcW w:w="10880" w:type="dxa"/>
            <w:gridSpan w:val="2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72BD">
              <w:rPr>
                <w:rFonts w:ascii="Times New Roman" w:eastAsia="Times New Roman" w:hAnsi="Times New Roman" w:cs="Times New Roman"/>
                <w:b/>
              </w:rPr>
              <w:t>Тематика домашних заданий</w:t>
            </w:r>
          </w:p>
          <w:p w:rsidR="007E0BBD" w:rsidRPr="007E0BBD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0BBD">
              <w:rPr>
                <w:rFonts w:ascii="Times New Roman" w:eastAsia="Times New Roman" w:hAnsi="Times New Roman" w:cs="Times New Roman"/>
              </w:rPr>
              <w:t>1.Сущность оплаты труда, понятие заработной платы.</w:t>
            </w:r>
          </w:p>
          <w:p w:rsidR="007E0BBD" w:rsidRPr="007E0BBD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0BBD">
              <w:rPr>
                <w:rFonts w:ascii="Times New Roman" w:eastAsia="Times New Roman" w:hAnsi="Times New Roman" w:cs="Times New Roman"/>
              </w:rPr>
              <w:t>2. Системы оплаты труда.</w:t>
            </w:r>
          </w:p>
          <w:p w:rsidR="007E0BBD" w:rsidRPr="007E0BBD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0BBD">
              <w:rPr>
                <w:rFonts w:ascii="Times New Roman" w:eastAsia="Times New Roman" w:hAnsi="Times New Roman" w:cs="Times New Roman"/>
              </w:rPr>
              <w:t>3. Определение положительных и отрицательных сторон бестарифной, аккордной систем оплаты труда и системы плавающих окладов.</w:t>
            </w:r>
          </w:p>
          <w:p w:rsidR="007E0BBD" w:rsidRPr="007E0BBD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0BBD">
              <w:rPr>
                <w:rFonts w:ascii="Times New Roman" w:eastAsia="Times New Roman" w:hAnsi="Times New Roman" w:cs="Times New Roman"/>
              </w:rPr>
              <w:t>4. Порядок начисления заработной платы, размер минимальной заработной платы и характеристика существующих доплат к заработной плате.</w:t>
            </w:r>
          </w:p>
          <w:p w:rsidR="007E0BBD" w:rsidRPr="007E0BBD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0BBD">
              <w:rPr>
                <w:rFonts w:ascii="Times New Roman" w:eastAsia="Times New Roman" w:hAnsi="Times New Roman" w:cs="Times New Roman"/>
              </w:rPr>
              <w:t>5.Начисление заработной платы в бухгалтерии с использование счета 70 «Расчеты с персоналом по оплате труда».</w:t>
            </w:r>
          </w:p>
          <w:p w:rsidR="007E0BBD" w:rsidRPr="007E0BBD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0BBD">
              <w:rPr>
                <w:rFonts w:ascii="Times New Roman" w:eastAsia="Times New Roman" w:hAnsi="Times New Roman" w:cs="Times New Roman"/>
              </w:rPr>
              <w:t>6. Сущность обязательных отчислений из заработной платы и отчислений по инициативе организации</w:t>
            </w:r>
          </w:p>
          <w:p w:rsidR="007E0BBD" w:rsidRPr="007E0BBD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0BBD">
              <w:rPr>
                <w:rFonts w:ascii="Times New Roman" w:eastAsia="Times New Roman" w:hAnsi="Times New Roman" w:cs="Times New Roman"/>
              </w:rPr>
              <w:t>7. Характеристика групп вычетов из доходов работников, определенные  законодательно; стандартные, социальные, имущественные и профессиональные и их сущность.</w:t>
            </w:r>
          </w:p>
          <w:p w:rsidR="007E0BBD" w:rsidRPr="007E0BBD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0BBD">
              <w:rPr>
                <w:rFonts w:ascii="Times New Roman" w:eastAsia="Times New Roman" w:hAnsi="Times New Roman" w:cs="Times New Roman"/>
              </w:rPr>
              <w:t>8. Формирование бухгалтерских проводок по удержаниям из заработной платы работника.</w:t>
            </w:r>
          </w:p>
          <w:p w:rsidR="007E0BBD" w:rsidRPr="007E0BBD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0BBD">
              <w:rPr>
                <w:rFonts w:ascii="Times New Roman" w:eastAsia="Times New Roman" w:hAnsi="Times New Roman" w:cs="Times New Roman"/>
              </w:rPr>
              <w:t xml:space="preserve">9. Определение понятия финансового результата и прибыли в бухгалтерском учете, классификация доходов: доходы </w:t>
            </w:r>
            <w:proofErr w:type="gramStart"/>
            <w:r w:rsidRPr="007E0BBD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7E0BB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E0BBD">
              <w:rPr>
                <w:rFonts w:ascii="Times New Roman" w:eastAsia="Times New Roman" w:hAnsi="Times New Roman" w:cs="Times New Roman"/>
              </w:rPr>
              <w:t>обычных</w:t>
            </w:r>
            <w:proofErr w:type="gramEnd"/>
            <w:r w:rsidRPr="007E0BBD">
              <w:rPr>
                <w:rFonts w:ascii="Times New Roman" w:eastAsia="Times New Roman" w:hAnsi="Times New Roman" w:cs="Times New Roman"/>
              </w:rPr>
              <w:t xml:space="preserve"> видах деятельности и прочие доходы.</w:t>
            </w:r>
          </w:p>
          <w:p w:rsidR="00F037A4" w:rsidRPr="00602221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0BBD">
              <w:rPr>
                <w:rFonts w:ascii="Times New Roman" w:eastAsia="Times New Roman" w:hAnsi="Times New Roman" w:cs="Times New Roman"/>
                <w:bCs/>
              </w:rPr>
              <w:t xml:space="preserve">10. Условия </w:t>
            </w:r>
            <w:r w:rsidRPr="007E0BBD">
              <w:rPr>
                <w:rFonts w:ascii="Times New Roman" w:eastAsia="Times New Roman" w:hAnsi="Times New Roman" w:cs="Times New Roman"/>
              </w:rPr>
              <w:t>принятие выручки к бухгалтерскому учету и анализ факторов, влияющих на конечный резу</w:t>
            </w:r>
            <w:r w:rsidR="00602221">
              <w:rPr>
                <w:rFonts w:ascii="Times New Roman" w:eastAsia="Times New Roman" w:hAnsi="Times New Roman" w:cs="Times New Roman"/>
              </w:rPr>
              <w:t>льтат деятельности организации.</w:t>
            </w:r>
          </w:p>
        </w:tc>
        <w:tc>
          <w:tcPr>
            <w:tcW w:w="2694" w:type="dxa"/>
            <w:vMerge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shd w:val="clear" w:color="auto" w:fill="BFBFBF" w:themeFill="background1" w:themeFillShade="BF"/>
          </w:tcPr>
          <w:p w:rsidR="00F037A4" w:rsidRPr="000C72BD" w:rsidRDefault="00F037A4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0BBD" w:rsidRPr="007E0BBD" w:rsidTr="00B43718">
        <w:trPr>
          <w:trHeight w:val="294"/>
        </w:trPr>
        <w:tc>
          <w:tcPr>
            <w:tcW w:w="10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BD" w:rsidRPr="007E0BBD" w:rsidRDefault="007E0BBD" w:rsidP="007E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0BBD"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по курсовой работе (проекту)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BBD" w:rsidRPr="007E0BBD" w:rsidRDefault="007E0BBD" w:rsidP="007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BB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BD" w:rsidRPr="007E0BBD" w:rsidRDefault="007E0BBD" w:rsidP="007E0BBD">
            <w:pPr>
              <w:spacing w:after="0" w:line="240" w:lineRule="auto"/>
              <w:rPr>
                <w:b/>
              </w:rPr>
            </w:pPr>
          </w:p>
        </w:tc>
      </w:tr>
      <w:tr w:rsidR="00602221" w:rsidRPr="000C72BD" w:rsidTr="00602221">
        <w:trPr>
          <w:trHeight w:val="280"/>
        </w:trPr>
        <w:tc>
          <w:tcPr>
            <w:tcW w:w="10880" w:type="dxa"/>
            <w:gridSpan w:val="2"/>
          </w:tcPr>
          <w:p w:rsidR="00602221" w:rsidRPr="000C72BD" w:rsidRDefault="00602221" w:rsidP="008A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77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2694" w:type="dxa"/>
          </w:tcPr>
          <w:p w:rsidR="00602221" w:rsidRPr="00602221" w:rsidRDefault="00602221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108</w:t>
            </w:r>
          </w:p>
        </w:tc>
        <w:tc>
          <w:tcPr>
            <w:tcW w:w="1114" w:type="dxa"/>
            <w:vMerge w:val="restart"/>
            <w:shd w:val="clear" w:color="auto" w:fill="BFBFBF" w:themeFill="background1" w:themeFillShade="BF"/>
          </w:tcPr>
          <w:p w:rsidR="00602221" w:rsidRPr="000C72BD" w:rsidRDefault="00602221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02221" w:rsidRPr="000C72BD" w:rsidTr="00602221">
        <w:trPr>
          <w:trHeight w:val="7066"/>
        </w:trPr>
        <w:tc>
          <w:tcPr>
            <w:tcW w:w="10880" w:type="dxa"/>
            <w:gridSpan w:val="2"/>
          </w:tcPr>
          <w:p w:rsidR="00602221" w:rsidRPr="008A77B1" w:rsidRDefault="00602221" w:rsidP="008A77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77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Виды работ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системы оплаты труда наиболее соответствующей характеру хозяйственной деятельности организации.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</w:t>
            </w:r>
            <w:proofErr w:type="gramStart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правовым обеспечением организации оплаты труда.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основных форм оплаты труда работников и их характеристики.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коллективной (бригадной) системы оплаты труда с применением коэффициента трудового участия.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существующих доплат к заработной плате и оплата труда при вынужденном прогуле.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аналитического и синтетического учета по счету 70 «Расчеты с персоналом по оплате труда».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бухгалтерских проводок по начислению оплаты труда работников.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обязательных удержаний и удержаний по инициативе организации из заработной платы работников.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вычетов  из доходов работников, определенных  законодательно: </w:t>
            </w:r>
            <w:proofErr w:type="gramStart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</w:t>
            </w:r>
            <w:proofErr w:type="gramEnd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социальные, имущественные и профессиональные.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бухгалтерских проводок, отражающих удержания из заработной платы.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классификации доходов: доходы </w:t>
            </w:r>
            <w:proofErr w:type="gramStart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обычных</w:t>
            </w:r>
            <w:proofErr w:type="gramEnd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видах деятельности, прочие доходы.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бухгалтерские операции по учету прибыли или убытков.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итогового результата хозяйственной деятельности организации на счете 99 «Прибыли и убытки».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бухгалтерских проводок по определению финансового результата от продажи продукции.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итогового результата хозяйственной деятельности организации на счете 99 «Прибыли и убытки».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операций по отражению выручки и себестоимости на счете 90 «Продажи».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Отражение операций на счете 91 «Прочие доходы и расходы».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закрытия всех </w:t>
            </w:r>
            <w:proofErr w:type="spellStart"/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субсчетов</w:t>
            </w:r>
            <w:proofErr w:type="spellEnd"/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счету 90 «Продажи» в конце отчетного периода.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бухгалтерских проводок по счету 84 «Нераспределенная прибыль (непокрытый убыток)».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использования нераспределенной чистой прибыли отчетного года, учет прошлогодней нераспределенной прибыли.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резервного капитала в акционерных обществах и совместных предприятиях.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использования средств резервного капитала и его отражение в бухгалтерских проводках.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бухгалтерских проводок по направления части прибыли на начисление учредительского дохода (дивидендов) за истекший отчетный год с использованием счетов 84 и 75 </w:t>
            </w: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«Расчеты с учредителями».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увеличения за счет части нераспределенной прибыли уставного (складочного) капитала с использованием счета 80 «Уставный капитал».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порядком образование собственного капитала в государственных и коммерческих организациях.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операций по счету 80</w:t>
            </w: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определение сальдо по счету 80.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бухгалтерских проводок  после регистрации коммерческой организации. 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бухгалтерскими проводками фактического поступления вкладов учредителей.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аналитического учета на счете 80 в разрезе акционеров акционерного общества.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проводок по  увеличению или уменьшению уставного капитала акционерного общества.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аналитический учет по счету 80 «Вклады товарищей».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операций с использованием счета 81 «Собственные акции (доли)».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учета по счету 83 «Добавочный капитал», использование </w:t>
            </w:r>
            <w:proofErr w:type="spellStart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субсчетов</w:t>
            </w:r>
            <w:proofErr w:type="spellEnd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открываемые</w:t>
            </w:r>
            <w:proofErr w:type="gramEnd"/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счету 83.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учета состояния и движения резервного капитала, отражаемые на счете 82 «Резервный капитал».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бухгалтерских операций со счетом 86 «Целевое финансирование».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аналитического учета по счету 86 «Целевое финансирование».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бухгалтерских проводок по использовании средств целевого финансирования.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группировкой кредитов и займов по различным признакам.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бухгалтерских проводок с использованием счетов 66 «Расчеты по краткосрочным кредитам и займам» и 67 «Расчеты по долгосрочным кредитам и займам» для учета получения и погашения кредитов и займов;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бухгалтерских проводок по  начислению процентов по полученным кредитам.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бухгалтерских проводок по продаже ценных бумаг с использованием счета 98 «Доходы будущих периодов».</w:t>
            </w:r>
          </w:p>
          <w:p w:rsidR="00602221" w:rsidRPr="003D587B" w:rsidRDefault="00602221" w:rsidP="003D587B">
            <w:pPr>
              <w:pStyle w:val="a5"/>
              <w:numPr>
                <w:ilvl w:val="0"/>
                <w:numId w:val="39"/>
              </w:numPr>
              <w:spacing w:after="0" w:line="240" w:lineRule="auto"/>
              <w:ind w:left="0" w:firstLine="5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размещения обязательств путем выдачи векселя и отражение данных операций в бухгалтерском учете.</w:t>
            </w:r>
          </w:p>
        </w:tc>
        <w:tc>
          <w:tcPr>
            <w:tcW w:w="2694" w:type="dxa"/>
          </w:tcPr>
          <w:p w:rsidR="00602221" w:rsidRPr="00170508" w:rsidRDefault="00602221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02221" w:rsidRPr="002A4026" w:rsidRDefault="003D587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3D587B" w:rsidRPr="002A4026" w:rsidRDefault="003D587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587B" w:rsidRPr="002A4026" w:rsidRDefault="003D587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3D587B" w:rsidRPr="002A4026" w:rsidRDefault="003D587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4</w:t>
            </w:r>
          </w:p>
          <w:p w:rsidR="003D587B" w:rsidRPr="002A4026" w:rsidRDefault="003D587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3D587B" w:rsidRPr="002A4026" w:rsidRDefault="003D587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587B" w:rsidRPr="002A4026" w:rsidRDefault="003D587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587B" w:rsidRPr="002A4026" w:rsidRDefault="003D587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3D587B" w:rsidRPr="002A4026" w:rsidRDefault="003D587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D587B" w:rsidRPr="002A4026" w:rsidRDefault="003D587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7B0B" w:rsidRPr="002A4026" w:rsidRDefault="00AB7B0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B7B0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B7B0B" w:rsidRPr="002A4026" w:rsidRDefault="00AB7B0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2A4026" w:rsidRDefault="00AB7B0B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  <w:p w:rsidR="00A06768" w:rsidRPr="002A4026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6768" w:rsidRPr="003D587B" w:rsidRDefault="00A06768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402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4" w:type="dxa"/>
            <w:vMerge/>
            <w:shd w:val="clear" w:color="auto" w:fill="BFBFBF" w:themeFill="background1" w:themeFillShade="BF"/>
          </w:tcPr>
          <w:p w:rsidR="00602221" w:rsidRPr="000C72BD" w:rsidRDefault="00602221" w:rsidP="00F0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0C72BD" w:rsidTr="0045011C">
        <w:tc>
          <w:tcPr>
            <w:tcW w:w="3167" w:type="dxa"/>
          </w:tcPr>
          <w:p w:rsidR="008A77B1" w:rsidRPr="00DE23D8" w:rsidRDefault="008A77B1" w:rsidP="004501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Раздел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ПМ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>Организация и осуществление инвентаризации имущества предприятия и его обязательств</w:t>
            </w:r>
          </w:p>
        </w:tc>
        <w:tc>
          <w:tcPr>
            <w:tcW w:w="7713" w:type="dxa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8A77B1" w:rsidRPr="00602221" w:rsidRDefault="008A77B1" w:rsidP="0060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E0BBD">
              <w:rPr>
                <w:rFonts w:ascii="Times New Roman" w:eastAsia="Times New Roman" w:hAnsi="Times New Roman" w:cs="Times New Roman"/>
                <w:b/>
              </w:rPr>
              <w:t>8</w:t>
            </w:r>
            <w:r w:rsidR="00602221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114" w:type="dxa"/>
            <w:vMerge w:val="restart"/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0C72BD" w:rsidTr="0045011C">
        <w:tc>
          <w:tcPr>
            <w:tcW w:w="3167" w:type="dxa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МДК.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02.02. Бухгалтерская технология проведения и оформления инвентаризации</w:t>
            </w:r>
          </w:p>
        </w:tc>
        <w:tc>
          <w:tcPr>
            <w:tcW w:w="7713" w:type="dxa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</w:tcPr>
          <w:p w:rsidR="008A77B1" w:rsidRPr="00602221" w:rsidRDefault="008A77B1" w:rsidP="00602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E0BBD">
              <w:rPr>
                <w:rFonts w:ascii="Times New Roman" w:eastAsia="Times New Roman" w:hAnsi="Times New Roman" w:cs="Times New Roman"/>
                <w:b/>
              </w:rPr>
              <w:t>8</w:t>
            </w:r>
            <w:r w:rsidR="00602221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114" w:type="dxa"/>
            <w:vMerge/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0C72BD" w:rsidTr="0045011C">
        <w:tc>
          <w:tcPr>
            <w:tcW w:w="3167" w:type="dxa"/>
            <w:vMerge w:val="restart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Тема 2</w:t>
            </w: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.1.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подготовки к инвентаризации и проверка действительного соответствия фактических данных инвентаризации данным учета</w:t>
            </w:r>
          </w:p>
        </w:tc>
        <w:tc>
          <w:tcPr>
            <w:tcW w:w="7713" w:type="dxa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vMerge w:val="restart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0C72BD" w:rsidTr="0045011C"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 w:val="restart"/>
            <w:shd w:val="clear" w:color="auto" w:fill="auto"/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Выполнение поручений руководства в составе комиссии по инвентаризации имущества в местах его хранения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Изучение характеристики имущества организации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Проведение подготовки к инвентаризации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Проверка действительного соответствия фактических данных инвентаризации данным учета</w:t>
            </w:r>
          </w:p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Порядок инвентаризации имущества</w:t>
            </w: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rPr>
          <w:trHeight w:val="280"/>
        </w:trPr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rPr>
          <w:trHeight w:val="692"/>
        </w:trPr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8A77B1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Практические занятия </w:t>
            </w:r>
          </w:p>
        </w:tc>
        <w:tc>
          <w:tcPr>
            <w:tcW w:w="2694" w:type="dxa"/>
            <w:vMerge w:val="restart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14" w:type="dxa"/>
            <w:vMerge w:val="restart"/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0C72BD" w:rsidTr="0045011C">
        <w:trPr>
          <w:trHeight w:val="419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F701A0">
              <w:rPr>
                <w:rFonts w:ascii="Times New Roman" w:eastAsia="Times New Roman" w:hAnsi="Times New Roman" w:cs="Times New Roman"/>
              </w:rPr>
              <w:t>Определение цели и периодичность проведения инвентаризации. Руководство нормативными документами, регулирующими порядок проведения инвентаризации имущества.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0C2F67">
              <w:rPr>
                <w:rFonts w:ascii="Times New Roman" w:eastAsia="Times New Roman" w:hAnsi="Times New Roman" w:cs="Times New Roman"/>
              </w:rPr>
              <w:t>Подготовка регистров аналитического учета по местам хранения имущества и передача их лицам, ответственным за подготовительный этап, для подбора документации, необходимой для проведения инвентаризации.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Pr="000C2F67">
              <w:rPr>
                <w:rFonts w:ascii="Times New Roman" w:eastAsia="Times New Roman" w:hAnsi="Times New Roman" w:cs="Times New Roman"/>
              </w:rPr>
              <w:t>Составление сличительных ведомостей и установление соответствия данных о фактическом наличии средств данным бухгалтерского учета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0C2F67">
              <w:rPr>
                <w:rFonts w:ascii="Times New Roman" w:eastAsia="Times New Roman" w:hAnsi="Times New Roman" w:cs="Times New Roman"/>
              </w:rPr>
              <w:t>Выполнение работы по инвентаризации основных средств и отражение ее результатов в бухгалтерских проводках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Pr="000C2F67">
              <w:rPr>
                <w:rFonts w:ascii="Times New Roman" w:eastAsia="Times New Roman" w:hAnsi="Times New Roman" w:cs="Times New Roman"/>
              </w:rPr>
              <w:t>Выполнение работы по инвентаризации нематериальных активов и отражение ее результаты в бухгалтерских проводках</w:t>
            </w:r>
          </w:p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r w:rsidRPr="000C2F67">
              <w:rPr>
                <w:rFonts w:ascii="Times New Roman" w:eastAsia="Times New Roman" w:hAnsi="Times New Roman" w:cs="Times New Roman"/>
              </w:rPr>
              <w:t>Выполнение работы по инвентаризации и переоценке материально-производственных запасов и отражение ее результатов в бухгалтерских проводках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0C72BD" w:rsidTr="0045011C">
        <w:trPr>
          <w:trHeight w:val="85"/>
        </w:trPr>
        <w:tc>
          <w:tcPr>
            <w:tcW w:w="3167" w:type="dxa"/>
            <w:vMerge w:val="restart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.2.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Проведение процедуры инвентаризации финансовых обязательств организации</w:t>
            </w:r>
          </w:p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0C72BD" w:rsidTr="0045011C"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 w:val="restart"/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Регулирование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инвентаризационных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разниц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Формирование бухгалтерских проводок по списанию недостач в зависимости от причин их возникновения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Порядок инвентаризации дебиторской задолженности организации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Порядок инвентаризации кредиторской задолженности организации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Порядок инвентаризации расчетов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Технология определения реального состояния расчетов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Порядок выявления задолженности, нереальной для взыскания, с принятия мер к взысканию задолженности с должников, либо списанию ее с учета</w:t>
            </w:r>
          </w:p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Порядок инвентаризации недостач и потерь от порчи ценностей, целевого финансирования, доходов будущих периодов</w:t>
            </w:r>
          </w:p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Налогообложение результатов проведения инвентаризации</w:t>
            </w: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rPr>
          <w:trHeight w:val="318"/>
        </w:trPr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rPr>
          <w:trHeight w:val="243"/>
        </w:trPr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8A77B1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rPr>
          <w:trHeight w:val="280"/>
        </w:trPr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8A77B1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rPr>
          <w:trHeight w:val="516"/>
        </w:trPr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vMerge/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shd w:val="clear" w:color="auto" w:fill="auto"/>
          </w:tcPr>
          <w:p w:rsidR="008A77B1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A77B1" w:rsidRPr="000C72BD" w:rsidTr="0045011C">
        <w:tc>
          <w:tcPr>
            <w:tcW w:w="3167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C72BD">
              <w:rPr>
                <w:rFonts w:ascii="Times New Roman" w:eastAsia="Calibri" w:hAnsi="Times New Roman" w:cs="Times New Roman"/>
                <w:b/>
                <w:bCs/>
              </w:rPr>
              <w:t xml:space="preserve">Практические занятия </w:t>
            </w:r>
          </w:p>
        </w:tc>
        <w:tc>
          <w:tcPr>
            <w:tcW w:w="2694" w:type="dxa"/>
            <w:vMerge w:val="restart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4" w:type="dxa"/>
            <w:vMerge w:val="restart"/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0C72BD" w:rsidTr="0045011C">
        <w:trPr>
          <w:trHeight w:val="701"/>
        </w:trPr>
        <w:tc>
          <w:tcPr>
            <w:tcW w:w="3167" w:type="dxa"/>
            <w:vMerge/>
            <w:tcBorders>
              <w:bottom w:val="single" w:sz="4" w:space="0" w:color="auto"/>
            </w:tcBorders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713" w:type="dxa"/>
            <w:tcBorders>
              <w:bottom w:val="single" w:sz="4" w:space="0" w:color="auto"/>
            </w:tcBorders>
          </w:tcPr>
          <w:p w:rsidR="008A77B1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 w:rsidRPr="000C2F67">
              <w:rPr>
                <w:rFonts w:ascii="Times New Roman" w:eastAsia="Times New Roman" w:hAnsi="Times New Roman" w:cs="Times New Roman"/>
              </w:rPr>
              <w:t xml:space="preserve"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ценностей». </w:t>
            </w:r>
            <w:r w:rsidRPr="000C2F67">
              <w:rPr>
                <w:rFonts w:ascii="Times New Roman" w:eastAsia="Times New Roman" w:hAnsi="Times New Roman" w:cs="Times New Roman"/>
              </w:rPr>
              <w:lastRenderedPageBreak/>
              <w:t>Формирование бухгалтерских проводок по списанию недостач в зависимости от причин их возникновения.</w:t>
            </w:r>
          </w:p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 w:rsidRPr="000C2F67">
              <w:rPr>
                <w:rFonts w:ascii="Times New Roman" w:eastAsia="Times New Roman" w:hAnsi="Times New Roman" w:cs="Times New Roman"/>
              </w:rPr>
              <w:t xml:space="preserve">Проведение выверки финансовых обязательств. </w:t>
            </w:r>
            <w:r w:rsidRPr="000C2F67">
              <w:rPr>
                <w:rFonts w:ascii="Times New Roman" w:eastAsia="Times New Roman" w:hAnsi="Times New Roman" w:cs="Times New Roman"/>
                <w:bCs/>
              </w:rPr>
              <w:t xml:space="preserve">Проведение инвентаризации расчетов. </w:t>
            </w:r>
            <w:r w:rsidRPr="000C2F67">
              <w:rPr>
                <w:rFonts w:ascii="Times New Roman" w:eastAsia="Times New Roman" w:hAnsi="Times New Roman" w:cs="Times New Roman"/>
              </w:rPr>
              <w:t>Определение реального состояния расчетов.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0C72BD" w:rsidTr="0045011C">
        <w:tc>
          <w:tcPr>
            <w:tcW w:w="10880" w:type="dxa"/>
            <w:gridSpan w:val="2"/>
          </w:tcPr>
          <w:p w:rsidR="008A77B1" w:rsidRDefault="008A77B1" w:rsidP="00450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8127A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Внеаудиторная (самостоятельная) учебная работа </w:t>
            </w:r>
          </w:p>
          <w:p w:rsidR="008A77B1" w:rsidRPr="007E0BBD" w:rsidRDefault="008A77B1" w:rsidP="004501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E0BBD">
              <w:rPr>
                <w:rFonts w:ascii="Times New Roman" w:eastAsia="Calibri" w:hAnsi="Times New Roman" w:cs="Times New Roman"/>
                <w:bCs/>
              </w:rPr>
              <w:t>Систематическая проработка конспектов занятий, учебной  литературы (по вопросам к параграфам, главам учебных пособий, составленным преподавателем).</w:t>
            </w:r>
          </w:p>
          <w:p w:rsidR="008A77B1" w:rsidRPr="00353FF0" w:rsidRDefault="008A77B1" w:rsidP="004501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E0BBD">
              <w:rPr>
                <w:rFonts w:ascii="Times New Roman" w:eastAsia="Calibri" w:hAnsi="Times New Roman" w:cs="Times New Roman"/>
                <w:bCs/>
              </w:rPr>
              <w:t xml:space="preserve"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защите.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8A77B1" w:rsidRPr="007E0BBD" w:rsidRDefault="008A77B1" w:rsidP="00F8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BBD">
              <w:rPr>
                <w:rFonts w:ascii="Times New Roman" w:eastAsia="Times New Roman" w:hAnsi="Times New Roman" w:cs="Times New Roman"/>
                <w:b/>
              </w:rPr>
              <w:t>2</w:t>
            </w:r>
            <w:r w:rsidR="00F85211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0C72BD" w:rsidTr="0045011C">
        <w:tc>
          <w:tcPr>
            <w:tcW w:w="10880" w:type="dxa"/>
            <w:gridSpan w:val="2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72BD">
              <w:rPr>
                <w:rFonts w:ascii="Times New Roman" w:eastAsia="Times New Roman" w:hAnsi="Times New Roman" w:cs="Times New Roman"/>
                <w:b/>
              </w:rPr>
              <w:t>Тематика домашних заданий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7780">
              <w:rPr>
                <w:rFonts w:ascii="Times New Roman" w:eastAsia="Times New Roman" w:hAnsi="Times New Roman" w:cs="Times New Roman"/>
              </w:rPr>
              <w:t>1.</w:t>
            </w:r>
            <w:r w:rsidRPr="00617780">
              <w:rPr>
                <w:rFonts w:ascii="Times New Roman" w:eastAsia="Times New Roman" w:hAnsi="Times New Roman" w:cs="Times New Roman"/>
                <w:iCs/>
              </w:rPr>
              <w:t xml:space="preserve"> Нормативно-правовое обеспечение инвентаризации, основные положения по проведению инвентаризации.  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617780">
              <w:rPr>
                <w:rFonts w:ascii="Times New Roman" w:eastAsia="Times New Roman" w:hAnsi="Times New Roman" w:cs="Times New Roman"/>
              </w:rPr>
              <w:t>2.</w:t>
            </w:r>
            <w:r w:rsidRPr="00617780">
              <w:rPr>
                <w:rFonts w:ascii="Times New Roman" w:eastAsia="Times New Roman" w:hAnsi="Times New Roman" w:cs="Times New Roman"/>
                <w:iCs/>
              </w:rPr>
              <w:t xml:space="preserve"> Задачи и функции  инвентаризации имущества.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617780">
              <w:rPr>
                <w:rFonts w:ascii="Times New Roman" w:eastAsia="Times New Roman" w:hAnsi="Times New Roman" w:cs="Times New Roman"/>
                <w:iCs/>
              </w:rPr>
              <w:t>3. Виды инвентаризации и варианты ее проведения.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617780">
              <w:rPr>
                <w:rFonts w:ascii="Times New Roman" w:eastAsia="Times New Roman" w:hAnsi="Times New Roman" w:cs="Times New Roman"/>
                <w:iCs/>
              </w:rPr>
              <w:t>4. Порядок установления  дат, сроков и объемов инвентаризации.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617780">
              <w:rPr>
                <w:rFonts w:ascii="Times New Roman" w:eastAsia="Times New Roman" w:hAnsi="Times New Roman" w:cs="Times New Roman"/>
                <w:iCs/>
              </w:rPr>
              <w:t>5. Документальное оформление проведения инвентаризации.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617780">
              <w:rPr>
                <w:rFonts w:ascii="Times New Roman" w:eastAsia="Times New Roman" w:hAnsi="Times New Roman" w:cs="Times New Roman"/>
                <w:iCs/>
              </w:rPr>
              <w:t>6. Значение необходимых проверок хозяйственных документов перед началом инвентаризации.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7780">
              <w:rPr>
                <w:rFonts w:ascii="Times New Roman" w:eastAsia="Times New Roman" w:hAnsi="Times New Roman" w:cs="Times New Roman"/>
              </w:rPr>
              <w:t xml:space="preserve">7. Установление фактического наличия имущества и реально учтенных финансовых обязательств. 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7780">
              <w:rPr>
                <w:rFonts w:ascii="Times New Roman" w:eastAsia="Times New Roman" w:hAnsi="Times New Roman" w:cs="Times New Roman"/>
                <w:iCs/>
              </w:rPr>
              <w:t>8. Составление инвентаризационных ведомостей.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7780">
              <w:rPr>
                <w:rFonts w:ascii="Times New Roman" w:eastAsia="Times New Roman" w:hAnsi="Times New Roman" w:cs="Times New Roman"/>
              </w:rPr>
              <w:t>9. Цели составления в бухгалтерии сличительных описей.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617780">
              <w:rPr>
                <w:rFonts w:ascii="Times New Roman" w:eastAsia="Times New Roman" w:hAnsi="Times New Roman" w:cs="Times New Roman"/>
              </w:rPr>
              <w:t xml:space="preserve">10. Порядок </w:t>
            </w:r>
            <w:r w:rsidRPr="00617780">
              <w:rPr>
                <w:rFonts w:ascii="Times New Roman" w:eastAsia="Times New Roman" w:hAnsi="Times New Roman" w:cs="Times New Roman"/>
                <w:iCs/>
              </w:rPr>
              <w:t>проведения инвентаризации основных средств.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17780">
              <w:rPr>
                <w:rFonts w:ascii="Times New Roman" w:eastAsia="Times New Roman" w:hAnsi="Times New Roman" w:cs="Times New Roman"/>
                <w:bCs/>
              </w:rPr>
              <w:t>11</w:t>
            </w:r>
            <w:r w:rsidRPr="00617780">
              <w:rPr>
                <w:rFonts w:ascii="Times New Roman" w:eastAsia="Times New Roman" w:hAnsi="Times New Roman" w:cs="Times New Roman"/>
                <w:bCs/>
                <w:i/>
              </w:rPr>
              <w:t xml:space="preserve">. </w:t>
            </w:r>
            <w:r w:rsidRPr="00617780">
              <w:rPr>
                <w:rFonts w:ascii="Times New Roman" w:eastAsia="Times New Roman" w:hAnsi="Times New Roman" w:cs="Times New Roman"/>
                <w:bCs/>
                <w:iCs/>
              </w:rPr>
              <w:t>Составление бухгалтерских проводок по отражению инвентаризации основных средств.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7780">
              <w:rPr>
                <w:rFonts w:ascii="Times New Roman" w:eastAsia="Times New Roman" w:hAnsi="Times New Roman" w:cs="Times New Roman"/>
              </w:rPr>
              <w:t>12. Порядок инвентаризации нематериальных активов.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7780">
              <w:rPr>
                <w:rFonts w:ascii="Times New Roman" w:eastAsia="Times New Roman" w:hAnsi="Times New Roman" w:cs="Times New Roman"/>
              </w:rPr>
              <w:t>13. Регулирование выявленных при инвентаризации расхождений фактического наличия имущества с данными бухгалтерского учета.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7780">
              <w:rPr>
                <w:rFonts w:ascii="Times New Roman" w:eastAsia="Times New Roman" w:hAnsi="Times New Roman" w:cs="Times New Roman"/>
              </w:rPr>
              <w:t>14. Приемы списания убытков от недостач и порчи нематериальных активов и соответствующие бухгалтерские проводки.</w:t>
            </w:r>
          </w:p>
          <w:p w:rsidR="008A77B1" w:rsidRPr="00617780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7780">
              <w:rPr>
                <w:rFonts w:ascii="Times New Roman" w:eastAsia="Times New Roman" w:hAnsi="Times New Roman" w:cs="Times New Roman"/>
              </w:rPr>
              <w:t>15. Порядок инвентаризации и переоценки материально-производственных запасов.</w:t>
            </w:r>
          </w:p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17780">
              <w:rPr>
                <w:rFonts w:ascii="Times New Roman" w:eastAsia="Times New Roman" w:hAnsi="Times New Roman" w:cs="Times New Roman"/>
              </w:rPr>
              <w:t>16. Отражение в бухгалтерских проводках стоимости материалов, утраченных в результате стихийных бедствий или иных форс-мажорных обстоятельств.</w:t>
            </w:r>
          </w:p>
        </w:tc>
        <w:tc>
          <w:tcPr>
            <w:tcW w:w="2694" w:type="dxa"/>
            <w:vMerge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77B1" w:rsidRPr="007E0BBD" w:rsidTr="0045011C">
        <w:trPr>
          <w:trHeight w:val="294"/>
        </w:trPr>
        <w:tc>
          <w:tcPr>
            <w:tcW w:w="10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1" w:rsidRPr="007E0B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E0BBD"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по курсовой работе (проекту)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1" w:rsidRPr="007E0B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E0BBD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B1" w:rsidRPr="007E0BBD" w:rsidRDefault="008A77B1" w:rsidP="0045011C">
            <w:pPr>
              <w:spacing w:after="0" w:line="240" w:lineRule="auto"/>
              <w:rPr>
                <w:b/>
              </w:rPr>
            </w:pPr>
          </w:p>
        </w:tc>
      </w:tr>
      <w:tr w:rsidR="008A77B1" w:rsidRPr="000C72BD" w:rsidTr="0045011C">
        <w:trPr>
          <w:trHeight w:val="309"/>
        </w:trPr>
        <w:tc>
          <w:tcPr>
            <w:tcW w:w="10880" w:type="dxa"/>
            <w:gridSpan w:val="2"/>
          </w:tcPr>
          <w:p w:rsidR="008A77B1" w:rsidRPr="000C72BD" w:rsidRDefault="008A77B1" w:rsidP="00450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2694" w:type="dxa"/>
          </w:tcPr>
          <w:p w:rsidR="008A77B1" w:rsidRPr="00F037A4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270</w:t>
            </w:r>
          </w:p>
        </w:tc>
        <w:tc>
          <w:tcPr>
            <w:tcW w:w="1114" w:type="dxa"/>
            <w:shd w:val="clear" w:color="auto" w:fill="BFBFBF" w:themeFill="background1" w:themeFillShade="BF"/>
          </w:tcPr>
          <w:p w:rsidR="008A77B1" w:rsidRPr="000C72BD" w:rsidRDefault="008A77B1" w:rsidP="0045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74801" w:rsidRPr="00501D09" w:rsidRDefault="00174801" w:rsidP="00174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1D09">
        <w:rPr>
          <w:rFonts w:ascii="Times New Roman" w:eastAsia="Times New Roman" w:hAnsi="Times New Roman" w:cs="Times New Roman"/>
          <w:bCs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174801" w:rsidRPr="00501D09" w:rsidRDefault="00174801" w:rsidP="00174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1D09">
        <w:rPr>
          <w:rFonts w:ascii="Times New Roman" w:eastAsia="Times New Roman" w:hAnsi="Times New Roman" w:cs="Times New Roman"/>
          <w:bCs/>
          <w:lang w:eastAsia="ru-RU"/>
        </w:rPr>
        <w:t xml:space="preserve">1. – </w:t>
      </w:r>
      <w:proofErr w:type="gramStart"/>
      <w:r w:rsidRPr="00501D09">
        <w:rPr>
          <w:rFonts w:ascii="Times New Roman" w:eastAsia="Times New Roman" w:hAnsi="Times New Roman" w:cs="Times New Roman"/>
          <w:bCs/>
          <w:lang w:eastAsia="ru-RU"/>
        </w:rPr>
        <w:t>ознакомительный</w:t>
      </w:r>
      <w:proofErr w:type="gramEnd"/>
      <w:r w:rsidRPr="00501D09">
        <w:rPr>
          <w:rFonts w:ascii="Times New Roman" w:eastAsia="Times New Roman" w:hAnsi="Times New Roman" w:cs="Times New Roman"/>
          <w:bCs/>
          <w:lang w:eastAsia="ru-RU"/>
        </w:rPr>
        <w:t xml:space="preserve"> (узнавание ранее изученных объектов, свойств); </w:t>
      </w:r>
    </w:p>
    <w:p w:rsidR="00174801" w:rsidRPr="00501D09" w:rsidRDefault="00174801" w:rsidP="00174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1D09">
        <w:rPr>
          <w:rFonts w:ascii="Times New Roman" w:eastAsia="Times New Roman" w:hAnsi="Times New Roman" w:cs="Times New Roman"/>
          <w:bCs/>
          <w:lang w:eastAsia="ru-RU"/>
        </w:rPr>
        <w:t>2. – </w:t>
      </w:r>
      <w:proofErr w:type="gramStart"/>
      <w:r w:rsidRPr="00501D09">
        <w:rPr>
          <w:rFonts w:ascii="Times New Roman" w:eastAsia="Times New Roman" w:hAnsi="Times New Roman" w:cs="Times New Roman"/>
          <w:bCs/>
          <w:lang w:eastAsia="ru-RU"/>
        </w:rPr>
        <w:t>репродуктивный</w:t>
      </w:r>
      <w:proofErr w:type="gramEnd"/>
      <w:r w:rsidRPr="00501D09">
        <w:rPr>
          <w:rFonts w:ascii="Times New Roman" w:eastAsia="Times New Roman" w:hAnsi="Times New Roman" w:cs="Times New Roman"/>
          <w:bCs/>
          <w:lang w:eastAsia="ru-RU"/>
        </w:rPr>
        <w:t xml:space="preserve"> (выполнение деятельности по образцу, инструкции или под руководством)</w:t>
      </w:r>
    </w:p>
    <w:p w:rsidR="00626CDD" w:rsidRPr="00501D09" w:rsidRDefault="00174801" w:rsidP="001748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01D09">
        <w:rPr>
          <w:rFonts w:ascii="Times New Roman" w:eastAsia="Times New Roman" w:hAnsi="Times New Roman" w:cs="Times New Roman"/>
          <w:bCs/>
          <w:lang w:eastAsia="ru-RU"/>
        </w:rPr>
        <w:t xml:space="preserve">3. – </w:t>
      </w:r>
      <w:proofErr w:type="gramStart"/>
      <w:r w:rsidRPr="00501D09">
        <w:rPr>
          <w:rFonts w:ascii="Times New Roman" w:eastAsia="Times New Roman" w:hAnsi="Times New Roman" w:cs="Times New Roman"/>
          <w:bCs/>
          <w:lang w:eastAsia="ru-RU"/>
        </w:rPr>
        <w:t>продуктивный</w:t>
      </w:r>
      <w:proofErr w:type="gramEnd"/>
      <w:r w:rsidRPr="00501D09">
        <w:rPr>
          <w:rFonts w:ascii="Times New Roman" w:eastAsia="Times New Roman" w:hAnsi="Times New Roman" w:cs="Times New Roman"/>
          <w:bCs/>
          <w:lang w:eastAsia="ru-RU"/>
        </w:rPr>
        <w:t xml:space="preserve"> (планирование и самостоятельное выполнение деятельности, решение проблемных задач)</w:t>
      </w:r>
    </w:p>
    <w:p w:rsidR="00F06473" w:rsidRPr="00F06473" w:rsidRDefault="00F06473" w:rsidP="00F0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73" w:rsidRPr="00F06473" w:rsidRDefault="00F06473" w:rsidP="00F0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06473" w:rsidRPr="00F06473" w:rsidSect="0070376A">
          <w:pgSz w:w="16840" w:h="11907" w:orient="landscape"/>
          <w:pgMar w:top="851" w:right="822" w:bottom="709" w:left="992" w:header="709" w:footer="439" w:gutter="0"/>
          <w:cols w:space="720"/>
        </w:sectPr>
      </w:pPr>
    </w:p>
    <w:p w:rsidR="00F06473" w:rsidRPr="00F06473" w:rsidRDefault="005703AE" w:rsidP="00570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</w:t>
      </w:r>
      <w:r w:rsidR="00F06473" w:rsidRPr="00F0647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 условия реализации программы дисциплины</w:t>
      </w:r>
    </w:p>
    <w:p w:rsidR="00F06473" w:rsidRPr="00F06473" w:rsidRDefault="00F06473" w:rsidP="00F0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7B0B" w:rsidRPr="000C1EC6" w:rsidRDefault="00AB7B0B" w:rsidP="00AB7B0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4.1. </w:t>
      </w:r>
      <w:r w:rsidRPr="000C1EC6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AB7B0B" w:rsidRPr="000C1EC6" w:rsidRDefault="00AB7B0B" w:rsidP="00AB7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модуля предполагает наличие учебного кабинета междисциплинарных курсов, лаборатории «Учебная бухгалтерия».</w:t>
      </w:r>
    </w:p>
    <w:p w:rsidR="00AB7B0B" w:rsidRPr="000C1EC6" w:rsidRDefault="00AB7B0B" w:rsidP="00AB7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Оборудование учебного кабинета и рабочих мест кабинета: 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преподавателя;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законодательных и нормативных документов;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счетов бухгалтерского учета</w:t>
      </w:r>
      <w:r w:rsidRPr="000C1EC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;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форм унифицированных первичных бухгалтерских документов;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схемы типовых бухгалтерских проводок</w:t>
      </w:r>
      <w:r w:rsidRPr="000C1EC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;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форм бухгалтерской отчетности;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форм отчетности в органы статистики;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 для проведения практических занятий;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тестовых заданий;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комплексных практических и ситуационных заданий для проведения учебной практики.</w:t>
      </w:r>
    </w:p>
    <w:p w:rsidR="00AB7B0B" w:rsidRPr="000C1EC6" w:rsidRDefault="00AB7B0B" w:rsidP="00AB7B0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</w:t>
      </w:r>
    </w:p>
    <w:p w:rsidR="00AB7B0B" w:rsidRPr="000C1EC6" w:rsidRDefault="00AB7B0B" w:rsidP="00AB7B0B">
      <w:pPr>
        <w:numPr>
          <w:ilvl w:val="0"/>
          <w:numId w:val="32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1E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калькулятор.</w:t>
      </w:r>
    </w:p>
    <w:p w:rsidR="000B0177" w:rsidRPr="00F06473" w:rsidRDefault="000B0177" w:rsidP="000B0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73" w:rsidRPr="00F06473" w:rsidRDefault="005703AE" w:rsidP="00570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06473" w:rsidRPr="00F06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Информационное обеспечение обучения</w:t>
      </w:r>
    </w:p>
    <w:p w:rsidR="00F06473" w:rsidRPr="00F06473" w:rsidRDefault="00F06473" w:rsidP="00F0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6473" w:rsidRPr="00F06473" w:rsidRDefault="00F06473" w:rsidP="00F0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4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0B0177" w:rsidRPr="000B4021" w:rsidRDefault="000B0177" w:rsidP="000B01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Законодательные и нормативные акты:</w:t>
      </w:r>
    </w:p>
    <w:p w:rsidR="000B0177" w:rsidRPr="000B4021" w:rsidRDefault="000B0177" w:rsidP="003D5C1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0177" w:rsidRPr="000B4021" w:rsidRDefault="000B0177" w:rsidP="003D5C1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>1.Федеральный закон от 06.12.2011 № 402-ФЗ «О бухгалтерском учете»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 xml:space="preserve">2. Методические </w:t>
      </w:r>
      <w:r>
        <w:rPr>
          <w:rFonts w:ascii="Times New Roman" w:eastAsia="Times New Roman" w:hAnsi="Times New Roman" w:cs="Times New Roman"/>
          <w:sz w:val="28"/>
          <w:szCs w:val="28"/>
        </w:rPr>
        <w:t>указания по инвентаризации имущества и финансовых обязательств, утверждено Приказом Минфина РФ, ред. от 08.11.2010 г. № 142.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«Об утверждении унифицированных форм первичной учетной документации по учету кассовых операций, по учету результатов инвентаризации», ред. от 03.05.2000 г. № 36.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 xml:space="preserve">4. Положение по ведению бухгалтерского учета и бухгалтерской отчетности, утв. Приказом Минфина РФ от 29.07.98 № 34н (с изм., утв. Приказом Минфина РФ от 24.03.2000 № 31н). 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>5. Положение по бухгалтерскому учету (ПБУ 4/99) «Бухгалтерская отчетность организаций», утв. Приказом Минфина РФ от 06.07.99      № 43н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 xml:space="preserve">6. Положение по бухгалтерскому учету (ПБУ) 9/99 «Доходы организации», утв.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 Минфина РФ от 06.05.99</w:t>
      </w:r>
      <w:r w:rsidRPr="000B4021">
        <w:rPr>
          <w:rFonts w:ascii="Times New Roman" w:eastAsia="Times New Roman" w:hAnsi="Times New Roman" w:cs="Times New Roman"/>
          <w:sz w:val="28"/>
          <w:szCs w:val="28"/>
        </w:rPr>
        <w:t xml:space="preserve"> № 32н.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Положение по бухгалтерскому учету (ПБУ) 10/99 «Расходы организации», утв.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 Минфина РФ от 06.05.99</w:t>
      </w:r>
      <w:r w:rsidRPr="000B4021">
        <w:rPr>
          <w:rFonts w:ascii="Times New Roman" w:eastAsia="Times New Roman" w:hAnsi="Times New Roman" w:cs="Times New Roman"/>
          <w:sz w:val="28"/>
          <w:szCs w:val="28"/>
        </w:rPr>
        <w:t xml:space="preserve"> № 33н.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>8. Положение по бухгалтерскому учету (ПБУ 5/01) «Учет материально-производственных запасов», утв. Приказом Минфина РФ от 09.06.2001 № 44н.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>9. Положение по бухгалтерскому учету (ПБУ 6/01) «Учет основных средств», утв. Приказом Минфина РФ от 30.03.2001 № 26н.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>10. Положение по бухгалтерскому учету (ПБУ 1/98) «Учетная политика организации», утв.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риказом Минфина РФ от 09.12.98 </w:t>
      </w:r>
      <w:r w:rsidRPr="000B4021">
        <w:rPr>
          <w:rFonts w:ascii="Times New Roman" w:eastAsia="Times New Roman" w:hAnsi="Times New Roman" w:cs="Times New Roman"/>
          <w:sz w:val="28"/>
          <w:szCs w:val="28"/>
        </w:rPr>
        <w:t>№ 60н.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>11. Положение по бухгалтерскому учету (ПБУ 14/2001) «Учет нематериальных активов», утв.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казом Минфина РФ от 16.10.2000 </w:t>
      </w:r>
      <w:r w:rsidRPr="000B4021">
        <w:rPr>
          <w:rFonts w:ascii="Times New Roman" w:eastAsia="Times New Roman" w:hAnsi="Times New Roman" w:cs="Times New Roman"/>
          <w:sz w:val="28"/>
          <w:szCs w:val="28"/>
        </w:rPr>
        <w:t>№ 91н.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>12. Положение по бухгалтерскому учету (ПБУ 15/01) «Учет займов и кредитов и затрат по их обслуживанию», утв. Приказом Минфина РФ от 02.08.2001 № 101н.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>13. Положение по бухгалтерскому учету (ПБУ 19/02) «Учет финансовых вложений», утв. Приказом Минфина РФ от 10.12.2002 № 126н.</w:t>
      </w:r>
    </w:p>
    <w:p w:rsidR="00D75386" w:rsidRPr="000B4021" w:rsidRDefault="00D75386" w:rsidP="00D7538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021">
        <w:rPr>
          <w:rFonts w:ascii="Times New Roman" w:eastAsia="Times New Roman" w:hAnsi="Times New Roman" w:cs="Times New Roman"/>
          <w:sz w:val="28"/>
          <w:szCs w:val="28"/>
        </w:rPr>
        <w:t>14. Положение по бухгалтерскому учету (ПБУ 18/02) «Учет расчетов по налогу на прибыль», утв. Приказом Минфина РФ от 19.11.2002 № 114н.</w:t>
      </w:r>
    </w:p>
    <w:p w:rsidR="000B0177" w:rsidRDefault="000B0177" w:rsidP="000B017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0177" w:rsidRPr="008B76DA" w:rsidRDefault="000B0177" w:rsidP="00D03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AF">
        <w:rPr>
          <w:rFonts w:ascii="Times New Roman" w:eastAsia="Times New Roman" w:hAnsi="Times New Roman" w:cs="Times New Roman"/>
          <w:b/>
          <w:sz w:val="28"/>
          <w:szCs w:val="28"/>
        </w:rPr>
        <w:t>Учебные издания:</w:t>
      </w:r>
    </w:p>
    <w:p w:rsidR="000B0177" w:rsidRDefault="00D033AF" w:rsidP="00D03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D033AF">
        <w:rPr>
          <w:rFonts w:ascii="Times New Roman" w:eastAsia="Times New Roman" w:hAnsi="Times New Roman" w:cs="Times New Roman"/>
          <w:sz w:val="28"/>
          <w:szCs w:val="28"/>
        </w:rPr>
        <w:t xml:space="preserve">Бухгалтерский учет: учебное пособие / Л.М. </w:t>
      </w:r>
      <w:proofErr w:type="spellStart"/>
      <w:r w:rsidRPr="00D033AF">
        <w:rPr>
          <w:rFonts w:ascii="Times New Roman" w:eastAsia="Times New Roman" w:hAnsi="Times New Roman" w:cs="Times New Roman"/>
          <w:sz w:val="28"/>
          <w:szCs w:val="28"/>
        </w:rPr>
        <w:t>Бурмистрова</w:t>
      </w:r>
      <w:proofErr w:type="spellEnd"/>
      <w:r w:rsidRPr="00D033AF">
        <w:rPr>
          <w:rFonts w:ascii="Times New Roman" w:eastAsia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D033AF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D033AF">
        <w:rPr>
          <w:rFonts w:ascii="Times New Roman" w:eastAsia="Times New Roman" w:hAnsi="Times New Roman" w:cs="Times New Roman"/>
          <w:sz w:val="28"/>
          <w:szCs w:val="28"/>
        </w:rPr>
        <w:t>. и доп. – М.: ФОРУМ: ИНФРА-М, 2014. – 320 с.: ил. – (Профессиональное образование)</w:t>
      </w:r>
    </w:p>
    <w:p w:rsidR="00D033AF" w:rsidRDefault="00D033AF" w:rsidP="00D03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Бухгалтерский учет. Практикум: учебное пособие / Ю.Н.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Самохвалова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6-е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 доп. – М.: ФОРУМ: ИНФРА-М, 2015. – 232 с.</w:t>
      </w:r>
    </w:p>
    <w:p w:rsidR="00D033AF" w:rsidRDefault="00D033AF" w:rsidP="00D033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718" w:rsidRDefault="00B43718" w:rsidP="000B017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0177" w:rsidRPr="00987C52" w:rsidRDefault="000B0177" w:rsidP="000B017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7C52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0B0177" w:rsidRPr="00B14FAF" w:rsidRDefault="000B0177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FA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066A8">
        <w:rPr>
          <w:rFonts w:ascii="Times New Roman" w:eastAsia="Times New Roman" w:hAnsi="Times New Roman" w:cs="Times New Roman"/>
          <w:sz w:val="28"/>
          <w:szCs w:val="28"/>
        </w:rPr>
        <w:t xml:space="preserve">Касьянова Г.Ю. Бухгалтерский учет: просто о </w:t>
      </w:r>
      <w:proofErr w:type="gramStart"/>
      <w:r w:rsidR="008066A8">
        <w:rPr>
          <w:rFonts w:ascii="Times New Roman" w:eastAsia="Times New Roman" w:hAnsi="Times New Roman" w:cs="Times New Roman"/>
          <w:sz w:val="28"/>
          <w:szCs w:val="28"/>
        </w:rPr>
        <w:t>сложном</w:t>
      </w:r>
      <w:proofErr w:type="gramEnd"/>
      <w:r w:rsidR="008066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066A8">
        <w:rPr>
          <w:rFonts w:ascii="Times New Roman" w:eastAsia="Times New Roman" w:hAnsi="Times New Roman" w:cs="Times New Roman"/>
          <w:sz w:val="28"/>
          <w:szCs w:val="28"/>
        </w:rPr>
        <w:t xml:space="preserve">Самоучитель по формуле «три в одном» / Г.Ю. Касьянова (13-е изд., </w:t>
      </w:r>
      <w:proofErr w:type="spellStart"/>
      <w:r w:rsidR="008066A8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="008066A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06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066A8">
        <w:rPr>
          <w:rFonts w:ascii="Times New Roman" w:eastAsia="Times New Roman" w:hAnsi="Times New Roman" w:cs="Times New Roman"/>
          <w:sz w:val="28"/>
          <w:szCs w:val="28"/>
        </w:rPr>
        <w:t>И доп.).</w:t>
      </w:r>
      <w:proofErr w:type="gramEnd"/>
      <w:r w:rsidR="008066A8">
        <w:rPr>
          <w:rFonts w:ascii="Times New Roman" w:eastAsia="Times New Roman" w:hAnsi="Times New Roman" w:cs="Times New Roman"/>
          <w:sz w:val="28"/>
          <w:szCs w:val="28"/>
        </w:rPr>
        <w:t xml:space="preserve"> – М.: АБАК, 2014. – 728 с.</w:t>
      </w:r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B0177" w:rsidRPr="00B14FAF" w:rsidRDefault="000B0177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41D2" w:rsidRPr="00A541D2">
        <w:rPr>
          <w:rFonts w:ascii="Times New Roman" w:eastAsia="Times New Roman" w:hAnsi="Times New Roman" w:cs="Times New Roman"/>
          <w:sz w:val="28"/>
          <w:szCs w:val="28"/>
        </w:rPr>
        <w:t>Керимов В.Э. Бухгалтерский учет: Учебник, 3-е изд., изм. и доп. — М.: ИТК «Дашков и К°», 2011 г. — 776 с.</w:t>
      </w:r>
    </w:p>
    <w:p w:rsidR="000B0177" w:rsidRPr="00B14FAF" w:rsidRDefault="000B0177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14FAF">
        <w:rPr>
          <w:rFonts w:ascii="Times New Roman" w:eastAsia="Times New Roman" w:hAnsi="Times New Roman" w:cs="Times New Roman"/>
          <w:sz w:val="28"/>
          <w:szCs w:val="28"/>
        </w:rPr>
        <w:t>Муравицкая</w:t>
      </w:r>
      <w:proofErr w:type="spellEnd"/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 Н.К., </w:t>
      </w:r>
      <w:proofErr w:type="spellStart"/>
      <w:r w:rsidRPr="00B14FAF">
        <w:rPr>
          <w:rFonts w:ascii="Times New Roman" w:eastAsia="Times New Roman" w:hAnsi="Times New Roman" w:cs="Times New Roman"/>
          <w:sz w:val="28"/>
          <w:szCs w:val="28"/>
        </w:rPr>
        <w:t>Корчинская</w:t>
      </w:r>
      <w:proofErr w:type="spellEnd"/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 Г.И. Бухгалтерский учёт: учебник. – 3-е изд., </w:t>
      </w:r>
      <w:proofErr w:type="spellStart"/>
      <w:r w:rsidRPr="00B14FAF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. И доп. – М: КНОРУС, 2010 </w:t>
      </w:r>
    </w:p>
    <w:p w:rsidR="0030195E" w:rsidRPr="0030195E" w:rsidRDefault="000B0177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9" w:history="1">
        <w:r w:rsidR="0030195E" w:rsidRPr="0030195E">
          <w:rPr>
            <w:rFonts w:ascii="Times New Roman" w:eastAsia="Times New Roman" w:hAnsi="Times New Roman" w:cs="Times New Roman"/>
            <w:sz w:val="28"/>
            <w:szCs w:val="28"/>
          </w:rPr>
          <w:t>Секреты профессиональной работы с "1С</w:t>
        </w:r>
        <w:proofErr w:type="gramStart"/>
        <w:r w:rsidR="0030195E" w:rsidRPr="0030195E">
          <w:rPr>
            <w:rFonts w:ascii="Times New Roman" w:eastAsia="Times New Roman" w:hAnsi="Times New Roman" w:cs="Times New Roman"/>
            <w:sz w:val="28"/>
            <w:szCs w:val="28"/>
          </w:rPr>
          <w:t>:Б</w:t>
        </w:r>
        <w:proofErr w:type="gramEnd"/>
        <w:r w:rsidR="0030195E" w:rsidRPr="0030195E">
          <w:rPr>
            <w:rFonts w:ascii="Times New Roman" w:eastAsia="Times New Roman" w:hAnsi="Times New Roman" w:cs="Times New Roman"/>
            <w:sz w:val="28"/>
            <w:szCs w:val="28"/>
          </w:rPr>
          <w:t>ухгалтерией 8" (ред. 3.0). Банк и касса". Издание 3 (артикул 4601546097811)</w:t>
        </w:r>
      </w:hyperlink>
      <w:r w:rsidR="0030195E" w:rsidRPr="0030195E">
        <w:rPr>
          <w:rFonts w:ascii="Times New Roman" w:eastAsia="Times New Roman" w:hAnsi="Times New Roman" w:cs="Times New Roman"/>
          <w:sz w:val="28"/>
          <w:szCs w:val="28"/>
        </w:rPr>
        <w:t xml:space="preserve"> С. А. Харитонов, Д. В. Чистов Издание "1С-Паблишинг",2013 год, 323 стр.</w:t>
      </w:r>
    </w:p>
    <w:p w:rsidR="000B0177" w:rsidRPr="00B14FAF" w:rsidRDefault="000B0177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033AF" w:rsidRPr="00D033AF">
        <w:rPr>
          <w:rFonts w:ascii="Times New Roman" w:eastAsia="Times New Roman" w:hAnsi="Times New Roman" w:cs="Times New Roman"/>
          <w:bCs/>
          <w:sz w:val="28"/>
          <w:szCs w:val="28"/>
        </w:rPr>
        <w:t>Анциферова И.В. Бухгалтерский финансовый учет: Учебник / И.В. Анциферова. – М.: Издательско-торговая корпорация «Дашков и К°», 2011. – 556 с.</w:t>
      </w:r>
    </w:p>
    <w:p w:rsidR="000B0177" w:rsidRPr="00B14FAF" w:rsidRDefault="000B0177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033AF">
        <w:rPr>
          <w:rFonts w:ascii="Times New Roman" w:eastAsia="Times New Roman" w:hAnsi="Times New Roman" w:cs="Times New Roman"/>
          <w:sz w:val="28"/>
          <w:szCs w:val="28"/>
        </w:rPr>
        <w:t>Кондраков</w:t>
      </w:r>
      <w:r w:rsidR="00D033AF" w:rsidRPr="00A541D2">
        <w:rPr>
          <w:rFonts w:ascii="Times New Roman" w:eastAsia="Times New Roman" w:hAnsi="Times New Roman" w:cs="Times New Roman"/>
          <w:sz w:val="28"/>
          <w:szCs w:val="28"/>
        </w:rPr>
        <w:t xml:space="preserve"> Н. П. Бухгалтерский (финансовый, управленческий) учет</w:t>
      </w:r>
      <w:proofErr w:type="gramStart"/>
      <w:r w:rsidR="00D033AF" w:rsidRPr="00A541D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D033AF" w:rsidRPr="00A541D2">
        <w:rPr>
          <w:rFonts w:ascii="Times New Roman" w:eastAsia="Times New Roman" w:hAnsi="Times New Roman" w:cs="Times New Roman"/>
          <w:sz w:val="28"/>
          <w:szCs w:val="28"/>
        </w:rPr>
        <w:t xml:space="preserve"> учебник / Н. П. Кондраков. – 3-е изд., </w:t>
      </w:r>
      <w:proofErr w:type="spellStart"/>
      <w:r w:rsidR="00D033AF" w:rsidRPr="00A541D2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="00D033AF" w:rsidRPr="00A541D2">
        <w:rPr>
          <w:rFonts w:ascii="Times New Roman" w:eastAsia="Times New Roman" w:hAnsi="Times New Roman" w:cs="Times New Roman"/>
          <w:sz w:val="28"/>
          <w:szCs w:val="28"/>
        </w:rPr>
        <w:t>. и доп. – М. : Проспект, 2013. –502 с.</w:t>
      </w:r>
    </w:p>
    <w:p w:rsidR="000B0177" w:rsidRPr="00B14FAF" w:rsidRDefault="000B0177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23</w:t>
      </w:r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. Ларионов А.Д., </w:t>
      </w:r>
      <w:proofErr w:type="spellStart"/>
      <w:r w:rsidRPr="00B14FAF">
        <w:rPr>
          <w:rFonts w:ascii="Times New Roman" w:eastAsia="Times New Roman" w:hAnsi="Times New Roman" w:cs="Times New Roman"/>
          <w:sz w:val="28"/>
          <w:szCs w:val="28"/>
        </w:rPr>
        <w:t>Нечитайло</w:t>
      </w:r>
      <w:proofErr w:type="spellEnd"/>
      <w:r w:rsidRPr="00B14FAF">
        <w:rPr>
          <w:rFonts w:ascii="Times New Roman" w:eastAsia="Times New Roman" w:hAnsi="Times New Roman" w:cs="Times New Roman"/>
          <w:sz w:val="28"/>
          <w:szCs w:val="28"/>
        </w:rPr>
        <w:t xml:space="preserve"> А.И. Бухгалтерский учёт: учебник. – Москва: Проспект, 2011. </w:t>
      </w:r>
    </w:p>
    <w:p w:rsidR="0030195E" w:rsidRPr="0030195E" w:rsidRDefault="0030195E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30195E">
        <w:rPr>
          <w:rFonts w:ascii="Times New Roman" w:eastAsia="Times New Roman" w:hAnsi="Times New Roman" w:cs="Times New Roman"/>
          <w:sz w:val="28"/>
          <w:szCs w:val="28"/>
        </w:rPr>
        <w:t>Чистов Д.В., Харитонов С.А. Хозяйственные операции в "1С</w:t>
      </w:r>
      <w:proofErr w:type="gramStart"/>
      <w:r w:rsidRPr="0030195E">
        <w:rPr>
          <w:rFonts w:ascii="Times New Roman" w:eastAsia="Times New Roman" w:hAnsi="Times New Roman" w:cs="Times New Roman"/>
          <w:sz w:val="28"/>
          <w:szCs w:val="28"/>
        </w:rPr>
        <w:t>:Б</w:t>
      </w:r>
      <w:proofErr w:type="gramEnd"/>
      <w:r w:rsidRPr="0030195E">
        <w:rPr>
          <w:rFonts w:ascii="Times New Roman" w:eastAsia="Times New Roman" w:hAnsi="Times New Roman" w:cs="Times New Roman"/>
          <w:sz w:val="28"/>
          <w:szCs w:val="28"/>
        </w:rPr>
        <w:t xml:space="preserve">ухгалтерии 8" (редакция 2.0). Задачи, решения, результаты. Учебное пособие. 3 издание. </w:t>
      </w:r>
      <w:r w:rsidRPr="0030195E">
        <w:rPr>
          <w:rFonts w:ascii="Times New Roman" w:eastAsia="Times New Roman" w:hAnsi="Times New Roman" w:cs="Times New Roman"/>
          <w:bCs/>
          <w:sz w:val="28"/>
          <w:szCs w:val="28"/>
        </w:rPr>
        <w:t xml:space="preserve">М., ООО «1С-Паблишинг», 2011, - 460 </w:t>
      </w:r>
      <w:proofErr w:type="gramStart"/>
      <w:r w:rsidRPr="0030195E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</w:p>
    <w:p w:rsidR="0030195E" w:rsidRPr="0030195E" w:rsidRDefault="0030195E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30195E">
        <w:rPr>
          <w:rFonts w:ascii="Times New Roman" w:eastAsia="Times New Roman" w:hAnsi="Times New Roman" w:cs="Times New Roman"/>
          <w:sz w:val="28"/>
          <w:szCs w:val="28"/>
        </w:rPr>
        <w:t>Е.В.Самарина, С.А.Харитонов, Д.В.Чистов. Секреты профессиональной работы с "1С</w:t>
      </w:r>
      <w:proofErr w:type="gramStart"/>
      <w:r w:rsidRPr="0030195E">
        <w:rPr>
          <w:rFonts w:ascii="Times New Roman" w:eastAsia="Times New Roman" w:hAnsi="Times New Roman" w:cs="Times New Roman"/>
          <w:sz w:val="28"/>
          <w:szCs w:val="28"/>
        </w:rPr>
        <w:t>:Б</w:t>
      </w:r>
      <w:proofErr w:type="gramEnd"/>
      <w:r w:rsidRPr="0030195E">
        <w:rPr>
          <w:rFonts w:ascii="Times New Roman" w:eastAsia="Times New Roman" w:hAnsi="Times New Roman" w:cs="Times New Roman"/>
          <w:sz w:val="28"/>
          <w:szCs w:val="28"/>
        </w:rPr>
        <w:t>ухгалтерией 8" (редакция 2.0). Учет производственных операций. 2 издание. Учебное пособие. М., ООО «1С-Паблишинг», 2011, - 437 с.</w:t>
      </w:r>
    </w:p>
    <w:p w:rsidR="0030195E" w:rsidRPr="0030195E" w:rsidRDefault="0030195E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Pr="0030195E">
        <w:rPr>
          <w:rFonts w:ascii="Times New Roman" w:eastAsia="Times New Roman" w:hAnsi="Times New Roman" w:cs="Times New Roman"/>
          <w:sz w:val="28"/>
          <w:szCs w:val="28"/>
        </w:rPr>
        <w:t>Комплект вопросов сертификационного экзамена на знание возможностей и особенностей применения типовой конфигурации "Управление производственным предприятием" системы программ "1С</w:t>
      </w:r>
      <w:proofErr w:type="gramStart"/>
      <w:r w:rsidRPr="0030195E">
        <w:rPr>
          <w:rFonts w:ascii="Times New Roman" w:eastAsia="Times New Roman" w:hAnsi="Times New Roman" w:cs="Times New Roman"/>
          <w:sz w:val="28"/>
          <w:szCs w:val="28"/>
        </w:rPr>
        <w:t>:П</w:t>
      </w:r>
      <w:proofErr w:type="gramEnd"/>
      <w:r w:rsidRPr="0030195E">
        <w:rPr>
          <w:rFonts w:ascii="Times New Roman" w:eastAsia="Times New Roman" w:hAnsi="Times New Roman" w:cs="Times New Roman"/>
          <w:sz w:val="28"/>
          <w:szCs w:val="28"/>
        </w:rPr>
        <w:t>редприятие 8" (ред. 1.3) с примерами решений, Издание "1С-Паблишинг",2012 год</w:t>
      </w:r>
    </w:p>
    <w:p w:rsidR="0030195E" w:rsidRPr="0030195E" w:rsidRDefault="0030195E" w:rsidP="003D5C1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hyperlink r:id="rId10" w:history="1">
        <w:r w:rsidRPr="0030195E">
          <w:rPr>
            <w:rFonts w:ascii="Times New Roman" w:eastAsia="Times New Roman" w:hAnsi="Times New Roman" w:cs="Times New Roman"/>
            <w:sz w:val="28"/>
            <w:szCs w:val="28"/>
          </w:rPr>
          <w:t>1С</w:t>
        </w:r>
        <w:proofErr w:type="gramStart"/>
        <w:r w:rsidRPr="0030195E">
          <w:rPr>
            <w:rFonts w:ascii="Times New Roman" w:eastAsia="Times New Roman" w:hAnsi="Times New Roman" w:cs="Times New Roman"/>
            <w:sz w:val="28"/>
            <w:szCs w:val="28"/>
          </w:rPr>
          <w:t>:Б</w:t>
        </w:r>
        <w:proofErr w:type="gramEnd"/>
        <w:r w:rsidRPr="0030195E">
          <w:rPr>
            <w:rFonts w:ascii="Times New Roman" w:eastAsia="Times New Roman" w:hAnsi="Times New Roman" w:cs="Times New Roman"/>
            <w:sz w:val="28"/>
            <w:szCs w:val="28"/>
          </w:rPr>
          <w:t>ухгалтерия 8 как на ладони (ред. 3.0). 5 издание (артикул 4601546106063)</w:t>
        </w:r>
        <w:proofErr w:type="spellStart"/>
      </w:hyperlink>
      <w:r w:rsidRPr="0030195E">
        <w:rPr>
          <w:rFonts w:ascii="Times New Roman" w:eastAsia="Times New Roman" w:hAnsi="Times New Roman" w:cs="Times New Roman"/>
          <w:sz w:val="28"/>
          <w:szCs w:val="28"/>
        </w:rPr>
        <w:t>Гартвич</w:t>
      </w:r>
      <w:proofErr w:type="spellEnd"/>
      <w:r w:rsidRPr="0030195E">
        <w:rPr>
          <w:rFonts w:ascii="Times New Roman" w:eastAsia="Times New Roman" w:hAnsi="Times New Roman" w:cs="Times New Roman"/>
          <w:sz w:val="28"/>
          <w:szCs w:val="28"/>
        </w:rPr>
        <w:t xml:space="preserve"> А. В. Издание "1С-Паблишинг",2013 год 236 стр.</w:t>
      </w:r>
    </w:p>
    <w:p w:rsidR="000B0177" w:rsidRDefault="000B0177" w:rsidP="000B01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177" w:rsidRPr="00977149" w:rsidRDefault="000B0177" w:rsidP="000B01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7149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Периодические издания:</w:t>
      </w:r>
    </w:p>
    <w:p w:rsidR="000B0177" w:rsidRPr="00977149" w:rsidRDefault="000B0177" w:rsidP="000B01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149">
        <w:rPr>
          <w:rFonts w:ascii="Times New Roman" w:eastAsia="Times New Roman" w:hAnsi="Times New Roman" w:cs="Times New Roman"/>
          <w:bCs/>
          <w:sz w:val="28"/>
          <w:szCs w:val="28"/>
        </w:rPr>
        <w:t xml:space="preserve">Журналы </w:t>
      </w:r>
      <w:r w:rsidRPr="00977149">
        <w:rPr>
          <w:rFonts w:ascii="Times New Roman" w:eastAsia="Times New Roman" w:hAnsi="Times New Roman" w:cs="Times New Roman"/>
          <w:sz w:val="28"/>
          <w:szCs w:val="28"/>
        </w:rPr>
        <w:t xml:space="preserve">«Актуальные вопросы </w:t>
      </w:r>
      <w:proofErr w:type="spellStart"/>
      <w:r w:rsidRPr="00977149">
        <w:rPr>
          <w:rFonts w:ascii="Times New Roman" w:eastAsia="Times New Roman" w:hAnsi="Times New Roman" w:cs="Times New Roman"/>
          <w:bCs/>
          <w:sz w:val="28"/>
          <w:szCs w:val="28"/>
        </w:rPr>
        <w:t>бухгалтерскогоучета</w:t>
      </w:r>
      <w:proofErr w:type="spellEnd"/>
      <w:r w:rsidRPr="00977149">
        <w:rPr>
          <w:rFonts w:ascii="Times New Roman" w:eastAsia="Times New Roman" w:hAnsi="Times New Roman" w:cs="Times New Roman"/>
          <w:sz w:val="28"/>
          <w:szCs w:val="28"/>
        </w:rPr>
        <w:t xml:space="preserve"> и налогообложения», «БУХ.1С</w:t>
      </w:r>
      <w:proofErr w:type="gramStart"/>
      <w:r w:rsidRPr="00977149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977149">
        <w:rPr>
          <w:rFonts w:ascii="Times New Roman" w:eastAsia="Times New Roman" w:hAnsi="Times New Roman" w:cs="Times New Roman"/>
          <w:bCs/>
          <w:sz w:val="28"/>
          <w:szCs w:val="28"/>
        </w:rPr>
        <w:t>,«</w:t>
      </w:r>
      <w:proofErr w:type="gramEnd"/>
      <w:r w:rsidRPr="00977149">
        <w:rPr>
          <w:rFonts w:ascii="Times New Roman" w:eastAsia="Times New Roman" w:hAnsi="Times New Roman" w:cs="Times New Roman"/>
          <w:bCs/>
          <w:sz w:val="28"/>
          <w:szCs w:val="28"/>
        </w:rPr>
        <w:t xml:space="preserve">Бухгалтерский учет», </w:t>
      </w:r>
      <w:r w:rsidRPr="00977149">
        <w:rPr>
          <w:rFonts w:ascii="Times New Roman" w:eastAsia="Times New Roman" w:hAnsi="Times New Roman" w:cs="Times New Roman"/>
          <w:sz w:val="28"/>
          <w:szCs w:val="28"/>
        </w:rPr>
        <w:t xml:space="preserve">«Бухгалтерский бюллетень», </w:t>
      </w:r>
      <w:r w:rsidRPr="00977149">
        <w:rPr>
          <w:rFonts w:ascii="Times New Roman" w:eastAsia="Times New Roman" w:hAnsi="Times New Roman" w:cs="Times New Roman"/>
          <w:bCs/>
          <w:sz w:val="28"/>
          <w:szCs w:val="28"/>
        </w:rPr>
        <w:t>«Главбух»,</w:t>
      </w:r>
      <w:r w:rsidRPr="00977149">
        <w:rPr>
          <w:rFonts w:ascii="Times New Roman" w:eastAsia="Times New Roman" w:hAnsi="Times New Roman" w:cs="Times New Roman"/>
          <w:sz w:val="28"/>
          <w:szCs w:val="28"/>
        </w:rPr>
        <w:t xml:space="preserve"> «Делопроизводство и документооборот на предприятии», «Консультант бухгалтера», «Московский бухгалтер», «Международный бухгалтерский учет».</w:t>
      </w:r>
    </w:p>
    <w:p w:rsidR="000B0177" w:rsidRDefault="000B0177" w:rsidP="000B01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0177" w:rsidRDefault="000B0177" w:rsidP="000B01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7149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Интернет-ресурсы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B0177" w:rsidRPr="00977149" w:rsidRDefault="000B0177" w:rsidP="000B01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7149">
        <w:rPr>
          <w:rFonts w:ascii="Times New Roman" w:eastAsia="Times New Roman" w:hAnsi="Times New Roman" w:cs="Times New Roman"/>
          <w:bCs/>
          <w:sz w:val="28"/>
          <w:szCs w:val="28"/>
        </w:rPr>
        <w:t>Справочно-правовая система «</w:t>
      </w:r>
      <w:proofErr w:type="spellStart"/>
      <w:r w:rsidRPr="00977149">
        <w:rPr>
          <w:rFonts w:ascii="Times New Roman" w:eastAsia="Times New Roman" w:hAnsi="Times New Roman" w:cs="Times New Roman"/>
          <w:bCs/>
          <w:sz w:val="28"/>
          <w:szCs w:val="28"/>
        </w:rPr>
        <w:t>КонсультантПлюс</w:t>
      </w:r>
      <w:proofErr w:type="spellEnd"/>
      <w:r w:rsidRPr="00977149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0B0177" w:rsidRPr="00977149" w:rsidRDefault="000B0177" w:rsidP="000B01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7149">
        <w:rPr>
          <w:rFonts w:ascii="Times New Roman" w:eastAsia="Times New Roman" w:hAnsi="Times New Roman" w:cs="Times New Roman"/>
          <w:bCs/>
          <w:sz w:val="28"/>
          <w:szCs w:val="28"/>
        </w:rPr>
        <w:t>Справочно-правовая система «Гарант».</w:t>
      </w:r>
    </w:p>
    <w:p w:rsidR="000B0177" w:rsidRPr="00977149" w:rsidRDefault="008827FC" w:rsidP="000B01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1" w:history="1">
        <w:r w:rsidR="000B0177" w:rsidRPr="00977149">
          <w:rPr>
            <w:rFonts w:ascii="Times New Roman" w:eastAsia="Times New Roman" w:hAnsi="Times New Roman" w:cs="Times New Roman"/>
            <w:bCs/>
            <w:sz w:val="28"/>
          </w:rPr>
          <w:t>http://www.edu.ru</w:t>
        </w:r>
      </w:hyperlink>
      <w:r w:rsidR="000B0177" w:rsidRPr="00977149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Российское образование   Федеральный портал</w:t>
      </w:r>
    </w:p>
    <w:p w:rsidR="000B0177" w:rsidRPr="00977149" w:rsidRDefault="008827FC" w:rsidP="000B01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2" w:history="1">
        <w:r w:rsidR="000B0177" w:rsidRPr="00977149">
          <w:rPr>
            <w:rFonts w:ascii="Times New Roman" w:eastAsia="Times New Roman" w:hAnsi="Times New Roman" w:cs="Times New Roman"/>
            <w:bCs/>
            <w:sz w:val="28"/>
          </w:rPr>
          <w:t>http//www.buhsoft.ru</w:t>
        </w:r>
      </w:hyperlink>
      <w:r w:rsidR="000B0177" w:rsidRPr="0097714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Программы для бухгалтерии</w:t>
      </w:r>
      <w:proofErr w:type="gramStart"/>
      <w:r w:rsidR="000B0177" w:rsidRPr="0097714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BUHSOFT</w:t>
      </w:r>
      <w:proofErr w:type="gramEnd"/>
      <w:r w:rsidR="000B0177" w:rsidRPr="00977149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Электронный ресурс</w:t>
      </w:r>
    </w:p>
    <w:p w:rsidR="000B0177" w:rsidRPr="00977149" w:rsidRDefault="008827FC" w:rsidP="000B017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hyperlink r:id="rId13" w:history="1">
        <w:r w:rsidR="000B0177" w:rsidRPr="00977149">
          <w:rPr>
            <w:rFonts w:ascii="Times New Roman" w:eastAsia="Times New Roman" w:hAnsi="Times New Roman" w:cs="Times New Roman"/>
            <w:bCs/>
            <w:kern w:val="32"/>
            <w:sz w:val="28"/>
          </w:rPr>
          <w:t>http://www.buh.ru</w:t>
        </w:r>
      </w:hyperlink>
      <w:r w:rsidR="000B0177" w:rsidRPr="009771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БУХ.1С - Интернет-ресурс для бухгалтера </w:t>
      </w:r>
    </w:p>
    <w:p w:rsidR="000B0177" w:rsidRPr="00977149" w:rsidRDefault="008827FC" w:rsidP="000B017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hyperlink r:id="rId14" w:history="1">
        <w:r w:rsidR="000B0177" w:rsidRPr="00977149">
          <w:rPr>
            <w:rFonts w:ascii="Times New Roman" w:eastAsia="Times New Roman" w:hAnsi="Times New Roman" w:cs="Times New Roman"/>
            <w:bCs/>
            <w:kern w:val="32"/>
            <w:sz w:val="28"/>
          </w:rPr>
          <w:t>www.buhgalteria.ru</w:t>
        </w:r>
      </w:hyperlink>
      <w:r w:rsidR="000B0177" w:rsidRPr="009771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Образовательный ресурс по бухгалтерскому учету</w:t>
      </w:r>
    </w:p>
    <w:p w:rsidR="000B0177" w:rsidRPr="00977149" w:rsidRDefault="008827FC" w:rsidP="000B0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5" w:tgtFrame="_blank" w:history="1">
        <w:r w:rsidR="000B0177" w:rsidRPr="00977149">
          <w:rPr>
            <w:rFonts w:ascii="Times New Roman" w:eastAsia="Times New Roman" w:hAnsi="Times New Roman" w:cs="Times New Roman"/>
            <w:sz w:val="28"/>
          </w:rPr>
          <w:t>http://www.kadis.ru/ipb/</w:t>
        </w:r>
      </w:hyperlink>
      <w:r w:rsidR="000B0177" w:rsidRPr="00977149">
        <w:rPr>
          <w:rFonts w:ascii="Times New Roman" w:eastAsia="Times New Roman" w:hAnsi="Times New Roman" w:cs="Times New Roman"/>
          <w:sz w:val="28"/>
          <w:szCs w:val="28"/>
        </w:rPr>
        <w:t xml:space="preserve">   Библиотека бухгалтера, информационный центр «Кадис».</w:t>
      </w:r>
    </w:p>
    <w:p w:rsidR="000B0177" w:rsidRPr="00977149" w:rsidRDefault="008827FC" w:rsidP="000B0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6" w:tgtFrame="_blank" w:history="1">
        <w:r w:rsidR="000B0177" w:rsidRPr="00977149">
          <w:rPr>
            <w:rFonts w:ascii="Times New Roman" w:eastAsia="Times New Roman" w:hAnsi="Times New Roman" w:cs="Times New Roman"/>
            <w:sz w:val="28"/>
          </w:rPr>
          <w:t>http://www.buh.ru</w:t>
        </w:r>
      </w:hyperlink>
      <w:r w:rsidR="000B0177" w:rsidRPr="00977149">
        <w:rPr>
          <w:rFonts w:ascii="Times New Roman" w:eastAsia="Times New Roman" w:hAnsi="Times New Roman" w:cs="Times New Roman"/>
          <w:sz w:val="28"/>
          <w:szCs w:val="28"/>
        </w:rPr>
        <w:t xml:space="preserve">      Ресурс для бухгалтеров.</w:t>
      </w:r>
    </w:p>
    <w:p w:rsidR="000B0177" w:rsidRPr="00977149" w:rsidRDefault="008827FC" w:rsidP="000B017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hyperlink r:id="rId17" w:history="1">
        <w:r w:rsidR="000B0177" w:rsidRPr="00977149">
          <w:rPr>
            <w:rFonts w:ascii="Times New Roman" w:eastAsia="Times New Roman" w:hAnsi="Times New Roman" w:cs="Times New Roman"/>
            <w:bCs/>
            <w:kern w:val="32"/>
            <w:sz w:val="28"/>
          </w:rPr>
          <w:t>http://www.klerk.ru</w:t>
        </w:r>
      </w:hyperlink>
      <w:r w:rsidR="000B0177" w:rsidRPr="00977149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  Электронная библиотека. Статьи бухгалтеру.</w:t>
      </w:r>
    </w:p>
    <w:p w:rsidR="00AB7B0B" w:rsidRPr="00B159BA" w:rsidRDefault="00AB7B0B" w:rsidP="00AB7B0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159B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4.3. Общие требования к организации образовательного процесса</w:t>
      </w:r>
    </w:p>
    <w:p w:rsidR="00AB7B0B" w:rsidRPr="00B159BA" w:rsidRDefault="00AB7B0B" w:rsidP="00AB7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программы модуля заключается в изучении междисциплинарных курсов «</w:t>
      </w:r>
      <w:r w:rsidRPr="00B159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составления бухгалтерской отчетности</w:t>
      </w: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«Основы анализа бухгалтерской отчетности».</w:t>
      </w:r>
    </w:p>
    <w:p w:rsidR="00AB7B0B" w:rsidRPr="00B159BA" w:rsidRDefault="00AB7B0B" w:rsidP="00AB7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</w:t>
      </w: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профессиональной деятельностью. </w:t>
      </w:r>
    </w:p>
    <w:p w:rsidR="00AB7B0B" w:rsidRPr="00B159BA" w:rsidRDefault="00AB7B0B" w:rsidP="00AB7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Учебная практика проводится на основании материала организаций, </w:t>
      </w: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которых соответствует профилю подготовки обучающихся.</w:t>
      </w:r>
    </w:p>
    <w:p w:rsidR="00AB7B0B" w:rsidRPr="00B159BA" w:rsidRDefault="00AB7B0B" w:rsidP="00AB7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Аттестация по итогам практики проводится с учетом (или на основании) результатов, подтвержденных документами соответствующих организаций.</w:t>
      </w:r>
    </w:p>
    <w:p w:rsidR="00AB7B0B" w:rsidRPr="00B159BA" w:rsidRDefault="00AB7B0B" w:rsidP="00AB7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Внеаудиторная работа сопровождается методическим обеспечением и обоснованием расчета времени, затрачиваемого на ее выполнение. </w:t>
      </w:r>
      <w:proofErr w:type="gramStart"/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 самостоятельной подготовки обучающиеся обеспечены доступом к сети Интернет.</w:t>
      </w:r>
      <w:proofErr w:type="gramEnd"/>
    </w:p>
    <w:p w:rsidR="00AB7B0B" w:rsidRPr="00B159BA" w:rsidRDefault="00AB7B0B" w:rsidP="00AB7B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обучающийся обеспечен не менее чем одним учебным печатным и/или электронным изданием по профессиональному модулю.</w:t>
      </w:r>
    </w:p>
    <w:p w:rsidR="00AB7B0B" w:rsidRPr="00B159BA" w:rsidRDefault="00AB7B0B" w:rsidP="00AB7B0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программы модуля завершается промежуточной аттестацией, результаты которой оцениваются в форме квалификационного экзамена.</w:t>
      </w:r>
    </w:p>
    <w:p w:rsidR="00AB7B0B" w:rsidRPr="00B159BA" w:rsidRDefault="00AB7B0B" w:rsidP="00AB7B0B">
      <w:pPr>
        <w:widowControl w:val="0"/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00FF00"/>
          <w:lang w:eastAsia="ar-SA"/>
        </w:rPr>
      </w:pPr>
      <w:r w:rsidRPr="00B159BA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Освоение данного модуля должно осуществляться после изучение общепрофессиональных дисциплин «Экономика организации», «Статистики», «Менеджмент», «Документационное обеспечение управления», «Правовое обеспечение профессиональной деятельности», «Финансы, денежное обращение и кредит», «Налоги и налогообложение», «Основы бухгалтерского учёта», «Аудит», ПМ.01 «Документирование хозяйственных операций и ведение бухгалтерско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 учета имущества организации»</w:t>
      </w:r>
      <w:r w:rsidRPr="00B159B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B7B0B" w:rsidRPr="00B159BA" w:rsidRDefault="00AB7B0B" w:rsidP="00AB7B0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159B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4.4. Кадровое обеспечение образовательного процесса</w:t>
      </w:r>
    </w:p>
    <w:p w:rsidR="00AB7B0B" w:rsidRPr="00B159BA" w:rsidRDefault="00AB7B0B" w:rsidP="00AB7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ППССЗ по специальности должна обеспечиваться педагогическими кадрами, имеющими высшее образование, соответствующее профилю преподаваемого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5703AE" w:rsidRPr="005703AE" w:rsidRDefault="005703AE" w:rsidP="005703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5703AE" w:rsidRPr="005703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6473" w:rsidRPr="00F06473" w:rsidRDefault="005703AE" w:rsidP="00C554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5</w:t>
      </w:r>
      <w:r w:rsidR="00F06473" w:rsidRPr="00F0647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Контроль и оценка результатов освоения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ПРОФЕССИОНАЛЬНОГО МОДУЛЯ</w:t>
      </w:r>
    </w:p>
    <w:p w:rsidR="00C5543C" w:rsidRPr="00A72F29" w:rsidRDefault="00C5543C" w:rsidP="00C5543C">
      <w:pPr>
        <w:spacing w:after="0" w:line="240" w:lineRule="auto"/>
        <w:ind w:right="-21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F29">
        <w:rPr>
          <w:rFonts w:ascii="Times New Roman" w:eastAsia="Times New Roman" w:hAnsi="Times New Roman" w:cs="Times New Roman"/>
          <w:sz w:val="28"/>
          <w:szCs w:val="28"/>
        </w:rPr>
        <w:t xml:space="preserve">Контроль и оценка результатов освоения профессионального модуля осуществляется преподавателем в процессе проведения практических занятий, тестирования, контрольной работы, а также выполнения </w:t>
      </w:r>
      <w:proofErr w:type="gramStart"/>
      <w:r w:rsidRPr="00A72F2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72F29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заданий.</w:t>
      </w:r>
    </w:p>
    <w:p w:rsidR="00C5543C" w:rsidRPr="00A72F29" w:rsidRDefault="00C5543C" w:rsidP="00C5543C">
      <w:pPr>
        <w:spacing w:after="0" w:line="240" w:lineRule="auto"/>
        <w:ind w:right="-21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F29">
        <w:rPr>
          <w:rFonts w:ascii="Times New Roman" w:eastAsia="Times New Roman" w:hAnsi="Times New Roman" w:cs="Times New Roman"/>
          <w:sz w:val="28"/>
          <w:szCs w:val="28"/>
        </w:rPr>
        <w:t>Оценка качества освоения учебной программы включает текущий контроль успеваемости и промежуточную аттестацию по результатам освоения профессионального модуля.</w:t>
      </w:r>
    </w:p>
    <w:p w:rsidR="00C5543C" w:rsidRPr="00A72F29" w:rsidRDefault="00C5543C" w:rsidP="00C5543C">
      <w:pPr>
        <w:spacing w:after="0" w:line="240" w:lineRule="auto"/>
        <w:ind w:right="-21" w:firstLine="60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72F29">
        <w:rPr>
          <w:rFonts w:ascii="Times New Roman" w:eastAsia="Times New Roman" w:hAnsi="Times New Roman" w:cs="Times New Roman"/>
          <w:sz w:val="28"/>
          <w:szCs w:val="28"/>
        </w:rPr>
        <w:t>Текущий контроль проводится в форме фронтального устного опроса, индивидуального устного опроса, письменных самостоятельных работ, письменных работ на практических занятиях. Промежуточная аттестация по профессиональному модулю проводится согласно учебному плану в форме квалификационного экзамена</w:t>
      </w:r>
      <w:r w:rsidRPr="00A72F2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F06473" w:rsidRPr="00F06473" w:rsidRDefault="00F06473" w:rsidP="00F06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8"/>
        <w:gridCol w:w="3432"/>
        <w:gridCol w:w="2391"/>
      </w:tblGrid>
      <w:tr w:rsidR="00C5543C" w:rsidRPr="00B9462C" w:rsidTr="000A3820"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43C" w:rsidRPr="00B9462C" w:rsidRDefault="00C5543C" w:rsidP="00C5543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9462C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C5543C" w:rsidRPr="00B9462C" w:rsidRDefault="00C5543C" w:rsidP="00C5543C">
            <w:pPr>
              <w:spacing w:after="0"/>
              <w:jc w:val="center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43C" w:rsidRPr="00B9462C" w:rsidRDefault="00C5543C" w:rsidP="00C5543C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B9462C">
              <w:rPr>
                <w:rFonts w:ascii="Times New Roman" w:hAnsi="Times New Roman"/>
                <w:b/>
                <w:iCs/>
              </w:rPr>
              <w:t>Основные показатели оценки результатов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543C" w:rsidRPr="00B9462C" w:rsidRDefault="00C5543C" w:rsidP="00C5543C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B9462C">
              <w:rPr>
                <w:rFonts w:ascii="Times New Roman" w:hAnsi="Times New Roman"/>
                <w:b/>
                <w:iCs/>
              </w:rPr>
              <w:t>Результаты освоения программы профессионального модуля</w:t>
            </w:r>
          </w:p>
        </w:tc>
      </w:tr>
      <w:tr w:rsidR="00C5543C" w:rsidRPr="00B9462C" w:rsidTr="000A3820"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B9462C">
              <w:rPr>
                <w:rFonts w:ascii="Times New Roman" w:hAnsi="Times New Roman"/>
                <w:b/>
                <w:iCs/>
              </w:rPr>
              <w:t>уметь: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</w:t>
            </w:r>
            <w:proofErr w:type="gramStart"/>
            <w:r w:rsidRPr="00B9462C">
              <w:rPr>
                <w:rFonts w:ascii="Times New Roman" w:hAnsi="Times New Roman"/>
                <w:iCs/>
              </w:rPr>
              <w:t>1</w:t>
            </w:r>
            <w:proofErr w:type="gramEnd"/>
            <w:r w:rsidRPr="00B9462C">
              <w:rPr>
                <w:rFonts w:ascii="Times New Roman" w:hAnsi="Times New Roman"/>
                <w:iCs/>
              </w:rPr>
              <w:t>. рассчитывать заработную плату сотрудников;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</w:t>
            </w:r>
            <w:proofErr w:type="gramStart"/>
            <w:r w:rsidRPr="00B9462C">
              <w:rPr>
                <w:rFonts w:ascii="Times New Roman" w:hAnsi="Times New Roman"/>
                <w:iCs/>
              </w:rPr>
              <w:t>2</w:t>
            </w:r>
            <w:proofErr w:type="gramEnd"/>
            <w:r w:rsidRPr="00B9462C">
              <w:rPr>
                <w:rFonts w:ascii="Times New Roman" w:hAnsi="Times New Roman"/>
                <w:iCs/>
              </w:rPr>
              <w:t>. определять сумму удержаний из заработной платы сотрудников;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У3. определять финансовые результаты деятельности организации по основным видам деятельности;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</w:t>
            </w:r>
            <w:proofErr w:type="gramStart"/>
            <w:r w:rsidRPr="00B9462C">
              <w:rPr>
                <w:rFonts w:ascii="Times New Roman" w:hAnsi="Times New Roman"/>
                <w:iCs/>
              </w:rPr>
              <w:t>4</w:t>
            </w:r>
            <w:proofErr w:type="gramEnd"/>
            <w:r w:rsidRPr="00B9462C">
              <w:rPr>
                <w:rFonts w:ascii="Times New Roman" w:hAnsi="Times New Roman"/>
                <w:iCs/>
              </w:rPr>
              <w:t>. определять финансовые результаты деятельности организации по прочим видам деятельности;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У5. проводить учет нераспределенной прибыли;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</w:t>
            </w:r>
            <w:proofErr w:type="gramStart"/>
            <w:r w:rsidRPr="00B9462C">
              <w:rPr>
                <w:rFonts w:ascii="Times New Roman" w:hAnsi="Times New Roman"/>
                <w:iCs/>
              </w:rPr>
              <w:t>6</w:t>
            </w:r>
            <w:proofErr w:type="gramEnd"/>
            <w:r w:rsidRPr="00B9462C">
              <w:rPr>
                <w:rFonts w:ascii="Times New Roman" w:hAnsi="Times New Roman"/>
                <w:iCs/>
              </w:rPr>
              <w:t>. проводить учет собственного капитала;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</w:t>
            </w:r>
            <w:proofErr w:type="gramStart"/>
            <w:r w:rsidRPr="00B9462C">
              <w:rPr>
                <w:rFonts w:ascii="Times New Roman" w:hAnsi="Times New Roman"/>
                <w:iCs/>
              </w:rPr>
              <w:t>7</w:t>
            </w:r>
            <w:proofErr w:type="gramEnd"/>
            <w:r w:rsidRPr="00B9462C">
              <w:rPr>
                <w:rFonts w:ascii="Times New Roman" w:hAnsi="Times New Roman"/>
                <w:iCs/>
              </w:rPr>
              <w:t>. проводить учет уставного капитала;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У8. проводить учет резервного капитала и целевого финансирования;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</w:t>
            </w:r>
            <w:proofErr w:type="gramStart"/>
            <w:r w:rsidRPr="00B9462C">
              <w:rPr>
                <w:rFonts w:ascii="Times New Roman" w:hAnsi="Times New Roman"/>
                <w:iCs/>
              </w:rPr>
              <w:t>9</w:t>
            </w:r>
            <w:proofErr w:type="gramEnd"/>
            <w:r w:rsidRPr="00B9462C">
              <w:rPr>
                <w:rFonts w:ascii="Times New Roman" w:hAnsi="Times New Roman"/>
                <w:iCs/>
              </w:rPr>
              <w:t>. проводить учет кредитов и займов;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У10. определять цели и периодичность проведения инвентаризации;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 xml:space="preserve">У11. руководствоваться нормативными документами, </w:t>
            </w:r>
            <w:r w:rsidRPr="00B9462C">
              <w:rPr>
                <w:rFonts w:ascii="Times New Roman" w:hAnsi="Times New Roman"/>
                <w:iCs/>
              </w:rPr>
              <w:lastRenderedPageBreak/>
              <w:t>регулирующими порядок проведения инвентаризации имущества;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У12. пользоваться специальной терминологией при проведении инвентаризации имущества;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У13. давать характеристику имущества организации;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У14. готовить регистры аналитического учета по местам хранения имущества и передавать их лицам, ответственным за подготовительный этап, для подбора документации, необходимой для проведения инвентаризации;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У15. составлять инвентаризационные описи;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У16. проводить физический подсчет имущества;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У17. 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У18. выполнять работу по инвентаризации основных средств и отражать ее результаты в бухгалтерских проводках;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У19. выполнять работу по инвентаризации нематериальных активов и отражать ее результаты в бухгалтерских проводках;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У20. выполнять работу по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У21. 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У22. формировать бухгалтерские проводки по списанию недостач в зависимости от причин их возникновения;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У23. составлять акт по результатам инвентаризации;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lastRenderedPageBreak/>
              <w:t>У24. проводить выверку финансовых обязательств;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У25. участвовать в инвентаризации дебиторской и кредиторской задолженности организации;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У26. проводить инвентаризацию расчетов;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У27. определять реальное состояние расчетов;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У28. выявлять задолженность нереальную для взыскания, с целью принятия мер к взысканию задолженности с должников, либо к списанию ее с учета;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У29. проводить инвентаризацию недостач и потерь от порчи ценностей (счет 94), целевого финансирования (счет 86), доходов будущих периодов (счет 98);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B9462C">
              <w:rPr>
                <w:rFonts w:ascii="Times New Roman" w:hAnsi="Times New Roman"/>
                <w:b/>
                <w:iCs/>
              </w:rPr>
              <w:t>знать: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</w:t>
            </w:r>
            <w:proofErr w:type="gramStart"/>
            <w:r w:rsidRPr="00B9462C">
              <w:rPr>
                <w:rFonts w:ascii="Times New Roman" w:hAnsi="Times New Roman"/>
                <w:iCs/>
              </w:rPr>
              <w:t>1</w:t>
            </w:r>
            <w:proofErr w:type="gramEnd"/>
            <w:r w:rsidRPr="00B9462C">
              <w:rPr>
                <w:rFonts w:ascii="Times New Roman" w:hAnsi="Times New Roman"/>
                <w:iCs/>
              </w:rPr>
              <w:t>. учет труда и заработной платы;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</w:t>
            </w:r>
            <w:proofErr w:type="gramStart"/>
            <w:r w:rsidRPr="00B9462C">
              <w:rPr>
                <w:rFonts w:ascii="Times New Roman" w:hAnsi="Times New Roman"/>
                <w:iCs/>
              </w:rPr>
              <w:t>2</w:t>
            </w:r>
            <w:proofErr w:type="gramEnd"/>
            <w:r w:rsidRPr="00B9462C">
              <w:rPr>
                <w:rFonts w:ascii="Times New Roman" w:hAnsi="Times New Roman"/>
                <w:iCs/>
              </w:rPr>
              <w:t>. учет труда и его оплаты;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З3. учет удержаний из заработной платы работников;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</w:t>
            </w:r>
            <w:proofErr w:type="gramStart"/>
            <w:r w:rsidRPr="00B9462C">
              <w:rPr>
                <w:rFonts w:ascii="Times New Roman" w:hAnsi="Times New Roman"/>
                <w:iCs/>
              </w:rPr>
              <w:t>4</w:t>
            </w:r>
            <w:proofErr w:type="gramEnd"/>
            <w:r w:rsidRPr="00B9462C">
              <w:rPr>
                <w:rFonts w:ascii="Times New Roman" w:hAnsi="Times New Roman"/>
                <w:iCs/>
              </w:rPr>
              <w:t>. учет финансовых результатов и использования прибыли;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З5. учет финансовых результатов по обычным видам деятельности;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</w:t>
            </w:r>
            <w:proofErr w:type="gramStart"/>
            <w:r w:rsidRPr="00B9462C">
              <w:rPr>
                <w:rFonts w:ascii="Times New Roman" w:hAnsi="Times New Roman"/>
                <w:iCs/>
              </w:rPr>
              <w:t>6</w:t>
            </w:r>
            <w:proofErr w:type="gramEnd"/>
            <w:r w:rsidRPr="00B9462C">
              <w:rPr>
                <w:rFonts w:ascii="Times New Roman" w:hAnsi="Times New Roman"/>
                <w:iCs/>
              </w:rPr>
              <w:t>. учет финансовых результатов по прочим видам деятельности;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</w:t>
            </w:r>
            <w:proofErr w:type="gramStart"/>
            <w:r w:rsidRPr="00B9462C">
              <w:rPr>
                <w:rFonts w:ascii="Times New Roman" w:hAnsi="Times New Roman"/>
                <w:iCs/>
              </w:rPr>
              <w:t>7</w:t>
            </w:r>
            <w:proofErr w:type="gramEnd"/>
            <w:r w:rsidRPr="00B9462C">
              <w:rPr>
                <w:rFonts w:ascii="Times New Roman" w:hAnsi="Times New Roman"/>
                <w:iCs/>
              </w:rPr>
              <w:t>. учет нераспределенной прибыли;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З8. учет собственного капитала;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</w:t>
            </w:r>
            <w:proofErr w:type="gramStart"/>
            <w:r w:rsidRPr="00B9462C">
              <w:rPr>
                <w:rFonts w:ascii="Times New Roman" w:hAnsi="Times New Roman"/>
                <w:iCs/>
              </w:rPr>
              <w:t>9</w:t>
            </w:r>
            <w:proofErr w:type="gramEnd"/>
            <w:r w:rsidRPr="00B9462C">
              <w:rPr>
                <w:rFonts w:ascii="Times New Roman" w:hAnsi="Times New Roman"/>
                <w:iCs/>
              </w:rPr>
              <w:t>. учет уставного капитала;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З10. учет резервного капитала и целевого финансирования;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З11. учет кредитов и займов;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З12. нормативные документы, регулирующие порядок проведения инвентаризации имущества;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З13. основные понятия инвентаризации имущества;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З14. характеристику имущества организации;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З15. цели и периодичность проведения инвентаризации имущества;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З16. задачи и состав инвентаризационной комиссии;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 xml:space="preserve">З17. процесс подготовки к </w:t>
            </w:r>
            <w:r w:rsidRPr="00B9462C">
              <w:rPr>
                <w:rFonts w:ascii="Times New Roman" w:hAnsi="Times New Roman"/>
                <w:iCs/>
              </w:rPr>
              <w:lastRenderedPageBreak/>
              <w:t>инвентаризации;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З18. порядок подготовки регистров аналитического учета по местам хранения имущества без указания количества и цены;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З19. перечень лиц, ответственных за подготовительный этап для подбора документации, необходимой для проведения инвентаризации;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З20. приемы физического подсчета имущества;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З21. порядок составления инвентаризационных описей и сроки передачи их в бухгалтерию;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З22.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З23. порядок инвентаризации основных средств и отражение ее результатов в бухгалтерских проводках;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З24. порядок инвентаризации нематериальных активов и отражение ее результатов в бухгалтерских проводках;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З25. порядок инвентаризации и переоценки материально-производственных запасов и отражение ее результатов в бухгалтерских проводках;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З26. 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З27. формирование бухгалтерских проводок по списанию недостач в зависимости от причин их возникновения;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З28. процедуру составления акта по результатам инвентаризации;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З29. порядок инвентаризации дебиторской и кредиторской задолженности организации;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lastRenderedPageBreak/>
              <w:t>З30. порядок инвентаризации расчетов;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З31. технологию определения реального состояния расчетов;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З32. порядок выявления задолженности, нереальной для взыскания, с целью принятия мер к взысканию задолженности с должников, либо к списанию ее с учета;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З33. порядок инвентаризации недостач и потерь от порчи ценностей (счет 94), целевого финансирования (счет 86), доходов будущих периодов (счет 98).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lastRenderedPageBreak/>
              <w:t>- Демонстрировать устойчивый интерес к будущей профессии;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Знать понятие, определение, принципы, порядок заполнения и проверки унифицированной первичной бухгалтерской документации в соответствии с нормативными документами;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Четко осуществлять прием произвольных первичных бухгалтерских документов, рассматриваемых как письменное доказательство совершения хозяйственной операции или получение разрешения на ее проведение;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Грамотно и безошибочно рассчитывать заработную плату сотрудников;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Правильно определять суммы удержаний из заработной платы сотрудников;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Достоверно определять финансовые результаты деятельности организации по основным видам деятельности;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 xml:space="preserve">- Достоверно определять финансовые результаты деятельности организации по </w:t>
            </w:r>
            <w:r w:rsidRPr="00B9462C">
              <w:rPr>
                <w:rFonts w:ascii="Times New Roman" w:hAnsi="Times New Roman"/>
                <w:iCs/>
              </w:rPr>
              <w:lastRenderedPageBreak/>
              <w:t>прочим видам деятельности;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Квалифицированно проводить учет нераспределенной прибыли;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Проводить учет собственного капитала;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Способность принимать решения в стандартных и нестандартных ситуациях и нести за них ответственность при осуществлении бухгалтерских операций;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Грамотно понимать и применять План счетов бухгалтерского учета финансово-хозяйственной деятельности организаций.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lastRenderedPageBreak/>
              <w:t>Бухгалтер должен обладать общими и профессиональными компетенциями, включающими в себя способность: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 xml:space="preserve">ПК 2.1, </w:t>
            </w:r>
            <w:proofErr w:type="gramStart"/>
            <w:r w:rsidRPr="00B9462C">
              <w:rPr>
                <w:rFonts w:ascii="Times New Roman" w:hAnsi="Times New Roman"/>
                <w:iCs/>
              </w:rPr>
              <w:t>ОК</w:t>
            </w:r>
            <w:proofErr w:type="gramEnd"/>
            <w:r w:rsidRPr="00B9462C">
              <w:rPr>
                <w:rFonts w:ascii="Times New Roman" w:hAnsi="Times New Roman"/>
                <w:iCs/>
              </w:rPr>
              <w:t xml:space="preserve"> 1. Проявлять устойчивый интерес к будущей профессии в области формирования бухгалтерских </w:t>
            </w:r>
            <w:proofErr w:type="gramStart"/>
            <w:r w:rsidRPr="00B9462C">
              <w:rPr>
                <w:rFonts w:ascii="Times New Roman" w:hAnsi="Times New Roman"/>
                <w:iCs/>
              </w:rPr>
              <w:t>проводок по учету источников формирования имущества организации</w:t>
            </w:r>
            <w:proofErr w:type="gramEnd"/>
            <w:r w:rsidRPr="00B9462C">
              <w:rPr>
                <w:rFonts w:ascii="Times New Roman" w:hAnsi="Times New Roman"/>
                <w:iCs/>
              </w:rPr>
              <w:t xml:space="preserve"> на основе рабочего Плана счетов бухгалтерского учета.</w:t>
            </w:r>
          </w:p>
        </w:tc>
      </w:tr>
      <w:tr w:rsidR="00C5543C" w:rsidRPr="00B9462C" w:rsidTr="000A3820">
        <w:tc>
          <w:tcPr>
            <w:tcW w:w="1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Точно и правильно выполнять профессиональные задачи при составлении первичных бухгалтерских документов;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- Уметь эффективно реализовывать профессиональную деятельность с использованием специализированного программного обеспечения.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 xml:space="preserve">ПК 2.1, </w:t>
            </w:r>
            <w:proofErr w:type="gramStart"/>
            <w:r w:rsidRPr="00B9462C">
              <w:rPr>
                <w:rFonts w:ascii="Times New Roman" w:hAnsi="Times New Roman"/>
                <w:iCs/>
              </w:rPr>
              <w:t>ОК</w:t>
            </w:r>
            <w:proofErr w:type="gramEnd"/>
            <w:r w:rsidRPr="00B9462C">
              <w:rPr>
                <w:rFonts w:ascii="Times New Roman" w:hAnsi="Times New Roman"/>
                <w:iCs/>
              </w:rPr>
              <w:t xml:space="preserve"> 5. Осуществлять операции по составлению, использованию и анализу учета источников имущества организации с использованием информационно-коммуникационных технологий.</w:t>
            </w:r>
          </w:p>
        </w:tc>
      </w:tr>
      <w:tr w:rsidR="00C5543C" w:rsidRPr="00B9462C" w:rsidTr="000A3820">
        <w:tc>
          <w:tcPr>
            <w:tcW w:w="1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Грамотно использовать нормативные документы, регулирующие порядок проведения инвентаризации имущества;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Грамотно использовать терминологию проведения инвентаризации имущества;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Точно определять характеристику имущества организации;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Определять цели и периодичность проведения инвентаризации;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Работать в составе инвентаризационной комиссии.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 xml:space="preserve">ПК 2.2, </w:t>
            </w:r>
            <w:proofErr w:type="gramStart"/>
            <w:r w:rsidRPr="00B9462C">
              <w:rPr>
                <w:rFonts w:ascii="Times New Roman" w:hAnsi="Times New Roman"/>
                <w:iCs/>
              </w:rPr>
              <w:t>ОК</w:t>
            </w:r>
            <w:proofErr w:type="gramEnd"/>
            <w:r w:rsidRPr="00B9462C">
              <w:rPr>
                <w:rFonts w:ascii="Times New Roman" w:hAnsi="Times New Roman"/>
                <w:iCs/>
              </w:rPr>
              <w:t xml:space="preserve"> 6. Проявлять коммуникабельность при взаимодействии с руководством и членами комиссии по инвентаризации имущества предприятия.</w:t>
            </w:r>
          </w:p>
        </w:tc>
      </w:tr>
      <w:tr w:rsidR="00C5543C" w:rsidRPr="00B9462C" w:rsidTr="000A3820">
        <w:tc>
          <w:tcPr>
            <w:tcW w:w="1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Нести ответственность за результат выполнения заданий;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Способность к самоанализу и коррекции результатов собственной работы.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 xml:space="preserve">ПК 2.2, </w:t>
            </w:r>
            <w:proofErr w:type="gramStart"/>
            <w:r w:rsidRPr="00B9462C">
              <w:rPr>
                <w:rFonts w:ascii="Times New Roman" w:hAnsi="Times New Roman"/>
                <w:iCs/>
              </w:rPr>
              <w:t>ОК</w:t>
            </w:r>
            <w:proofErr w:type="gramEnd"/>
            <w:r w:rsidRPr="00B9462C">
              <w:rPr>
                <w:rFonts w:ascii="Times New Roman" w:hAnsi="Times New Roman"/>
                <w:iCs/>
              </w:rPr>
              <w:t xml:space="preserve"> 7. Проявлять способность к самоанализу и коррекции результатов инвентаризации имущества предприятия.</w:t>
            </w:r>
          </w:p>
        </w:tc>
      </w:tr>
      <w:tr w:rsidR="00C5543C" w:rsidRPr="00B9462C" w:rsidTr="000A3820">
        <w:tc>
          <w:tcPr>
            <w:tcW w:w="1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Проявлять интерес к инновациям в области профессиональной деятельности;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Демонстрировать способность к самообразованию с использованием различных современных образовательных технологий.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B9462C">
              <w:rPr>
                <w:rFonts w:ascii="Times New Roman" w:hAnsi="Times New Roman"/>
                <w:iCs/>
              </w:rPr>
              <w:t xml:space="preserve">ПК 2.3, </w:t>
            </w:r>
            <w:proofErr w:type="gramStart"/>
            <w:r w:rsidRPr="00B9462C">
              <w:rPr>
                <w:rFonts w:ascii="Times New Roman" w:hAnsi="Times New Roman"/>
                <w:iCs/>
              </w:rPr>
              <w:t>ОК</w:t>
            </w:r>
            <w:proofErr w:type="gramEnd"/>
            <w:r w:rsidRPr="00B9462C">
              <w:rPr>
                <w:rFonts w:ascii="Times New Roman" w:hAnsi="Times New Roman"/>
                <w:iCs/>
              </w:rPr>
              <w:t xml:space="preserve"> 9. Демонстрировать интерес к инновациям в области подготовки к проведению инвентаризации.</w:t>
            </w:r>
          </w:p>
        </w:tc>
      </w:tr>
      <w:tr w:rsidR="00C5543C" w:rsidRPr="00B9462C" w:rsidTr="000A3820">
        <w:tc>
          <w:tcPr>
            <w:tcW w:w="1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Точно и своевременно передавать регистры лицам, ответственным за подготовительный этап для подбора документации, необходимой для проведения инвентаризации;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Безошибочно составлять инвентаризационные описи;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Точно проводить физический подсчет имущества;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Обоснованно и правильно составлять сличительные ведомости и установление соответствия данных о фактическом наличии средств данным бухгалтерского учета;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Использовать различные источники информации, включая электронные.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 xml:space="preserve">ПК 2.3, </w:t>
            </w:r>
            <w:proofErr w:type="gramStart"/>
            <w:r w:rsidRPr="00B9462C">
              <w:rPr>
                <w:rFonts w:ascii="Times New Roman" w:hAnsi="Times New Roman"/>
              </w:rPr>
              <w:t>ОК</w:t>
            </w:r>
            <w:proofErr w:type="gramEnd"/>
            <w:r w:rsidRPr="00B9462C">
              <w:rPr>
                <w:rFonts w:ascii="Times New Roman" w:hAnsi="Times New Roman"/>
              </w:rPr>
              <w:t xml:space="preserve"> 4. Оперативно искать и использовать необходимую информацию для качественного проведения инвентаризации и точной проверки действительного соответствия фактических данных инвентаризации и данных учета имущества организации.</w:t>
            </w:r>
          </w:p>
        </w:tc>
      </w:tr>
      <w:tr w:rsidR="00C5543C" w:rsidRPr="00B9462C" w:rsidTr="000A3820">
        <w:tc>
          <w:tcPr>
            <w:tcW w:w="1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 xml:space="preserve">- Профессионально участвовать в </w:t>
            </w:r>
            <w:r w:rsidRPr="00B9462C">
              <w:rPr>
                <w:rFonts w:ascii="Times New Roman" w:hAnsi="Times New Roman"/>
              </w:rPr>
              <w:lastRenderedPageBreak/>
              <w:t>инвентаризации основных средств и отражать ее результаты в бухгалтерских проводках;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Участвовать в инвентаризации нематериальных активов и отражать ее результаты в бухгалтерских проводках;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Принимать участие в инвентаризации и переоценке материально-производственных запасов и отражать ее результаты в бухгалтерских проводках;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Грамотно формировать бухгалтерские проводки по отражению недостачи ценностей, выявленных в ходе инвентаризации, независимо от причин их возникновения с целью контроля на счете «Недостачи и потери от порчи ценностей»;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Грамотно формировать бухгалтерские проводки по списанию недостач в зависимости от причин их возникновения;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Участвовать в обоснованном составлении акта по результатам инвентаризации.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lastRenderedPageBreak/>
              <w:t xml:space="preserve">Бухгалтер должен </w:t>
            </w:r>
            <w:r w:rsidRPr="00B9462C">
              <w:rPr>
                <w:rFonts w:ascii="Times New Roman" w:hAnsi="Times New Roman"/>
              </w:rPr>
              <w:lastRenderedPageBreak/>
              <w:t>обладать общими и профессиональными компетенциями, включающими в себя способность:</w:t>
            </w:r>
          </w:p>
          <w:p w:rsidR="00C5543C" w:rsidRPr="00B9462C" w:rsidRDefault="00C5543C" w:rsidP="00C5543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 xml:space="preserve">ПК 2.4, </w:t>
            </w:r>
            <w:proofErr w:type="gramStart"/>
            <w:r w:rsidRPr="00B9462C">
              <w:rPr>
                <w:rFonts w:ascii="Times New Roman" w:hAnsi="Times New Roman"/>
              </w:rPr>
              <w:t>ОК</w:t>
            </w:r>
            <w:proofErr w:type="gramEnd"/>
            <w:r w:rsidRPr="00B9462C">
              <w:rPr>
                <w:rFonts w:ascii="Times New Roman" w:hAnsi="Times New Roman"/>
              </w:rPr>
              <w:t xml:space="preserve"> 1. Профессионально участвовать в проведение инвентаризации и отражать ее результаты в бухгалтерских проводках.</w:t>
            </w:r>
          </w:p>
        </w:tc>
      </w:tr>
      <w:tr w:rsidR="00C5543C" w:rsidRPr="00B9462C" w:rsidTr="000A3820">
        <w:tc>
          <w:tcPr>
            <w:tcW w:w="1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Широко использовать различные источники информации, включая электронные;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Уметь анализировать и принимать решения о достаточности и нехватке информации в ходе учетного процесса;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Квалифицированно и точно проводить выверки финансовых обязательств;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Участвовать в инвентаризации дебиторской и кредиторской задолженности организации;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Грамотно и профессионально проводить инвентаризации расчетов;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Обоснованно определять реальное состояние расчетов;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lastRenderedPageBreak/>
              <w:t>- Выявлять задолженности, не реальной для взыскания, с целью принятия мер к взысканию задолженности с должников, либо к списанию ее с учета;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- Проводить инвентаризации недостач и потер от порчи ценностей (счет 94), целевого финансирования (счет 86), доходов будущих периодов (счет 98).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lastRenderedPageBreak/>
              <w:t>Бухгалтер должен обладать общими и профессиональными компетенциями, включающими в себя способность:</w:t>
            </w:r>
          </w:p>
          <w:p w:rsidR="00C5543C" w:rsidRPr="00B9462C" w:rsidRDefault="00C5543C" w:rsidP="00C5543C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 xml:space="preserve">ПК 2.5, </w:t>
            </w:r>
            <w:proofErr w:type="gramStart"/>
            <w:r w:rsidRPr="00B9462C">
              <w:rPr>
                <w:rFonts w:ascii="Times New Roman" w:hAnsi="Times New Roman"/>
              </w:rPr>
              <w:t>ОК</w:t>
            </w:r>
            <w:proofErr w:type="gramEnd"/>
            <w:r w:rsidRPr="00B9462C">
              <w:rPr>
                <w:rFonts w:ascii="Times New Roman" w:hAnsi="Times New Roman"/>
              </w:rPr>
              <w:t xml:space="preserve"> 2. Грамотно, мотивированно обоснованно выбирать и применять методы и способы проведения инвентаризации финансовых обязательств организации.</w:t>
            </w:r>
          </w:p>
        </w:tc>
      </w:tr>
      <w:tr w:rsidR="00C5543C" w:rsidRPr="00B9462C" w:rsidTr="000A3820">
        <w:trPr>
          <w:trHeight w:val="4978"/>
        </w:trPr>
        <w:tc>
          <w:tcPr>
            <w:tcW w:w="195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Осуществлять операции по составлению, использованию и анализу бухгалтерской документации с использованием общего и специального программного обеспечения;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Проявлять ответственность за результат выполнения заданий;</w:t>
            </w:r>
          </w:p>
          <w:p w:rsidR="00C5543C" w:rsidRPr="00B9462C" w:rsidRDefault="00C5543C" w:rsidP="00C5543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9462C">
              <w:rPr>
                <w:rFonts w:ascii="Times New Roman" w:hAnsi="Times New Roman"/>
                <w:bCs/>
              </w:rPr>
              <w:t>- Способность анализировать собственные мотивы и внешнюю ситуацию при принятии решений, касающихся учета источников формирования имущества организации.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43C" w:rsidRPr="00B9462C" w:rsidRDefault="00C5543C" w:rsidP="00C5543C">
            <w:pPr>
              <w:spacing w:after="0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>Бухгалтер должен обладать общими и профессиональными компетенциями, включающими в себя способность:</w:t>
            </w:r>
          </w:p>
          <w:p w:rsidR="00C5543C" w:rsidRPr="00B9462C" w:rsidRDefault="00C5543C" w:rsidP="00C5543C">
            <w:pPr>
              <w:spacing w:after="0"/>
              <w:rPr>
                <w:rFonts w:ascii="Times New Roman" w:hAnsi="Times New Roman"/>
              </w:rPr>
            </w:pPr>
            <w:r w:rsidRPr="00B9462C">
              <w:rPr>
                <w:rFonts w:ascii="Times New Roman" w:hAnsi="Times New Roman"/>
              </w:rPr>
              <w:t xml:space="preserve">ПК 2.5, </w:t>
            </w:r>
            <w:proofErr w:type="gramStart"/>
            <w:r w:rsidRPr="00B9462C">
              <w:rPr>
                <w:rFonts w:ascii="Times New Roman" w:hAnsi="Times New Roman"/>
              </w:rPr>
              <w:t>ОК</w:t>
            </w:r>
            <w:proofErr w:type="gramEnd"/>
            <w:r w:rsidRPr="00B9462C">
              <w:rPr>
                <w:rFonts w:ascii="Times New Roman" w:hAnsi="Times New Roman"/>
              </w:rPr>
              <w:t xml:space="preserve"> 5. Проводить, оценивать и анализировать инвентаризацию финансовых обязательств с использованием информационно-коммуникационных технологий.</w:t>
            </w:r>
          </w:p>
        </w:tc>
      </w:tr>
    </w:tbl>
    <w:p w:rsidR="004F6DA8" w:rsidRDefault="004F6DA8"/>
    <w:sectPr w:rsidR="004F6DA8" w:rsidSect="0020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FC" w:rsidRDefault="008827FC" w:rsidP="00B204D3">
      <w:pPr>
        <w:spacing w:after="0" w:line="240" w:lineRule="auto"/>
      </w:pPr>
      <w:r>
        <w:separator/>
      </w:r>
    </w:p>
  </w:endnote>
  <w:endnote w:type="continuationSeparator" w:id="0">
    <w:p w:rsidR="008827FC" w:rsidRDefault="008827FC" w:rsidP="00B2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634959"/>
      <w:docPartObj>
        <w:docPartGallery w:val="Page Numbers (Bottom of Page)"/>
        <w:docPartUnique/>
      </w:docPartObj>
    </w:sdtPr>
    <w:sdtEndPr/>
    <w:sdtContent>
      <w:p w:rsidR="00FD37D1" w:rsidRDefault="00FD37D1" w:rsidP="00501D0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5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FC" w:rsidRDefault="008827FC" w:rsidP="00B204D3">
      <w:pPr>
        <w:spacing w:after="0" w:line="240" w:lineRule="auto"/>
      </w:pPr>
      <w:r>
        <w:separator/>
      </w:r>
    </w:p>
  </w:footnote>
  <w:footnote w:type="continuationSeparator" w:id="0">
    <w:p w:rsidR="008827FC" w:rsidRDefault="008827FC" w:rsidP="00B2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DEB"/>
    <w:multiLevelType w:val="hybridMultilevel"/>
    <w:tmpl w:val="E0F6E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D7DA1"/>
    <w:multiLevelType w:val="hybridMultilevel"/>
    <w:tmpl w:val="C6AE9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E149C"/>
    <w:multiLevelType w:val="hybridMultilevel"/>
    <w:tmpl w:val="59EAE564"/>
    <w:lvl w:ilvl="0" w:tplc="D2B6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076A"/>
    <w:multiLevelType w:val="hybridMultilevel"/>
    <w:tmpl w:val="6A7EBEAA"/>
    <w:lvl w:ilvl="0" w:tplc="D2B6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29D3969"/>
    <w:multiLevelType w:val="hybridMultilevel"/>
    <w:tmpl w:val="D402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57B52"/>
    <w:multiLevelType w:val="hybridMultilevel"/>
    <w:tmpl w:val="31BA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D3872"/>
    <w:multiLevelType w:val="hybridMultilevel"/>
    <w:tmpl w:val="A49A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A585F"/>
    <w:multiLevelType w:val="hybridMultilevel"/>
    <w:tmpl w:val="11AA1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0367F"/>
    <w:multiLevelType w:val="hybridMultilevel"/>
    <w:tmpl w:val="B470C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8631E"/>
    <w:multiLevelType w:val="hybridMultilevel"/>
    <w:tmpl w:val="9FEE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859ED"/>
    <w:multiLevelType w:val="hybridMultilevel"/>
    <w:tmpl w:val="570E19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977825"/>
    <w:multiLevelType w:val="hybridMultilevel"/>
    <w:tmpl w:val="21FE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5748D"/>
    <w:multiLevelType w:val="hybridMultilevel"/>
    <w:tmpl w:val="ADD44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339177EF"/>
    <w:multiLevelType w:val="hybridMultilevel"/>
    <w:tmpl w:val="ADDA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D1998"/>
    <w:multiLevelType w:val="hybridMultilevel"/>
    <w:tmpl w:val="7708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C6C57"/>
    <w:multiLevelType w:val="hybridMultilevel"/>
    <w:tmpl w:val="38B6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735E0"/>
    <w:multiLevelType w:val="hybridMultilevel"/>
    <w:tmpl w:val="C8AAD552"/>
    <w:lvl w:ilvl="0" w:tplc="D2B618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B6BC6"/>
    <w:multiLevelType w:val="hybridMultilevel"/>
    <w:tmpl w:val="C81A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A42D8"/>
    <w:multiLevelType w:val="hybridMultilevel"/>
    <w:tmpl w:val="3D425B16"/>
    <w:lvl w:ilvl="0" w:tplc="DEE20A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A505C"/>
    <w:multiLevelType w:val="multilevel"/>
    <w:tmpl w:val="206C2E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AEF663C"/>
    <w:multiLevelType w:val="hybridMultilevel"/>
    <w:tmpl w:val="7E76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14F60"/>
    <w:multiLevelType w:val="hybridMultilevel"/>
    <w:tmpl w:val="7864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B74B4"/>
    <w:multiLevelType w:val="hybridMultilevel"/>
    <w:tmpl w:val="5F0E234E"/>
    <w:lvl w:ilvl="0" w:tplc="D2B61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54C72"/>
    <w:multiLevelType w:val="hybridMultilevel"/>
    <w:tmpl w:val="5E90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807AF"/>
    <w:multiLevelType w:val="hybridMultilevel"/>
    <w:tmpl w:val="EC063114"/>
    <w:lvl w:ilvl="0" w:tplc="5ED6A560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C41E2"/>
    <w:multiLevelType w:val="hybridMultilevel"/>
    <w:tmpl w:val="9D381140"/>
    <w:lvl w:ilvl="0" w:tplc="D758F40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7130C8"/>
    <w:multiLevelType w:val="multilevel"/>
    <w:tmpl w:val="47C8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454CD8"/>
    <w:multiLevelType w:val="hybridMultilevel"/>
    <w:tmpl w:val="CCD0C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542BF"/>
    <w:multiLevelType w:val="hybridMultilevel"/>
    <w:tmpl w:val="EAB498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8701C1"/>
    <w:multiLevelType w:val="hybridMultilevel"/>
    <w:tmpl w:val="4B96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870AB"/>
    <w:multiLevelType w:val="multilevel"/>
    <w:tmpl w:val="63D4168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1261E78"/>
    <w:multiLevelType w:val="hybridMultilevel"/>
    <w:tmpl w:val="63E6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A163A"/>
    <w:multiLevelType w:val="multilevel"/>
    <w:tmpl w:val="B6A217F4"/>
    <w:lvl w:ilvl="0">
      <w:start w:val="1"/>
      <w:numFmt w:val="bullet"/>
      <w:lvlText w:val=""/>
      <w:lvlJc w:val="left"/>
      <w:pPr>
        <w:tabs>
          <w:tab w:val="num" w:pos="1428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2F857B0"/>
    <w:multiLevelType w:val="hybridMultilevel"/>
    <w:tmpl w:val="F9780574"/>
    <w:lvl w:ilvl="0" w:tplc="36E66EDA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93655F2"/>
    <w:multiLevelType w:val="hybridMultilevel"/>
    <w:tmpl w:val="A2F2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E73DF"/>
    <w:multiLevelType w:val="hybridMultilevel"/>
    <w:tmpl w:val="BFF8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3"/>
  </w:num>
  <w:num w:numId="4">
    <w:abstractNumId w:val="17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0"/>
  </w:num>
  <w:num w:numId="11">
    <w:abstractNumId w:val="24"/>
  </w:num>
  <w:num w:numId="12">
    <w:abstractNumId w:val="12"/>
  </w:num>
  <w:num w:numId="13">
    <w:abstractNumId w:val="32"/>
  </w:num>
  <w:num w:numId="14">
    <w:abstractNumId w:val="28"/>
  </w:num>
  <w:num w:numId="15">
    <w:abstractNumId w:val="18"/>
  </w:num>
  <w:num w:numId="16">
    <w:abstractNumId w:val="14"/>
  </w:num>
  <w:num w:numId="17">
    <w:abstractNumId w:val="15"/>
  </w:num>
  <w:num w:numId="18">
    <w:abstractNumId w:val="1"/>
  </w:num>
  <w:num w:numId="19">
    <w:abstractNumId w:val="35"/>
  </w:num>
  <w:num w:numId="20">
    <w:abstractNumId w:val="36"/>
  </w:num>
  <w:num w:numId="21">
    <w:abstractNumId w:val="7"/>
  </w:num>
  <w:num w:numId="22">
    <w:abstractNumId w:val="5"/>
  </w:num>
  <w:num w:numId="23">
    <w:abstractNumId w:val="21"/>
  </w:num>
  <w:num w:numId="24">
    <w:abstractNumId w:val="16"/>
  </w:num>
  <w:num w:numId="25">
    <w:abstractNumId w:val="22"/>
  </w:num>
  <w:num w:numId="26">
    <w:abstractNumId w:val="6"/>
  </w:num>
  <w:num w:numId="27">
    <w:abstractNumId w:val="10"/>
  </w:num>
  <w:num w:numId="28">
    <w:abstractNumId w:val="30"/>
  </w:num>
  <w:num w:numId="29">
    <w:abstractNumId w:val="34"/>
  </w:num>
  <w:num w:numId="30">
    <w:abstractNumId w:val="25"/>
  </w:num>
  <w:num w:numId="31">
    <w:abstractNumId w:val="33"/>
  </w:num>
  <w:num w:numId="32">
    <w:abstractNumId w:val="26"/>
  </w:num>
  <w:num w:numId="33">
    <w:abstractNumId w:val="19"/>
  </w:num>
  <w:num w:numId="34">
    <w:abstractNumId w:val="27"/>
  </w:num>
  <w:num w:numId="35">
    <w:abstractNumId w:val="0"/>
  </w:num>
  <w:num w:numId="36">
    <w:abstractNumId w:val="9"/>
  </w:num>
  <w:num w:numId="37">
    <w:abstractNumId w:val="8"/>
  </w:num>
  <w:num w:numId="38">
    <w:abstractNumId w:val="4"/>
  </w:num>
  <w:num w:numId="3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5D"/>
    <w:rsid w:val="00003E6C"/>
    <w:rsid w:val="000227E6"/>
    <w:rsid w:val="000374FB"/>
    <w:rsid w:val="00042A4F"/>
    <w:rsid w:val="00097677"/>
    <w:rsid w:val="000A7659"/>
    <w:rsid w:val="000B0177"/>
    <w:rsid w:val="000C3C0C"/>
    <w:rsid w:val="000D051B"/>
    <w:rsid w:val="00103F83"/>
    <w:rsid w:val="001063A6"/>
    <w:rsid w:val="001267C0"/>
    <w:rsid w:val="00143507"/>
    <w:rsid w:val="001467EF"/>
    <w:rsid w:val="00160390"/>
    <w:rsid w:val="001647DE"/>
    <w:rsid w:val="00170508"/>
    <w:rsid w:val="00174801"/>
    <w:rsid w:val="001B12F2"/>
    <w:rsid w:val="001D46CE"/>
    <w:rsid w:val="00201007"/>
    <w:rsid w:val="00222119"/>
    <w:rsid w:val="002672F1"/>
    <w:rsid w:val="002715F3"/>
    <w:rsid w:val="00274416"/>
    <w:rsid w:val="002A4026"/>
    <w:rsid w:val="002A4D20"/>
    <w:rsid w:val="002B1402"/>
    <w:rsid w:val="002D41EF"/>
    <w:rsid w:val="002E61E1"/>
    <w:rsid w:val="002F4F5A"/>
    <w:rsid w:val="0030195E"/>
    <w:rsid w:val="00325BAE"/>
    <w:rsid w:val="003536B8"/>
    <w:rsid w:val="00373008"/>
    <w:rsid w:val="0038187B"/>
    <w:rsid w:val="00391615"/>
    <w:rsid w:val="003C5A5F"/>
    <w:rsid w:val="003D587B"/>
    <w:rsid w:val="003D5C10"/>
    <w:rsid w:val="003F6B1B"/>
    <w:rsid w:val="00422D2C"/>
    <w:rsid w:val="004305C8"/>
    <w:rsid w:val="0045011C"/>
    <w:rsid w:val="004966FA"/>
    <w:rsid w:val="004B7715"/>
    <w:rsid w:val="004F6DA8"/>
    <w:rsid w:val="00501D09"/>
    <w:rsid w:val="005305F4"/>
    <w:rsid w:val="005703AE"/>
    <w:rsid w:val="005A56FB"/>
    <w:rsid w:val="005A7C06"/>
    <w:rsid w:val="005B0E0E"/>
    <w:rsid w:val="00602221"/>
    <w:rsid w:val="00606B65"/>
    <w:rsid w:val="00620FDC"/>
    <w:rsid w:val="006222F9"/>
    <w:rsid w:val="00626CDD"/>
    <w:rsid w:val="006A2CD3"/>
    <w:rsid w:val="006B6E94"/>
    <w:rsid w:val="006C3165"/>
    <w:rsid w:val="006E4744"/>
    <w:rsid w:val="0070376A"/>
    <w:rsid w:val="007E0BBD"/>
    <w:rsid w:val="007F07E2"/>
    <w:rsid w:val="00803455"/>
    <w:rsid w:val="008066A8"/>
    <w:rsid w:val="00812E6B"/>
    <w:rsid w:val="00815CCA"/>
    <w:rsid w:val="0083175E"/>
    <w:rsid w:val="00853E4F"/>
    <w:rsid w:val="00863222"/>
    <w:rsid w:val="008827FC"/>
    <w:rsid w:val="008A7087"/>
    <w:rsid w:val="008A77B1"/>
    <w:rsid w:val="008B075B"/>
    <w:rsid w:val="008B7F6C"/>
    <w:rsid w:val="00917D47"/>
    <w:rsid w:val="0097466B"/>
    <w:rsid w:val="009B7AB4"/>
    <w:rsid w:val="009C0C24"/>
    <w:rsid w:val="00A06768"/>
    <w:rsid w:val="00A43CD6"/>
    <w:rsid w:val="00A53C9E"/>
    <w:rsid w:val="00A541D2"/>
    <w:rsid w:val="00A60905"/>
    <w:rsid w:val="00A61E78"/>
    <w:rsid w:val="00AB7B0B"/>
    <w:rsid w:val="00B04A91"/>
    <w:rsid w:val="00B204D3"/>
    <w:rsid w:val="00B2582D"/>
    <w:rsid w:val="00B43718"/>
    <w:rsid w:val="00B66B0C"/>
    <w:rsid w:val="00B73DD6"/>
    <w:rsid w:val="00BC7E9A"/>
    <w:rsid w:val="00C14ED4"/>
    <w:rsid w:val="00C23533"/>
    <w:rsid w:val="00C5543C"/>
    <w:rsid w:val="00C647D6"/>
    <w:rsid w:val="00C8127A"/>
    <w:rsid w:val="00CA26C1"/>
    <w:rsid w:val="00CC536C"/>
    <w:rsid w:val="00CD0414"/>
    <w:rsid w:val="00CF348A"/>
    <w:rsid w:val="00D033AF"/>
    <w:rsid w:val="00D2534C"/>
    <w:rsid w:val="00D4297F"/>
    <w:rsid w:val="00D61131"/>
    <w:rsid w:val="00D72AB8"/>
    <w:rsid w:val="00D75386"/>
    <w:rsid w:val="00D81616"/>
    <w:rsid w:val="00D910FF"/>
    <w:rsid w:val="00DC2EE4"/>
    <w:rsid w:val="00DD6B51"/>
    <w:rsid w:val="00DE23D8"/>
    <w:rsid w:val="00DE6A24"/>
    <w:rsid w:val="00DF084E"/>
    <w:rsid w:val="00EC10BC"/>
    <w:rsid w:val="00ED2549"/>
    <w:rsid w:val="00F0095D"/>
    <w:rsid w:val="00F037A4"/>
    <w:rsid w:val="00F048B9"/>
    <w:rsid w:val="00F06473"/>
    <w:rsid w:val="00F149F5"/>
    <w:rsid w:val="00F50153"/>
    <w:rsid w:val="00F85211"/>
    <w:rsid w:val="00FD0937"/>
    <w:rsid w:val="00FD37D1"/>
    <w:rsid w:val="00FE0BD8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67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6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473"/>
  </w:style>
  <w:style w:type="paragraph" w:styleId="a5">
    <w:name w:val="List Paragraph"/>
    <w:basedOn w:val="a"/>
    <w:uiPriority w:val="34"/>
    <w:qFormat/>
    <w:rsid w:val="001647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4D3"/>
  </w:style>
  <w:style w:type="character" w:styleId="a8">
    <w:name w:val="Hyperlink"/>
    <w:basedOn w:val="a0"/>
    <w:uiPriority w:val="99"/>
    <w:unhideWhenUsed/>
    <w:rsid w:val="009C0C24"/>
    <w:rPr>
      <w:color w:val="0000FF" w:themeColor="hyperlink"/>
      <w:u w:val="single"/>
    </w:rPr>
  </w:style>
  <w:style w:type="paragraph" w:styleId="a9">
    <w:name w:val="caption"/>
    <w:basedOn w:val="a"/>
    <w:unhideWhenUsed/>
    <w:qFormat/>
    <w:rsid w:val="009C0C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467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6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Body Text"/>
    <w:basedOn w:val="a"/>
    <w:link w:val="ab"/>
    <w:rsid w:val="001467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4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305C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customStyle="1" w:styleId="Default">
    <w:name w:val="Default"/>
    <w:rsid w:val="00C235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писок 21"/>
    <w:basedOn w:val="a"/>
    <w:rsid w:val="00D910FF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d">
    <w:name w:val="List"/>
    <w:basedOn w:val="a"/>
    <w:rsid w:val="00D910F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uch">
    <w:name w:val="fontuch"/>
    <w:basedOn w:val="a0"/>
    <w:rsid w:val="00D910FF"/>
  </w:style>
  <w:style w:type="character" w:customStyle="1" w:styleId="brownfont">
    <w:name w:val="brownfont"/>
    <w:basedOn w:val="a0"/>
    <w:rsid w:val="00D910FF"/>
  </w:style>
  <w:style w:type="paragraph" w:customStyle="1" w:styleId="11">
    <w:name w:val="Знак Знак1"/>
    <w:basedOn w:val="a"/>
    <w:rsid w:val="007E0BB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67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67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473"/>
  </w:style>
  <w:style w:type="paragraph" w:styleId="a5">
    <w:name w:val="List Paragraph"/>
    <w:basedOn w:val="a"/>
    <w:uiPriority w:val="34"/>
    <w:qFormat/>
    <w:rsid w:val="001647D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2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4D3"/>
  </w:style>
  <w:style w:type="character" w:styleId="a8">
    <w:name w:val="Hyperlink"/>
    <w:basedOn w:val="a0"/>
    <w:uiPriority w:val="99"/>
    <w:unhideWhenUsed/>
    <w:rsid w:val="009C0C24"/>
    <w:rPr>
      <w:color w:val="0000FF" w:themeColor="hyperlink"/>
      <w:u w:val="single"/>
    </w:rPr>
  </w:style>
  <w:style w:type="paragraph" w:styleId="a9">
    <w:name w:val="caption"/>
    <w:basedOn w:val="a"/>
    <w:unhideWhenUsed/>
    <w:qFormat/>
    <w:rsid w:val="009C0C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1467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67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Body Text"/>
    <w:basedOn w:val="a"/>
    <w:link w:val="ab"/>
    <w:rsid w:val="001467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46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305C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customStyle="1" w:styleId="Default">
    <w:name w:val="Default"/>
    <w:rsid w:val="00C235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Список 21"/>
    <w:basedOn w:val="a"/>
    <w:rsid w:val="00D910FF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styleId="ad">
    <w:name w:val="List"/>
    <w:basedOn w:val="a"/>
    <w:rsid w:val="00D910F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uch">
    <w:name w:val="fontuch"/>
    <w:basedOn w:val="a0"/>
    <w:rsid w:val="00D910FF"/>
  </w:style>
  <w:style w:type="character" w:customStyle="1" w:styleId="brownfont">
    <w:name w:val="brownfont"/>
    <w:basedOn w:val="a0"/>
    <w:rsid w:val="00D910FF"/>
  </w:style>
  <w:style w:type="paragraph" w:customStyle="1" w:styleId="11">
    <w:name w:val="Знак Знак1"/>
    <w:basedOn w:val="a"/>
    <w:rsid w:val="007E0BB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uh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G:\&#1073;&#1091;&#1093;&#1075;&#1072;&#1083;&#1090;&#1077;&#1088;&#1089;&#1082;&#1072;&#1103;%20&#1086;&#1090;&#1095;&#1077;&#1090;&#1085;&#1086;&#1089;&#1090;&#1100;\2015\http\www.buhsoft.ru" TargetMode="External"/><Relationship Id="rId17" Type="http://schemas.openxmlformats.org/officeDocument/2006/relationships/hyperlink" Target="http://www.kler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h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adis.ru/ipb/" TargetMode="External"/><Relationship Id="rId10" Type="http://schemas.openxmlformats.org/officeDocument/2006/relationships/hyperlink" Target="http://v8.1c.ru/metod/books/book.jsp?id=40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8.1c.ru/metod/books/book.jsp?id=396" TargetMode="External"/><Relationship Id="rId14" Type="http://schemas.openxmlformats.org/officeDocument/2006/relationships/hyperlink" Target="http://www.buhgalt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6987</Words>
  <Characters>39827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Ольга Чернобай</cp:lastModifiedBy>
  <cp:revision>2</cp:revision>
  <cp:lastPrinted>2015-09-12T12:02:00Z</cp:lastPrinted>
  <dcterms:created xsi:type="dcterms:W3CDTF">2018-01-15T18:05:00Z</dcterms:created>
  <dcterms:modified xsi:type="dcterms:W3CDTF">2018-01-15T18:05:00Z</dcterms:modified>
</cp:coreProperties>
</file>