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D7" w:rsidRDefault="006663D7" w:rsidP="000D0CA4">
      <w:pPr>
        <w:spacing w:line="276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Снедзе</w:t>
      </w:r>
      <w:proofErr w:type="spellEnd"/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Ольга </w:t>
      </w:r>
      <w:r w:rsidR="000D0CA4" w:rsidRPr="00F5476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И</w:t>
      </w: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вановна</w:t>
      </w:r>
      <w:r w:rsidR="000D0CA4" w:rsidRPr="00F5476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, заместитель директора по УВР</w:t>
      </w:r>
    </w:p>
    <w:p w:rsidR="000D0CA4" w:rsidRPr="00F54764" w:rsidRDefault="006663D7" w:rsidP="000D0CA4">
      <w:pPr>
        <w:spacing w:line="276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ГБОУ школы №453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Колпинского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района Санкт-Петербурга</w:t>
      </w:r>
      <w:r w:rsidR="000D0CA4" w:rsidRPr="00F5476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0D0CA4" w:rsidRPr="00F54764" w:rsidRDefault="000D0CA4" w:rsidP="000D0CA4">
      <w:pPr>
        <w:spacing w:line="276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</w:p>
    <w:p w:rsidR="000D0CA4" w:rsidRPr="00F54764" w:rsidRDefault="000D0CA4" w:rsidP="000D0CA4">
      <w:pPr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F54764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>Индивидуальный образовательный маршрут</w:t>
      </w:r>
    </w:p>
    <w:p w:rsidR="000D0CA4" w:rsidRPr="00F54764" w:rsidRDefault="000D0CA4" w:rsidP="000D0CA4">
      <w:pPr>
        <w:spacing w:line="276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F54764">
        <w:rPr>
          <w:rFonts w:ascii="Times New Roman" w:eastAsia="Calibri" w:hAnsi="Times New Roman" w:cs="Times New Roman"/>
          <w:b/>
          <w:i/>
          <w:sz w:val="24"/>
          <w:szCs w:val="24"/>
          <w:bdr w:val="none" w:sz="0" w:space="0" w:color="auto" w:frame="1"/>
        </w:rPr>
        <w:t>как средство личностного развития младшего школьника</w:t>
      </w:r>
    </w:p>
    <w:p w:rsidR="000D0CA4" w:rsidRPr="00F54764" w:rsidRDefault="000D0CA4" w:rsidP="000D0CA4">
      <w:pPr>
        <w:tabs>
          <w:tab w:val="left" w:pos="709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          На определенном этапе внедрения ФГОС индивидуализация обучения стала для нас важным аспектом образовательного процесса, и, как следствие, мы стали разрабатывать эту тему в опытно-экспериментальной работе. 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способов индивидуализации</w:t>
      </w:r>
      <w:r w:rsidRPr="00F547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считаем индивидуальный образовательный маршрут, который определяется «образовательными потребностями, индивидуальными способностями и возможностями учащегося (уровень готовности к освоению программы), а также существующими стан</w:t>
      </w:r>
      <w:r w:rsidR="00456A73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дартами содержания образования»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0CA4" w:rsidRPr="00F54764" w:rsidRDefault="000D0CA4" w:rsidP="000D0CA4">
      <w:pPr>
        <w:tabs>
          <w:tab w:val="left" w:pos="709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По мнению Лебединцева В.Б., в последнее время создание педагогических условий для индивидуализации обучения связывается с разработкой и реализацией индивидуального образовательного маршрута, траектории, программы обучающегося в образовательном процессе. При этом понятия маршрута, траектории, программы либо отождест</w:t>
      </w:r>
      <w:r w:rsidR="00456A73">
        <w:rPr>
          <w:rFonts w:ascii="Times New Roman" w:eastAsia="Times New Roman" w:hAnsi="Times New Roman" w:cs="Times New Roman"/>
          <w:sz w:val="24"/>
          <w:szCs w:val="24"/>
          <w:lang w:eastAsia="ru-RU"/>
        </w:rPr>
        <w:t>вляются, либо считаются разными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D0CA4" w:rsidRPr="00F54764" w:rsidRDefault="000D0CA4" w:rsidP="000D0CA4">
      <w:pPr>
        <w:tabs>
          <w:tab w:val="left" w:pos="709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Более широкий смысл в данное понятие вкладывает А.В. Хуторской, определяя его так: «Индивидуальная образовательная траектория - это персональный путь реализации личностного потенциала каждого ученика в образовании».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Индивидуальный образовательный маршрут можно понимать, как способ осуществления индивидуализации деятельности ученика как субъекта собственного образования. В основе этого понятия заложена ответственность ученика в осуществлении познавательной деятельности. Однако, школьник начальных классов еще не всегда знает, что для него наиболее важно и интересно. И если образовательный маршрут старшеклассника отражает индивидуальное содержание образования, то образовательный маршрут младшего школьника - средства овладения необходимым программным содержанием. Поскольку содержание образования определено программами, мы сегодня остановимся на средствах овладения, а именно: способах деятельности, с помощью которых он постигает необходимые знания, умения, навыки и продвигается в развитии, и способах организации психолого-педагогической помощи, необходимой именно этому ученику. 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основе индивидуализации стоит диагностика - чтобы осуществлять дифференцированный подход в обучении, необходимо знать индивидуальные особенности учащихся. С этой целью мы определили содержание мониторинга, отобрали параметры, которые существенным образом оказывают влияние на успешность обучения и развития школьника.</w:t>
      </w:r>
    </w:p>
    <w:p w:rsidR="000D0CA4" w:rsidRPr="00F54764" w:rsidRDefault="000D0CA4" w:rsidP="000D0C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школьной внутренней системе оценки качества образования предусмотрен мониторинг предметных и </w:t>
      </w:r>
      <w:proofErr w:type="spellStart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УУД, и останавливаться на них мы не будем. Осуществляя индивидуализацию в рамках </w:t>
      </w:r>
      <w:r w:rsidR="00456A7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опытно-экспериментальной работы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делаем основной акцент на личностное развитие младшего школьника.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соответствии с Требованиями ФГОС к личностному развитию младшего школьника у выпускника начальной школы должны быть сформированы:</w:t>
      </w:r>
    </w:p>
    <w:p w:rsidR="000D0CA4" w:rsidRPr="00F54764" w:rsidRDefault="000D0CA4" w:rsidP="000D0C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-    внутренняя позиция школьника на уровне положительного отношения к школе, широкая мотивационная основа учебной деятельности;</w:t>
      </w:r>
    </w:p>
    <w:p w:rsidR="000D0CA4" w:rsidRPr="00F54764" w:rsidRDefault="000D0CA4" w:rsidP="000D0C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 ориентация на понимание причин успеха/неуспеха в учебной деятельности, в том числе на самоанализ и самоконтроль результата;</w:t>
      </w:r>
    </w:p>
    <w:p w:rsidR="000D0CA4" w:rsidRPr="00F54764" w:rsidRDefault="000D0CA4" w:rsidP="000D0C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ориентация в нравственном содержании и смысле как собственных поступков, так и поступков окружающих людей, знание основных моральных норм и ориентация на их выполнение и др. 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Для мониторинга личностных УУД мы взяли такие показатели, как учебно-познавательная мотивация, уровень самооценки, внутренняя позиция школьника (долг/ответственность, отношение к учебе, отношение к труду, бережливость, дисциплинированность, товарищество, доброта/отзывчивость, скромность, культурный уровень).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Результаты диагностики после обработки и анализа доводятся до родителей и классного руководителя. Классные руководители экспериментальных классов используют в работе технологическую карту </w:t>
      </w:r>
      <w:proofErr w:type="spellStart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личностных УУД для учащихся 1-4 классов. Работать с картой несложно: наблюдая за учащимися, имея результаты диагностики, классный руководитель определяет, у скольких учеников и на каком уровне (высоком, среднем или низком) сформировано то или иное качество. Карта составлена в соответствии с требованиями ФГОС НОО к формированию личностных универсальных учебных действий и отражает следующие действия: самоопределения - личностное развитие (самопознание, самооценка, идентичность), т.е. внутренняя позиция школьника; </w:t>
      </w:r>
      <w:proofErr w:type="spellStart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смыслообразования</w:t>
      </w:r>
      <w:proofErr w:type="spellEnd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сформированная учебная мотивация, осознанность учения и личная ответственность, адекватное реагирование на трудности; нравственно-этического оценивания - положительные нравственные качества, адекватное оце</w:t>
      </w:r>
      <w:r w:rsidR="00456A7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нивание своих и чужих поступков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Формирование личностных УУД происходит на всех этапах образовательно-воспитательного процесса: на уроках, во внеурочной и внеклассной деятельности. Задача педагога – увидеть, какие УУД и в какой мере сформированы, а на какие следует обратить внимание, спланировать работу по их формированию. Например, по результатам диагностики у 36% учащихся 3Б отмечен низкий показатель </w:t>
      </w:r>
      <w:proofErr w:type="spellStart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такого качества, как долг и ответственность. Учитель продумывает систему мер по воспитанию этого качества, а при создании </w:t>
      </w:r>
      <w:r w:rsidR="00456A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образовательного маршрута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учащимся включить в его структуру воспитание в себе долга и ответственности.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После получения общей картины </w:t>
      </w:r>
      <w:proofErr w:type="spellStart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личностных УУД начинается совместная деятельность педагога и учащегося по разработке индивидуального образовательного маршрута. Содержание взаимодействия учителя и учеников осуществляется по таким направлениям выбора, как «психологическая помощь и воспитание» (развитие каких-либо качеств характера), «внешкольная деятельность» (вне стен образовательного учреждения), «внеурочная деятельность» (в образовательном учреждении), «учебная деятельность». Учащиеся ставят перед собой цели, которые отражают и учебную деятельность (повысить балл по русскому языку), и стремление чему-либо научиться, чего-то достичь (научиться хорошо плавать или получить черный пояс по карате), и воспитание определенных качеств характера (воспитание настойчивости, научиться сдерживать себя и т.п.). В своем </w:t>
      </w:r>
      <w:r w:rsidR="00456A7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индивидуальном образовательном маршруте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отвечают на вопрос, что именно для достижения цели нужно сделать, т.е. составляют план действий (ходить на секцию плавания, заняться самовоспитанием, проявлять волю, учиться сдерживать гнев и т.д.). Здесь же младший школьник отмечает свои сильные и слабые стороны характера, указывает, что ему может помешать в 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достижении цели. Дважды в год учащиеся проводят самоанализ своего продвижения по индивидуальному образовательному маршруту. 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Как выглядит ИОМ? В нашем случае ИОМ является частью Дневника Достижений, с которым учащиеся экспериментальных классов работают со 2 по 4 классы, но индивидуальный образовательный маршрут составляется в 3 и 4 классах. </w:t>
      </w:r>
    </w:p>
    <w:p w:rsidR="000D0CA4" w:rsidRPr="00F54764" w:rsidRDefault="000D0CA4" w:rsidP="000D0CA4">
      <w:pPr>
        <w:pStyle w:val="c2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rPr>
          <w:color w:val="000000"/>
        </w:rPr>
      </w:pPr>
      <w:r w:rsidRPr="00F54764">
        <w:t xml:space="preserve">          Форма ИОМ связана с возрастными особенностями младшего школьника – развитием образного мышления. Согласно</w:t>
      </w:r>
      <w:r w:rsidRPr="00F54764">
        <w:rPr>
          <w:color w:val="000000"/>
        </w:rPr>
        <w:t xml:space="preserve"> В.В. Давыдову, средствами образного мышления выступают разные виды моделей: вещественные (макеты, модели механизмов), образные (рисунки, схемы, чертежи), знаковые (формулы математические, физические, химические и другие). Модельные формы опосредствования (модели, схемы, планы, знаки) способствуют формированию образа особого типа - схематизированного образа, отражающего не все, а наиболее существенные свойства и связи объектов. </w:t>
      </w:r>
    </w:p>
    <w:p w:rsidR="000D0CA4" w:rsidRPr="00F54764" w:rsidRDefault="000D0CA4" w:rsidP="000D0CA4">
      <w:pPr>
        <w:pStyle w:val="c2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</w:pPr>
      <w:r w:rsidRPr="00F54764">
        <w:rPr>
          <w:color w:val="000000"/>
        </w:rPr>
        <w:t xml:space="preserve">          </w:t>
      </w:r>
      <w:r w:rsidRPr="00F54764">
        <w:t>Учитывая эти особенности мышления, мы предложили учащимся составлять свой образовательный маршрут с помощью модельной формы. Учащимся было предложено выбрать из четырех видов деятельности те, которые им необходимы для достижения целей. Каждому виду соответствует определенный цвет геометрических фигур: желтый цвет – учебная деятельность, розовый цвет – внеурочная деятельность, зеленый цвет – внешкольная деятельность, голубой цвет – психологическая помощь и воспитание в себе качеств характера. Еще один цвет – белый – взят для обозначения белого пятна, если какое-либо действие не выполняется учащимся. Затем учащийся вписывает в каждую фигурку своей конструкции ИОМ соответствующий вид деятельности. В декабре и мае анализируем выполнение маршрута: если что-то не сделано, то учащийся заклеивает этот элемент ИОМ белым пятном. Эта форма учащимся понравилась больше, чем текстовая и табличная, ребята стали работать с ИОМ с интересом.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Возьмем для примера Дневник Достижений Вики П. В своем ИОМ Вика поставила перед собой следующие цели: повысить балл по английскому и русскому языку и окружающему миру; узнать больше об истории России; воспитать в себе волю и настойчивость. Она определила, что для реализации этих целей ей требуется уделять больше внимания занятиям по этим предметам, ежедневно выделять 1 час для английского языка, за зимние каникулы прочитать книгу и посмотреть фильм об истории России, проявлять волю и не откладывать на потом запланированные дела. Вика выбрала из перечня необходимое для нее содержание деятельности и взяла соответствующее число геометрических фигурок, из которых составила конструкцию ИОМ в виде цветка, т.е. проявила творчество. 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классе нет похожих конструкций, каждый представил ИОМ по-своему: в виде ракеты, робота, домика, башни, птицы, кораблика и даже слона. </w:t>
      </w:r>
    </w:p>
    <w:p w:rsidR="000D0CA4" w:rsidRPr="00F54764" w:rsidRDefault="000D0CA4" w:rsidP="000D0CA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не ставим своей целью придать ИОМ строгую или определенную структуру, наша задача иная – научить детей ставить перед собой цели, большие и маленькие, главные и второстепенные, и планировать работу по их достижению. На наш взгляд, мы этого достигли - учащиеся с удовольствием работают с Дневником Достижений, у них повысился интерес к составлению своего образовательного маршрута, заметны изменения в личности детей в процессе работы с Дневником Достижений, в частности, с индивидуальным образовательным маршрутом. В сравнении с прошлым учебным годом в классе увеличилось число учащихся, умеющих адекватно оценивать себя, свои поступки, осознавать свою ответственность за свой стиль поведения (с 62,1% среднего и высокого уровня во 2 классе до 65,5% в 3 классе). Возрос процент учащихся (с 55,2% во 2 классе до </w:t>
      </w: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73,9% в 3 классе), имеющих хорошую учебную мотивацию– большинство ребят стремятся к учению, адекватно реагируют на трудности, связанные с учебой. Что очень важно – ребята научились строить собственный маршрут решения проблем в учебе, что говорит об их ответственности за свою учебу. Увеличилось число учащихся (с 62,8% во 2 классе до 76,2% в 3 классе), осознающих собственные поступки и поступки окружающих; ребятами уделяется больше внимания недостаткам других в сторону терпимости, они чаще оказывают помощь друг другу в разрешении конфликтов; стали цениться и озвучиваться хорошие качества других ребят. </w:t>
      </w:r>
    </w:p>
    <w:p w:rsidR="000D0CA4" w:rsidRPr="00F54764" w:rsidRDefault="000D0CA4" w:rsidP="000D0CA4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Мы уверены, что к окончанию начальной школы наши учащиеся в полном объеме достигнут планируемых личностных результатов, и немалая заслуга в этом отводится работе с Дневником Достижений и составлению индивидуального образовательного маршрута.</w:t>
      </w:r>
    </w:p>
    <w:p w:rsidR="000D0CA4" w:rsidRPr="00F54764" w:rsidRDefault="000D0CA4" w:rsidP="000D0CA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0CA4" w:rsidRPr="00F54764" w:rsidRDefault="000D0CA4" w:rsidP="000D0CA4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ЛИТЕРАТУРЫ</w:t>
      </w:r>
    </w:p>
    <w:p w:rsidR="000D0CA4" w:rsidRPr="00F54764" w:rsidRDefault="000D0CA4" w:rsidP="000D0CA4">
      <w:pPr>
        <w:numPr>
          <w:ilvl w:val="0"/>
          <w:numId w:val="1"/>
        </w:numPr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Акимова М.К., Козлова В.П. Психофизиологические особенности индивидуальности школьников: Учет и коррекция: Учеб. пособие для студ. </w:t>
      </w:r>
      <w:proofErr w:type="spellStart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учеб. заведений. — М.: Издательский центр „Академия”,2002.</w:t>
      </w:r>
    </w:p>
    <w:p w:rsidR="000D0CA4" w:rsidRPr="00F54764" w:rsidRDefault="000D0CA4" w:rsidP="000D0CA4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Башмаков, М. Индивидуальная программа: [Об индивидуальном маршруте обучения и попытке составить нормативный документ, отражающий этот метод, пишет академик РАО, профессор Марк Башмаков] - (Электронный ресурс). - </w:t>
      </w:r>
      <w:hyperlink r:id="rId5" w:history="1">
        <w:r w:rsidRPr="00F547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http://zdd.1september.ru/2005/04/10.htm</w:t>
        </w:r>
      </w:hyperlink>
    </w:p>
    <w:p w:rsidR="000D0CA4" w:rsidRPr="00F54764" w:rsidRDefault="000D0CA4" w:rsidP="000D0CA4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Гавриленко, С.С. Индивидуально-образовательный маршрут: [алгебра и начала анализа]/ С.С. Гавриленко// Математика в школе. - 2007. - №3. - С.51-56.</w:t>
      </w:r>
    </w:p>
    <w:p w:rsidR="000D0CA4" w:rsidRPr="00F54764" w:rsidRDefault="000D0CA4" w:rsidP="000D0CA4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5476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В.В. Давыдов. </w:t>
      </w:r>
      <w:r w:rsidRPr="00F5476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Теория развивающего обучения. </w:t>
      </w:r>
      <w:r w:rsidRPr="00F547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«ИНТОР», Москва 1996. </w:t>
      </w:r>
      <w:hyperlink r:id="rId6" w:history="1">
        <w:r w:rsidRPr="00F547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shd w:val="clear" w:color="auto" w:fill="FFFFFF"/>
          </w:rPr>
          <w:t>http://rudocs.exdat.com/docs/index-65128.html</w:t>
        </w:r>
      </w:hyperlink>
      <w:r w:rsidRPr="00F5476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D0CA4" w:rsidRPr="00F54764" w:rsidRDefault="000D0CA4" w:rsidP="000D0CA4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764">
        <w:rPr>
          <w:rFonts w:ascii="Times New Roman" w:eastAsia="Times New Roman" w:hAnsi="Times New Roman" w:cs="Times New Roman"/>
          <w:color w:val="000000"/>
          <w:sz w:val="24"/>
          <w:szCs w:val="24"/>
        </w:rPr>
        <w:t>Лебединцев В.Б. Индивидуализация обучения в общеобразовательной школе как психолого-педагогическая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54764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 // </w:t>
      </w:r>
      <w:hyperlink r:id="rId7" w:history="1">
        <w:r w:rsidRPr="00F547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http://www.superinf.ru/view_helpstud.php</w:t>
        </w:r>
      </w:hyperlink>
    </w:p>
    <w:p w:rsidR="000D0CA4" w:rsidRPr="00CB7B1D" w:rsidRDefault="000D0CA4" w:rsidP="000D0CA4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B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Хуторской А.В. Методика личностно-ориентированного обучения. Как обучать всех </w:t>
      </w:r>
      <w:proofErr w:type="spellStart"/>
      <w:r w:rsidRPr="00CB7B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по-</w:t>
      </w:r>
      <w:proofErr w:type="gramStart"/>
      <w:r w:rsidRPr="00CB7B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разному?Пособие</w:t>
      </w:r>
      <w:proofErr w:type="spellEnd"/>
      <w:proofErr w:type="gramEnd"/>
      <w:r w:rsidRPr="00CB7B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учителя. – М.: Изд-во ВЛАДОС-ПРЕСС, 2005. 383 </w:t>
      </w:r>
      <w:proofErr w:type="spellStart"/>
      <w:r w:rsidRPr="00CB7B1D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hyperlink r:id="rId8" w:history="1">
        <w:r w:rsidRPr="00CB7B1D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</w:t>
        </w:r>
        <w:proofErr w:type="spellEnd"/>
        <w:r w:rsidRPr="00CB7B1D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://www.khutorskoy.ru/books/2005/met_lich_orient/index.htm</w:t>
        </w:r>
      </w:hyperlink>
      <w:r w:rsidRPr="00CB7B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0CA4" w:rsidRPr="000A075F" w:rsidRDefault="000D0CA4" w:rsidP="000D0CA4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7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НОО </w:t>
      </w:r>
      <w:hyperlink r:id="rId9" w:history="1">
        <w:r w:rsidRPr="00F5476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http://минобрнауки.рф/документы/922</w:t>
        </w:r>
      </w:hyperlink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33011">
        <w:rPr>
          <w:rFonts w:ascii="Times New Roman" w:hAnsi="Times New Roman" w:cs="Times New Roman"/>
          <w:sz w:val="24"/>
          <w:szCs w:val="24"/>
        </w:rPr>
        <w:t>1. Дневники Достижений младшего школьника</w:t>
      </w:r>
    </w:p>
    <w:p w:rsidR="000A075F" w:rsidRPr="000A075F" w:rsidRDefault="000A075F" w:rsidP="000A075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75F" w:rsidRDefault="00456A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934661">
            <wp:extent cx="1861167" cy="2466323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20" cy="2478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B61669">
            <wp:extent cx="1865630" cy="248158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6686D1">
            <wp:extent cx="1969135" cy="2524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133011" w:rsidRDefault="00133011">
      <w:pPr>
        <w:rPr>
          <w:noProof/>
          <w:lang w:eastAsia="ru-RU"/>
        </w:rPr>
      </w:pPr>
    </w:p>
    <w:p w:rsidR="00133011" w:rsidRPr="00133011" w:rsidRDefault="0013301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33011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2. Индивидуальный образовательный маршрут учащихся экспериментального класса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(как части Дневника Достижений)</w:t>
      </w:r>
    </w:p>
    <w:p w:rsidR="00D43B43" w:rsidRDefault="00456A73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D43B43">
        <w:rPr>
          <w:noProof/>
          <w:lang w:eastAsia="ru-RU"/>
        </w:rPr>
        <w:drawing>
          <wp:inline distT="0" distB="0" distL="0" distR="0" wp14:anchorId="179BFAF4" wp14:editId="55F71F42">
            <wp:extent cx="2000250" cy="26751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0" r="9217" b="3910"/>
                    <a:stretch/>
                  </pic:blipFill>
                  <pic:spPr bwMode="auto">
                    <a:xfrm>
                      <a:off x="0" y="0"/>
                      <a:ext cx="2006176" cy="268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D43B43">
        <w:rPr>
          <w:noProof/>
          <w:lang w:eastAsia="ru-RU"/>
        </w:rPr>
        <w:drawing>
          <wp:inline distT="0" distB="0" distL="0" distR="0" wp14:anchorId="67E6A064">
            <wp:extent cx="1990090" cy="2486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1"/>
                    <a:stretch/>
                  </pic:blipFill>
                  <pic:spPr bwMode="auto">
                    <a:xfrm>
                      <a:off x="0" y="0"/>
                      <a:ext cx="1993954" cy="249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B43">
        <w:rPr>
          <w:noProof/>
          <w:lang w:eastAsia="ru-RU"/>
        </w:rPr>
        <w:drawing>
          <wp:inline distT="0" distB="0" distL="0" distR="0" wp14:anchorId="50948065">
            <wp:extent cx="1844220" cy="259588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43" cy="259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A57" w:rsidRDefault="00456A7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6F171C" w:rsidRDefault="006F171C">
      <w:pPr>
        <w:rPr>
          <w:noProof/>
          <w:lang w:eastAsia="ru-RU"/>
        </w:rPr>
      </w:pPr>
    </w:p>
    <w:p w:rsidR="006F171C" w:rsidRDefault="006F171C">
      <w:pPr>
        <w:rPr>
          <w:noProof/>
          <w:lang w:eastAsia="ru-RU"/>
        </w:rPr>
      </w:pPr>
    </w:p>
    <w:p w:rsidR="006F171C" w:rsidRDefault="006F171C">
      <w:pPr>
        <w:rPr>
          <w:noProof/>
          <w:lang w:eastAsia="ru-RU"/>
        </w:rPr>
      </w:pPr>
    </w:p>
    <w:p w:rsidR="006F171C" w:rsidRDefault="006F171C">
      <w:bookmarkStart w:id="0" w:name="_GoBack"/>
      <w:bookmarkEnd w:id="0"/>
    </w:p>
    <w:sectPr w:rsidR="006F1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BF3BD3"/>
    <w:multiLevelType w:val="hybridMultilevel"/>
    <w:tmpl w:val="4D948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20C"/>
    <w:rsid w:val="000A075F"/>
    <w:rsid w:val="000D0CA4"/>
    <w:rsid w:val="00133011"/>
    <w:rsid w:val="0017520C"/>
    <w:rsid w:val="00456A73"/>
    <w:rsid w:val="006663D7"/>
    <w:rsid w:val="006F171C"/>
    <w:rsid w:val="008F4622"/>
    <w:rsid w:val="00CC56E7"/>
    <w:rsid w:val="00D43B43"/>
    <w:rsid w:val="00D73A57"/>
    <w:rsid w:val="00DF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DD6BC2-0A6C-42BC-90A1-EA74D9BA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CA4"/>
    <w:pPr>
      <w:ind w:left="720"/>
      <w:contextualSpacing/>
    </w:pPr>
  </w:style>
  <w:style w:type="paragraph" w:customStyle="1" w:styleId="c2">
    <w:name w:val="c2"/>
    <w:basedOn w:val="a"/>
    <w:rsid w:val="000D0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hutorskoy.ru/books/2005/met_lich_orient/index.htm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superinf.ru/view_helpstud.php?id=4088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udocs.exdat.com/docs/index-65128.html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zdd.1september.ru/2005/04/10.htm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&#1084;&#1080;&#1085;&#1086;&#1073;&#1088;&#1085;&#1072;&#1091;&#1082;&#1080;.&#1088;&#1092;/&#1076;&#1086;&#1082;&#1091;&#1084;&#1077;&#1085;&#1090;&#1099;/92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1885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2018-01-16T07:46:00Z</dcterms:created>
  <dcterms:modified xsi:type="dcterms:W3CDTF">2018-01-16T08:52:00Z</dcterms:modified>
</cp:coreProperties>
</file>