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63" w:rsidRDefault="00625BA6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</w:p>
    <w:p w:rsidR="00091F63" w:rsidRPr="005067E9" w:rsidRDefault="00091F63" w:rsidP="00091F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91F63" w:rsidRPr="005067E9" w:rsidRDefault="00091F63" w:rsidP="00091F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67E9">
        <w:rPr>
          <w:rFonts w:ascii="Times New Roman" w:hAnsi="Times New Roman" w:cs="Times New Roman"/>
          <w:sz w:val="28"/>
          <w:szCs w:val="28"/>
        </w:rPr>
        <w:t>сновная общеобразовательная школа № 3</w:t>
      </w: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091F6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091F6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Предметная олимпиада как форма внеклассной работы</w:t>
      </w:r>
    </w:p>
    <w:p w:rsidR="00091F63" w:rsidRDefault="00091F63" w:rsidP="00091F6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 русскому языку</w:t>
      </w: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Pr="00091F63" w:rsidRDefault="00091F63" w:rsidP="00091F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Статья</w:t>
      </w: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091F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091F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091F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091F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Pr="00091F63" w:rsidRDefault="00091F63" w:rsidP="00091F63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Автор-составитель:</w:t>
      </w:r>
    </w:p>
    <w:p w:rsidR="00091F63" w:rsidRPr="00091F63" w:rsidRDefault="00091F63" w:rsidP="00091F63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Мусийко</w:t>
      </w:r>
      <w:proofErr w:type="spellEnd"/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Н.С.,</w:t>
      </w:r>
    </w:p>
    <w:p w:rsidR="00091F63" w:rsidRPr="00091F63" w:rsidRDefault="00091F63" w:rsidP="00091F63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учитель МБОУ ООШ № 3</w:t>
      </w:r>
    </w:p>
    <w:p w:rsidR="00091F63" w:rsidRPr="00091F63" w:rsidRDefault="00091F63" w:rsidP="00091F6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54954" w:rsidRDefault="00E54954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54954" w:rsidRDefault="00E54954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Pr="00E54954" w:rsidRDefault="00E54954" w:rsidP="00E549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549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2018</w:t>
      </w: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91F63" w:rsidRDefault="00091F63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36E2D" w:rsidRDefault="00687170" w:rsidP="00091F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779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Олимпиада по русскому языку в условиях реализации ФГОС</w:t>
      </w:r>
    </w:p>
    <w:p w:rsidR="00FC12AF" w:rsidRPr="0017795D" w:rsidRDefault="00FC12AF" w:rsidP="00625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Главная цель современной школы – формирование образованной, культурной личности. Путь к достижению этой цели – введение учащихся в культуру, освоение ими культурных и нравственных образцов, выработанных человечеством в целом и народом своей страны.</w:t>
      </w: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Современная школа предъявляет к учителю новые требования.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Многие из педагогических новшеств ценностно переориентируют школу и учителя, переносят акцент с усвоения знаний, умений и навыков (как основной цели образования) на развитие ребенка, на создание условий полноценного проживания детства, для становления человека, способного и готового думать, общаться, понимать другого и самого себя, принимать самостоятельные ответственные решения. В сложном и многогранном процессе повышения эффективности обучения и воспитания учащихся важная роль принадлежит органическому единству и тесному взаимодействию учебной и внеклассной работы. </w:t>
      </w: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Хорошо организованная и системная внеклассная работа дает возможность, с одной стороны, закреплять знания и навыки, полученные учащимися на уроках, с другой — глубже раскрывать богатства русского языка, знакомить учащихся с такими фактами языка, которые не изучаются на уроках. Ведь, как известно, урок не может вместить всего то, что интересует учащихся, и всего то, что необходимо для практического овладения русским языком. </w:t>
      </w: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Внеклассной работой в отечественной школе начали заниматься сравнительно недавно – с начала 50-х годов XX века. Естественно потому, что теоретические основы ее находятся в стадии разработки, вопрос о принципах организации внеурочной работы по русскому языку остается открытым. Наше исследование направлено на анализ олимпиады по русскому языку как формы внеклассной работы, практически неизученной и неописанной в научно-методических источниках, но активно используемых в реальной педагогической практике, что подтверждает </w:t>
      </w: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актуальность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данной работы. Из 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всего многообразия внеклассных мероприятий нами выбрана именно олимпиада, так как ее отличают целенаправленное выявление интересов учащихся, их развитие и одаренность. Таким образом, </w:t>
      </w: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цель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нашей работы – охарактеризовать олимпиаду по русскому языку как особую форму организации внеклассной работы и представить методическую модель ее проведения.</w:t>
      </w: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Для реализации поставленной цели мы решали следующие </w:t>
      </w: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задачи: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C12AF" w:rsidRPr="00091F63" w:rsidRDefault="00FC12AF" w:rsidP="00091F63">
      <w:pPr>
        <w:widowControl w:val="0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изучить степень разработанности проблемы проведения и организации внеклассных мероприятий  по русскому языку в научной литературе (определение понятия, характер требований, разнообразие форм);</w:t>
      </w:r>
    </w:p>
    <w:p w:rsidR="00FC12AF" w:rsidRPr="00091F63" w:rsidRDefault="00FC12AF" w:rsidP="00091F63">
      <w:pPr>
        <w:widowControl w:val="0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сформулировать определение термину «олимпиада», определить ее особенности;</w:t>
      </w:r>
    </w:p>
    <w:p w:rsidR="00FC12AF" w:rsidRPr="00091F63" w:rsidRDefault="00FC12AF" w:rsidP="00091F63">
      <w:pPr>
        <w:widowControl w:val="0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разработать методику проведения олимпиады по русскому языку, выявить ее эффективность.</w:t>
      </w: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При решении поставленных задач нами использовались следующие </w:t>
      </w: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методы научного исследования:</w:t>
      </w:r>
    </w:p>
    <w:p w:rsidR="00FC12AF" w:rsidRPr="00091F63" w:rsidRDefault="00FC12AF" w:rsidP="00091F63">
      <w:pPr>
        <w:widowControl w:val="0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аспектный анализ научной литературы;</w:t>
      </w:r>
    </w:p>
    <w:p w:rsidR="00FC12AF" w:rsidRPr="00091F63" w:rsidRDefault="00FC12AF" w:rsidP="00091F63">
      <w:pPr>
        <w:widowControl w:val="0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формирующий эксперимент.</w:t>
      </w:r>
    </w:p>
    <w:p w:rsidR="00091F63" w:rsidRPr="00091F63" w:rsidRDefault="00091F63" w:rsidP="00091F63">
      <w:pPr>
        <w:pStyle w:val="western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i/>
          <w:color w:val="000000"/>
          <w:sz w:val="28"/>
          <w:szCs w:val="28"/>
        </w:rPr>
      </w:pPr>
      <w:bookmarkStart w:id="0" w:name="bookmark8"/>
      <w:bookmarkEnd w:id="0"/>
      <w:r w:rsidRPr="00091F63">
        <w:rPr>
          <w:bCs/>
          <w:i/>
          <w:color w:val="000000"/>
          <w:sz w:val="28"/>
          <w:szCs w:val="28"/>
        </w:rPr>
        <w:t xml:space="preserve">          </w:t>
      </w:r>
      <w:r w:rsidRPr="00091F63">
        <w:rPr>
          <w:bCs/>
          <w:i/>
          <w:color w:val="000000"/>
          <w:sz w:val="28"/>
          <w:szCs w:val="28"/>
        </w:rPr>
        <w:t>Научная новизна и теоретическая значимость исследования:</w:t>
      </w:r>
    </w:p>
    <w:p w:rsidR="00091F63" w:rsidRPr="00091F63" w:rsidRDefault="00091F63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Теоретическая значимость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данного исследования заключается в следующем:</w:t>
      </w:r>
    </w:p>
    <w:p w:rsidR="00091F63" w:rsidRPr="00091F63" w:rsidRDefault="00091F63" w:rsidP="00091F63">
      <w:pPr>
        <w:widowControl w:val="0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систематизирован  материал по характеристике внеклассной работы;</w:t>
      </w:r>
    </w:p>
    <w:p w:rsidR="00091F63" w:rsidRPr="00091F63" w:rsidRDefault="00091F63" w:rsidP="00091F63">
      <w:pPr>
        <w:widowControl w:val="0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обобщены сведения о требованиях к проведению </w:t>
      </w:r>
      <w:proofErr w:type="spellStart"/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внеучебных</w:t>
      </w:r>
      <w:proofErr w:type="spellEnd"/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форм по русскому языку;</w:t>
      </w:r>
    </w:p>
    <w:p w:rsidR="00091F63" w:rsidRPr="00091F63" w:rsidRDefault="00091F63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Практическая значимость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настоящего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исследования заключается в разработке и апробации методики проведения олимпиады, выявление ее дидактических возможностей.</w:t>
      </w:r>
    </w:p>
    <w:p w:rsidR="00091F63" w:rsidRPr="00091F63" w:rsidRDefault="00091F63" w:rsidP="00091F63">
      <w:pPr>
        <w:pStyle w:val="western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091F63" w:rsidRPr="00091F63" w:rsidRDefault="00091F63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  Объектом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нашего исследования являются внеклассные мероприятия по русскому языку как способ организации внеурочной деятельности, а </w:t>
      </w: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предметом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исследования выступает олимпиада как форма проведения внеклассного мероприятия.</w:t>
      </w: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91F63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Гипотеза исследования.</w:t>
      </w:r>
      <w:r w:rsidRPr="00091F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91F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Мы предполагаем, что  включение в систему внеклассной работы олимпиады создаст условия для формирования интереса к предмету, позволит решить ряд образовательных и воспитательных задач, что позволит повысить эффективность процесса обучения русскому языку и воспитательного процесса в целом.</w:t>
      </w:r>
    </w:p>
    <w:p w:rsidR="00220418" w:rsidRPr="00091F63" w:rsidRDefault="00220418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12AF" w:rsidRPr="00091F63" w:rsidRDefault="00FC12AF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91F63" w:rsidRPr="00091F63" w:rsidRDefault="00091F63" w:rsidP="00091F63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F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организации внеклассной работы по русскому языку</w:t>
      </w:r>
    </w:p>
    <w:p w:rsidR="00147C73" w:rsidRPr="00091F63" w:rsidRDefault="00147C73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1F63">
        <w:rPr>
          <w:rFonts w:ascii="Times New Roman" w:hAnsi="Times New Roman" w:cs="Times New Roman"/>
          <w:bCs/>
          <w:sz w:val="28"/>
          <w:szCs w:val="28"/>
        </w:rPr>
        <w:t xml:space="preserve">Интерес школьников к тому или иному учебному предмету зависит не только от определённых условий обучения и воспитания, но и от того, насколько продумана учителем работа детей по овладению какой-либо школьной дисциплиной. Учеников привлекает, прежде всего, тот предмет, который «хорошо поставлен», где особенно интересно и успешно протекает </w:t>
      </w:r>
      <w:r w:rsidR="00490A8B" w:rsidRPr="00091F63">
        <w:rPr>
          <w:rFonts w:ascii="Times New Roman" w:hAnsi="Times New Roman" w:cs="Times New Roman"/>
          <w:bCs/>
          <w:sz w:val="28"/>
          <w:szCs w:val="28"/>
        </w:rPr>
        <w:t>их деятельность. При этом важно</w:t>
      </w:r>
      <w:r w:rsidRPr="00091F63">
        <w:rPr>
          <w:rFonts w:ascii="Times New Roman" w:hAnsi="Times New Roman" w:cs="Times New Roman"/>
          <w:bCs/>
          <w:sz w:val="28"/>
          <w:szCs w:val="28"/>
        </w:rPr>
        <w:t xml:space="preserve"> как учитель использует возможности не только учебной, но и внеклассной работы</w:t>
      </w:r>
      <w:r w:rsidR="00955528" w:rsidRPr="00091F63">
        <w:rPr>
          <w:rFonts w:ascii="Times New Roman" w:hAnsi="Times New Roman" w:cs="Times New Roman"/>
          <w:bCs/>
          <w:sz w:val="28"/>
          <w:szCs w:val="28"/>
        </w:rPr>
        <w:t xml:space="preserve">. Однако далеко не секрет, </w:t>
      </w:r>
      <w:r w:rsidRPr="00091F63">
        <w:rPr>
          <w:rFonts w:ascii="Times New Roman" w:hAnsi="Times New Roman" w:cs="Times New Roman"/>
          <w:sz w:val="28"/>
          <w:szCs w:val="28"/>
        </w:rPr>
        <w:t xml:space="preserve">что в настоящее время существует гипотеза о снижении интереса учащихся </w:t>
      </w:r>
      <w:r w:rsidR="00955528" w:rsidRPr="00091F63">
        <w:rPr>
          <w:rFonts w:ascii="Times New Roman" w:hAnsi="Times New Roman" w:cs="Times New Roman"/>
          <w:sz w:val="28"/>
          <w:szCs w:val="28"/>
        </w:rPr>
        <w:t>к</w:t>
      </w:r>
      <w:r w:rsidRPr="00091F63">
        <w:rPr>
          <w:rFonts w:ascii="Times New Roman" w:hAnsi="Times New Roman" w:cs="Times New Roman"/>
          <w:sz w:val="28"/>
          <w:szCs w:val="28"/>
        </w:rPr>
        <w:t xml:space="preserve"> внеклассной работе</w:t>
      </w:r>
      <w:r w:rsidR="00955528" w:rsidRPr="00091F63">
        <w:rPr>
          <w:rFonts w:ascii="Times New Roman" w:hAnsi="Times New Roman" w:cs="Times New Roman"/>
          <w:sz w:val="28"/>
          <w:szCs w:val="28"/>
        </w:rPr>
        <w:t xml:space="preserve">, </w:t>
      </w:r>
      <w:r w:rsidR="00220418" w:rsidRPr="00091F63">
        <w:rPr>
          <w:rFonts w:ascii="Times New Roman" w:hAnsi="Times New Roman" w:cs="Times New Roman"/>
          <w:sz w:val="28"/>
          <w:szCs w:val="28"/>
        </w:rPr>
        <w:t>которая</w:t>
      </w:r>
      <w:r w:rsidR="00955528" w:rsidRPr="00091F63">
        <w:rPr>
          <w:rFonts w:ascii="Times New Roman" w:hAnsi="Times New Roman" w:cs="Times New Roman"/>
          <w:sz w:val="28"/>
          <w:szCs w:val="28"/>
        </w:rPr>
        <w:t xml:space="preserve"> </w:t>
      </w:r>
      <w:r w:rsidRPr="00091F63">
        <w:rPr>
          <w:rFonts w:ascii="Times New Roman" w:hAnsi="Times New Roman" w:cs="Times New Roman"/>
          <w:bCs/>
          <w:sz w:val="28"/>
          <w:szCs w:val="28"/>
        </w:rPr>
        <w:t>является неотъемлемой частью учебно-воспитательного процесса и представляет собой «обязательный элемент нормальн</w:t>
      </w:r>
      <w:r w:rsidR="0017795D" w:rsidRPr="00091F63">
        <w:rPr>
          <w:rFonts w:ascii="Times New Roman" w:hAnsi="Times New Roman" w:cs="Times New Roman"/>
          <w:bCs/>
          <w:sz w:val="28"/>
          <w:szCs w:val="28"/>
        </w:rPr>
        <w:t>о организованной работы школы» (</w:t>
      </w:r>
      <w:r w:rsidR="000A44E7" w:rsidRPr="00091F63">
        <w:rPr>
          <w:rFonts w:ascii="Times New Roman" w:hAnsi="Times New Roman" w:cs="Times New Roman"/>
          <w:bCs/>
          <w:sz w:val="28"/>
          <w:szCs w:val="28"/>
        </w:rPr>
        <w:t>5</w:t>
      </w:r>
      <w:r w:rsidR="0017795D" w:rsidRPr="00091F63">
        <w:rPr>
          <w:rFonts w:ascii="Times New Roman" w:hAnsi="Times New Roman" w:cs="Times New Roman"/>
          <w:bCs/>
          <w:sz w:val="28"/>
          <w:szCs w:val="28"/>
        </w:rPr>
        <w:t>, с.207)</w:t>
      </w:r>
      <w:r w:rsidRPr="00091F6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47C73" w:rsidRPr="00091F63" w:rsidRDefault="00147C73" w:rsidP="00091F63">
      <w:pPr>
        <w:widowControl w:val="0"/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91F63">
        <w:rPr>
          <w:rFonts w:ascii="Times New Roman" w:hAnsi="Times New Roman" w:cs="Times New Roman"/>
          <w:sz w:val="28"/>
          <w:szCs w:val="28"/>
        </w:rPr>
        <w:t xml:space="preserve"> России на новый Европейский у</w:t>
      </w:r>
      <w:r w:rsidR="00490A8B" w:rsidRPr="00091F63">
        <w:rPr>
          <w:rFonts w:ascii="Times New Roman" w:hAnsi="Times New Roman" w:cs="Times New Roman"/>
          <w:sz w:val="28"/>
          <w:szCs w:val="28"/>
        </w:rPr>
        <w:t>ровень образования и воспитания</w:t>
      </w:r>
      <w:r w:rsidRPr="00091F63">
        <w:rPr>
          <w:rFonts w:ascii="Times New Roman" w:hAnsi="Times New Roman" w:cs="Times New Roman"/>
          <w:sz w:val="28"/>
          <w:szCs w:val="28"/>
        </w:rPr>
        <w:t xml:space="preserve"> в центре </w:t>
      </w:r>
      <w:proofErr w:type="gramStart"/>
      <w:r w:rsidRPr="00091F63">
        <w:rPr>
          <w:rFonts w:ascii="Times New Roman" w:hAnsi="Times New Roman" w:cs="Times New Roman"/>
          <w:sz w:val="28"/>
          <w:szCs w:val="28"/>
        </w:rPr>
        <w:t>внимания</w:t>
      </w:r>
      <w:proofErr w:type="gramEnd"/>
      <w:r w:rsidRPr="00091F63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490A8B" w:rsidRPr="00091F63">
        <w:rPr>
          <w:rFonts w:ascii="Times New Roman" w:hAnsi="Times New Roman" w:cs="Times New Roman"/>
          <w:sz w:val="28"/>
          <w:szCs w:val="28"/>
        </w:rPr>
        <w:t>ого находится конкретный ученик</w:t>
      </w:r>
      <w:r w:rsidRPr="00091F63">
        <w:rPr>
          <w:rFonts w:ascii="Times New Roman" w:hAnsi="Times New Roman" w:cs="Times New Roman"/>
          <w:sz w:val="28"/>
          <w:szCs w:val="28"/>
        </w:rPr>
        <w:t xml:space="preserve"> даёт импульс к разработке новых подходов качества образования.</w:t>
      </w: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F63">
        <w:rPr>
          <w:rFonts w:ascii="Times New Roman" w:hAnsi="Times New Roman" w:cs="Times New Roman"/>
          <w:sz w:val="28"/>
          <w:szCs w:val="28"/>
        </w:rPr>
        <w:t>Одной из перспективных тех</w:t>
      </w:r>
      <w:r w:rsidR="00490A8B" w:rsidRPr="00091F63">
        <w:rPr>
          <w:rFonts w:ascii="Times New Roman" w:hAnsi="Times New Roman" w:cs="Times New Roman"/>
          <w:sz w:val="28"/>
          <w:szCs w:val="28"/>
        </w:rPr>
        <w:t>нологий обучения русскому языку</w:t>
      </w:r>
      <w:r w:rsidRPr="00091F63">
        <w:rPr>
          <w:rFonts w:ascii="Times New Roman" w:hAnsi="Times New Roman" w:cs="Times New Roman"/>
          <w:sz w:val="28"/>
          <w:szCs w:val="28"/>
        </w:rPr>
        <w:t xml:space="preserve"> становится «языковое портфолио», которое представляет собой совокупность индивидуальных учебных достижений и является инструментом самооценки учеником собственного познавательного творческого труда, рефлексии его деятельности. </w:t>
      </w:r>
    </w:p>
    <w:p w:rsidR="00147C73" w:rsidRPr="00091F63" w:rsidRDefault="00147C73" w:rsidP="00091F63">
      <w:pPr>
        <w:pStyle w:val="aa"/>
        <w:widowControl w:val="0"/>
        <w:tabs>
          <w:tab w:val="left" w:pos="709"/>
          <w:tab w:val="left" w:pos="85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Из всех сущес</w:t>
      </w:r>
      <w:r w:rsidR="00490A8B" w:rsidRPr="00091F63">
        <w:rPr>
          <w:rFonts w:ascii="Times New Roman" w:hAnsi="Times New Roman" w:cs="Times New Roman"/>
          <w:sz w:val="28"/>
          <w:szCs w:val="28"/>
        </w:rPr>
        <w:t>твующих форм внеклассной работы</w:t>
      </w:r>
      <w:r w:rsidRPr="00091F63">
        <w:rPr>
          <w:rFonts w:ascii="Times New Roman" w:hAnsi="Times New Roman" w:cs="Times New Roman"/>
          <w:sz w:val="28"/>
          <w:szCs w:val="28"/>
        </w:rPr>
        <w:t xml:space="preserve"> именно участие в олимпиадах фиксируется лингвистическим портфолио и позволяет не только отследить степень активности учащихся при изучении предмета и увидеть </w:t>
      </w:r>
      <w:r w:rsidRPr="00091F63">
        <w:rPr>
          <w:rFonts w:ascii="Times New Roman" w:hAnsi="Times New Roman" w:cs="Times New Roman"/>
          <w:i/>
          <w:sz w:val="28"/>
          <w:szCs w:val="28"/>
        </w:rPr>
        <w:t>индивидуальный</w:t>
      </w:r>
      <w:r w:rsidRPr="00091F63">
        <w:rPr>
          <w:rFonts w:ascii="Times New Roman" w:hAnsi="Times New Roman" w:cs="Times New Roman"/>
          <w:sz w:val="28"/>
          <w:szCs w:val="28"/>
        </w:rPr>
        <w:t xml:space="preserve"> прогресс, достигнутый ими в процессе обучения, но и проследить воспитательный эффект, а также результат внеурочной деятельности.</w:t>
      </w:r>
    </w:p>
    <w:p w:rsidR="00147C73" w:rsidRPr="00091F63" w:rsidRDefault="00147C73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Раннее выявление, обучение и воспитание одарённых и талантливых детей составляет одну из главных задач совершенствования системы образования. Однако недостаточный уровень отношений педагога к подготовке детей, проявляющих нестандартность в поведении и мышлении, приводит к неадекватной оценке их личностных качеств и всей их деятельности. Кроме </w:t>
      </w:r>
      <w:r w:rsidRPr="00091F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того, наряду с принципом «пусть победит сильнейший» при подготовке и проведении олимпиад необходимо руководствоваться и другим принципом: «в олимпиаде есть победители, но нет побежденных», ведь не секрет, что в настоящее время во многих школах на участие в олимпиадах выдвигаются школьники, имеющие высокий показатель при изучении различных дисциплин. А дети, не подходящие под определение одарённый и талантливый, лишены возможности развития своих личных способностей. </w:t>
      </w:r>
    </w:p>
    <w:p w:rsidR="00147C73" w:rsidRPr="00091F63" w:rsidRDefault="00147C73" w:rsidP="00091F6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 Именно поэтому </w:t>
      </w:r>
      <w:r w:rsidR="00955528" w:rsidRPr="00091F6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посчитал</w:t>
      </w:r>
      <w:r w:rsidR="00955528" w:rsidRPr="00091F6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1F63"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proofErr w:type="gramEnd"/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предложить такую модель олимпиады по русскому языку, которая учитывала бы интеллектуальные возможности всех учащихся, благодаря наличию в ней системы заданий дифференцированного характера. </w:t>
      </w:r>
    </w:p>
    <w:p w:rsidR="00A36E2D" w:rsidRPr="00091F63" w:rsidRDefault="00A36E2D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F63">
        <w:rPr>
          <w:rFonts w:ascii="Times New Roman" w:hAnsi="Times New Roman" w:cs="Times New Roman"/>
          <w:bCs/>
          <w:sz w:val="28"/>
          <w:szCs w:val="28"/>
        </w:rPr>
        <w:t>Немаловажная роль при организации олимпиад принадлежит работе п</w:t>
      </w:r>
      <w:r w:rsidR="00490A8B" w:rsidRPr="00091F63">
        <w:rPr>
          <w:rFonts w:ascii="Times New Roman" w:hAnsi="Times New Roman" w:cs="Times New Roman"/>
          <w:bCs/>
          <w:sz w:val="28"/>
          <w:szCs w:val="28"/>
        </w:rPr>
        <w:t>о подбору заданий. Ведь от того</w:t>
      </w:r>
      <w:r w:rsidRPr="00091F63">
        <w:rPr>
          <w:rFonts w:ascii="Times New Roman" w:hAnsi="Times New Roman" w:cs="Times New Roman"/>
          <w:bCs/>
          <w:sz w:val="28"/>
          <w:szCs w:val="28"/>
        </w:rPr>
        <w:t xml:space="preserve"> какие формы зада</w:t>
      </w:r>
      <w:r w:rsidR="00490A8B" w:rsidRPr="00091F63">
        <w:rPr>
          <w:rFonts w:ascii="Times New Roman" w:hAnsi="Times New Roman" w:cs="Times New Roman"/>
          <w:bCs/>
          <w:sz w:val="28"/>
          <w:szCs w:val="28"/>
        </w:rPr>
        <w:t>ний будут включены в олимпиаду</w:t>
      </w:r>
      <w:r w:rsidRPr="00091F63">
        <w:rPr>
          <w:rFonts w:ascii="Times New Roman" w:hAnsi="Times New Roman" w:cs="Times New Roman"/>
          <w:bCs/>
          <w:sz w:val="28"/>
          <w:szCs w:val="28"/>
        </w:rPr>
        <w:t xml:space="preserve"> зависит не только фактический результат соревнований, но и его воспитательная ценность. 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F63">
        <w:rPr>
          <w:rFonts w:ascii="Times New Roman" w:hAnsi="Times New Roman" w:cs="Times New Roman"/>
          <w:bCs/>
          <w:sz w:val="28"/>
          <w:szCs w:val="28"/>
        </w:rPr>
        <w:t>С целью анализа формулировки заданий нами были рассмотрены и проанализированы Всероссийские олимпиады школьников по русскому языку школьного этапа</w:t>
      </w:r>
      <w:r w:rsidR="00955528" w:rsidRPr="00091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1F63">
        <w:rPr>
          <w:rFonts w:ascii="Times New Roman" w:hAnsi="Times New Roman" w:cs="Times New Roman"/>
          <w:bCs/>
          <w:sz w:val="28"/>
          <w:szCs w:val="28"/>
        </w:rPr>
        <w:t>за 2013-2014, 2014-2015 и 2015-2016 учеб</w:t>
      </w:r>
      <w:r w:rsidR="00955528" w:rsidRPr="00091F63">
        <w:rPr>
          <w:rFonts w:ascii="Times New Roman" w:hAnsi="Times New Roman" w:cs="Times New Roman"/>
          <w:bCs/>
          <w:sz w:val="28"/>
          <w:szCs w:val="28"/>
        </w:rPr>
        <w:t xml:space="preserve">ные годы </w:t>
      </w:r>
      <w:r w:rsidRPr="00091F63">
        <w:rPr>
          <w:rFonts w:ascii="Times New Roman" w:hAnsi="Times New Roman" w:cs="Times New Roman"/>
          <w:sz w:val="28"/>
          <w:szCs w:val="28"/>
        </w:rPr>
        <w:t>(см. Приложение).</w:t>
      </w:r>
    </w:p>
    <w:p w:rsidR="00A36E2D" w:rsidRPr="00091F63" w:rsidRDefault="00A36E2D" w:rsidP="00091F63">
      <w:pPr>
        <w:widowControl w:val="0"/>
        <w:tabs>
          <w:tab w:val="left" w:pos="709"/>
          <w:tab w:val="left" w:pos="541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 xml:space="preserve"> Из представленной таблицы видно, что задания школьного этапа олимпиады повторяются из года в год и выполняют скорее контролирующую функцию. В связи с этим неудивительным становится то, что учащиеся не с особым желанием принимают участие в данном внеклассном мероприятии. </w:t>
      </w:r>
      <w:r w:rsidRPr="00091F63">
        <w:rPr>
          <w:rFonts w:ascii="Times New Roman" w:hAnsi="Times New Roman" w:cs="Times New Roman"/>
          <w:bCs/>
          <w:sz w:val="28"/>
          <w:szCs w:val="28"/>
        </w:rPr>
        <w:t xml:space="preserve">Эта точка зрения подвергается критике и </w:t>
      </w:r>
      <w:r w:rsidR="00490A8B" w:rsidRPr="00091F63">
        <w:rPr>
          <w:rFonts w:ascii="Times New Roman" w:hAnsi="Times New Roman" w:cs="Times New Roman"/>
          <w:bCs/>
          <w:sz w:val="28"/>
          <w:szCs w:val="28"/>
        </w:rPr>
        <w:t>со стороны ряда методистов. Так</w:t>
      </w:r>
      <w:r w:rsidRPr="00091F63">
        <w:rPr>
          <w:rFonts w:ascii="Times New Roman" w:hAnsi="Times New Roman" w:cs="Times New Roman"/>
          <w:bCs/>
          <w:sz w:val="28"/>
          <w:szCs w:val="28"/>
        </w:rPr>
        <w:t xml:space="preserve"> З. А. </w:t>
      </w:r>
      <w:proofErr w:type="spellStart"/>
      <w:r w:rsidRPr="00091F63">
        <w:rPr>
          <w:rFonts w:ascii="Times New Roman" w:hAnsi="Times New Roman" w:cs="Times New Roman"/>
          <w:bCs/>
          <w:sz w:val="28"/>
          <w:szCs w:val="28"/>
        </w:rPr>
        <w:t>Потиха</w:t>
      </w:r>
      <w:proofErr w:type="spellEnd"/>
      <w:r w:rsidRPr="00091F63">
        <w:rPr>
          <w:rFonts w:ascii="Times New Roman" w:hAnsi="Times New Roman" w:cs="Times New Roman"/>
          <w:bCs/>
          <w:sz w:val="28"/>
          <w:szCs w:val="28"/>
        </w:rPr>
        <w:t xml:space="preserve">, доктор педагогических наук, профессор, автор ряда школьных словарей отмечает, что подобный подход к составлению вопросов и заданий приводит к тому, что олимпиады теряют свою специфику и превращаются в дополнительные проверочные работы </w:t>
      </w:r>
      <w:r w:rsidR="0017795D" w:rsidRPr="00091F63">
        <w:rPr>
          <w:rFonts w:ascii="Times New Roman" w:hAnsi="Times New Roman" w:cs="Times New Roman"/>
          <w:bCs/>
          <w:sz w:val="28"/>
          <w:szCs w:val="28"/>
        </w:rPr>
        <w:t>(</w:t>
      </w:r>
      <w:r w:rsidR="000A44E7" w:rsidRPr="00091F63">
        <w:rPr>
          <w:rFonts w:ascii="Times New Roman" w:hAnsi="Times New Roman" w:cs="Times New Roman"/>
          <w:bCs/>
          <w:sz w:val="28"/>
          <w:szCs w:val="28"/>
        </w:rPr>
        <w:t>4</w:t>
      </w:r>
      <w:r w:rsidR="0017795D" w:rsidRPr="00091F63">
        <w:rPr>
          <w:rFonts w:ascii="Times New Roman" w:hAnsi="Times New Roman" w:cs="Times New Roman"/>
          <w:bCs/>
          <w:sz w:val="28"/>
          <w:szCs w:val="28"/>
        </w:rPr>
        <w:t>)</w:t>
      </w:r>
      <w:r w:rsidRPr="00091F63">
        <w:rPr>
          <w:rFonts w:ascii="Times New Roman" w:hAnsi="Times New Roman" w:cs="Times New Roman"/>
          <w:bCs/>
          <w:sz w:val="28"/>
          <w:szCs w:val="28"/>
        </w:rPr>
        <w:t>.</w:t>
      </w:r>
    </w:p>
    <w:p w:rsidR="00A36E2D" w:rsidRPr="00091F63" w:rsidRDefault="00A36E2D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F63">
        <w:rPr>
          <w:rFonts w:ascii="Times New Roman" w:hAnsi="Times New Roman" w:cs="Times New Roman"/>
          <w:bCs/>
          <w:sz w:val="28"/>
          <w:szCs w:val="28"/>
        </w:rPr>
        <w:t xml:space="preserve">Немаловажным фактом становится и то, что переход образовательных учреждений с 01 сентября 2012 года на новый Федеральный государственный </w:t>
      </w:r>
      <w:r w:rsidRPr="00091F63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образовательный стандарт начинает смещать акцент не только на умения применять знания, на знания как средство развития личности, но и пересматривать формулировку зада</w:t>
      </w:r>
      <w:r w:rsidR="00490A8B" w:rsidRPr="00091F63">
        <w:rPr>
          <w:rFonts w:ascii="Times New Roman" w:hAnsi="Times New Roman" w:cs="Times New Roman"/>
          <w:bCs/>
          <w:sz w:val="28"/>
          <w:szCs w:val="28"/>
        </w:rPr>
        <w:t xml:space="preserve">ний, предлагаемых учащимся. </w:t>
      </w:r>
      <w:proofErr w:type="gramStart"/>
      <w:r w:rsidR="00490A8B" w:rsidRPr="00091F63">
        <w:rPr>
          <w:rFonts w:ascii="Times New Roman" w:hAnsi="Times New Roman" w:cs="Times New Roman"/>
          <w:bCs/>
          <w:sz w:val="28"/>
          <w:szCs w:val="28"/>
        </w:rPr>
        <w:t>П</w:t>
      </w:r>
      <w:r w:rsidRPr="00091F63">
        <w:rPr>
          <w:rFonts w:ascii="Times New Roman" w:hAnsi="Times New Roman" w:cs="Times New Roman"/>
          <w:bCs/>
          <w:sz w:val="28"/>
          <w:szCs w:val="28"/>
        </w:rPr>
        <w:t>ривычные нам «решите», «спишите», «найдите» и «выпишите», заменяются на «проанализируйте», «докажите» и «выразите».</w:t>
      </w:r>
      <w:proofErr w:type="gramEnd"/>
      <w:r w:rsidRPr="00091F63">
        <w:rPr>
          <w:rFonts w:ascii="Times New Roman" w:hAnsi="Times New Roman" w:cs="Times New Roman"/>
          <w:bCs/>
          <w:sz w:val="28"/>
          <w:szCs w:val="28"/>
        </w:rPr>
        <w:t xml:space="preserve"> Однако эти изменения никак не касаются ни самих олимпиад, ни формулировки представленных в них заданий.</w:t>
      </w:r>
    </w:p>
    <w:p w:rsidR="00A36E2D" w:rsidRPr="00091F63" w:rsidRDefault="00490A8B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П</w:t>
      </w:r>
      <w:r w:rsidR="00A36E2D" w:rsidRPr="00091F63">
        <w:rPr>
          <w:rFonts w:ascii="Times New Roman" w:hAnsi="Times New Roman" w:cs="Times New Roman"/>
          <w:sz w:val="28"/>
          <w:szCs w:val="28"/>
        </w:rPr>
        <w:t xml:space="preserve">о мнению </w:t>
      </w:r>
      <w:proofErr w:type="gramStart"/>
      <w:r w:rsidR="00A36E2D" w:rsidRPr="00091F63">
        <w:rPr>
          <w:rFonts w:ascii="Times New Roman" w:hAnsi="Times New Roman" w:cs="Times New Roman"/>
          <w:sz w:val="28"/>
          <w:szCs w:val="28"/>
        </w:rPr>
        <w:t>заслуженног</w:t>
      </w:r>
      <w:bookmarkStart w:id="1" w:name="_GoBack"/>
      <w:bookmarkEnd w:id="1"/>
      <w:r w:rsidR="00A36E2D" w:rsidRPr="00091F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36E2D" w:rsidRPr="00091F63">
        <w:rPr>
          <w:rFonts w:ascii="Times New Roman" w:hAnsi="Times New Roman" w:cs="Times New Roman"/>
          <w:sz w:val="28"/>
          <w:szCs w:val="28"/>
        </w:rPr>
        <w:t xml:space="preserve"> учителя Российской Федерации, кандидата педагогических наук, доцента Ольги Николаевны Зайцевой, основными принципами при отборе заданий должны служить</w:t>
      </w:r>
      <w:r w:rsidR="0017795D" w:rsidRPr="00091F63">
        <w:rPr>
          <w:rFonts w:ascii="Times New Roman" w:hAnsi="Times New Roman" w:cs="Times New Roman"/>
          <w:sz w:val="28"/>
          <w:szCs w:val="28"/>
        </w:rPr>
        <w:t xml:space="preserve"> (</w:t>
      </w:r>
      <w:r w:rsidR="000A44E7" w:rsidRPr="00091F63">
        <w:rPr>
          <w:rFonts w:ascii="Times New Roman" w:hAnsi="Times New Roman" w:cs="Times New Roman"/>
          <w:sz w:val="28"/>
          <w:szCs w:val="28"/>
        </w:rPr>
        <w:t>2</w:t>
      </w:r>
      <w:r w:rsidR="00A36E2D" w:rsidRPr="00091F63">
        <w:rPr>
          <w:rFonts w:ascii="Times New Roman" w:hAnsi="Times New Roman" w:cs="Times New Roman"/>
          <w:sz w:val="28"/>
          <w:szCs w:val="28"/>
        </w:rPr>
        <w:t xml:space="preserve">, </w:t>
      </w:r>
      <w:r w:rsidR="00A36E2D" w:rsidRPr="00091F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7795D" w:rsidRPr="00091F63">
        <w:rPr>
          <w:rFonts w:ascii="Times New Roman" w:hAnsi="Times New Roman" w:cs="Times New Roman"/>
          <w:sz w:val="28"/>
          <w:szCs w:val="28"/>
        </w:rPr>
        <w:t>.12)</w:t>
      </w:r>
      <w:r w:rsidR="00A36E2D" w:rsidRPr="00091F63">
        <w:rPr>
          <w:rFonts w:ascii="Times New Roman" w:hAnsi="Times New Roman" w:cs="Times New Roman"/>
          <w:sz w:val="28"/>
          <w:szCs w:val="28"/>
        </w:rPr>
        <w:t>: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возможность содержательного материала учебного задания «вывести» учащегося на неизвестные ему теоретические знания, узнав которые самостоятельно, он смог бы выполнить задание;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наличие в тексте учебного задания «подсказывающего» лингвистического и (или) культурологического контекста, анализируя который учащийся может «догадаться» о правильном ответе при помощи  своей языковой интуиции, языковой догадки;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творческий характер задания, допускающий в качестве ответа варианты и предусматривающий развёрнутый тип высказывания ученика;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присутствие в тексте учебного задания материалов, ориентирующих ученика на использование разнообразных видов деятельности.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eastAsia="Newton-Regular" w:hAnsi="Times New Roman" w:cs="Times New Roman"/>
          <w:bCs/>
          <w:sz w:val="28"/>
          <w:szCs w:val="28"/>
        </w:rPr>
        <w:t>Еще одним из факторов становится то, что в настоящее время мы говорим о том, что образование является основным правом человека и что оно создает основу для более справедливого общества, подразумевая под собой, таким образом, понятие «инклюзивное образование», т.е. совместное обучение здоро</w:t>
      </w:r>
      <w:r w:rsidR="00CC5E91" w:rsidRPr="00091F63">
        <w:rPr>
          <w:rFonts w:ascii="Times New Roman" w:eastAsia="Newton-Regular" w:hAnsi="Times New Roman" w:cs="Times New Roman"/>
          <w:bCs/>
          <w:sz w:val="28"/>
          <w:szCs w:val="28"/>
        </w:rPr>
        <w:t xml:space="preserve">вых  детей и детей – инвалидов. Поэтому </w:t>
      </w:r>
      <w:r w:rsidRPr="00091F63">
        <w:rPr>
          <w:rFonts w:ascii="Times New Roman" w:eastAsia="Newton-Regular" w:hAnsi="Times New Roman" w:cs="Times New Roman"/>
          <w:bCs/>
          <w:sz w:val="28"/>
          <w:szCs w:val="28"/>
        </w:rPr>
        <w:t>мы можем с уверенностью сказать, что школа должна выполнять не только образовательные функции, но и являться основной сферой жизнедеятельности ребенка.</w:t>
      </w:r>
      <w:r w:rsidRPr="00091F63">
        <w:rPr>
          <w:rFonts w:ascii="Times New Roman" w:hAnsi="Times New Roman" w:cs="Times New Roman"/>
          <w:sz w:val="28"/>
          <w:szCs w:val="28"/>
        </w:rPr>
        <w:t xml:space="preserve"> Инклюзия дает право на образование каждому независимо от соответствия или несоответствия критериям школьной системы. Через уважение и принятие индивидуальности каждого из них происходит формирование личности, имеющей свою </w:t>
      </w:r>
      <w:r w:rsidRPr="00091F63">
        <w:rPr>
          <w:rFonts w:ascii="Times New Roman" w:hAnsi="Times New Roman" w:cs="Times New Roman"/>
          <w:sz w:val="28"/>
          <w:szCs w:val="28"/>
        </w:rPr>
        <w:lastRenderedPageBreak/>
        <w:t>собственную образоват</w:t>
      </w:r>
      <w:r w:rsidR="00490A8B" w:rsidRPr="00091F63">
        <w:rPr>
          <w:rFonts w:ascii="Times New Roman" w:hAnsi="Times New Roman" w:cs="Times New Roman"/>
          <w:sz w:val="28"/>
          <w:szCs w:val="28"/>
        </w:rPr>
        <w:t>ельную траекторию. У</w:t>
      </w:r>
      <w:r w:rsidRPr="00091F63">
        <w:rPr>
          <w:rFonts w:ascii="Times New Roman" w:hAnsi="Times New Roman" w:cs="Times New Roman"/>
          <w:sz w:val="28"/>
          <w:szCs w:val="28"/>
        </w:rPr>
        <w:t>ченики в школе находятся в коллективе, учатся взаимодействовать друг с другом, выстраивать взаимоотношения, совместно с учителем творчески решать образовательные проблемы. Инклюзивное образование является  принципиально новой системой, где ученики и педагоги работают над общей целью – доступным и качественным образованием для всех без исключения.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091F63">
        <w:rPr>
          <w:rFonts w:ascii="Times New Roman" w:eastAsia="Newton-Regular" w:hAnsi="Times New Roman" w:cs="Times New Roman"/>
          <w:sz w:val="28"/>
          <w:szCs w:val="28"/>
        </w:rPr>
        <w:t xml:space="preserve">Таким образом, обобщив представленную информацию, мы можем выявить </w:t>
      </w:r>
      <w:r w:rsidRPr="00091F63">
        <w:rPr>
          <w:rFonts w:ascii="Times New Roman" w:eastAsia="Newton-Regular" w:hAnsi="Times New Roman" w:cs="Times New Roman"/>
          <w:bCs/>
          <w:sz w:val="28"/>
          <w:szCs w:val="28"/>
        </w:rPr>
        <w:t>основные проблемы организации и проведения олимпиад: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Italic" w:hAnsi="Times New Roman" w:cs="Times New Roman"/>
          <w:bCs/>
          <w:iCs/>
          <w:sz w:val="28"/>
          <w:szCs w:val="28"/>
        </w:rPr>
      </w:pP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1) п</w:t>
      </w:r>
      <w:r w:rsidR="00A36E2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 xml:space="preserve">онижение интереса большинства школьников к </w:t>
      </w: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участию в предметных олимпиадах;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Italic" w:hAnsi="Times New Roman" w:cs="Times New Roman"/>
          <w:bCs/>
          <w:iCs/>
          <w:sz w:val="28"/>
          <w:szCs w:val="28"/>
        </w:rPr>
      </w:pP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2) у</w:t>
      </w:r>
      <w:r w:rsidR="00A36E2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сложнение заданий не только от т</w:t>
      </w: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ура к туру, но и от года к году;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Italic" w:hAnsi="Times New Roman" w:cs="Times New Roman"/>
          <w:bCs/>
          <w:iCs/>
          <w:sz w:val="28"/>
          <w:szCs w:val="28"/>
        </w:rPr>
      </w:pP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3) о</w:t>
      </w:r>
      <w:r w:rsidR="00A36E2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 xml:space="preserve">днообразие и монотонность в </w:t>
      </w: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проведении туров и соревнований;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Italic" w:hAnsi="Times New Roman" w:cs="Times New Roman"/>
          <w:bCs/>
          <w:iCs/>
          <w:sz w:val="28"/>
          <w:szCs w:val="28"/>
        </w:rPr>
      </w:pP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4) в</w:t>
      </w:r>
      <w:r w:rsidR="00A36E2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 xml:space="preserve">осприятие олимпиады большинством учащихся как «навязанного извне» мероприятия </w:t>
      </w:r>
      <w:r w:rsidR="0017795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(</w:t>
      </w:r>
      <w:r w:rsidR="000A44E7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3</w:t>
      </w: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);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5) о</w:t>
      </w:r>
      <w:r w:rsidR="00A36E2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тсутствие содержательной обратной связи с детьми-участниками и педагогами, которая способствует</w:t>
      </w:r>
      <w:r w:rsidR="00A36E2D" w:rsidRPr="00091F63">
        <w:rPr>
          <w:rFonts w:ascii="Times New Roman" w:eastAsia="Newton-Regular" w:hAnsi="Times New Roman" w:cs="Times New Roman"/>
          <w:bCs/>
          <w:sz w:val="28"/>
          <w:szCs w:val="28"/>
        </w:rPr>
        <w:t xml:space="preserve"> снижению продуктивность проведения олимпиады ввиду отсутствия информации от учителей о сложности пр</w:t>
      </w:r>
      <w:r w:rsidRPr="00091F63">
        <w:rPr>
          <w:rFonts w:ascii="Times New Roman" w:eastAsia="Newton-Regular" w:hAnsi="Times New Roman" w:cs="Times New Roman"/>
          <w:bCs/>
          <w:sz w:val="28"/>
          <w:szCs w:val="28"/>
        </w:rPr>
        <w:t>едлагаемых заданий для учащихся;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Newton-Italic" w:hAnsi="Times New Roman" w:cs="Times New Roman"/>
          <w:bCs/>
          <w:iCs/>
          <w:sz w:val="28"/>
          <w:szCs w:val="28"/>
        </w:rPr>
      </w:pPr>
      <w:r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 xml:space="preserve"> 6) а</w:t>
      </w:r>
      <w:r w:rsidR="00A36E2D" w:rsidRPr="00091F63">
        <w:rPr>
          <w:rFonts w:ascii="Times New Roman" w:eastAsia="Newton-Italic" w:hAnsi="Times New Roman" w:cs="Times New Roman"/>
          <w:bCs/>
          <w:iCs/>
          <w:sz w:val="28"/>
          <w:szCs w:val="28"/>
        </w:rPr>
        <w:t>кцент на соревновании, а не на взаимодействии между участниками, их коммуникативная изоляция.</w:t>
      </w:r>
    </w:p>
    <w:p w:rsidR="00A36E2D" w:rsidRDefault="00A36E2D" w:rsidP="00091F63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Исходя из представленных требований, целью разрабатываемой нами модели олимпиады становится включение в неё такого рода заданий, которые соответствовали бы не только заявленным современным требованиям, но и помогали бы формированию интереса и к урокам русского языка и внеклассному мероприятию.</w:t>
      </w:r>
    </w:p>
    <w:p w:rsidR="00091F63" w:rsidRDefault="00091F63" w:rsidP="00091F63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091F63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091F63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091F63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091F63">
      <w:pPr>
        <w:pStyle w:val="a3"/>
        <w:widowControl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Pr="00091F63" w:rsidRDefault="00091F63" w:rsidP="00091F63">
      <w:pPr>
        <w:pStyle w:val="a3"/>
        <w:widowControl w:val="0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91F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Апробация методической модели создания и проведения олимпиады </w:t>
      </w:r>
    </w:p>
    <w:p w:rsidR="00091F63" w:rsidRPr="00091F63" w:rsidRDefault="00091F63" w:rsidP="00091F63">
      <w:pPr>
        <w:pStyle w:val="a3"/>
        <w:widowControl w:val="0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русскому языку</w:t>
      </w:r>
    </w:p>
    <w:p w:rsidR="00A36E2D" w:rsidRPr="00091F63" w:rsidRDefault="00A36E2D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091F63">
        <w:rPr>
          <w:rFonts w:ascii="Times New Roman" w:hAnsi="Times New Roman" w:cs="Times New Roman"/>
          <w:i/>
          <w:sz w:val="28"/>
          <w:szCs w:val="28"/>
        </w:rPr>
        <w:t>цель олимпиады</w:t>
      </w:r>
      <w:r w:rsidRPr="00091F63">
        <w:rPr>
          <w:rFonts w:ascii="Times New Roman" w:hAnsi="Times New Roman" w:cs="Times New Roman"/>
          <w:sz w:val="28"/>
          <w:szCs w:val="28"/>
        </w:rPr>
        <w:t xml:space="preserve"> заключается не только в том, чтобы определить уровень лингвистической компетентности школьников, а способствовать пропаганде научных знаний среди подрастающего поколения, формировать интерес к русскому языку, к его изучению как сложной и постоянно развивающейся системе, одной из основополагающей функцией которой является коммуникативная.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F63">
        <w:rPr>
          <w:rFonts w:ascii="Times New Roman" w:hAnsi="Times New Roman" w:cs="Times New Roman"/>
          <w:sz w:val="28"/>
          <w:szCs w:val="28"/>
        </w:rPr>
        <w:t>С целью привлечения к участию в олимпиаде как можно большего количества школьников, а также вероятностью преодоления психологического барьера у ребят, показывающих менее высокие результаты в изучении русского языка как учебной дисциплины, нами было принято решение разделить олимпиадные задания на 2 этапа: заочный и очный тур.</w:t>
      </w:r>
      <w:r w:rsidRPr="0009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91F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Отличительной особенностью этих туров</w:t>
      </w:r>
      <w:r w:rsidRPr="0009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стало включение в них системы заданий дифференцированного характера, 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согласно которым создаются комплексы дидактических условий, учитывающих типологические особенности учащихся: их интересы, творческие способности, </w:t>
      </w:r>
      <w:proofErr w:type="spellStart"/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обученность</w:t>
      </w:r>
      <w:proofErr w:type="spellEnd"/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обучаемость, работоспособность </w:t>
      </w:r>
      <w:r w:rsidR="0017795D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(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1, с.59</w:t>
      </w:r>
      <w:r w:rsidR="0017795D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)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</w:p>
    <w:p w:rsidR="00A36E2D" w:rsidRPr="00091F63" w:rsidRDefault="00490A8B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="00A36E2D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ри разработке д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анного внеклассного мероприятия</w:t>
      </w:r>
      <w:r w:rsidR="00A36E2D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мы учитывали следующие </w:t>
      </w:r>
      <w:r w:rsidR="00A36E2D" w:rsidRPr="00091F63">
        <w:rPr>
          <w:rFonts w:ascii="Times New Roman" w:eastAsia="TimesNewRomanPSMT" w:hAnsi="Times New Roman" w:cs="Times New Roman"/>
          <w:i/>
          <w:sz w:val="28"/>
          <w:szCs w:val="28"/>
          <w:lang w:eastAsia="en-US"/>
        </w:rPr>
        <w:t>способы дифференциации,</w:t>
      </w:r>
      <w:r w:rsidR="00A36E2D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которые помогли нам реализовать большинство принципов инклюзивного образования: 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91F63">
        <w:rPr>
          <w:rFonts w:ascii="Times New Roman" w:eastAsia="TimesNewRomanPSMT" w:hAnsi="Times New Roman" w:cs="Times New Roman"/>
          <w:i/>
          <w:sz w:val="28"/>
          <w:szCs w:val="28"/>
          <w:lang w:eastAsia="en-US"/>
        </w:rPr>
        <w:t>1.По объёму учебного материала: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разделение материала олимпиады на два этапа. Таким образом, представленные задания были объединены в 2 группы, что позволило нам, не сокращая объёма уменьшить уровень нагрузки при выполнении заданий.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91F63">
        <w:rPr>
          <w:rFonts w:ascii="Times New Roman" w:eastAsia="TimesNewRomanPSMT" w:hAnsi="Times New Roman" w:cs="Times New Roman"/>
          <w:i/>
          <w:sz w:val="28"/>
          <w:szCs w:val="28"/>
          <w:lang w:eastAsia="en-US"/>
        </w:rPr>
        <w:t>2. По характеру помощи учащимся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: с привлечением и без привлечения дополнительных материалов. </w:t>
      </w:r>
      <w:r w:rsidR="00490A8B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З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аочный этап предполагал использование учебников, справочных пособий, помощи родителей, сети Интернет, а при проведении очного этапа запрещалось использование даже словарей.</w:t>
      </w:r>
    </w:p>
    <w:p w:rsidR="00A36E2D" w:rsidRPr="00091F63" w:rsidRDefault="00A36E2D" w:rsidP="00091F63">
      <w:pPr>
        <w:widowControl w:val="0"/>
        <w:tabs>
          <w:tab w:val="left" w:pos="7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NewRomanPSMT" w:hAnsi="Times New Roman" w:cs="Times New Roman"/>
          <w:i/>
          <w:sz w:val="28"/>
          <w:szCs w:val="28"/>
          <w:lang w:eastAsia="en-US"/>
        </w:rPr>
        <w:t>3. По уровню трудности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: с усложнением заданий. </w:t>
      </w:r>
      <w:r w:rsidR="00490A8B"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ри выполнении 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>первого задания заочного этапа (см. Приложение) шестиклассникам предлагается справиться с двумя задачами: 1 - проанализировав данные для образца палиндромы,</w:t>
      </w: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придумать свои варианты «перевёртышей», и 2 - не нарушая уже представленную часть палиндрома, вписать в них краткие прилагательные. Образец: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А собака ______________________________.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 xml:space="preserve">Хил ворон, а </w:t>
      </w:r>
      <w:proofErr w:type="gramStart"/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норов</w:t>
      </w:r>
      <w:proofErr w:type="gramEnd"/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______________________.</w:t>
      </w:r>
    </w:p>
    <w:p w:rsidR="00A36E2D" w:rsidRPr="00091F63" w:rsidRDefault="00A36E2D" w:rsidP="00091F6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91F63">
        <w:rPr>
          <w:rFonts w:ascii="Times New Roman" w:eastAsia="TimesNewRomanPSMT" w:hAnsi="Times New Roman" w:cs="Times New Roman"/>
          <w:i/>
          <w:sz w:val="28"/>
          <w:szCs w:val="28"/>
          <w:lang w:eastAsia="en-US"/>
        </w:rPr>
        <w:t>4. По уровню творчества: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репродуктивная и продуктивная творческая деятельность учащихся. Она предполагает наличие двух вариантов: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ученикам с низким уровнем обучаемости предлагаются репродуктивные задания, а ребятам со средним и высоким уровнем – творческие задания:</w:t>
      </w:r>
      <w:r w:rsidRPr="00091F63">
        <w:rPr>
          <w:rFonts w:ascii="Times New Roman" w:eastAsia="TimesNewRomanPSMT" w:hAnsi="Times New Roman" w:cs="Times New Roman"/>
          <w:i/>
          <w:sz w:val="28"/>
          <w:szCs w:val="28"/>
          <w:lang w:eastAsia="en-US"/>
        </w:rPr>
        <w:t xml:space="preserve"> 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а) определите части речи в предложении</w:t>
      </w:r>
      <w:r w:rsidR="00490A8B" w:rsidRPr="00091F63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Глокая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куздра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штеко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будланула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бокра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и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кудрячит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>бокрёнка</w:t>
      </w:r>
      <w:proofErr w:type="spellEnd"/>
      <w:r w:rsidRPr="00091F63">
        <w:rPr>
          <w:rFonts w:ascii="Times New Roman" w:eastAsia="Times New Roman ﾊ・FPEF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и их грамматические признаки; б) продолжите рассказ о вымышленных персонажах или сочините свой вариант текста на «</w:t>
      </w:r>
      <w:proofErr w:type="spellStart"/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глоком</w:t>
      </w:r>
      <w:proofErr w:type="spellEnd"/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» языке, сопровождая его иллюстрацией выдуманных Вами героев.</w:t>
      </w:r>
    </w:p>
    <w:p w:rsidR="00A36E2D" w:rsidRPr="00091F63" w:rsidRDefault="00A36E2D" w:rsidP="00091F63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5103"/>
          <w:tab w:val="left" w:pos="10915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продуктивные задания предлагаются всем учащимся, но при этом ученикам  с низким уровнем обучаемости предлагаются задания с элементами творчества, в которых нужно применить знания в изменённой ситуации: 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ко многим вещам при продаже прилагают инструкцию. В ней указаны правила использования и хранения вещи. Составь и запиши свою инструкцию по применению ковра-самолёта, или</w:t>
      </w:r>
      <w:r w:rsidRPr="00091F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 xml:space="preserve">золотой рыбки, </w:t>
      </w: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остальным – творческие задания на применение знаний в новой ситуации: 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сочини и запиши текст экскурсии, которую могли бы проводить</w:t>
      </w:r>
      <w:r w:rsidRPr="00091F6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091F63">
        <w:rPr>
          <w:rFonts w:ascii="Times New Roman" w:eastAsia="Times New Roman" w:hAnsi="Times New Roman" w:cs="Times New Roman"/>
          <w:i/>
          <w:sz w:val="28"/>
          <w:szCs w:val="28"/>
        </w:rPr>
        <w:t>персональный компьютер по интересам своего пользователя, или волшебный клубочек по миру русских народных сказок.</w:t>
      </w:r>
    </w:p>
    <w:p w:rsidR="00A36E2D" w:rsidRPr="00091F63" w:rsidRDefault="0017795D" w:rsidP="00091F63">
      <w:pPr>
        <w:pStyle w:val="a3"/>
        <w:widowControl w:val="0"/>
        <w:tabs>
          <w:tab w:val="left" w:pos="426"/>
          <w:tab w:val="left" w:pos="709"/>
          <w:tab w:val="left" w:pos="5103"/>
          <w:tab w:val="left" w:pos="10915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E2D" w:rsidRPr="00091F6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A36E2D" w:rsidRPr="00091F63"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планируемым результатом дифференциации олимпиадных заданий </w:t>
      </w:r>
      <w:r w:rsidR="00A36E2D" w:rsidRPr="00091F63">
        <w:rPr>
          <w:rFonts w:ascii="Times New Roman" w:eastAsia="Times New Roman" w:hAnsi="Times New Roman" w:cs="Times New Roman"/>
          <w:sz w:val="28"/>
          <w:szCs w:val="28"/>
        </w:rPr>
        <w:t>может стать повышение уровня мотивации учения, утверждение сильных учащихся в своих способностях и возможность испытать учебный успех у слабых учащихся.</w:t>
      </w:r>
    </w:p>
    <w:p w:rsidR="00A36E2D" w:rsidRPr="00091F63" w:rsidRDefault="00220418" w:rsidP="00091F63">
      <w:pPr>
        <w:pStyle w:val="a3"/>
        <w:widowControl w:val="0"/>
        <w:tabs>
          <w:tab w:val="left" w:pos="567"/>
          <w:tab w:val="left" w:pos="709"/>
          <w:tab w:val="left" w:pos="5103"/>
          <w:tab w:val="left" w:pos="10915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F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17795D" w:rsidRPr="00091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E2D" w:rsidRPr="00091F63">
        <w:rPr>
          <w:rFonts w:ascii="Times New Roman" w:eastAsia="Times New Roman" w:hAnsi="Times New Roman" w:cs="Times New Roman"/>
          <w:sz w:val="28"/>
          <w:szCs w:val="28"/>
        </w:rPr>
        <w:t>Ещё одной особенностью разработанной модели олимпиады является то, что они не разделены на три разных работы (олимпиада для сильных, средних и  слабых учащихся), а трансформированы в одну, что позволило нам реализовать принцип равного права всех учащихся.</w:t>
      </w:r>
    </w:p>
    <w:p w:rsidR="00A36E2D" w:rsidRPr="00091F63" w:rsidRDefault="00490A8B" w:rsidP="00091F63">
      <w:pPr>
        <w:widowControl w:val="0"/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Р</w:t>
      </w:r>
      <w:r w:rsidR="00A36E2D" w:rsidRPr="00091F63">
        <w:rPr>
          <w:rFonts w:ascii="Times New Roman" w:hAnsi="Times New Roman" w:cs="Times New Roman"/>
          <w:sz w:val="28"/>
          <w:szCs w:val="28"/>
        </w:rPr>
        <w:t xml:space="preserve">азработанная </w:t>
      </w:r>
      <w:r w:rsidR="00A36E2D" w:rsidRPr="00091F63">
        <w:rPr>
          <w:rFonts w:ascii="Times New Roman" w:hAnsi="Times New Roman" w:cs="Times New Roman"/>
          <w:i/>
          <w:sz w:val="28"/>
          <w:szCs w:val="28"/>
        </w:rPr>
        <w:t>модель олимпиады состояла из 13 заданий</w:t>
      </w:r>
      <w:r w:rsidR="00A36E2D" w:rsidRPr="00091F63">
        <w:rPr>
          <w:rFonts w:ascii="Times New Roman" w:hAnsi="Times New Roman" w:cs="Times New Roman"/>
          <w:sz w:val="28"/>
          <w:szCs w:val="28"/>
        </w:rPr>
        <w:t xml:space="preserve"> (см. Приложение), включающих в себя </w:t>
      </w:r>
      <w:r w:rsidR="00A36E2D" w:rsidRPr="00091F63">
        <w:rPr>
          <w:rFonts w:ascii="Times New Roman" w:hAnsi="Times New Roman" w:cs="Times New Roman"/>
          <w:i/>
          <w:sz w:val="28"/>
          <w:szCs w:val="28"/>
        </w:rPr>
        <w:t>три блока:</w:t>
      </w:r>
      <w:r w:rsidR="00A36E2D" w:rsidRPr="0009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E2D" w:rsidRPr="00091F63" w:rsidRDefault="00A36E2D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1. лингвистические тесты, выполняя которые необходимо указать только правильный ответ (задания №№ 5, 8 заочного этапа);</w:t>
      </w:r>
    </w:p>
    <w:p w:rsidR="00A36E2D" w:rsidRPr="00091F63" w:rsidRDefault="00A36E2D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2. лингвистические задачи, требующие чётко сформулированного ответа и краткого комментария к нему (задания №№ 1,3,4 очного этапа, 1 – 7 заочного);</w:t>
      </w:r>
    </w:p>
    <w:p w:rsidR="00A36E2D" w:rsidRPr="00091F63" w:rsidRDefault="00A36E2D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3.творческие задания, требующие развёрнутого ответа (задания №№ 2 б, 5 очного этапа).</w:t>
      </w:r>
    </w:p>
    <w:p w:rsidR="00A36E2D" w:rsidRPr="00091F63" w:rsidRDefault="00A36E2D" w:rsidP="00091F63">
      <w:pPr>
        <w:pStyle w:val="3"/>
        <w:widowControl w:val="0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8"/>
        </w:rPr>
      </w:pPr>
      <w:r w:rsidRPr="00091F63">
        <w:rPr>
          <w:b w:val="0"/>
          <w:i/>
          <w:sz w:val="28"/>
          <w:szCs w:val="28"/>
        </w:rPr>
        <w:t>Тематическая структура комплекта</w:t>
      </w:r>
      <w:r w:rsidRPr="00091F63">
        <w:rPr>
          <w:b w:val="0"/>
          <w:sz w:val="28"/>
          <w:szCs w:val="28"/>
        </w:rPr>
        <w:t xml:space="preserve"> включала в себя такие разделы русского языка, как: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теория и история языка</w:t>
      </w:r>
      <w:r w:rsidRPr="00091F63">
        <w:rPr>
          <w:rFonts w:ascii="Times New Roman" w:hAnsi="Times New Roman" w:cs="Times New Roman"/>
          <w:sz w:val="28"/>
          <w:szCs w:val="28"/>
        </w:rPr>
        <w:tab/>
        <w:t>(задание № 3 заочный этап);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фонетика, орфоэпия (задание № 1-3, 7 очный этап);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 xml:space="preserve">морфология </w:t>
      </w:r>
      <w:r w:rsidRPr="00091F63">
        <w:rPr>
          <w:rFonts w:ascii="Times New Roman" w:hAnsi="Times New Roman" w:cs="Times New Roman"/>
          <w:sz w:val="28"/>
          <w:szCs w:val="28"/>
        </w:rPr>
        <w:tab/>
        <w:t>(задание № 2 заочный этап, 7 очный);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1F63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091F63">
        <w:rPr>
          <w:rFonts w:ascii="Times New Roman" w:hAnsi="Times New Roman" w:cs="Times New Roman"/>
          <w:sz w:val="28"/>
          <w:szCs w:val="28"/>
        </w:rPr>
        <w:t xml:space="preserve"> (задание № 7 очный этап)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лексикология, фразеология (задание № 4 заочный этап, 6 очный);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грамматика</w:t>
      </w:r>
      <w:r w:rsidRPr="00091F63">
        <w:rPr>
          <w:rFonts w:ascii="Times New Roman" w:hAnsi="Times New Roman" w:cs="Times New Roman"/>
          <w:sz w:val="28"/>
          <w:szCs w:val="28"/>
        </w:rPr>
        <w:tab/>
        <w:t>(задания № 4, 7 очный этап);</w:t>
      </w:r>
    </w:p>
    <w:p w:rsidR="00A36E2D" w:rsidRPr="00091F63" w:rsidRDefault="00A36E2D" w:rsidP="00091F63">
      <w:pPr>
        <w:widowControl w:val="0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>стилистика и культура речи (задания №2 заочный, 4,8 очный этап).</w:t>
      </w:r>
    </w:p>
    <w:p w:rsidR="00A36E2D" w:rsidRPr="00091F63" w:rsidRDefault="00220418" w:rsidP="00091F6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A36E2D" w:rsidRPr="00091F63">
        <w:rPr>
          <w:rFonts w:ascii="Times New Roman" w:hAnsi="Times New Roman" w:cs="Times New Roman"/>
          <w:sz w:val="28"/>
          <w:szCs w:val="28"/>
        </w:rPr>
        <w:t>Благодаря такому содержанию олимпиадных заданий, мы смогли реализовать принципы научной углублённости, практической направленности и связи теории с практикой, предъявляемые ко всей внеклассной работе по предмету.</w:t>
      </w:r>
    </w:p>
    <w:p w:rsidR="00490A8B" w:rsidRPr="00091F63" w:rsidRDefault="00A36E2D" w:rsidP="00091F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F63">
        <w:rPr>
          <w:rFonts w:ascii="Times New Roman" w:hAnsi="Times New Roman" w:cs="Times New Roman"/>
          <w:sz w:val="28"/>
          <w:szCs w:val="28"/>
        </w:rPr>
        <w:t xml:space="preserve">Подводя итог проделанной работе, необходимо сказать о том, что во внеклассной работе значительно ярче выявляется личность воспитанника, возможность для индивидуализации его выбора, самовыражения. В. А. Сухомлинский не раз говорил о том, что успех, радость победы являются для </w:t>
      </w:r>
      <w:r w:rsidRPr="00091F63">
        <w:rPr>
          <w:rFonts w:ascii="Times New Roman" w:hAnsi="Times New Roman" w:cs="Times New Roman"/>
          <w:sz w:val="28"/>
          <w:szCs w:val="28"/>
        </w:rPr>
        <w:lastRenderedPageBreak/>
        <w:t>учащегося толчком к осуществлению «второй программы умственного труда» — так Сухомлинский называл самообразование. Он видел задачу школы в пробуждении духовной жизни, чувства прекрасного, чтобы «каждый шаг к знаниям был гордым взлетом птицы, а не усталой ходьбой обессилевшего путника, изнемогающего под непосильной ношей за спиной».  А задача учителя – помочь каждому ученику совершить этот шаг, например, с помощью организации и интеграции интересных внеклассных мероприятий.</w:t>
      </w:r>
    </w:p>
    <w:p w:rsidR="00FC12AF" w:rsidRDefault="00FC12AF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F63" w:rsidRPr="00FC12AF" w:rsidRDefault="00091F63" w:rsidP="00FC12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A8B" w:rsidRPr="0017795D" w:rsidRDefault="00490A8B" w:rsidP="00CC5E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779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7C73" w:rsidRPr="0017795D" w:rsidRDefault="00147C73" w:rsidP="00177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17795D">
        <w:rPr>
          <w:rFonts w:ascii="Times New Roman" w:hAnsi="Times New Roman" w:cs="Times New Roman"/>
          <w:bCs/>
          <w:i/>
          <w:sz w:val="26"/>
          <w:szCs w:val="26"/>
        </w:rPr>
        <w:t xml:space="preserve">Таблица </w:t>
      </w:r>
      <w:r w:rsidR="001E6CFD" w:rsidRPr="0017795D">
        <w:rPr>
          <w:rFonts w:ascii="Times New Roman" w:hAnsi="Times New Roman" w:cs="Times New Roman"/>
          <w:bCs/>
          <w:i/>
          <w:sz w:val="26"/>
          <w:szCs w:val="26"/>
        </w:rPr>
        <w:t xml:space="preserve">№ 1. </w:t>
      </w:r>
      <w:r w:rsidRPr="0017795D">
        <w:rPr>
          <w:rFonts w:ascii="Times New Roman" w:hAnsi="Times New Roman" w:cs="Times New Roman"/>
          <w:i/>
          <w:sz w:val="26"/>
          <w:szCs w:val="26"/>
        </w:rPr>
        <w:t xml:space="preserve"> Содержание олимпиадных заданий по русскому языку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154"/>
        <w:gridCol w:w="4773"/>
      </w:tblGrid>
      <w:tr w:rsidR="00147C73" w:rsidRPr="0017795D" w:rsidTr="00147C73">
        <w:trPr>
          <w:trHeight w:val="363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Формулировка задания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Языковой материал</w:t>
            </w:r>
          </w:p>
        </w:tc>
      </w:tr>
      <w:tr w:rsidR="00147C73" w:rsidRPr="0017795D" w:rsidTr="00147C73">
        <w:trPr>
          <w:trHeight w:val="45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CC5E91">
            <w:pPr>
              <w:widowControl w:val="0"/>
              <w:tabs>
                <w:tab w:val="center" w:pos="5032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2013-2014 </w:t>
            </w: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учебный год</w:t>
            </w:r>
          </w:p>
        </w:tc>
      </w:tr>
      <w:tr w:rsidR="00147C73" w:rsidRPr="0017795D" w:rsidTr="00147C73">
        <w:trPr>
          <w:trHeight w:val="2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1.Вспомните 4-5 слов, содержащих букв больше, чем звуков.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147C73" w:rsidRPr="0017795D" w:rsidTr="00147C73">
        <w:trPr>
          <w:trHeight w:val="24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2.Расставьте ударение в словах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Столяр, понял, партер, километр, килограмм, магазин</w:t>
            </w:r>
          </w:p>
        </w:tc>
      </w:tr>
      <w:tr w:rsidR="00147C73" w:rsidRPr="0017795D" w:rsidTr="00147C73">
        <w:trPr>
          <w:trHeight w:val="2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3.Найдите слова-синонимы в следующих предложениях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1)В один прекрасный вечер </w:t>
            </w:r>
            <w:proofErr w:type="gramStart"/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Гаврик</w:t>
            </w:r>
            <w:proofErr w:type="gramEnd"/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объявил, что ждать больше не желает.</w:t>
            </w:r>
          </w:p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2)Раздался великолепный свист.</w:t>
            </w:r>
          </w:p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3)Но вот однажды настал конец этой восхитительной, но жуткой бродячей жизни.</w:t>
            </w:r>
          </w:p>
        </w:tc>
      </w:tr>
      <w:tr w:rsidR="00147C73" w:rsidRPr="0017795D" w:rsidTr="00147C73">
        <w:trPr>
          <w:trHeight w:val="92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  <w:t>4</w:t>
            </w:r>
            <w:r w:rsidRPr="0017795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en-US"/>
              </w:rPr>
              <w:t>.</w:t>
            </w:r>
            <w:r w:rsidRPr="001779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Какими частями речи могут быть следующие слова? Ответ обоснуйте, приведя примеры.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  <w:t>Стих, печь, жаркое</w:t>
            </w:r>
          </w:p>
        </w:tc>
      </w:tr>
    </w:tbl>
    <w:tbl>
      <w:tblPr>
        <w:tblStyle w:val="a9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4799"/>
        <w:gridCol w:w="4772"/>
      </w:tblGrid>
      <w:tr w:rsidR="00147C73" w:rsidRPr="0017795D" w:rsidTr="00147C73">
        <w:trPr>
          <w:trHeight w:val="135"/>
        </w:trPr>
        <w:tc>
          <w:tcPr>
            <w:tcW w:w="9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CC5E91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2014-2015 учебный год</w:t>
            </w:r>
          </w:p>
        </w:tc>
      </w:tr>
      <w:tr w:rsidR="00147C73" w:rsidRPr="0017795D" w:rsidTr="00147C73">
        <w:trPr>
          <w:trHeight w:val="12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  <w:t>1.Произведите фонетический разбор слов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Твоя, всё, вьюн, шинель, шёл, объём.</w:t>
            </w:r>
          </w:p>
        </w:tc>
      </w:tr>
      <w:tr w:rsidR="00147C73" w:rsidRPr="0017795D" w:rsidTr="00147C73">
        <w:trPr>
          <w:trHeight w:val="9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  <w:t>2.Сколько раз звук [ц] повторяется в следующем предложении?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Утром нужно умыться, причесаться, одеться и отправиться в школу.</w:t>
            </w:r>
          </w:p>
        </w:tc>
      </w:tr>
      <w:tr w:rsidR="00147C73" w:rsidRPr="0017795D" w:rsidTr="00147C73">
        <w:trPr>
          <w:trHeight w:val="147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73" w:rsidRPr="0017795D" w:rsidRDefault="00147C73" w:rsidP="0017795D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  <w:t>3.</w:t>
            </w: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Определите, к какой части речи относятся выделенные слова</w:t>
            </w:r>
          </w:p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1)На то и печь, чтобы хлеба печь.</w:t>
            </w:r>
          </w:p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2)Снежное покрывало все поле покрывало</w:t>
            </w:r>
          </w:p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3)В углу раздался громкий плач.</w:t>
            </w:r>
          </w:p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4)Просто насморк, спи, не плачь.</w:t>
            </w:r>
          </w:p>
        </w:tc>
      </w:tr>
      <w:tr w:rsidR="00147C73" w:rsidRPr="0017795D" w:rsidTr="00147C73">
        <w:trPr>
          <w:trHeight w:val="608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  <w:t>4.Какие из выделенных слов являются прилагательными, а какие причастиями?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1)Все помнят его </w:t>
            </w:r>
            <w:r w:rsidRPr="0017795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>блестящий</w:t>
            </w: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ответ на экзамене.</w:t>
            </w:r>
          </w:p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2)</w:t>
            </w:r>
            <w:r w:rsidRPr="0017795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 xml:space="preserve">Блестящие </w:t>
            </w:r>
            <w:r w:rsidRPr="00177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на солнце стёкла.</w:t>
            </w:r>
          </w:p>
        </w:tc>
      </w:tr>
      <w:tr w:rsidR="00147C73" w:rsidRPr="0017795D" w:rsidTr="00147C73">
        <w:trPr>
          <w:trHeight w:val="474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CC5E91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2015-2016 учебный год</w:t>
            </w:r>
          </w:p>
        </w:tc>
      </w:tr>
      <w:tr w:rsidR="00147C73" w:rsidRPr="0017795D" w:rsidTr="00147C73">
        <w:trPr>
          <w:trHeight w:val="66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1.</w:t>
            </w: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Найдите слова, в которых букв больше, чем звуков.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Тренер, результат, ярмарка, бассейн, телеграмма,  ружьё, роскошь, восхищение, ещё.</w:t>
            </w:r>
          </w:p>
        </w:tc>
      </w:tr>
      <w:tr w:rsidR="00147C73" w:rsidRPr="0017795D" w:rsidTr="00147C73">
        <w:trPr>
          <w:trHeight w:val="34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2.</w:t>
            </w: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Расставьте ударения в словах</w:t>
            </w:r>
          </w:p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Торты, позвонишь, прибыл, положил, красивейший, хвоя, приговор, завидно, средства, добыча.</w:t>
            </w:r>
          </w:p>
        </w:tc>
      </w:tr>
      <w:tr w:rsidR="00147C73" w:rsidRPr="0017795D" w:rsidTr="00147C73">
        <w:trPr>
          <w:trHeight w:val="37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3.</w:t>
            </w: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Подберите к словам антонимы.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Грусть</w:t>
            </w: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темнота, доброта, вежливость</w:t>
            </w:r>
          </w:p>
        </w:tc>
      </w:tr>
      <w:tr w:rsidR="00147C73" w:rsidRPr="0017795D" w:rsidTr="00147C73">
        <w:trPr>
          <w:trHeight w:val="51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4.</w:t>
            </w:r>
            <w:r w:rsidRPr="001779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Решите орфографическую задачу. Вставьте пропущенные буквы, раскройте скобки.</w:t>
            </w:r>
          </w:p>
          <w:p w:rsidR="00147C73" w:rsidRPr="0017795D" w:rsidRDefault="00147C73" w:rsidP="0017795D">
            <w:pPr>
              <w:widowControl w:val="0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73" w:rsidRPr="0017795D" w:rsidRDefault="00147C73" w:rsidP="001779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Воспоминания  </w:t>
            </w:r>
            <w:proofErr w:type="spellStart"/>
            <w:proofErr w:type="gram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ст</w:t>
            </w:r>
            <w:proofErr w:type="spellEnd"/>
            <w:proofErr w:type="gram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…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рожила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, не 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сп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…ши отвечать, 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зак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…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ляйся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с де…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ства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, а(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к,кк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)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уратная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надпись, 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библ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…отечные книги, об(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а,о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)</w:t>
            </w:r>
            <w:proofErr w:type="spellStart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ятельная</w:t>
            </w:r>
            <w:proofErr w:type="spellEnd"/>
            <w:r w:rsidRPr="0017795D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улыбка</w:t>
            </w:r>
          </w:p>
        </w:tc>
      </w:tr>
    </w:tbl>
    <w:p w:rsidR="00A36E2D" w:rsidRPr="007F3B12" w:rsidRDefault="00A36E2D" w:rsidP="001779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95D" w:rsidRPr="007F3B12" w:rsidRDefault="0017795D" w:rsidP="001779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7795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5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47C73" w:rsidRPr="0017795D">
        <w:rPr>
          <w:rFonts w:ascii="Times New Roman" w:hAnsi="Times New Roman" w:cs="Times New Roman"/>
          <w:sz w:val="28"/>
          <w:szCs w:val="28"/>
        </w:rPr>
        <w:t>Образцы олимпиадных заданий</w:t>
      </w:r>
      <w:r w:rsidR="00955528" w:rsidRPr="0017795D">
        <w:rPr>
          <w:rFonts w:ascii="Times New Roman" w:hAnsi="Times New Roman" w:cs="Times New Roman"/>
          <w:sz w:val="28"/>
          <w:szCs w:val="28"/>
        </w:rPr>
        <w:t xml:space="preserve"> </w:t>
      </w:r>
      <w:r w:rsidR="00147C73" w:rsidRPr="0017795D">
        <w:rPr>
          <w:rFonts w:ascii="Times New Roman" w:hAnsi="Times New Roman" w:cs="Times New Roman"/>
          <w:sz w:val="28"/>
          <w:szCs w:val="28"/>
        </w:rPr>
        <w:t>заочного и очного этапов</w:t>
      </w:r>
    </w:p>
    <w:p w:rsidR="00147C73" w:rsidRPr="0017795D" w:rsidRDefault="00E33B58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144780</wp:posOffset>
                </wp:positionV>
                <wp:extent cx="6246495" cy="9380220"/>
                <wp:effectExtent l="13335" t="78105" r="83820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95" cy="9380220"/>
                        </a:xfrm>
                        <a:prstGeom prst="foldedCorner">
                          <a:avLst>
                            <a:gd name="adj" fmla="val 4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7C73" w:rsidRDefault="00147C73" w:rsidP="00147C73">
                            <w:pPr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25302" cy="308345"/>
                                  <wp:effectExtent l="0" t="0" r="0" b="34555"/>
                                  <wp:docPr id="1" name="Рисунок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E:\эмблема\2014_11_24_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chemeClr val="tx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lum bright="-30000" contrast="25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119" cy="30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Заочный тур школьного этапа олимпиады по русскому языку</w:t>
                            </w:r>
                          </w:p>
                          <w:p w:rsidR="00147C73" w:rsidRPr="00D91616" w:rsidRDefault="00147C73" w:rsidP="00147C73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egoe Script" w:eastAsia="Times New Roman" w:hAnsi="Segoe Script" w:cs="Times New Roman"/>
                                <w:szCs w:val="24"/>
                              </w:rPr>
                            </w:pPr>
                            <w:r w:rsidRPr="00D91616">
                              <w:rPr>
                                <w:rFonts w:ascii="Segoe Script" w:eastAsia="Times New Roman" w:hAnsi="Segoe Script" w:cs="Times New Roman"/>
                                <w:szCs w:val="24"/>
                              </w:rPr>
                              <w:t>Дорогой друг!</w:t>
                            </w:r>
                          </w:p>
                          <w:p w:rsidR="00147C73" w:rsidRPr="00D91616" w:rsidRDefault="00147C73" w:rsidP="00955528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Segoe Script" w:eastAsia="Times New Roman" w:hAnsi="Segoe Script" w:cs="Times New Roman"/>
                                <w:szCs w:val="24"/>
                              </w:rPr>
                            </w:pPr>
                            <w:r w:rsidRPr="00D91616">
                              <w:rPr>
                                <w:rFonts w:ascii="Segoe Script" w:eastAsia="Times New Roman" w:hAnsi="Segoe Script" w:cs="Times New Roman"/>
                                <w:szCs w:val="24"/>
                              </w:rPr>
                              <w:t>Приглашаем тебя совершить путешествие в увлекательный мир русского языка и принять участие в заочном туре школьной олимпиады. Здесь ты сможешь не только продемонстрировать свои знания и умения, но и проявить смекалку, находчивость и</w:t>
                            </w:r>
                            <w:r w:rsidR="00955528" w:rsidRPr="00D91616">
                              <w:rPr>
                                <w:rFonts w:ascii="Segoe Script" w:eastAsia="Times New Roman" w:hAnsi="Segoe Script" w:cs="Times New Roman"/>
                                <w:szCs w:val="24"/>
                              </w:rPr>
                              <w:t xml:space="preserve"> способность мыслить логически.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Задание 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Приглядитесь к словам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 xml:space="preserve">«тут», «ага», «оно»…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Заметили? Все они читаются одинаково в обе стороны. Такие слова называются палиндромами. На Руси их называли «перевёртышами» или «рачьими стихами». Вот пример некоторых палиндромов: «Тропа на порт», «Арбуз у зубра», «Тонет енот». На основе полученных сведений выполните следующие задания: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а) придумайте слова, которые читаются или пишутся одинаково в обе стороны;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б) не нарушая данные ниже палиндромы, впишите в них краткие прилагательные: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142" w:firstLine="0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>А собака _____________________________.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142" w:firstLine="0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 xml:space="preserve">Хил ворон, а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>норов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 xml:space="preserve"> ____________________.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spacing w:after="0" w:line="360" w:lineRule="auto"/>
                              <w:ind w:left="142" w:firstLine="0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>Коту _____________________ и шорох уток.</w:t>
                            </w:r>
                          </w:p>
                          <w:p w:rsidR="00147C73" w:rsidRDefault="00147C73" w:rsidP="00147C73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eastAsia="Times New Roman+FPEF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Задание 2. </w:t>
                            </w:r>
                            <w:r>
                              <w:rPr>
                                <w:rFonts w:ascii="Times New Roman" w:eastAsia="Times New Roman+FPEF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Однажды академик Л. В. Щерба предложил студентам разобрать такое предложение: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Глокая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куздра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штеко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будланула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бокра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кудрячит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бокрёнка</w:t>
                            </w:r>
                            <w:proofErr w:type="spellEnd"/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+FPEF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Попробуйте разобрать его и вы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выполнив следующие задания:  </w:t>
                            </w:r>
                            <w:r>
                              <w:rPr>
                                <w:rFonts w:ascii="Times New Roman" w:eastAsia="Times New Roman+FPEF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а) определите части речи в данном предложении и их грамматические признаки;</w:t>
                            </w:r>
                          </w:p>
                          <w:p w:rsidR="00147C73" w:rsidRDefault="00147C73" w:rsidP="00147C7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б) продолжите рассказ о вымышленных персонажах или сочините свой вариант, сопровождая его иллюстрацией выдуманных Вами героев.</w:t>
                            </w:r>
                          </w:p>
                          <w:p w:rsidR="00D91616" w:rsidRDefault="00D91616" w:rsidP="00D91616">
                            <w:pPr>
                              <w:spacing w:line="36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44C9">
                              <w:rPr>
                                <w:rFonts w:ascii="Times New Roman" w:hAnsi="Times New Roman" w:cs="Times New Roman"/>
                              </w:rPr>
                              <w:object w:dxaOrig="4499" w:dyaOrig="1515">
                                <v:rect id="rectole0000000002" o:spid="_x0000_i1025" style="width:127.05pt;height:41.5pt" o:ole="" o:preferrelative="t" stroked="f">
                                  <v:imagedata r:id="rId10" o:title=""/>
                                </v:rect>
                                <o:OLEObject Type="Embed" ProgID="StaticDib" ShapeID="rectole0000000002" DrawAspect="Content" ObjectID="_1578050416" r:id="rId11"/>
                              </w:object>
                            </w:r>
                          </w:p>
                          <w:p w:rsidR="00147C73" w:rsidRDefault="00147C73" w:rsidP="00D91616">
                            <w:pPr>
                              <w:spacing w:line="36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Расположите представленный ниже текст так, как это принято у китайцев, арабов, а также как это делали древние греки.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Марья Гавриловна была воспитана на французских романах и, следовательно, была влюблена.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А.Пушкин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«Метель») </w:t>
                            </w:r>
                            <w:proofErr w:type="gramEnd"/>
                          </w:p>
                          <w:p w:rsidR="00147C73" w:rsidRDefault="00147C73" w:rsidP="00147C73">
                            <w:pPr>
                              <w:tabs>
                                <w:tab w:val="left" w:pos="285"/>
                                <w:tab w:val="left" w:pos="435"/>
                                <w:tab w:val="left" w:pos="630"/>
                              </w:tabs>
                              <w:spacing w:after="0" w:line="36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Представьте себе, что вы переводчики. Подберите подходящий по смыслу русский фразеологизм, если известен его буквальный перевод: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2" w:firstLine="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это еще все в воздухе;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франц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это еще не в кармане,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нем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это пока написано на звездах; 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2" w:firstLine="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похожи как две горошины в стручке,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нем.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похожи как одно яйцо на другое; 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2" w:firstLine="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дождь льет собаками и кошками,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нем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дождь льет как из кувшинов;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 w:right="-9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left:0;text-align:left;margin-left:-30.75pt;margin-top:11.4pt;width:491.85pt;height:7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" adj="20530">
                <v:shadow on="t" opacity=".5" offset="6pt,-6pt"/>
                <v:textbox>
                  <w:txbxContent>
                    <w:p w:rsidR="00147C73" w:rsidRDefault="00147C73" w:rsidP="00147C73">
                      <w:pPr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25302" cy="308345"/>
                            <wp:effectExtent l="0" t="0" r="0" b="34555"/>
                            <wp:docPr id="1" name="Рисунок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E:\эмблема\2014_11_24_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chemeClr val="tx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-30000" contrast="25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119" cy="30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</w:rPr>
                        <w:t>Заочный тур школьного этапа олимпиады по русскому языку</w:t>
                      </w:r>
                    </w:p>
                    <w:p w:rsidR="00147C73" w:rsidRPr="00D91616" w:rsidRDefault="00147C73" w:rsidP="00147C73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Segoe Script" w:eastAsia="Times New Roman" w:hAnsi="Segoe Script" w:cs="Times New Roman"/>
                          <w:szCs w:val="24"/>
                        </w:rPr>
                      </w:pPr>
                      <w:r w:rsidRPr="00D91616">
                        <w:rPr>
                          <w:rFonts w:ascii="Segoe Script" w:eastAsia="Times New Roman" w:hAnsi="Segoe Script" w:cs="Times New Roman"/>
                          <w:szCs w:val="24"/>
                        </w:rPr>
                        <w:t>Дорогой друг!</w:t>
                      </w:r>
                    </w:p>
                    <w:p w:rsidR="00147C73" w:rsidRPr="00D91616" w:rsidRDefault="00147C73" w:rsidP="00955528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Segoe Script" w:eastAsia="Times New Roman" w:hAnsi="Segoe Script" w:cs="Times New Roman"/>
                          <w:szCs w:val="24"/>
                        </w:rPr>
                      </w:pPr>
                      <w:r w:rsidRPr="00D91616">
                        <w:rPr>
                          <w:rFonts w:ascii="Segoe Script" w:eastAsia="Times New Roman" w:hAnsi="Segoe Script" w:cs="Times New Roman"/>
                          <w:szCs w:val="24"/>
                        </w:rPr>
                        <w:t>Приглашаем тебя совершить путешествие в увлекательный мир русского языка и принять участие в заочном туре школьной олимпиады. Здесь ты сможешь не только продемонстрировать свои знания и умения, но и проявить смекалку, находчивость и</w:t>
                      </w:r>
                      <w:r w:rsidR="00955528" w:rsidRPr="00D91616">
                        <w:rPr>
                          <w:rFonts w:ascii="Segoe Script" w:eastAsia="Times New Roman" w:hAnsi="Segoe Script" w:cs="Times New Roman"/>
                          <w:szCs w:val="24"/>
                        </w:rPr>
                        <w:t xml:space="preserve"> способность мыслить логически.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Задание 1.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Приглядитесь к словам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 xml:space="preserve">«тут», «ага», «оно»…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Заметили? Все они читаются одинаково в обе стороны. Такие слова называются палиндромами. На Руси их называли «перевёртышами» или «рачьими стихами». Вот пример некоторых палиндромов: «Тропа на порт», «Арбуз у зубра», «Тонет енот». На основе полученных сведений выполните следующие задания: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а) придумайте слова, которые читаются или пишутся одинаково в обе стороны;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б) не нарушая данные ниже палиндромы, впишите в них краткие прилагательные: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142" w:firstLine="0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>А собака _____________________________.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142" w:firstLine="0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 xml:space="preserve">Хил ворон, а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>норов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 xml:space="preserve"> ____________________.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spacing w:after="0" w:line="360" w:lineRule="auto"/>
                        <w:ind w:left="142" w:firstLine="0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>Коту _____________________ и шорох уток.</w:t>
                      </w:r>
                    </w:p>
                    <w:p w:rsidR="00147C73" w:rsidRDefault="00147C73" w:rsidP="00147C73">
                      <w:pPr>
                        <w:tabs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both"/>
                        <w:rPr>
                          <w:rFonts w:ascii="Times New Roman" w:eastAsia="Times New Roman+FPEF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Задание 2. </w:t>
                      </w:r>
                      <w:r>
                        <w:rPr>
                          <w:rFonts w:ascii="Times New Roman" w:eastAsia="Times New Roman+FPEF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Однажды академик Л. В. Щерба предложил студентам разобрать такое предложение: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Глокая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куздра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штеко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будланула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бокра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кудрячит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>бокрёнка</w:t>
                      </w:r>
                      <w:proofErr w:type="spellEnd"/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4"/>
                          <w:szCs w:val="24"/>
                          <w:lang w:eastAsia="en-US"/>
                        </w:rPr>
                        <w:t xml:space="preserve">. </w:t>
                      </w:r>
                      <w:r>
                        <w:rPr>
                          <w:rFonts w:ascii="Times New Roman" w:eastAsia="Times New Roman+FPEF" w:hAnsi="Times New Roman" w:cs="Times New Roman"/>
                          <w:sz w:val="24"/>
                          <w:szCs w:val="24"/>
                          <w:lang w:eastAsia="en-US"/>
                        </w:rPr>
                        <w:t>Попробуйте разобрать его и вы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выполнив следующие задания:  </w:t>
                      </w:r>
                      <w:r>
                        <w:rPr>
                          <w:rFonts w:ascii="Times New Roman" w:eastAsia="Times New Roman+FPEF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а) определите части речи в данном предложении и их грамматические признаки;</w:t>
                      </w:r>
                    </w:p>
                    <w:p w:rsidR="00147C73" w:rsidRDefault="00147C73" w:rsidP="00147C73">
                      <w:pPr>
                        <w:tabs>
                          <w:tab w:val="left" w:pos="284"/>
                        </w:tabs>
                        <w:spacing w:after="0" w:line="36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б) продолжите рассказ о вымышленных персонажах или сочините свой вариант, сопровождая его иллюстрацией выдуманных Вами героев.</w:t>
                      </w:r>
                    </w:p>
                    <w:p w:rsidR="00D91616" w:rsidRDefault="00D91616" w:rsidP="00D91616">
                      <w:pPr>
                        <w:spacing w:line="36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44C9">
                        <w:rPr>
                          <w:rFonts w:ascii="Times New Roman" w:hAnsi="Times New Roman" w:cs="Times New Roman"/>
                        </w:rPr>
                        <w:object w:dxaOrig="4499" w:dyaOrig="1515">
                          <v:rect id="rectole0000000002" o:spid="_x0000_i1025" style="width:127.05pt;height:41.5pt" o:ole="" o:preferrelative="t" stroked="f">
                            <v:imagedata r:id="rId10" o:title=""/>
                          </v:rect>
                          <o:OLEObject Type="Embed" ProgID="StaticDib" ShapeID="rectole0000000002" DrawAspect="Content" ObjectID="_1578050416" r:id="rId12"/>
                        </w:object>
                      </w:r>
                    </w:p>
                    <w:p w:rsidR="00147C73" w:rsidRDefault="00147C73" w:rsidP="00D91616">
                      <w:pPr>
                        <w:spacing w:line="36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3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Расположите представленный ниже текст так, как это принято у китайцев, арабов, а также как это делали древние греки.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 xml:space="preserve">    Марья Гавриловна была воспитана на французских романах и, следовательно, была влюблена.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А.Пушкин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 xml:space="preserve">«Метель») </w:t>
                      </w:r>
                      <w:proofErr w:type="gramEnd"/>
                    </w:p>
                    <w:p w:rsidR="00147C73" w:rsidRDefault="00147C73" w:rsidP="00147C73">
                      <w:pPr>
                        <w:tabs>
                          <w:tab w:val="left" w:pos="285"/>
                          <w:tab w:val="left" w:pos="435"/>
                          <w:tab w:val="left" w:pos="630"/>
                        </w:tabs>
                        <w:spacing w:after="0" w:line="36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Задание 4.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Представьте себе, что вы переводчики. Подберите подходящий по смыслу русский фразеологизм, если известен его буквальный перевод: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2" w:firstLine="0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это еще все в воздухе;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франц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это еще не в кармане,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нем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это пока написано на звездах; 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2" w:firstLine="0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похожи как две горошины в стручке,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нем.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похожи как одно яйцо на другое; 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2" w:firstLine="0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дождь льет собаками и кошками,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нем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дождь льет как из кувшинов;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 w:right="-9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E33B58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8966835</wp:posOffset>
                </wp:positionV>
                <wp:extent cx="5932170" cy="9762490"/>
                <wp:effectExtent l="10795" t="76200" r="76835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9762490"/>
                        </a:xfrm>
                        <a:prstGeom prst="foldedCorner">
                          <a:avLst>
                            <a:gd name="adj" fmla="val 5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это еще всё в воздухе;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франц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это ещё не в кармане,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нем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это пока написано на звёздах; 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похожи как две горошины в стручке,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нем.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похожи как одно яйцо на другое; 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дождь льёт собаками и кошками,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нем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дождь льёт как из кувшинов;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426" w:right="-21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франц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называть кошку кошкой,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англ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 называть лопату лопатой.</w:t>
                            </w:r>
                          </w:p>
                          <w:p w:rsidR="00147C73" w:rsidRDefault="00147C73" w:rsidP="00147C73">
                            <w:pPr>
                              <w:ind w:right="-21" w:hanging="360"/>
                              <w:jc w:val="both"/>
                            </w:pPr>
                            <w:r>
                              <w:t xml:space="preserve">                                                                       </w:t>
                            </w:r>
                            <w:r>
                              <w:object w:dxaOrig="3585" w:dyaOrig="1905">
                                <v:rect id="rectole0000000000" o:spid="_x0000_i1026" style="width:108.4pt;height:49.15pt" o:ole="" o:preferrelative="t" stroked="f">
                                  <v:imagedata r:id="rId13" o:title=""/>
                                </v:rect>
                                <o:OLEObject Type="Embed" ProgID="StaticDib" ShapeID="rectole0000000000" DrawAspect="Content" ObjectID="_1578050417" r:id="rId14"/>
                              </w:objec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284" w:right="-21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Задание 5.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Выполни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одно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из представленных ниже творческих заданий:</w:t>
                            </w:r>
                          </w:p>
                          <w:p w:rsidR="00147C73" w:rsidRDefault="00147C73" w:rsidP="00147C73">
                            <w:pPr>
                              <w:tabs>
                                <w:tab w:val="left" w:pos="5103"/>
                                <w:tab w:val="left" w:pos="10915"/>
                              </w:tabs>
                              <w:spacing w:after="0" w:line="360" w:lineRule="auto"/>
                              <w:ind w:right="-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а) сочини и запиши текст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экскурсии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которую могли бы проводить: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0915"/>
                              </w:tabs>
                              <w:spacing w:after="0" w:line="360" w:lineRule="auto"/>
                              <w:ind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персональный компьютер по интересам своего пользователя,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93"/>
                                <w:tab w:val="left" w:pos="5103"/>
                                <w:tab w:val="left" w:pos="10915"/>
                              </w:tabs>
                              <w:spacing w:after="0" w:line="360" w:lineRule="auto"/>
                              <w:ind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волшебный клубочек по миру русских народных сказок.</w:t>
                            </w:r>
                          </w:p>
                          <w:p w:rsidR="00147C73" w:rsidRDefault="00147C73" w:rsidP="00147C73">
                            <w:pPr>
                              <w:tabs>
                                <w:tab w:val="left" w:pos="993"/>
                                <w:tab w:val="left" w:pos="5103"/>
                                <w:tab w:val="left" w:pos="10915"/>
                              </w:tabs>
                              <w:spacing w:after="0" w:line="360" w:lineRule="auto"/>
                              <w:ind w:right="-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б) ко многим вещам при продаже прилагают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инструкцию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 В ней указаны правила использования и хранения вещи. Составь и запиши свою инструкцию по применению: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  <w:tab w:val="left" w:pos="5103"/>
                                <w:tab w:val="left" w:pos="10915"/>
                              </w:tabs>
                              <w:spacing w:after="0" w:line="360" w:lineRule="auto"/>
                              <w:ind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ковра-самолёта,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  <w:tab w:val="left" w:pos="5103"/>
                                <w:tab w:val="left" w:pos="10915"/>
                              </w:tabs>
                              <w:spacing w:after="0" w:line="360" w:lineRule="auto"/>
                              <w:ind w:right="-2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золотой рыбки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47C73" w:rsidRDefault="00147C73" w:rsidP="00147C73">
                            <w:pPr>
                              <w:tabs>
                                <w:tab w:val="left" w:pos="993"/>
                                <w:tab w:val="left" w:pos="5103"/>
                                <w:tab w:val="left" w:pos="10915"/>
                              </w:tabs>
                              <w:spacing w:after="0" w:line="360" w:lineRule="auto"/>
                              <w:ind w:left="720" w:right="-21" w:hanging="36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454650" cy="4912360"/>
                                  <wp:effectExtent l="19050" t="0" r="0" b="0"/>
                                  <wp:docPr id="4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4650" cy="4912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5" style="position:absolute;left:0;text-align:left;margin-left:-7.7pt;margin-top:706.05pt;width:467.1pt;height:76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" adj="20378">
                <v:shadow on="t" opacity=".5" offset="6pt,-6pt"/>
                <v:textbox>
                  <w:txbxContent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right="-21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это еще всё в воздухе;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франц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это ещё не в кармане,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нем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это пока написано на звёздах; 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right="-21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похожи как две горошины в стручке,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нем.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похожи как одно яйцо на другое; 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right="-21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дождь льёт собаками и кошками,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нем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дождь льёт как из кувшинов;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ind w:left="426" w:right="-21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франц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называть кошку кошкой,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shd w:val="clear" w:color="auto" w:fill="FFFFFF"/>
                        </w:rPr>
                        <w:t>англ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 называть лопату лопатой.</w:t>
                      </w:r>
                    </w:p>
                    <w:p w:rsidR="00147C73" w:rsidRDefault="00147C73" w:rsidP="00147C73">
                      <w:pPr>
                        <w:ind w:right="-21" w:hanging="360"/>
                        <w:jc w:val="both"/>
                      </w:pPr>
                      <w:r>
                        <w:t xml:space="preserve">                                                                       </w:t>
                      </w:r>
                      <w:r>
                        <w:object w:dxaOrig="3585" w:dyaOrig="1905">
                          <v:rect id="rectole0000000000" o:spid="_x0000_i1026" style="width:108.4pt;height:49.15pt" o:ole="" o:preferrelative="t" stroked="f">
                            <v:imagedata r:id="rId13" o:title=""/>
                          </v:rect>
                          <o:OLEObject Type="Embed" ProgID="StaticDib" ShapeID="rectole0000000000" DrawAspect="Content" ObjectID="_1578050417" r:id="rId16"/>
                        </w:objec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284" w:right="-21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Задание 5.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Выполни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одно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из представленных ниже творческих заданий:</w:t>
                      </w:r>
                    </w:p>
                    <w:p w:rsidR="00147C73" w:rsidRDefault="00147C73" w:rsidP="00147C73">
                      <w:pPr>
                        <w:tabs>
                          <w:tab w:val="left" w:pos="5103"/>
                          <w:tab w:val="left" w:pos="10915"/>
                        </w:tabs>
                        <w:spacing w:after="0" w:line="360" w:lineRule="auto"/>
                        <w:ind w:right="-2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а) сочини и запиши текст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экскурсии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которую могли бы проводить: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0915"/>
                        </w:tabs>
                        <w:spacing w:after="0" w:line="360" w:lineRule="auto"/>
                        <w:ind w:right="-21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персональный компьютер по интересам своего пользователя,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или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993"/>
                          <w:tab w:val="left" w:pos="5103"/>
                          <w:tab w:val="left" w:pos="10915"/>
                        </w:tabs>
                        <w:spacing w:after="0" w:line="360" w:lineRule="auto"/>
                        <w:ind w:right="-21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волшебный клубочек по миру русских народных сказок.</w:t>
                      </w:r>
                    </w:p>
                    <w:p w:rsidR="00147C73" w:rsidRDefault="00147C73" w:rsidP="00147C73">
                      <w:pPr>
                        <w:tabs>
                          <w:tab w:val="left" w:pos="993"/>
                          <w:tab w:val="left" w:pos="5103"/>
                          <w:tab w:val="left" w:pos="10915"/>
                        </w:tabs>
                        <w:spacing w:after="0" w:line="360" w:lineRule="auto"/>
                        <w:ind w:right="-2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б) ко многим вещам при продаже прилагают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инструкцию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 В ней указаны правила использования и хранения вещи. Составь и запиши свою инструкцию по применению: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  <w:tab w:val="left" w:pos="5103"/>
                          <w:tab w:val="left" w:pos="10915"/>
                        </w:tabs>
                        <w:spacing w:after="0" w:line="360" w:lineRule="auto"/>
                        <w:ind w:right="-21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ковра-самолёта,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или</w:t>
                      </w:r>
                    </w:p>
                    <w:p w:rsidR="00147C73" w:rsidRDefault="00147C73" w:rsidP="00147C73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993"/>
                          <w:tab w:val="left" w:pos="5103"/>
                          <w:tab w:val="left" w:pos="10915"/>
                        </w:tabs>
                        <w:spacing w:after="0" w:line="360" w:lineRule="auto"/>
                        <w:ind w:right="-21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золотой рыбки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147C73" w:rsidRDefault="00147C73" w:rsidP="00147C73">
                      <w:pPr>
                        <w:tabs>
                          <w:tab w:val="left" w:pos="993"/>
                          <w:tab w:val="left" w:pos="5103"/>
                          <w:tab w:val="left" w:pos="10915"/>
                        </w:tabs>
                        <w:spacing w:after="0" w:line="360" w:lineRule="auto"/>
                        <w:ind w:left="720" w:right="-21" w:hanging="360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454650" cy="4912360"/>
                            <wp:effectExtent l="19050" t="0" r="0" b="0"/>
                            <wp:docPr id="4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54650" cy="4912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E33B58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-390525</wp:posOffset>
                </wp:positionV>
                <wp:extent cx="5951220" cy="9818370"/>
                <wp:effectExtent l="9525" t="76200" r="7810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818370"/>
                        </a:xfrm>
                        <a:prstGeom prst="foldedCorner">
                          <a:avLst>
                            <a:gd name="adj" fmla="val 74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7C73" w:rsidRDefault="00147C73" w:rsidP="00147C73">
                            <w:pPr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8465" cy="433543"/>
                                  <wp:effectExtent l="0" t="0" r="0" b="42707"/>
                                  <wp:docPr id="5" name="Рисунок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E:\эмблема\2014_11_24_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chemeClr val="tx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lum bright="-30000" contrast="25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384" cy="434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Очный тур школьного этапа олимпиады по русскому языку</w:t>
                            </w:r>
                          </w:p>
                          <w:p w:rsidR="00147C73" w:rsidRPr="00D91616" w:rsidRDefault="00147C73" w:rsidP="00147C73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egoe Script" w:eastAsia="Times New Roman" w:hAnsi="Segoe Script" w:cs="Times New Roman"/>
                                <w:sz w:val="24"/>
                                <w:szCs w:val="24"/>
                              </w:rPr>
                            </w:pPr>
                            <w:r w:rsidRPr="00D91616">
                              <w:rPr>
                                <w:rFonts w:ascii="Segoe Script" w:eastAsia="Times New Roman" w:hAnsi="Segoe Script" w:cs="Times New Roman"/>
                                <w:sz w:val="24"/>
                                <w:szCs w:val="24"/>
                              </w:rPr>
                              <w:t>Дорогой друг!</w:t>
                            </w:r>
                          </w:p>
                          <w:p w:rsidR="00147C73" w:rsidRPr="00D91616" w:rsidRDefault="00147C73" w:rsidP="00D9161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Segoe Script" w:eastAsia="Times New Roman" w:hAnsi="Segoe Script" w:cs="Times New Roman"/>
                                <w:szCs w:val="24"/>
                              </w:rPr>
                            </w:pPr>
                            <w:r w:rsidRPr="00D91616">
                              <w:rPr>
                                <w:rFonts w:ascii="Segoe Script" w:eastAsia="Times New Roman" w:hAnsi="Segoe Script" w:cs="Times New Roman"/>
                                <w:sz w:val="24"/>
                                <w:szCs w:val="24"/>
                              </w:rPr>
                              <w:t>Ты дошёл до заключительного этапа школьной олимпиады по русскому языку. Теперь твоя задача справиться с послед</w:t>
                            </w:r>
                            <w:r w:rsidR="00D91616" w:rsidRPr="00D91616">
                              <w:rPr>
                                <w:rFonts w:ascii="Segoe Script" w:eastAsia="Times New Roman" w:hAnsi="Segoe Script" w:cs="Times New Roman"/>
                                <w:sz w:val="24"/>
                                <w:szCs w:val="24"/>
                              </w:rPr>
                              <w:t xml:space="preserve">ним испытанием.  Желаю удачи!  </w:t>
                            </w:r>
                            <w:r w:rsidRPr="00D91616">
                              <w:rPr>
                                <w:rFonts w:ascii="Segoe Script" w:eastAsia="Times New Roman" w:hAnsi="Segoe Script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Script" w:eastAsia="Times New Roman" w:hAnsi="Segoe Script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Озвучьте (обозначьте графически) свой заказ в кафе, если из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предложенных в меню блюд вы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выбрали: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5697"/>
                            </w:tblGrid>
                            <w:tr w:rsidR="00147C73">
                              <w:trPr>
                                <w:trHeight w:val="950"/>
                              </w:trPr>
                              <w:tc>
                                <w:tcPr>
                                  <w:tcW w:w="3510" w:type="dxa"/>
                                  <w:hideMark/>
                                </w:tcPr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Суп из щавеля;</w:t>
                                  </w:r>
                                </w:p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Салат из свеклы;</w:t>
                                  </w:r>
                                </w:p>
                              </w:tc>
                              <w:tc>
                                <w:tcPr>
                                  <w:tcW w:w="5697" w:type="dxa"/>
                                  <w:hideMark/>
                                </w:tcPr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Тефтели;</w:t>
                                  </w:r>
                                </w:p>
                                <w:p w:rsidR="00147C73" w:rsidRPr="00D91616" w:rsidRDefault="00147C73" w:rsidP="00147C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Блинчики с творогом и сливовым вареньем.</w:t>
                                  </w:r>
                                </w:p>
                                <w:p w:rsidR="00D91616" w:rsidRDefault="00D91616" w:rsidP="00147C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line="360" w:lineRule="auto"/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Приведите примеры слов русского языка, в которых: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18"/>
                              <w:gridCol w:w="4619"/>
                            </w:tblGrid>
                            <w:tr w:rsidR="00147C73">
                              <w:trPr>
                                <w:trHeight w:val="1125"/>
                              </w:trPr>
                              <w:tc>
                                <w:tcPr>
                                  <w:tcW w:w="4618" w:type="dxa"/>
                                  <w:hideMark/>
                                </w:tcPr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произносится звук [а], но пишется не буква а;</w:t>
                                  </w:r>
                                </w:p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пишется буква б, а произносится не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звук [б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];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  <w:hideMark/>
                                </w:tcPr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сочетание двух букв обозначает один звук;</w:t>
                                  </w:r>
                                </w:p>
                                <w:p w:rsidR="00147C73" w:rsidRDefault="00147C73" w:rsidP="00147C73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одна буква обозначает последовательность двух звуков.</w:t>
                                  </w:r>
                                </w:p>
                                <w:p w:rsidR="00D91616" w:rsidRDefault="00D91616" w:rsidP="00147C73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ind w:left="142" w:firstLine="0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7C73" w:rsidRDefault="00147C73" w:rsidP="00D91616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Задание 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Однажды в почтовом ящике я обнаружил письмо с очень странным содержанием. Я долгое время думал, что оно означает. Попробуйте и вы прочитать письмо. Какое языковое явление лежит в основе данного письма?</w:t>
                            </w:r>
                          </w:p>
                          <w:p w:rsidR="00D91616" w:rsidRPr="00D91616" w:rsidRDefault="00147C73" w:rsidP="00D91616">
                            <w:pPr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650474" cy="1265275"/>
                                  <wp:effectExtent l="19050" t="0" r="7126" b="0"/>
                                  <wp:docPr id="6" name="Рисунок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9645" cy="1264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Представленная ниже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фраза, если ее разбить на части,  может обозначать несколько речевых ситуаций (т.е. смысловых вариантов), которые отличаются интонационно (постановкой пауз, логическим ударением), а также знаками препинания и орфографическим оформлением. Определите эти варианты.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Теперьяподнимитетоже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D91616" w:rsidRDefault="00D91616" w:rsidP="00147C73">
                            <w:pPr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5.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Переставь буквы в данных словах и составь а) пословицу, б) словосочетание: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стол+семь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ода+рог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бреет________________________________________________ </w:t>
                            </w: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яхонт+суд+невежа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тир+лауреат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Выполните задание, заключенное в частушке.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***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Отчего же плачет Коля,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Смыв все на своем пути?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Просто не нашел он корень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 слове простеньком уйти.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*** 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Тим фонетику не любит,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Ох, сложна наука!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Он не знает, в слове ясный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Сколько гласных звуков.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Из-за леса, из-за гор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Едет дедушка Егор.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Помогите Свете сделать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Предложения разбор.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Посмотрите, сосед Витя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Снова к маме побежал.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Он не может слово туфли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Изменить по падежам!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Петя наш преодолел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Барьер психологический –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Решил сделать в слове съел</w:t>
                            </w:r>
                            <w:proofErr w:type="gramEnd"/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Разбор морфологический!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Совмещает наша Клава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Качество с количеством.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Разбирает по составу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Слово электричество.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***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Не ругайте, мама с папой,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Что не помогаю.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Глагол трудный победить</w:t>
                            </w:r>
                          </w:p>
                          <w:p w:rsidR="00147C73" w:rsidRDefault="00147C73" w:rsidP="00147C73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Я с утра спрягаю.</w:t>
                            </w:r>
                          </w:p>
                          <w:p w:rsidR="00147C73" w:rsidRDefault="00147C73" w:rsidP="00147C73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65" style="position:absolute;left:0;text-align:left;margin-left:-27.3pt;margin-top:-30.75pt;width:468.6pt;height:77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" adj="19981">
                <v:shadow on="t" opacity=".5" offset="6pt,-6pt"/>
                <v:textbox>
                  <w:txbxContent>
                    <w:p w:rsidR="00147C73" w:rsidRDefault="00147C73" w:rsidP="00147C73">
                      <w:pPr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8465" cy="433543"/>
                            <wp:effectExtent l="0" t="0" r="0" b="42707"/>
                            <wp:docPr id="5" name="Рисунок 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E:\эмблема\2014_11_24_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chemeClr val="tx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-30000" contrast="25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384" cy="434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</w:rPr>
                        <w:t>Очный тур школьного этапа олимпиады по русскому языку</w:t>
                      </w:r>
                    </w:p>
                    <w:p w:rsidR="00147C73" w:rsidRPr="00D91616" w:rsidRDefault="00147C73" w:rsidP="00147C73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Segoe Script" w:eastAsia="Times New Roman" w:hAnsi="Segoe Script" w:cs="Times New Roman"/>
                          <w:sz w:val="24"/>
                          <w:szCs w:val="24"/>
                        </w:rPr>
                      </w:pPr>
                      <w:r w:rsidRPr="00D91616">
                        <w:rPr>
                          <w:rFonts w:ascii="Segoe Script" w:eastAsia="Times New Roman" w:hAnsi="Segoe Script" w:cs="Times New Roman"/>
                          <w:sz w:val="24"/>
                          <w:szCs w:val="24"/>
                        </w:rPr>
                        <w:t>Дорогой друг!</w:t>
                      </w:r>
                    </w:p>
                    <w:p w:rsidR="00147C73" w:rsidRPr="00D91616" w:rsidRDefault="00147C73" w:rsidP="00D9161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Segoe Script" w:eastAsia="Times New Roman" w:hAnsi="Segoe Script" w:cs="Times New Roman"/>
                          <w:szCs w:val="24"/>
                        </w:rPr>
                      </w:pPr>
                      <w:r w:rsidRPr="00D91616">
                        <w:rPr>
                          <w:rFonts w:ascii="Segoe Script" w:eastAsia="Times New Roman" w:hAnsi="Segoe Script" w:cs="Times New Roman"/>
                          <w:sz w:val="24"/>
                          <w:szCs w:val="24"/>
                        </w:rPr>
                        <w:t>Ты дошёл до заключительного этапа школьной олимпиады по русскому языку. Теперь твоя задача справиться с послед</w:t>
                      </w:r>
                      <w:r w:rsidR="00D91616" w:rsidRPr="00D91616">
                        <w:rPr>
                          <w:rFonts w:ascii="Segoe Script" w:eastAsia="Times New Roman" w:hAnsi="Segoe Script" w:cs="Times New Roman"/>
                          <w:sz w:val="24"/>
                          <w:szCs w:val="24"/>
                        </w:rPr>
                        <w:t xml:space="preserve">ним испытанием.  Желаю удачи!  </w:t>
                      </w:r>
                      <w:r w:rsidRPr="00D91616">
                        <w:rPr>
                          <w:rFonts w:ascii="Segoe Script" w:eastAsia="Times New Roman" w:hAnsi="Segoe Script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Script" w:eastAsia="Times New Roman" w:hAnsi="Segoe Script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Озвучьте (обозначьте графически) свой заказ в кафе, если из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предложенных в меню блюд вы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выбрали: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  <w:gridCol w:w="5697"/>
                      </w:tblGrid>
                      <w:tr w:rsidR="00147C73">
                        <w:trPr>
                          <w:trHeight w:val="950"/>
                        </w:trPr>
                        <w:tc>
                          <w:tcPr>
                            <w:tcW w:w="3510" w:type="dxa"/>
                            <w:hideMark/>
                          </w:tcPr>
                          <w:p w:rsidR="00147C73" w:rsidRDefault="00147C73" w:rsidP="00147C73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Суп из щавеля;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Салат из свеклы;</w:t>
                            </w:r>
                          </w:p>
                        </w:tc>
                        <w:tc>
                          <w:tcPr>
                            <w:tcW w:w="5697" w:type="dxa"/>
                            <w:hideMark/>
                          </w:tcPr>
                          <w:p w:rsidR="00147C73" w:rsidRDefault="00147C73" w:rsidP="00147C73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Тефтели;</w:t>
                            </w:r>
                          </w:p>
                          <w:p w:rsidR="00147C73" w:rsidRPr="00D91616" w:rsidRDefault="00147C73" w:rsidP="00147C73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Блинчики с творогом и сливовым вареньем.</w:t>
                            </w:r>
                          </w:p>
                          <w:p w:rsidR="00D91616" w:rsidRDefault="00D91616" w:rsidP="00147C73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2.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Приведите примеры слов русского языка, в которых: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18"/>
                        <w:gridCol w:w="4619"/>
                      </w:tblGrid>
                      <w:tr w:rsidR="00147C73">
                        <w:trPr>
                          <w:trHeight w:val="1125"/>
                        </w:trPr>
                        <w:tc>
                          <w:tcPr>
                            <w:tcW w:w="4618" w:type="dxa"/>
                            <w:hideMark/>
                          </w:tcPr>
                          <w:p w:rsidR="00147C73" w:rsidRDefault="00147C73" w:rsidP="00147C73">
                            <w:pPr>
                              <w:numPr>
                                <w:ilvl w:val="0"/>
                                <w:numId w:val="12"/>
                              </w:numPr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произносится звук [а], но пишется не буква а;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12"/>
                              </w:numPr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пишется буква б, а произносится не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звук [б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];</w:t>
                            </w:r>
                          </w:p>
                        </w:tc>
                        <w:tc>
                          <w:tcPr>
                            <w:tcW w:w="4619" w:type="dxa"/>
                            <w:hideMark/>
                          </w:tcPr>
                          <w:p w:rsidR="00147C73" w:rsidRDefault="00147C73" w:rsidP="00147C73">
                            <w:pPr>
                              <w:numPr>
                                <w:ilvl w:val="0"/>
                                <w:numId w:val="12"/>
                              </w:numPr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сочетание двух букв обозначает один звук;</w:t>
                            </w:r>
                          </w:p>
                          <w:p w:rsidR="00147C73" w:rsidRDefault="00147C73" w:rsidP="00147C73">
                            <w:pPr>
                              <w:numPr>
                                <w:ilvl w:val="0"/>
                                <w:numId w:val="12"/>
                              </w:numPr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одна буква обозначает последовательность двух звуков.</w:t>
                            </w:r>
                          </w:p>
                          <w:p w:rsidR="00D91616" w:rsidRDefault="00D91616" w:rsidP="00147C73">
                            <w:pPr>
                              <w:numPr>
                                <w:ilvl w:val="0"/>
                                <w:numId w:val="12"/>
                              </w:numPr>
                              <w:ind w:left="142" w:firstLine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</w:tbl>
                    <w:p w:rsidR="00147C73" w:rsidRDefault="00147C73" w:rsidP="00D91616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Задание 3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Однажды в почтовом ящике я обнаружил письмо с очень странным содержанием. Я долгое время думал, что оно означает. Попробуйте и вы прочитать письмо. Какое языковое явление лежит в основе данного письма?</w:t>
                      </w:r>
                    </w:p>
                    <w:p w:rsidR="00D91616" w:rsidRPr="00D91616" w:rsidRDefault="00147C73" w:rsidP="00D91616">
                      <w:pPr>
                        <w:spacing w:after="0" w:line="360" w:lineRule="auto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3650474" cy="1265275"/>
                            <wp:effectExtent l="19050" t="0" r="7126" b="0"/>
                            <wp:docPr id="6" name="Рисунок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9645" cy="1264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Задание 4.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Представленная ниже </w:t>
                      </w:r>
                      <w:r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фраза, если ее разбить на части,  может обозначать несколько речевых ситуаций (т.е. смысловых вариантов), которые отличаются интонационно (постановкой пауз, логическим ударением), а также знаками препинания и орфографическим оформлением. Определите эти варианты.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Теперьяподнимитетоже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»</w:t>
                      </w:r>
                    </w:p>
                    <w:p w:rsidR="00D91616" w:rsidRDefault="00D91616" w:rsidP="00147C73">
                      <w:pPr>
                        <w:spacing w:after="0" w:line="36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5.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Переставь буквы в данных словах и составь а) пословицу, б) словосочетание: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стол+семь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ода+рог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бреет________________________________________________ </w:t>
                      </w: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яхонт+суд+невежа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тир+лауреат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spacing w:after="0" w:line="36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Выполните задание, заключенное в частушке.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 ***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Отчего же плачет Коля,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Смыв все на своем пути?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Просто не нашел он корень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 слове простеньком уйти.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*** 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Тим фонетику не любит,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Ох, сложна наука!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Он не знает, в слове ясный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Сколько гласных звуков.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***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Из-за леса, из-за гор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Едет дедушка Егор.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Помогите Свете сделать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Предложения разбор.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***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Посмотрите, сосед Витя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Снова к маме побежал.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Он не может слово туфли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Изменить по падежам!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***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Петя наш преодолел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Барьер психологический –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Решил сделать в слове съел</w:t>
                      </w:r>
                      <w:proofErr w:type="gramEnd"/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Разбор морфологический!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***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Совмещает наша Клава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Качество с количеством.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Разбирает по составу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Слово электричество.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***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Не ругайте, мама с папой,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Что не помогаю.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Глагол трудный победить</w:t>
                      </w:r>
                    </w:p>
                    <w:p w:rsidR="00147C73" w:rsidRDefault="00147C73" w:rsidP="00147C73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Я с утра спрягаю.</w:t>
                      </w:r>
                    </w:p>
                    <w:p w:rsidR="00147C73" w:rsidRDefault="00147C73" w:rsidP="00147C73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FC12AF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7313A" wp14:editId="374837FE">
                <wp:simplePos x="0" y="0"/>
                <wp:positionH relativeFrom="column">
                  <wp:posOffset>-251460</wp:posOffset>
                </wp:positionH>
                <wp:positionV relativeFrom="paragraph">
                  <wp:posOffset>60960</wp:posOffset>
                </wp:positionV>
                <wp:extent cx="6029325" cy="9086850"/>
                <wp:effectExtent l="0" t="76200" r="1047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9086850"/>
                        </a:xfrm>
                        <a:prstGeom prst="foldedCorner">
                          <a:avLst>
                            <a:gd name="adj" fmla="val 3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7C73" w:rsidRDefault="00147C73" w:rsidP="00147C7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 ﾊ・FPEF" w:hAnsi="Times New Roman" w:cs="Times New Roman"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6.</w:t>
                            </w:r>
                            <w:r>
                              <w:rPr>
                                <w:rFonts w:ascii="Times New Roman" w:eastAsia="Times New Roman ﾊ・FPEF" w:hAnsi="Times New Roman" w:cs="Times New Roman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 ﾊ・FPEF" w:hAnsi="Times New Roman" w:cs="Times New Roman"/>
                                <w:iCs/>
                                <w:sz w:val="24"/>
                                <w:szCs w:val="24"/>
                                <w:lang w:eastAsia="en-US"/>
                              </w:rPr>
                              <w:t>Выполните задание, представленное на рисунке:</w:t>
                            </w:r>
                          </w:p>
                          <w:p w:rsidR="00147C73" w:rsidRDefault="00147C73" w:rsidP="00147C7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 ﾊ・FPEF" w:hAnsi="Times New Roman" w:cs="Times New Roman"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CAD8B3" wp14:editId="1AE83641">
                                  <wp:extent cx="3533775" cy="2228850"/>
                                  <wp:effectExtent l="0" t="0" r="0" b="0"/>
                                  <wp:docPr id="7" name="Рисунок 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D:\hello_html_5ded5fe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duotone>
                                              <a:prstClr val="black"/>
                                              <a:schemeClr val="accent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lum bright="-30000" contrast="4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2185" cy="221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>
                                            <a:bevelT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C73" w:rsidRDefault="00147C73" w:rsidP="00147C7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Выполните задание, заключённое в частушке.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03"/>
                              <w:gridCol w:w="4604"/>
                            </w:tblGrid>
                            <w:tr w:rsidR="00147C73">
                              <w:tc>
                                <w:tcPr>
                                  <w:tcW w:w="4603" w:type="dxa"/>
                                  <w:hideMark/>
                                </w:tcPr>
                                <w:p w:rsidR="00147C73" w:rsidRDefault="00147C7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              ***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Отчего же плачет Коля,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Смыв все на своем пути?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Просто не нашел он корень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В слове простеньком уйти.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             *** 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Тим фонетику не любит,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Ох, сложна наука!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Он не знает, в слове ясный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Сколько гласных звуков.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             ***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Из-за леса, из-за гор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Едет дедушка Егор.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Помогите Свете сделать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Предложения разбор.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             ***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Посмотрите, сосед Витя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Снова к маме побежал.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Он не может слово туфли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Изменить по падежам!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147C73" w:rsidRDefault="00147C7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***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Петя наш преодолел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Барьер психологический –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Решил сделать в слове съел</w:t>
                                  </w:r>
                                  <w:proofErr w:type="gramEnd"/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Разбор морфологический!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             ***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Совмещает наша Клава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Качество с количеством.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Разбирает по составу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Слово электричество.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              ***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Не ругайте, мама с папой,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Что не помогаю.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Глагол трудный победить</w:t>
                                  </w: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Я с утра спрягаю.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147C73" w:rsidRDefault="00147C73">
                                  <w:pPr>
                                    <w:ind w:firstLine="7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147C73" w:rsidRDefault="00147C73">
                                  <w:pPr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Задание 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Собери «рассыпанный» текст. Пронумеруй строки в правильном порядке: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2557"/>
                              <w:gridCol w:w="3429"/>
                            </w:tblGrid>
                            <w:tr w:rsidR="00147C73">
                              <w:tc>
                                <w:tcPr>
                                  <w:tcW w:w="3227" w:type="dxa"/>
                                  <w:hideMark/>
                                </w:tcPr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Еловая палка.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И ржала. И вдруг…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Как тут же услышишь: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-Еще бы не жалко, -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«Гип-гип!» и «Гей-гей!»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И била копытом,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Застыла на месте,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Сказала: - Как жалко!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Вздохнула скакалка. –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«Обедать пора!..»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Садовой тропинкой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hideMark/>
                                </w:tcPr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760C51" wp14:editId="20C35BD1">
                                        <wp:extent cx="1467485" cy="1754505"/>
                                        <wp:effectExtent l="19050" t="0" r="0" b="0"/>
                                        <wp:docPr id="8" name="Рисунок 98" descr="http://www.raskraska.com/catalog0001/218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98" descr="http://www.raskraska.com/catalog0001/218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7485" cy="1754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hideMark/>
                                </w:tcPr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Всегда так: едва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Вторила ей.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И тихо и грустно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И рвалась из рук,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Умолкла скакалка,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И палка еловая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Разгорится игра,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Встала с ней вместе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Бежала скакалка,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Кричала скакалка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И гривой плескала, </w:t>
                                  </w:r>
                                </w:p>
                                <w:p w:rsidR="00147C73" w:rsidRDefault="00147C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sym w:font="Symbol" w:char="008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А следом за нею</w:t>
                                  </w:r>
                                </w:p>
                              </w:tc>
                            </w:tr>
                          </w:tbl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r>
                              <w:t xml:space="preserve"> </w:t>
                            </w:r>
                          </w:p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7C73" w:rsidRDefault="00147C73" w:rsidP="00147C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5" style="position:absolute;left:0;text-align:left;margin-left:-19.8pt;margin-top:4.8pt;width:474.75pt;height:7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" adj="20879">
                <v:shadow on="t" opacity=".5" offset="6pt,-6pt"/>
                <v:textbox>
                  <w:txbxContent>
                    <w:p w:rsidR="00147C73" w:rsidRDefault="00147C73" w:rsidP="00147C73">
                      <w:pPr>
                        <w:spacing w:after="0" w:line="360" w:lineRule="auto"/>
                        <w:jc w:val="both"/>
                        <w:rPr>
                          <w:rFonts w:ascii="Times New Roman" w:eastAsia="Times New Roman ﾊ・FPEF" w:hAnsi="Times New Roman" w:cs="Times New Roman"/>
                          <w:i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6.</w:t>
                      </w:r>
                      <w:r>
                        <w:rPr>
                          <w:rFonts w:ascii="Times New Roman" w:eastAsia="Times New Roman ﾊ・FPEF" w:hAnsi="Times New Roman" w:cs="Times New Roman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 ﾊ・FPEF" w:hAnsi="Times New Roman" w:cs="Times New Roman"/>
                          <w:iCs/>
                          <w:sz w:val="24"/>
                          <w:szCs w:val="24"/>
                          <w:lang w:eastAsia="en-US"/>
                        </w:rPr>
                        <w:t>Выполните задание, представленное на рисунке:</w:t>
                      </w:r>
                    </w:p>
                    <w:p w:rsidR="00147C73" w:rsidRDefault="00147C73" w:rsidP="00147C73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 ﾊ・FPEF" w:hAnsi="Times New Roman" w:cs="Times New Roman"/>
                          <w:i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CAD8B3" wp14:editId="1AE83641">
                            <wp:extent cx="3533775" cy="2228850"/>
                            <wp:effectExtent l="0" t="0" r="0" b="0"/>
                            <wp:docPr id="7" name="Рисунок 8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 descr="D:\hello_html_5ded5fe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duotone>
                                        <a:prstClr val="black"/>
                                        <a:schemeClr val="accent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-30000" contrast="4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2185" cy="221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C73" w:rsidRDefault="00147C73" w:rsidP="00147C73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Выполните задание, заключённое в частушке.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03"/>
                        <w:gridCol w:w="4604"/>
                      </w:tblGrid>
                      <w:tr w:rsidR="00147C73">
                        <w:tc>
                          <w:tcPr>
                            <w:tcW w:w="4603" w:type="dxa"/>
                            <w:hideMark/>
                          </w:tcPr>
                          <w:p w:rsidR="00147C73" w:rsidRDefault="00147C7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 ***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Отчего же плачет Коля,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Смыв все на своем пути?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Просто не нашел он корень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В слове простеньком уйти.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*** 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Тим фонетику не любит,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Ох, сложна наука!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Он не знает, в слове ясный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Сколько гласных звуков.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Из-за леса, из-за гор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Едет дедушка Егор.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Помогите Свете сделать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Предложения разбор.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Посмотрите, сосед Витя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Снова к маме побежал.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Он не может слово туфли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Изменить по падежам!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147C73" w:rsidRDefault="00147C7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***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Петя наш преодолел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Барьер психологический –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Решил сделать в слове съел</w:t>
                            </w:r>
                            <w:proofErr w:type="gramEnd"/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Разбор морфологический!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***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Совмещает наша Клава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Качество с количеством.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Разбирает по составу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Слово электричество.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***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Не ругайте, мама с папой,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Что не помогаю.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Глагол трудный победить</w:t>
                            </w: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Я с утра спрягаю.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47C73" w:rsidRDefault="00147C73">
                            <w:pPr>
                              <w:ind w:firstLine="7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147C73" w:rsidRDefault="00147C7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c>
                      </w:tr>
                    </w:tbl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Задание 8.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Собери «рассыпанный» текст. Пронумеруй строки в правильном порядке: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2557"/>
                        <w:gridCol w:w="3429"/>
                      </w:tblGrid>
                      <w:tr w:rsidR="00147C73">
                        <w:tc>
                          <w:tcPr>
                            <w:tcW w:w="3227" w:type="dxa"/>
                            <w:hideMark/>
                          </w:tcPr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Еловая палка.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ржала. И вдруг…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Как тут же услышишь: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-Еще бы не жалко, -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«Гип-гип!» и «Гей-гей!»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била копытом,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Застыла на месте,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Сказала: - Как жалко!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Вздохнула скакалка. –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«Обедать пора!..»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Садовой тропинкой</w:t>
                            </w:r>
                          </w:p>
                        </w:tc>
                        <w:tc>
                          <w:tcPr>
                            <w:tcW w:w="2551" w:type="dxa"/>
                            <w:hideMark/>
                          </w:tcPr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760C51" wp14:editId="20C35BD1">
                                  <wp:extent cx="1467485" cy="1754505"/>
                                  <wp:effectExtent l="19050" t="0" r="0" b="0"/>
                                  <wp:docPr id="8" name="Рисунок 98" descr="http://www.raskraska.com/catalog0001/218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98" descr="http://www.raskraska.com/catalog0001/218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485" cy="1754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9" w:type="dxa"/>
                            <w:hideMark/>
                          </w:tcPr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Всегда так: едва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Вторила ей.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тихо и грустно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рвалась из рук,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Умолкла скакалка,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палка еловая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Разгорится игра,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Встала с ней вместе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Бежала скакалка,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Кричала скакалка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гривой плескала, </w:t>
                            </w:r>
                          </w:p>
                          <w:p w:rsidR="00147C73" w:rsidRDefault="00147C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008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 следом за нею</w:t>
                            </w:r>
                          </w:p>
                        </w:tc>
                      </w:tr>
                    </w:tbl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r>
                        <w:t xml:space="preserve"> </w:t>
                      </w:r>
                    </w:p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7C73" w:rsidRDefault="00147C73" w:rsidP="00147C7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7F3B12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80" w:rsidRPr="007F3B12" w:rsidRDefault="00550980" w:rsidP="00FC12AF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0980" w:rsidRDefault="00550980" w:rsidP="00550980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 ЛИТЕРАТУРЫ</w:t>
      </w:r>
    </w:p>
    <w:p w:rsidR="00220418" w:rsidRPr="00550980" w:rsidRDefault="00220418" w:rsidP="00550980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44E7" w:rsidRPr="0017795D" w:rsidRDefault="000A44E7" w:rsidP="00220418">
      <w:pPr>
        <w:pStyle w:val="a4"/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95D">
        <w:rPr>
          <w:rFonts w:ascii="Times New Roman" w:hAnsi="Times New Roman" w:cs="Times New Roman"/>
          <w:sz w:val="28"/>
          <w:szCs w:val="28"/>
        </w:rPr>
        <w:t>1.</w:t>
      </w:r>
      <w:r w:rsidRPr="0017795D">
        <w:rPr>
          <w:rFonts w:ascii="Times New Roman" w:eastAsia="Times New Roman" w:hAnsi="Times New Roman" w:cs="Times New Roman"/>
          <w:sz w:val="28"/>
          <w:szCs w:val="28"/>
        </w:rPr>
        <w:t xml:space="preserve">  Андреев В.И. Педагогика творческого саморазвития. – Казань, 1998.</w:t>
      </w:r>
    </w:p>
    <w:p w:rsidR="000A44E7" w:rsidRPr="0017795D" w:rsidRDefault="000A44E7" w:rsidP="00220418">
      <w:pPr>
        <w:pStyle w:val="ad"/>
        <w:widowControl w:val="0"/>
        <w:spacing w:line="360" w:lineRule="auto"/>
        <w:ind w:firstLine="720"/>
        <w:rPr>
          <w:szCs w:val="28"/>
        </w:rPr>
      </w:pPr>
      <w:r w:rsidRPr="0017795D">
        <w:rPr>
          <w:szCs w:val="28"/>
        </w:rPr>
        <w:t>2. Зайцева О.Н. Олимпиады по русскому языку. 5-9 классы/ О. Н. Зайцева. – М.: Издательство «Экзамен», 2013. – 319, [1] с. (Серия «Учебно-методический комплект).</w:t>
      </w:r>
    </w:p>
    <w:p w:rsidR="000A44E7" w:rsidRPr="0017795D" w:rsidRDefault="000A44E7" w:rsidP="0022041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795D">
        <w:rPr>
          <w:rFonts w:ascii="Times New Roman" w:eastAsia="Newton-Regular" w:hAnsi="Times New Roman" w:cs="Times New Roman"/>
          <w:sz w:val="28"/>
          <w:szCs w:val="28"/>
        </w:rPr>
        <w:t xml:space="preserve">3. Комарова Т.В. Организация и проведение школьных предметных олимпиад как средство выявления и развития способностей личности школьника.  </w:t>
      </w:r>
      <w:r w:rsidRPr="0017795D">
        <w:rPr>
          <w:rFonts w:ascii="Times New Roman" w:hAnsi="Times New Roman" w:cs="Times New Roman"/>
          <w:iCs/>
          <w:sz w:val="28"/>
          <w:szCs w:val="28"/>
        </w:rPr>
        <w:t xml:space="preserve">IV: Педагогика. Психология 2011. </w:t>
      </w:r>
      <w:proofErr w:type="spellStart"/>
      <w:r w:rsidRPr="0017795D">
        <w:rPr>
          <w:rFonts w:ascii="Times New Roman" w:hAnsi="Times New Roman" w:cs="Times New Roman"/>
          <w:iCs/>
          <w:sz w:val="28"/>
          <w:szCs w:val="28"/>
        </w:rPr>
        <w:t>Вып</w:t>
      </w:r>
      <w:proofErr w:type="spellEnd"/>
      <w:r w:rsidRPr="0017795D">
        <w:rPr>
          <w:rFonts w:ascii="Times New Roman" w:hAnsi="Times New Roman" w:cs="Times New Roman"/>
          <w:iCs/>
          <w:sz w:val="28"/>
          <w:szCs w:val="28"/>
        </w:rPr>
        <w:t>. 3 (22). С. 13–19.</w:t>
      </w:r>
    </w:p>
    <w:p w:rsidR="000A44E7" w:rsidRPr="0017795D" w:rsidRDefault="000A44E7" w:rsidP="0022041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795D">
        <w:rPr>
          <w:rFonts w:ascii="Times New Roman" w:hAnsi="Times New Roman" w:cs="Times New Roman"/>
          <w:sz w:val="28"/>
          <w:szCs w:val="28"/>
        </w:rPr>
        <w:t>4.</w:t>
      </w:r>
      <w:r w:rsidRPr="0017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795D">
        <w:rPr>
          <w:rFonts w:ascii="Times New Roman" w:hAnsi="Times New Roman" w:cs="Times New Roman"/>
          <w:iCs/>
          <w:sz w:val="28"/>
          <w:szCs w:val="28"/>
        </w:rPr>
        <w:t>Потиха</w:t>
      </w:r>
      <w:proofErr w:type="spellEnd"/>
      <w:r w:rsidRPr="0017795D">
        <w:rPr>
          <w:rFonts w:ascii="Times New Roman" w:hAnsi="Times New Roman" w:cs="Times New Roman"/>
          <w:iCs/>
          <w:sz w:val="28"/>
          <w:szCs w:val="28"/>
        </w:rPr>
        <w:t xml:space="preserve"> З.А. О проведении областных олимпиад по русскому языку. – </w:t>
      </w:r>
      <w:proofErr w:type="spellStart"/>
      <w:r w:rsidRPr="0017795D">
        <w:rPr>
          <w:rFonts w:ascii="Times New Roman" w:hAnsi="Times New Roman" w:cs="Times New Roman"/>
          <w:iCs/>
          <w:sz w:val="28"/>
          <w:szCs w:val="28"/>
        </w:rPr>
        <w:t>Рус</w:t>
      </w:r>
      <w:proofErr w:type="gramStart"/>
      <w:r w:rsidRPr="0017795D">
        <w:rPr>
          <w:rFonts w:ascii="Times New Roman" w:hAnsi="Times New Roman" w:cs="Times New Roman"/>
          <w:iCs/>
          <w:sz w:val="28"/>
          <w:szCs w:val="28"/>
        </w:rPr>
        <w:t>.я</w:t>
      </w:r>
      <w:proofErr w:type="gramEnd"/>
      <w:r w:rsidRPr="0017795D">
        <w:rPr>
          <w:rFonts w:ascii="Times New Roman" w:hAnsi="Times New Roman" w:cs="Times New Roman"/>
          <w:iCs/>
          <w:sz w:val="28"/>
          <w:szCs w:val="28"/>
        </w:rPr>
        <w:t>з</w:t>
      </w:r>
      <w:proofErr w:type="spellEnd"/>
      <w:r w:rsidRPr="0017795D">
        <w:rPr>
          <w:rFonts w:ascii="Times New Roman" w:hAnsi="Times New Roman" w:cs="Times New Roman"/>
          <w:iCs/>
          <w:sz w:val="28"/>
          <w:szCs w:val="28"/>
        </w:rPr>
        <w:t>. в школе, 1973, № 6.</w:t>
      </w:r>
    </w:p>
    <w:p w:rsidR="000A44E7" w:rsidRPr="0017795D" w:rsidRDefault="000A44E7" w:rsidP="0022041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95D">
        <w:rPr>
          <w:rFonts w:ascii="Times New Roman" w:hAnsi="Times New Roman" w:cs="Times New Roman"/>
          <w:sz w:val="28"/>
          <w:szCs w:val="28"/>
        </w:rPr>
        <w:t>5.</w:t>
      </w:r>
      <w:r w:rsidRPr="0017795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17795D">
        <w:rPr>
          <w:rFonts w:ascii="Times New Roman" w:hAnsi="Times New Roman" w:cs="Times New Roman"/>
          <w:bCs/>
          <w:sz w:val="28"/>
          <w:szCs w:val="28"/>
        </w:rPr>
        <w:t>Текучев А.В. Методика русского языка в средней школе. – М.: Просвещение, 1988. – 207с.</w:t>
      </w: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73" w:rsidRPr="0017795D" w:rsidRDefault="00147C73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2D" w:rsidRPr="0017795D" w:rsidRDefault="00A36E2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2D" w:rsidRPr="0017795D" w:rsidRDefault="00A36E2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2D" w:rsidRPr="0017795D" w:rsidRDefault="00A36E2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2D" w:rsidRPr="0017795D" w:rsidRDefault="00A36E2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2D" w:rsidRPr="0017795D" w:rsidRDefault="00A36E2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2D" w:rsidRPr="0017795D" w:rsidRDefault="00A36E2D" w:rsidP="00177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BF2" w:rsidRPr="0017795D" w:rsidRDefault="00BD2BF2" w:rsidP="0017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BF2" w:rsidRPr="0017795D" w:rsidSect="00E54954">
      <w:footerReference w:type="default" r:id="rId2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C4" w:rsidRDefault="00252FC4" w:rsidP="00A36E2D">
      <w:pPr>
        <w:spacing w:after="0" w:line="240" w:lineRule="auto"/>
      </w:pPr>
      <w:r>
        <w:separator/>
      </w:r>
    </w:p>
  </w:endnote>
  <w:endnote w:type="continuationSeparator" w:id="0">
    <w:p w:rsidR="00252FC4" w:rsidRDefault="00252FC4" w:rsidP="00A3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962877"/>
      <w:docPartObj>
        <w:docPartGallery w:val="Page Numbers (Bottom of Page)"/>
        <w:docPartUnique/>
      </w:docPartObj>
    </w:sdtPr>
    <w:sdtContent>
      <w:p w:rsidR="00E54954" w:rsidRDefault="00E549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220418" w:rsidRDefault="002204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C4" w:rsidRDefault="00252FC4" w:rsidP="00A36E2D">
      <w:pPr>
        <w:spacing w:after="0" w:line="240" w:lineRule="auto"/>
      </w:pPr>
      <w:r>
        <w:separator/>
      </w:r>
    </w:p>
  </w:footnote>
  <w:footnote w:type="continuationSeparator" w:id="0">
    <w:p w:rsidR="00252FC4" w:rsidRDefault="00252FC4" w:rsidP="00A36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5D60"/>
    <w:multiLevelType w:val="hybridMultilevel"/>
    <w:tmpl w:val="5BAE8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95112"/>
    <w:multiLevelType w:val="hybridMultilevel"/>
    <w:tmpl w:val="E9AAD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921CD"/>
    <w:multiLevelType w:val="hybridMultilevel"/>
    <w:tmpl w:val="3BEEA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276A8"/>
    <w:multiLevelType w:val="hybridMultilevel"/>
    <w:tmpl w:val="99A4B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61B1B"/>
    <w:multiLevelType w:val="hybridMultilevel"/>
    <w:tmpl w:val="03AEA49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BBC6A04"/>
    <w:multiLevelType w:val="hybridMultilevel"/>
    <w:tmpl w:val="68AC00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60BAF"/>
    <w:multiLevelType w:val="hybridMultilevel"/>
    <w:tmpl w:val="D8D4FAB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A445D04"/>
    <w:multiLevelType w:val="hybridMultilevel"/>
    <w:tmpl w:val="4ED6F45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5D6474"/>
    <w:multiLevelType w:val="hybridMultilevel"/>
    <w:tmpl w:val="18643A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04022F"/>
    <w:multiLevelType w:val="hybridMultilevel"/>
    <w:tmpl w:val="DFCE6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E10841"/>
    <w:multiLevelType w:val="hybridMultilevel"/>
    <w:tmpl w:val="1034E184"/>
    <w:lvl w:ilvl="0" w:tplc="8EBC6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B74C70"/>
    <w:multiLevelType w:val="hybridMultilevel"/>
    <w:tmpl w:val="6EDC7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D50D81"/>
    <w:multiLevelType w:val="hybridMultilevel"/>
    <w:tmpl w:val="8830089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D8423C3"/>
    <w:multiLevelType w:val="hybridMultilevel"/>
    <w:tmpl w:val="087E2FB2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736E240C"/>
    <w:multiLevelType w:val="multilevel"/>
    <w:tmpl w:val="240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8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2D"/>
    <w:rsid w:val="00020139"/>
    <w:rsid w:val="00091F63"/>
    <w:rsid w:val="000A44E7"/>
    <w:rsid w:val="000C2D98"/>
    <w:rsid w:val="000D1F12"/>
    <w:rsid w:val="00122581"/>
    <w:rsid w:val="00147C73"/>
    <w:rsid w:val="0017795D"/>
    <w:rsid w:val="001E6CFD"/>
    <w:rsid w:val="00220418"/>
    <w:rsid w:val="00240BDA"/>
    <w:rsid w:val="00252FC4"/>
    <w:rsid w:val="0043092F"/>
    <w:rsid w:val="00443751"/>
    <w:rsid w:val="00445F71"/>
    <w:rsid w:val="00490A8B"/>
    <w:rsid w:val="00550980"/>
    <w:rsid w:val="00625BA6"/>
    <w:rsid w:val="00687170"/>
    <w:rsid w:val="006B60D6"/>
    <w:rsid w:val="00760D9A"/>
    <w:rsid w:val="007F3B12"/>
    <w:rsid w:val="009344C9"/>
    <w:rsid w:val="00955528"/>
    <w:rsid w:val="00A36E2D"/>
    <w:rsid w:val="00A74EE0"/>
    <w:rsid w:val="00AA52CA"/>
    <w:rsid w:val="00B11D6E"/>
    <w:rsid w:val="00BD2BF2"/>
    <w:rsid w:val="00C753E3"/>
    <w:rsid w:val="00CC5E91"/>
    <w:rsid w:val="00D91616"/>
    <w:rsid w:val="00E33B58"/>
    <w:rsid w:val="00E54954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E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E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36E2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36E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36E2D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36E2D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A3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E2D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3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36E2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3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6E2D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semiHidden/>
    <w:unhideWhenUsed/>
    <w:rsid w:val="000A44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0A4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5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50980"/>
    <w:rPr>
      <w:rFonts w:eastAsiaTheme="minorEastAsia"/>
      <w:lang w:eastAsia="ru-RU"/>
    </w:rPr>
  </w:style>
  <w:style w:type="character" w:styleId="af1">
    <w:name w:val="Hyperlink"/>
    <w:basedOn w:val="a0"/>
    <w:uiPriority w:val="99"/>
    <w:unhideWhenUsed/>
    <w:rsid w:val="007F3B12"/>
    <w:rPr>
      <w:color w:val="0000FF" w:themeColor="hyperlink"/>
      <w:u w:val="single"/>
    </w:rPr>
  </w:style>
  <w:style w:type="paragraph" w:customStyle="1" w:styleId="western">
    <w:name w:val="western"/>
    <w:basedOn w:val="a"/>
    <w:rsid w:val="0009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09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E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E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36E2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36E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36E2D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36E2D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A3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E2D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3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36E2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3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6E2D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semiHidden/>
    <w:unhideWhenUsed/>
    <w:rsid w:val="000A44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0A4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5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50980"/>
    <w:rPr>
      <w:rFonts w:eastAsiaTheme="minorEastAsia"/>
      <w:lang w:eastAsia="ru-RU"/>
    </w:rPr>
  </w:style>
  <w:style w:type="character" w:styleId="af1">
    <w:name w:val="Hyperlink"/>
    <w:basedOn w:val="a0"/>
    <w:uiPriority w:val="99"/>
    <w:unhideWhenUsed/>
    <w:rsid w:val="007F3B12"/>
    <w:rPr>
      <w:color w:val="0000FF" w:themeColor="hyperlink"/>
      <w:u w:val="single"/>
    </w:rPr>
  </w:style>
  <w:style w:type="paragraph" w:customStyle="1" w:styleId="western">
    <w:name w:val="western"/>
    <w:basedOn w:val="a"/>
    <w:rsid w:val="0009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09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image" Target="media/image2.png"/><Relationship Id="rId19" Type="http://schemas.openxmlformats.org/officeDocument/2006/relationships/image" Target="media/image7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7D31D05-EBC7-43C5-8CEE-53FB0547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Aleksandr</cp:lastModifiedBy>
  <cp:revision>4</cp:revision>
  <dcterms:created xsi:type="dcterms:W3CDTF">2018-01-18T13:09:00Z</dcterms:created>
  <dcterms:modified xsi:type="dcterms:W3CDTF">2018-01-21T07:34:00Z</dcterms:modified>
</cp:coreProperties>
</file>