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2C1" w:rsidRDefault="00B43523" w:rsidP="00E529DB">
      <w:pPr>
        <w:ind w:left="-567" w:right="-426"/>
        <w:jc w:val="both"/>
        <w:rPr>
          <w:b/>
        </w:rPr>
      </w:pPr>
      <w:r w:rsidRPr="00E529DB">
        <w:rPr>
          <w:b/>
        </w:rPr>
        <w:t>Обобщающий урок по ОРКСЭ</w:t>
      </w:r>
    </w:p>
    <w:p w:rsidR="00C5128B" w:rsidRPr="00E529DB" w:rsidRDefault="00C5128B" w:rsidP="00E529DB">
      <w:pPr>
        <w:ind w:left="-567" w:right="-426"/>
        <w:jc w:val="both"/>
        <w:rPr>
          <w:b/>
        </w:rPr>
      </w:pPr>
      <w:r>
        <w:rPr>
          <w:b/>
        </w:rPr>
        <w:t xml:space="preserve">Учителя МБОУ </w:t>
      </w:r>
      <w:proofErr w:type="spellStart"/>
      <w:r>
        <w:rPr>
          <w:b/>
        </w:rPr>
        <w:t>Лестранхозовская</w:t>
      </w:r>
      <w:proofErr w:type="spellEnd"/>
      <w:r>
        <w:rPr>
          <w:b/>
        </w:rPr>
        <w:t xml:space="preserve"> СОШ Дерябиной Ольги Юрьевны</w:t>
      </w:r>
    </w:p>
    <w:p w:rsidR="00B43523" w:rsidRPr="00E529DB" w:rsidRDefault="00B43523" w:rsidP="00E529DB">
      <w:pPr>
        <w:ind w:left="-567" w:right="-426"/>
        <w:jc w:val="both"/>
        <w:rPr>
          <w:b/>
        </w:rPr>
      </w:pPr>
      <w:r w:rsidRPr="00E529DB">
        <w:rPr>
          <w:b/>
        </w:rPr>
        <w:t>4 класс</w:t>
      </w:r>
      <w:r w:rsidR="00E529DB">
        <w:rPr>
          <w:b/>
        </w:rPr>
        <w:t xml:space="preserve">  </w:t>
      </w:r>
      <w:r w:rsidRPr="00E529DB">
        <w:rPr>
          <w:b/>
        </w:rPr>
        <w:t>11 апреля 2016 г.</w:t>
      </w:r>
    </w:p>
    <w:p w:rsidR="00B43523" w:rsidRPr="00B43523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43523">
        <w:rPr>
          <w:rFonts w:ascii="Times New Roman" w:eastAsia="Times New Roman" w:hAnsi="Times New Roman" w:cs="Times New Roman"/>
          <w:bCs/>
          <w:sz w:val="24"/>
          <w:szCs w:val="24"/>
        </w:rPr>
        <w:t>обобщение знаний полученных за курс ОРКСЭ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3523" w:rsidRPr="00B43523" w:rsidRDefault="00B43523" w:rsidP="00E529D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sz w:val="24"/>
          <w:szCs w:val="24"/>
        </w:rPr>
        <w:t>Прививать уважительное отношение к людям, носителям разных культур и религий</w:t>
      </w:r>
    </w:p>
    <w:p w:rsidR="00B43523" w:rsidRPr="00B43523" w:rsidRDefault="00B43523" w:rsidP="00E529D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sz w:val="24"/>
          <w:szCs w:val="24"/>
        </w:rPr>
        <w:t xml:space="preserve">Развивать интерес к культуре разных народов. </w:t>
      </w:r>
    </w:p>
    <w:p w:rsidR="00B43523" w:rsidRPr="00B43523" w:rsidRDefault="00B43523" w:rsidP="00E529D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sz w:val="24"/>
          <w:szCs w:val="24"/>
        </w:rPr>
        <w:t xml:space="preserve">Развивать речь, логическое и ассоциативное мышление </w:t>
      </w:r>
      <w:proofErr w:type="gramStart"/>
      <w:r w:rsidRPr="00B4352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435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3523" w:rsidRPr="00B43523" w:rsidRDefault="00B43523" w:rsidP="00E529DB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-567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коммуникативных способностей обучающихся, умению    аргументировано отстаивать свою точку зрения. Развивать эстетический вкус. 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деятельности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: беседа, устный рассказ на тему, работа</w:t>
      </w:r>
      <w:r w:rsidR="00E529DB">
        <w:rPr>
          <w:rFonts w:ascii="Times New Roman" w:eastAsia="Times New Roman" w:hAnsi="Times New Roman" w:cs="Times New Roman"/>
          <w:sz w:val="24"/>
          <w:szCs w:val="24"/>
        </w:rPr>
        <w:t xml:space="preserve"> с иллюстративным материалом, 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 xml:space="preserve">работа в группах с источниками информации, игра, работа с текстом. 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е: ПК, мультимедиа, раздаточный материал учебник</w:t>
      </w:r>
      <w:r w:rsidR="00E529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E529DB" w:rsidRPr="00E529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9DB" w:rsidRPr="00455F39">
        <w:rPr>
          <w:rFonts w:ascii="Times New Roman" w:eastAsia="Times New Roman" w:hAnsi="Times New Roman" w:cs="Times New Roman"/>
          <w:sz w:val="24"/>
          <w:szCs w:val="24"/>
        </w:rPr>
        <w:t>фотографии</w:t>
      </w:r>
      <w:proofErr w:type="gramStart"/>
      <w:r w:rsidR="00E529DB" w:rsidRPr="00455F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результаты.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личностные:</w:t>
      </w: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воспитание чувства прекрасного и эстетических чувств на основе знакомства с мировой и отечественной культурой;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5F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455F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оценивать правильность выполнения действий и работать в группах. Строить понятные для других высказывания;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5F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proofErr w:type="gramEnd"/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познакомить с описанием основных священных сооружений.</w:t>
      </w:r>
    </w:p>
    <w:p w:rsidR="00B43523" w:rsidRPr="00455F39" w:rsidRDefault="00B43523" w:rsidP="00E529DB">
      <w:pPr>
        <w:spacing w:before="100" w:beforeAutospacing="1" w:after="100" w:afterAutospacing="1" w:line="240" w:lineRule="auto"/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F3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урока.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B43523">
        <w:rPr>
          <w:rFonts w:ascii="Times New Roman" w:eastAsia="Times New Roman" w:hAnsi="Times New Roman" w:cs="Times New Roman"/>
          <w:sz w:val="24"/>
          <w:szCs w:val="24"/>
        </w:rPr>
        <w:t>. Организация деятельности учащихся</w:t>
      </w:r>
      <w:r w:rsidRPr="00455F39">
        <w:rPr>
          <w:rFonts w:ascii="Times New Roman" w:eastAsia="Times New Roman" w:hAnsi="Times New Roman" w:cs="Times New Roman"/>
          <w:sz w:val="24"/>
          <w:szCs w:val="24"/>
        </w:rPr>
        <w:t>. Приветствие детей.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изучили с вами основные мировые религии и сегодня у нас обобщающий урок.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 сегодняшний урок нам надо разделиться на группы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деление на группы, выбор капитана)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b/>
          <w:sz w:val="24"/>
          <w:szCs w:val="24"/>
        </w:rPr>
        <w:t>2.Актуализация знаний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доске у нас изречение прочитайте его.</w:t>
      </w:r>
    </w:p>
    <w:p w:rsidR="00B43523" w:rsidRP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>Мы разны</w:t>
      </w:r>
      <w:proofErr w:type="gramStart"/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>е-</w:t>
      </w:r>
      <w:proofErr w:type="gramEnd"/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этом наше богатство,</w:t>
      </w:r>
    </w:p>
    <w:p w:rsidR="00B43523" w:rsidRDefault="00B43523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мы вмест</w:t>
      </w:r>
      <w:proofErr w:type="gramStart"/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>е-</w:t>
      </w:r>
      <w:proofErr w:type="gramEnd"/>
      <w:r w:rsidRPr="00B435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этом наша сила.</w:t>
      </w:r>
    </w:p>
    <w:p w:rsidR="00B43523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это изречение мы можем отнести к нашему предмету ОРКСЭ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ответы детей)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7BF7">
        <w:rPr>
          <w:rFonts w:ascii="Times New Roman" w:eastAsia="Times New Roman" w:hAnsi="Times New Roman" w:cs="Times New Roman"/>
          <w:b/>
          <w:sz w:val="24"/>
          <w:szCs w:val="24"/>
        </w:rPr>
        <w:t>3.Работа в группах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 вас на столах карточки в конвертах. Разделите данные слова на группы по какому-либо признаку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D40BC" w:rsidRPr="00CD4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D40BC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CD40BC">
        <w:rPr>
          <w:rFonts w:ascii="Times New Roman" w:eastAsia="Times New Roman" w:hAnsi="Times New Roman" w:cs="Times New Roman"/>
          <w:sz w:val="24"/>
          <w:szCs w:val="24"/>
        </w:rPr>
        <w:t>онверт №1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Самостоятельная работа в группах.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7BF7">
        <w:rPr>
          <w:rFonts w:ascii="Times New Roman" w:eastAsia="Times New Roman" w:hAnsi="Times New Roman" w:cs="Times New Roman"/>
          <w:b/>
          <w:sz w:val="24"/>
          <w:szCs w:val="24"/>
        </w:rPr>
        <w:t>4.Проверка работы сделанной в группах.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предлагают свои способы деления данных слов. Когда будет деление на священные сооружени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спрашиваю.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-Что вы понимаете под словами «Священное сооружение»?</w:t>
      </w:r>
    </w:p>
    <w:p w:rsidR="00217BF7" w:rsidRDefault="00217BF7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0BC">
        <w:rPr>
          <w:rFonts w:ascii="Times New Roman" w:eastAsia="Times New Roman" w:hAnsi="Times New Roman" w:cs="Times New Roman"/>
          <w:b/>
          <w:sz w:val="24"/>
          <w:szCs w:val="24"/>
        </w:rPr>
        <w:t>Игра «Найди пару»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конверт №2</w:t>
      </w:r>
      <w:r w:rsidR="00CD40BC">
        <w:rPr>
          <w:rFonts w:ascii="Times New Roman" w:eastAsia="Times New Roman" w:hAnsi="Times New Roman" w:cs="Times New Roman"/>
          <w:sz w:val="24"/>
          <w:szCs w:val="24"/>
        </w:rPr>
        <w:t xml:space="preserve"> (соотнесите картинки с их названием)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 каким признакам вы это определили? (синагога, костёл, церковь, ступа, мечеть, храм) Священные сооружения могут быть разными по своему внешнему  и внутреннему виду. Но  в чем еще их ценность?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-Сейчас один из ребят нам зачитает правила поведения в буддийском храме.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1. Заходя на территорию</w:t>
      </w:r>
      <w:r w:rsidR="00A04E64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буддист должен снять головной убор.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2.Вести в храме следует тихо и скромно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 отключить сотовые телефоны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4.Нельзя громко разговаривать, смеяться, показывать в сторону божеств пальцем, раздражаться, злиться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5.Нельзя держать руки в карманах</w:t>
      </w:r>
    </w:p>
    <w:p w:rsidR="00CD40BC" w:rsidRDefault="00CD40BC" w:rsidP="00E529DB">
      <w:pPr>
        <w:ind w:left="-567" w:righ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6.необходимо стараться думать о хорошем, желать добра всем живым существам.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-Скажите, эти правила подходят только для буддийских храмов? Давайте вспомним правила поведения в других священных сооружениях.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-А как нужно вести в священном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сооружении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ты не знаешь правил поведения?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E64">
        <w:rPr>
          <w:rFonts w:ascii="Times New Roman" w:eastAsia="Times New Roman" w:hAnsi="Times New Roman" w:cs="Times New Roman"/>
          <w:b/>
          <w:sz w:val="24"/>
          <w:szCs w:val="24"/>
        </w:rPr>
        <w:t>Кроссворд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Перейдем сейчас к священным книгам, возьмите на столе конверт №3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-Это …кроссворд. Ваше задание разгадать кроссворд.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4E64">
        <w:rPr>
          <w:rFonts w:ascii="Times New Roman" w:eastAsia="Times New Roman" w:hAnsi="Times New Roman" w:cs="Times New Roman"/>
          <w:b/>
          <w:sz w:val="24"/>
          <w:szCs w:val="24"/>
        </w:rPr>
        <w:t>Игра « Найди лишнее»</w:t>
      </w:r>
    </w:p>
    <w:p w:rsidR="00A04E64" w:rsidRDefault="00A04E64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Соотнесите символы и религии. Что осталось лишнее?  (это знак обозначающий имя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Мухаммад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».) По исламским канонам изображать пророка не принято. Кем является пророк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Мухаммад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E529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529D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E529DB">
        <w:rPr>
          <w:rFonts w:ascii="Times New Roman" w:eastAsia="Times New Roman" w:hAnsi="Times New Roman" w:cs="Times New Roman"/>
          <w:sz w:val="24"/>
          <w:szCs w:val="24"/>
        </w:rPr>
        <w:t xml:space="preserve">основателем религий). Давайте </w:t>
      </w:r>
      <w:proofErr w:type="gramStart"/>
      <w:r w:rsidR="00E529DB">
        <w:rPr>
          <w:rFonts w:ascii="Times New Roman" w:eastAsia="Times New Roman" w:hAnsi="Times New Roman" w:cs="Times New Roman"/>
          <w:sz w:val="24"/>
          <w:szCs w:val="24"/>
        </w:rPr>
        <w:t>вспомним</w:t>
      </w:r>
      <w:proofErr w:type="gramEnd"/>
      <w:r w:rsidR="00E529DB">
        <w:rPr>
          <w:rFonts w:ascii="Times New Roman" w:eastAsia="Times New Roman" w:hAnsi="Times New Roman" w:cs="Times New Roman"/>
          <w:sz w:val="24"/>
          <w:szCs w:val="24"/>
        </w:rPr>
        <w:t xml:space="preserve"> кто является основателями или главным лицом других религий.</w:t>
      </w:r>
    </w:p>
    <w:p w:rsidR="00E529DB" w:rsidRDefault="00E529DB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 Соотнеси праздник с религией»</w:t>
      </w:r>
    </w:p>
    <w:p w:rsidR="00E529DB" w:rsidRDefault="00E529DB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9DB">
        <w:rPr>
          <w:rFonts w:ascii="Times New Roman" w:eastAsia="Times New Roman" w:hAnsi="Times New Roman" w:cs="Times New Roman"/>
          <w:b/>
          <w:sz w:val="24"/>
          <w:szCs w:val="24"/>
        </w:rPr>
        <w:t>5.Рефлексия</w:t>
      </w:r>
      <w:proofErr w:type="gramStart"/>
      <w:r w:rsidRPr="00E529D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родолжи.</w:t>
      </w:r>
    </w:p>
    <w:p w:rsidR="00E529DB" w:rsidRDefault="00E529DB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-Я узнал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Я научился…-Мне захотелось…</w:t>
      </w:r>
    </w:p>
    <w:p w:rsidR="00B43523" w:rsidRDefault="00E529DB" w:rsidP="00E529DB">
      <w:pPr>
        <w:ind w:left="-567"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9D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6.Итог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ытаскивают изречения и читают.</w:t>
      </w:r>
    </w:p>
    <w:tbl>
      <w:tblPr>
        <w:tblStyle w:val="a5"/>
        <w:tblW w:w="0" w:type="auto"/>
        <w:tblInd w:w="-743" w:type="dxa"/>
        <w:tblLook w:val="04A0"/>
      </w:tblPr>
      <w:tblGrid>
        <w:gridCol w:w="10314"/>
      </w:tblGrid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Библия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Типитака</w:t>
            </w:r>
            <w:proofErr w:type="spellEnd"/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Тора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Коран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Храм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Мечеть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Синагога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Пагода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Ступа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минареты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Собор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Костёл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раввин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b/>
                <w:sz w:val="180"/>
                <w:szCs w:val="180"/>
              </w:rPr>
              <w:t>священник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имам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лама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200"/>
              </w:rPr>
              <w:t>Новый завет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200"/>
              </w:rPr>
              <w:t>Ветхий завет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ислам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буддизм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иудаизм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200"/>
              </w:rPr>
              <w:t>христианство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80"/>
                <w:szCs w:val="200"/>
              </w:rPr>
              <w:t>католицизм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200"/>
              </w:rPr>
              <w:t>протестантизм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160"/>
                <w:szCs w:val="200"/>
              </w:rPr>
              <w:t>православие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180"/>
                <w:szCs w:val="200"/>
              </w:rPr>
            </w:pPr>
            <w:r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  <w:lastRenderedPageBreak/>
              <w:t>Пасха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  <w:t>Сагаалган</w:t>
            </w:r>
            <w:proofErr w:type="spellEnd"/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</w:pPr>
            <w:r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  <w:t>Курбан-байрам</w:t>
            </w:r>
          </w:p>
        </w:tc>
      </w:tr>
      <w:tr w:rsidR="00D94F60" w:rsidTr="00D94F60"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  <w:t>Ханука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0"/>
                <w:szCs w:val="200"/>
              </w:rPr>
              <w:t xml:space="preserve"> </w:t>
            </w:r>
          </w:p>
        </w:tc>
      </w:tr>
    </w:tbl>
    <w:p w:rsidR="00D94F60" w:rsidRDefault="00D94F60" w:rsidP="00D94F60">
      <w:pPr>
        <w:jc w:val="center"/>
        <w:rPr>
          <w:noProof/>
        </w:rPr>
      </w:pPr>
      <w:r>
        <w:rPr>
          <w:noProof/>
        </w:rPr>
        <w:t xml:space="preserve">  </w:t>
      </w: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p w:rsidR="00D94F60" w:rsidRDefault="00D94F60" w:rsidP="00D94F60">
      <w:pPr>
        <w:jc w:val="center"/>
        <w:rPr>
          <w:noProof/>
        </w:rPr>
      </w:pPr>
    </w:p>
    <w:tbl>
      <w:tblPr>
        <w:tblStyle w:val="a5"/>
        <w:tblW w:w="0" w:type="auto"/>
        <w:tblInd w:w="-1168" w:type="dxa"/>
        <w:tblLook w:val="04A0"/>
      </w:tblPr>
      <w:tblGrid>
        <w:gridCol w:w="10739"/>
      </w:tblGrid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lastRenderedPageBreak/>
              <w:t xml:space="preserve"> Библия         </w:t>
            </w:r>
            <w:proofErr w:type="spellStart"/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>Типитака</w:t>
            </w:r>
            <w:proofErr w:type="spellEnd"/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   Тора        Коран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     Храм    Мечеть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   Синагога   Пагода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    Ступа   Минареты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>Костёл        Собор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96"/>
                <w:szCs w:val="18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180"/>
              </w:rPr>
              <w:t xml:space="preserve">священник   </w:t>
            </w: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 раввин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 xml:space="preserve">лама   имам  </w:t>
            </w:r>
            <w:r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  <w:t>Ханука</w:t>
            </w:r>
            <w:proofErr w:type="spellEnd"/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200"/>
              </w:rPr>
              <w:t xml:space="preserve">  Ветхий завет     Новый завет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>буддизм    ислам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200"/>
              </w:rPr>
              <w:t>иудаизм  христианство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  <w:t xml:space="preserve">     Пасха</w:t>
            </w:r>
          </w:p>
        </w:tc>
      </w:tr>
      <w:tr w:rsidR="00D94F60" w:rsidTr="00D94F60">
        <w:tc>
          <w:tcPr>
            <w:tcW w:w="10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</w:pPr>
            <w:r>
              <w:rPr>
                <w:rFonts w:ascii="Times New Roman" w:hAnsi="Times New Roman" w:cs="Times New Roman"/>
                <w:b/>
                <w:bCs/>
                <w:sz w:val="96"/>
                <w:szCs w:val="200"/>
              </w:rPr>
              <w:t>Курбан-байрам</w:t>
            </w:r>
          </w:p>
        </w:tc>
      </w:tr>
    </w:tbl>
    <w:p w:rsidR="00D94F60" w:rsidRDefault="00D94F60" w:rsidP="00D94F60">
      <w:pPr>
        <w:jc w:val="center"/>
        <w:rPr>
          <w:noProof/>
        </w:rPr>
      </w:pPr>
      <w:r>
        <w:rPr>
          <w:noProof/>
        </w:rPr>
        <w:t xml:space="preserve"> </w:t>
      </w:r>
    </w:p>
    <w:tbl>
      <w:tblPr>
        <w:tblStyle w:val="a5"/>
        <w:tblW w:w="0" w:type="auto"/>
        <w:tblInd w:w="-743" w:type="dxa"/>
        <w:tblLook w:val="04A0"/>
      </w:tblPr>
      <w:tblGrid>
        <w:gridCol w:w="5579"/>
        <w:gridCol w:w="4735"/>
      </w:tblGrid>
      <w:tr w:rsidR="00D94F60" w:rsidTr="00D94F60"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2110" cy="3110865"/>
                  <wp:effectExtent l="19050" t="0" r="254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31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3515" cy="3071495"/>
                  <wp:effectExtent l="19050" t="0" r="635" b="0"/>
                  <wp:docPr id="2" name="Рисунок 50" descr="http://www.metronews.ru/novosti/v-peterburgskoj-ispravitel-noj-kolonii-otkrojut-sinagogu/Tpoklh---mhkvwPJARTk/7901092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metronews.ru/novosti/v-peterburgskoj-ispravitel-noj-kolonii-otkrojut-sinagogu/Tpoklh---mhkvwPJARTk/7901092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307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1180" cy="2514600"/>
                  <wp:effectExtent l="19050" t="0" r="0" b="0"/>
                  <wp:docPr id="3" name="Рисунок 3" descr="http://i047.radikal.ru/1402/5c/906cd4ae22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47.radikal.ru/1402/5c/906cd4ae22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6005" cy="25044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rPr>
          <w:trHeight w:val="1460"/>
        </w:trPr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</w:rPr>
              <w:t>мечеть</w:t>
            </w:r>
          </w:p>
        </w:tc>
        <w:tc>
          <w:tcPr>
            <w:tcW w:w="47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7245" cy="2783205"/>
                  <wp:effectExtent l="19050" t="0" r="8255" b="0"/>
                  <wp:docPr id="5" name="Рисунок 53" descr="https://im1-tub-ru.yandex.net/i?id=1246ec3f2940d51b25343063c9f5d33d&amp;n=33&amp;h=215&amp;w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im1-tub-ru.yandex.net/i?id=1246ec3f2940d51b25343063c9f5d33d&amp;n=33&amp;h=215&amp;w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278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rPr>
          <w:trHeight w:val="1460"/>
        </w:trPr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</w:rPr>
              <w:t>храм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4F60" w:rsidRDefault="00D94F60">
            <w:pPr>
              <w:rPr>
                <w:noProof/>
              </w:rPr>
            </w:pPr>
          </w:p>
        </w:tc>
      </w:tr>
      <w:tr w:rsidR="00D94F60" w:rsidTr="00D94F60">
        <w:trPr>
          <w:trHeight w:val="1460"/>
        </w:trPr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</w:rPr>
              <w:t>ступа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4F60" w:rsidRDefault="00D94F60">
            <w:pPr>
              <w:rPr>
                <w:noProof/>
              </w:rPr>
            </w:pPr>
          </w:p>
        </w:tc>
      </w:tr>
      <w:tr w:rsidR="00D94F60" w:rsidTr="00D94F60">
        <w:tc>
          <w:tcPr>
            <w:tcW w:w="5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</w:rPr>
              <w:t>синагога</w:t>
            </w:r>
          </w:p>
        </w:tc>
        <w:tc>
          <w:tcPr>
            <w:tcW w:w="4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</w:rPr>
              <w:t>костёл</w:t>
            </w:r>
          </w:p>
        </w:tc>
      </w:tr>
      <w:tr w:rsidR="00D94F60" w:rsidTr="00D94F60">
        <w:tc>
          <w:tcPr>
            <w:tcW w:w="103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Заходя на территорию, буддист должен снять головной убор</w:t>
            </w:r>
          </w:p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Вести в храме следует тихо и скромно</w:t>
            </w:r>
          </w:p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Отключить сотовые телефоны</w:t>
            </w:r>
          </w:p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Нельзя громко разговаривать, смеяться, показывать в сторону божеств пальцами, раздражаться, злиться</w:t>
            </w:r>
          </w:p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Нельзя держать руки в карманах</w:t>
            </w:r>
          </w:p>
          <w:p w:rsidR="00D94F60" w:rsidRDefault="00D94F60" w:rsidP="00D94F6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Необходимо стараться думать о хорошем, желать добра всем живым существам</w:t>
            </w:r>
          </w:p>
        </w:tc>
      </w:tr>
    </w:tbl>
    <w:p w:rsidR="00D94F60" w:rsidRDefault="00D94F60" w:rsidP="00D94F60">
      <w:pPr>
        <w:jc w:val="center"/>
        <w:rPr>
          <w:b/>
          <w:noProof/>
          <w:sz w:val="36"/>
        </w:rPr>
      </w:pPr>
    </w:p>
    <w:tbl>
      <w:tblPr>
        <w:tblStyle w:val="a5"/>
        <w:tblW w:w="11057" w:type="dxa"/>
        <w:tblInd w:w="-1026" w:type="dxa"/>
        <w:tblLook w:val="04A0"/>
      </w:tblPr>
      <w:tblGrid>
        <w:gridCol w:w="3686"/>
        <w:gridCol w:w="3686"/>
        <w:gridCol w:w="3685"/>
      </w:tblGrid>
      <w:tr w:rsidR="00D94F60" w:rsidTr="00D94F60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5"/>
              <w:tblW w:w="0" w:type="auto"/>
              <w:tblInd w:w="0" w:type="dxa"/>
              <w:tblLook w:val="04A0"/>
            </w:tblPr>
            <w:tblGrid>
              <w:gridCol w:w="425"/>
              <w:gridCol w:w="426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0"/>
                      <w:szCs w:val="28"/>
                    </w:rPr>
                    <w:t xml:space="preserve">  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ind w:left="-851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По горизонтали: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буддистов</w:t>
            </w:r>
          </w:p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По вертикали: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христиан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2.священная книга иудеев</w:t>
            </w:r>
          </w:p>
          <w:p w:rsidR="00D94F60" w:rsidRDefault="00D94F60">
            <w:pPr>
              <w:rPr>
                <w:b/>
                <w:noProof/>
                <w:sz w:val="36"/>
              </w:rPr>
            </w:pPr>
            <w:r>
              <w:rPr>
                <w:noProof/>
                <w:sz w:val="28"/>
              </w:rPr>
              <w:t>3.священная книга мусульман</w:t>
            </w:r>
            <w:r>
              <w:rPr>
                <w:b/>
                <w:noProof/>
                <w:sz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5"/>
              <w:tblW w:w="0" w:type="auto"/>
              <w:tblInd w:w="0" w:type="dxa"/>
              <w:tblLook w:val="04A0"/>
            </w:tblPr>
            <w:tblGrid>
              <w:gridCol w:w="425"/>
              <w:gridCol w:w="426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0"/>
                      <w:szCs w:val="28"/>
                    </w:rPr>
                    <w:t xml:space="preserve">  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ind w:left="-851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По горизонтали: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буддистов</w:t>
            </w:r>
          </w:p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По вертикали: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христиан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2.священная книга иудеев</w:t>
            </w:r>
          </w:p>
          <w:p w:rsidR="00D94F60" w:rsidRDefault="00D94F60">
            <w:pPr>
              <w:rPr>
                <w:b/>
                <w:noProof/>
                <w:sz w:val="36"/>
              </w:rPr>
            </w:pPr>
            <w:r>
              <w:rPr>
                <w:noProof/>
                <w:sz w:val="28"/>
              </w:rPr>
              <w:t>3.священная книга мусульман</w:t>
            </w:r>
            <w:r>
              <w:rPr>
                <w:b/>
                <w:noProof/>
                <w:sz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a5"/>
              <w:tblW w:w="0" w:type="auto"/>
              <w:tblInd w:w="0" w:type="dxa"/>
              <w:tblLook w:val="04A0"/>
            </w:tblPr>
            <w:tblGrid>
              <w:gridCol w:w="425"/>
              <w:gridCol w:w="426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0"/>
                      <w:szCs w:val="28"/>
                    </w:rPr>
                    <w:t xml:space="preserve">  1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D94F60" w:rsidRDefault="00D94F60">
                  <w:pPr>
                    <w:rPr>
                      <w:b/>
                      <w:noProof/>
                      <w:sz w:val="18"/>
                      <w:szCs w:val="28"/>
                    </w:rPr>
                  </w:pPr>
                  <w:r>
                    <w:rPr>
                      <w:b/>
                      <w:noProof/>
                      <w:sz w:val="18"/>
                      <w:szCs w:val="28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ind w:left="-851"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  <w:tr w:rsidR="00D94F60"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808080" w:themeFill="background1" w:themeFillShade="80"/>
                </w:tcPr>
                <w:p w:rsidR="00D94F60" w:rsidRDefault="00D94F60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По горизонтали: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буддистов</w:t>
            </w:r>
          </w:p>
          <w:p w:rsidR="00D94F60" w:rsidRDefault="00D94F60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По вертикали: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1.священная книга христиан</w:t>
            </w:r>
          </w:p>
          <w:p w:rsidR="00D94F60" w:rsidRDefault="00D94F60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2.священная книга иудеев</w:t>
            </w:r>
          </w:p>
          <w:p w:rsidR="00D94F60" w:rsidRDefault="00D94F60">
            <w:pPr>
              <w:rPr>
                <w:b/>
                <w:noProof/>
                <w:sz w:val="36"/>
              </w:rPr>
            </w:pPr>
            <w:r>
              <w:rPr>
                <w:noProof/>
                <w:sz w:val="28"/>
              </w:rPr>
              <w:t>3.священная книга мусульман</w:t>
            </w:r>
            <w:r>
              <w:rPr>
                <w:b/>
                <w:noProof/>
                <w:sz w:val="28"/>
              </w:rPr>
              <w:t xml:space="preserve"> </w:t>
            </w:r>
          </w:p>
        </w:tc>
      </w:tr>
    </w:tbl>
    <w:p w:rsidR="00D94F60" w:rsidRDefault="00D94F60" w:rsidP="00D94F60">
      <w:pPr>
        <w:jc w:val="center"/>
        <w:rPr>
          <w:b/>
          <w:noProof/>
          <w:sz w:val="36"/>
        </w:rPr>
      </w:pPr>
    </w:p>
    <w:tbl>
      <w:tblPr>
        <w:tblStyle w:val="a5"/>
        <w:tblW w:w="0" w:type="auto"/>
        <w:tblInd w:w="-851" w:type="dxa"/>
        <w:tblLook w:val="04A0"/>
      </w:tblPr>
      <w:tblGrid>
        <w:gridCol w:w="10060"/>
      </w:tblGrid>
      <w:tr w:rsidR="00D94F60" w:rsidTr="00D94F60">
        <w:tc>
          <w:tcPr>
            <w:tcW w:w="10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b/>
                <w:noProof/>
                <w:sz w:val="96"/>
              </w:rPr>
            </w:pPr>
            <w:r>
              <w:rPr>
                <w:b/>
                <w:noProof/>
                <w:sz w:val="96"/>
              </w:rPr>
              <w:drawing>
                <wp:inline distT="0" distB="0" distL="0" distR="0">
                  <wp:extent cx="6231890" cy="3051175"/>
                  <wp:effectExtent l="19050" t="0" r="0" b="0"/>
                  <wp:docPr id="6" name="Рисунок 4" descr="http://s017.radikal.ru/i433/1208/b8/1b023abe5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s017.radikal.ru/i433/1208/b8/1b023abe5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890" cy="305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c>
          <w:tcPr>
            <w:tcW w:w="10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b/>
                <w:noProof/>
                <w:sz w:val="96"/>
              </w:rPr>
            </w:pPr>
            <w:r>
              <w:rPr>
                <w:b/>
                <w:noProof/>
                <w:sz w:val="96"/>
              </w:rPr>
              <w:lastRenderedPageBreak/>
              <w:drawing>
                <wp:inline distT="0" distB="0" distL="0" distR="0">
                  <wp:extent cx="2703195" cy="3369310"/>
                  <wp:effectExtent l="19050" t="0" r="1905" b="0"/>
                  <wp:docPr id="8" name="Рисунок 16" descr="http://cs306808.vk.me/v306808637/1fd2/W4raUzIb9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cs306808.vk.me/v306808637/1fd2/W4raUzIb9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336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96"/>
              </w:rPr>
              <w:drawing>
                <wp:inline distT="0" distB="0" distL="0" distR="0">
                  <wp:extent cx="2971800" cy="1957705"/>
                  <wp:effectExtent l="19050" t="0" r="0" b="0"/>
                  <wp:docPr id="9" name="Рисунок 19" descr="http://smolbattle.ru/data/attachments/391/391144-dce0e16ecfd37bb69fdd478484031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smolbattle.ru/data/attachments/391/391144-dce0e16ecfd37bb69fdd478484031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c>
          <w:tcPr>
            <w:tcW w:w="10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b/>
                <w:noProof/>
                <w:sz w:val="96"/>
              </w:rPr>
            </w:pPr>
            <w:r>
              <w:rPr>
                <w:b/>
                <w:noProof/>
                <w:sz w:val="96"/>
              </w:rPr>
              <w:drawing>
                <wp:inline distT="0" distB="0" distL="0" distR="0">
                  <wp:extent cx="2773045" cy="2474595"/>
                  <wp:effectExtent l="19050" t="0" r="8255" b="0"/>
                  <wp:docPr id="10" name="Рисунок 22" descr="http://slamcouponsxyz.com/photo/56ea058ec7f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slamcouponsxyz.com/photo/56ea058ec7f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247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96"/>
              </w:rPr>
              <w:drawing>
                <wp:inline distT="0" distB="0" distL="0" distR="0">
                  <wp:extent cx="3339465" cy="2733040"/>
                  <wp:effectExtent l="19050" t="0" r="0" b="0"/>
                  <wp:docPr id="11" name="Рисунок 25" descr="http://gunesevlerdis.com/image/56a508f466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gunesevlerdis.com/image/56a508f466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273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c>
          <w:tcPr>
            <w:tcW w:w="10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jc w:val="center"/>
              <w:rPr>
                <w:b/>
                <w:noProof/>
                <w:sz w:val="96"/>
              </w:rPr>
            </w:pPr>
            <w:r>
              <w:rPr>
                <w:b/>
                <w:noProof/>
                <w:sz w:val="96"/>
              </w:rPr>
              <w:lastRenderedPageBreak/>
              <w:drawing>
                <wp:inline distT="0" distB="0" distL="0" distR="0">
                  <wp:extent cx="2723515" cy="3876040"/>
                  <wp:effectExtent l="19050" t="0" r="635" b="0"/>
                  <wp:docPr id="12" name="Рисунок 28" descr="http://altfast.ru/wp-content/uploads/2014/06/1403296374_80817217_large_ne_zli_drugih_i_sam_ne_z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altfast.ru/wp-content/uploads/2014/06/1403296374_80817217_large_ne_zli_drugih_i_sam_ne_z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387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96"/>
              </w:rPr>
              <w:drawing>
                <wp:inline distT="0" distB="0" distL="0" distR="0">
                  <wp:extent cx="2961640" cy="1967865"/>
                  <wp:effectExtent l="19050" t="0" r="0" b="0"/>
                  <wp:docPr id="13" name="Рисунок 10" descr="http://black-007.com/images/56c5fa530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lack-007.com/images/56c5fa530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196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60" w:rsidTr="00D94F60">
        <w:tc>
          <w:tcPr>
            <w:tcW w:w="10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 всем религиям надо относиться терпимо, ибо каждый человек должен попасть на небо своим путем. </w:t>
            </w:r>
          </w:p>
          <w:p w:rsidR="00D94F60" w:rsidRDefault="00D94F60">
            <w:pPr>
              <w:spacing w:before="100" w:beforeAutospacing="1" w:after="100" w:afterAutospacing="1"/>
              <w:jc w:val="right"/>
              <w:rPr>
                <w:b/>
                <w:noProof/>
                <w:sz w:val="9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ФРИДРИХ II Великий</w:t>
            </w:r>
          </w:p>
        </w:tc>
      </w:tr>
    </w:tbl>
    <w:p w:rsidR="00D94F60" w:rsidRDefault="00D94F60" w:rsidP="00D94F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33135" cy="2385695"/>
            <wp:effectExtent l="19050" t="0" r="5715" b="0"/>
            <wp:docPr id="14" name="Рисунок 14" descr="http://lib.rus.ec/i/15/476515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rus.ec/i/15/476515/img_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60" w:rsidRDefault="00D94F60" w:rsidP="00D94F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8380" cy="4582160"/>
            <wp:effectExtent l="19050" t="0" r="0" b="0"/>
            <wp:docPr id="15" name="Рисунок 15" descr="http://lib.rus.ec/i/15/476515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rus.ec/i/15/476515/img_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69" t="14664" r="79958" b="3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4805" cy="4661535"/>
            <wp:effectExtent l="19050" t="0" r="0" b="0"/>
            <wp:docPr id="16" name="Рисунок 16" descr="http://lib.rus.ec/i/15/476515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15/476515/img_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60" t="14278" r="54839" b="3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4795" cy="4234180"/>
            <wp:effectExtent l="19050" t="0" r="1905" b="0"/>
            <wp:docPr id="17" name="Рисунок 17" descr="http://lib.rus.ec/i/15/476515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rus.ec/i/15/476515/img_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202" t="16589" r="31200" b="3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315" cy="4770755"/>
            <wp:effectExtent l="19050" t="0" r="635" b="0"/>
            <wp:docPr id="18" name="Рисунок 56" descr="http://lib.rus.ec/i/15/476515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lib.rus.ec/i/15/476515/img_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647" t="12740" r="5534" b="3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60" w:rsidRDefault="00D94F60" w:rsidP="00D94F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9040" cy="5824220"/>
            <wp:effectExtent l="19050" t="0" r="0" b="0"/>
            <wp:docPr id="1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58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60" w:rsidRDefault="00D94F60" w:rsidP="00D94F6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4F60" w:rsidRDefault="00D94F60" w:rsidP="00D94F6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057" w:type="dxa"/>
        <w:tblInd w:w="-1168" w:type="dxa"/>
        <w:tblLook w:val="04A0"/>
      </w:tblPr>
      <w:tblGrid>
        <w:gridCol w:w="11057"/>
      </w:tblGrid>
      <w:tr w:rsidR="00D94F60" w:rsidTr="00D94F60">
        <w:tc>
          <w:tcPr>
            <w:tcW w:w="1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заимствовано из старославянского языка «хором» что означало «крыша» или  «навес», а позднее  «дом».</w:t>
            </w:r>
          </w:p>
        </w:tc>
      </w:tr>
      <w:tr w:rsidR="00D94F60" w:rsidTr="00D94F60">
        <w:tc>
          <w:tcPr>
            <w:tcW w:w="1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  <w:t>Иисус Христос</w:t>
            </w:r>
          </w:p>
        </w:tc>
      </w:tr>
      <w:tr w:rsidR="00D94F60" w:rsidTr="00D94F60">
        <w:tc>
          <w:tcPr>
            <w:tcW w:w="1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  <w:lastRenderedPageBreak/>
              <w:t xml:space="preserve">Пророк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  <w:t>Мухаммад</w:t>
            </w:r>
            <w:proofErr w:type="spellEnd"/>
          </w:p>
        </w:tc>
      </w:tr>
      <w:tr w:rsidR="00D94F60" w:rsidTr="00D94F60">
        <w:tc>
          <w:tcPr>
            <w:tcW w:w="1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  <w:t>Будда</w:t>
            </w:r>
          </w:p>
        </w:tc>
      </w:tr>
      <w:tr w:rsidR="00D94F60" w:rsidTr="00D94F60">
        <w:tc>
          <w:tcPr>
            <w:tcW w:w="1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F60" w:rsidRDefault="00D94F60">
            <w:pP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0"/>
                <w:szCs w:val="24"/>
              </w:rPr>
              <w:t>Бог творец</w:t>
            </w:r>
          </w:p>
        </w:tc>
      </w:tr>
    </w:tbl>
    <w:p w:rsidR="00D94F60" w:rsidRDefault="00D94F60" w:rsidP="00D94F60">
      <w:pPr>
        <w:jc w:val="center"/>
      </w:pPr>
    </w:p>
    <w:tbl>
      <w:tblPr>
        <w:tblW w:w="10632" w:type="dxa"/>
        <w:tblInd w:w="-849" w:type="dxa"/>
        <w:tblCellMar>
          <w:left w:w="0" w:type="dxa"/>
          <w:right w:w="0" w:type="dxa"/>
        </w:tblCellMar>
        <w:tblLook w:val="04A0"/>
      </w:tblPr>
      <w:tblGrid>
        <w:gridCol w:w="1986"/>
        <w:gridCol w:w="2136"/>
        <w:gridCol w:w="1466"/>
        <w:gridCol w:w="2209"/>
        <w:gridCol w:w="2835"/>
      </w:tblGrid>
      <w:tr w:rsidR="00D94F60" w:rsidTr="00D94F60">
        <w:trPr>
          <w:trHeight w:val="475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rPr>
                <w:rFonts w:cs="Times New Roman"/>
              </w:rPr>
            </w:pP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ХРИСТИАНСТВО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ИСЛАМ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БУДДИЗМ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ИУДАИЗМ</w:t>
            </w:r>
          </w:p>
        </w:tc>
      </w:tr>
      <w:tr w:rsidR="00D94F60" w:rsidTr="00D94F60">
        <w:trPr>
          <w:trHeight w:val="484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Основатели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Иисус Христос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Аллах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r>
              <w:t>Будда (человек)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Бог творец</w:t>
            </w:r>
          </w:p>
        </w:tc>
      </w:tr>
      <w:tr w:rsidR="00D94F60" w:rsidTr="00D94F60">
        <w:trPr>
          <w:trHeight w:val="691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Священные книги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roofErr w:type="spellStart"/>
            <w:r>
              <w:t>Библия</w:t>
            </w:r>
            <w:proofErr w:type="gramStart"/>
            <w:r>
              <w:t>,Н</w:t>
            </w:r>
            <w:proofErr w:type="gramEnd"/>
            <w:r>
              <w:t>овый</w:t>
            </w:r>
            <w:proofErr w:type="spellEnd"/>
            <w:r>
              <w:t xml:space="preserve"> Завет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Коран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proofErr w:type="spellStart"/>
            <w:r>
              <w:t>Типитака</w:t>
            </w:r>
            <w:proofErr w:type="spellEnd"/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Тора,</w:t>
            </w:r>
          </w:p>
          <w:p w:rsidR="00D94F60" w:rsidRDefault="00D94F60">
            <w:pPr>
              <w:pStyle w:val="a4"/>
              <w:spacing w:line="276" w:lineRule="auto"/>
            </w:pPr>
            <w:r>
              <w:t>Ветхий Завет</w:t>
            </w:r>
          </w:p>
        </w:tc>
      </w:tr>
      <w:tr w:rsidR="00D94F60" w:rsidTr="00D94F60">
        <w:trPr>
          <w:trHeight w:val="691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Священные сооружения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Храм</w:t>
            </w:r>
          </w:p>
          <w:p w:rsidR="00D94F60" w:rsidRDefault="00D94F60">
            <w:pPr>
              <w:pStyle w:val="a4"/>
              <w:spacing w:line="276" w:lineRule="auto"/>
            </w:pPr>
            <w:r>
              <w:t>Собор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Мечеть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Буддистский храм</w:t>
            </w:r>
          </w:p>
          <w:p w:rsidR="00D94F60" w:rsidRDefault="00D94F60">
            <w:pPr>
              <w:pStyle w:val="a4"/>
              <w:spacing w:line="276" w:lineRule="auto"/>
            </w:pPr>
            <w:r>
              <w:t>Ступа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Синагога</w:t>
            </w:r>
          </w:p>
        </w:tc>
      </w:tr>
      <w:tr w:rsidR="00D94F60" w:rsidTr="00D94F60">
        <w:trPr>
          <w:trHeight w:val="1403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Символы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Крест</w:t>
            </w:r>
          </w:p>
          <w:p w:rsidR="00D94F60" w:rsidRDefault="00D94F60">
            <w:pPr>
              <w:pStyle w:val="a4"/>
              <w:spacing w:line="276" w:lineRule="auto"/>
            </w:pPr>
            <w:r>
              <w:t>Икона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Полумесяц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  <w:jc w:val="center"/>
            </w:pPr>
            <w:r>
              <w:t>Изображение Будды</w:t>
            </w:r>
          </w:p>
          <w:p w:rsidR="00D94F60" w:rsidRDefault="00D94F60">
            <w:pPr>
              <w:pStyle w:val="a4"/>
              <w:spacing w:line="276" w:lineRule="auto"/>
              <w:jc w:val="center"/>
            </w:pPr>
            <w:r>
              <w:t>Колесо Сансары</w:t>
            </w:r>
          </w:p>
          <w:p w:rsidR="00D94F60" w:rsidRDefault="00D94F60">
            <w:pPr>
              <w:pStyle w:val="a4"/>
              <w:spacing w:line="276" w:lineRule="auto"/>
              <w:jc w:val="center"/>
            </w:pPr>
            <w:r>
              <w:t>Лань</w:t>
            </w:r>
          </w:p>
          <w:p w:rsidR="00D94F60" w:rsidRDefault="00D94F60">
            <w:pPr>
              <w:pStyle w:val="a4"/>
              <w:spacing w:line="276" w:lineRule="auto"/>
              <w:jc w:val="center"/>
            </w:pPr>
            <w:r>
              <w:t>Кобра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Менора</w:t>
            </w:r>
            <w:proofErr w:type="spellEnd"/>
          </w:p>
          <w:p w:rsidR="00D94F60" w:rsidRDefault="00D94F60">
            <w:pPr>
              <w:pStyle w:val="a4"/>
              <w:spacing w:line="276" w:lineRule="auto"/>
            </w:pPr>
            <w:r>
              <w:t>Звезда Давида</w:t>
            </w:r>
          </w:p>
        </w:tc>
      </w:tr>
      <w:tr w:rsidR="00D94F60" w:rsidTr="00D94F60">
        <w:trPr>
          <w:trHeight w:val="966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Хранители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Епископ</w:t>
            </w:r>
          </w:p>
          <w:p w:rsidR="00D94F60" w:rsidRDefault="00D94F60">
            <w:pPr>
              <w:pStyle w:val="a4"/>
              <w:spacing w:line="276" w:lineRule="auto"/>
            </w:pPr>
            <w:r>
              <w:t>Священник</w:t>
            </w:r>
          </w:p>
          <w:p w:rsidR="00D94F60" w:rsidRDefault="00D94F60">
            <w:pPr>
              <w:pStyle w:val="a4"/>
              <w:spacing w:line="276" w:lineRule="auto"/>
            </w:pPr>
            <w:r>
              <w:t>Диакон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Имам</w:t>
            </w:r>
          </w:p>
          <w:p w:rsidR="00D94F60" w:rsidRDefault="00D94F60">
            <w:pPr>
              <w:pStyle w:val="a4"/>
              <w:spacing w:line="276" w:lineRule="auto"/>
            </w:pPr>
            <w:r>
              <w:t>Мулла</w:t>
            </w:r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Хафиз</w:t>
            </w:r>
            <w:proofErr w:type="spellEnd"/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Лама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t>Раввин</w:t>
            </w:r>
          </w:p>
        </w:tc>
      </w:tr>
      <w:tr w:rsidR="00D94F60" w:rsidTr="00D94F60">
        <w:trPr>
          <w:trHeight w:val="2543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lastRenderedPageBreak/>
              <w:t>Святыни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Храм Гроба Господня (Иерусалим)</w:t>
            </w:r>
          </w:p>
          <w:p w:rsidR="00D94F60" w:rsidRDefault="00D94F60">
            <w:pPr>
              <w:pStyle w:val="a4"/>
              <w:spacing w:line="276" w:lineRule="auto"/>
            </w:pPr>
            <w:r>
              <w:t>Вифлеем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Кааба (Мекка)</w:t>
            </w:r>
          </w:p>
          <w:p w:rsidR="00D94F60" w:rsidRDefault="00D94F60">
            <w:pPr>
              <w:pStyle w:val="a4"/>
              <w:spacing w:line="276" w:lineRule="auto"/>
            </w:pPr>
            <w:r>
              <w:t>Мечеть пророка (Медина)</w:t>
            </w:r>
          </w:p>
          <w:p w:rsidR="00D94F60" w:rsidRDefault="00D94F60">
            <w:pPr>
              <w:pStyle w:val="a4"/>
              <w:spacing w:line="276" w:lineRule="auto"/>
            </w:pPr>
            <w:r>
              <w:t>Храм «Купол скалы» (Иерусалим)</w:t>
            </w:r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Место, где родился Будда, где к нему пришло просветление, где он прочитал первую проповедь, где умер Будда (Индия)</w:t>
            </w:r>
          </w:p>
          <w:p w:rsidR="00D94F60" w:rsidRDefault="00D94F60">
            <w:pPr>
              <w:pStyle w:val="a4"/>
              <w:spacing w:line="276" w:lineRule="auto"/>
            </w:pPr>
            <w:r>
              <w:t>8 ступ с прахом Будды</w:t>
            </w:r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CF0E8"/>
            <w:tcMar>
              <w:top w:w="15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Стена Плача (Иерусалим)</w:t>
            </w:r>
          </w:p>
        </w:tc>
      </w:tr>
      <w:tr w:rsidR="00D94F60" w:rsidTr="00D94F60">
        <w:trPr>
          <w:trHeight w:val="1185"/>
        </w:trPr>
        <w:tc>
          <w:tcPr>
            <w:tcW w:w="198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jc w:val="center"/>
            </w:pPr>
            <w:r>
              <w:rPr>
                <w:b/>
                <w:bCs/>
              </w:rPr>
              <w:t>Праздники</w:t>
            </w:r>
          </w:p>
        </w:tc>
        <w:tc>
          <w:tcPr>
            <w:tcW w:w="213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Рождество</w:t>
            </w:r>
          </w:p>
          <w:p w:rsidR="00D94F60" w:rsidRDefault="00D94F60">
            <w:pPr>
              <w:pStyle w:val="a4"/>
              <w:spacing w:line="276" w:lineRule="auto"/>
            </w:pPr>
            <w:r>
              <w:t>Крещение</w:t>
            </w:r>
          </w:p>
          <w:p w:rsidR="00D94F60" w:rsidRDefault="00D94F60">
            <w:pPr>
              <w:pStyle w:val="a4"/>
              <w:spacing w:line="276" w:lineRule="auto"/>
            </w:pPr>
            <w:r>
              <w:t>Пасха</w:t>
            </w:r>
          </w:p>
          <w:p w:rsidR="00D94F60" w:rsidRDefault="00D94F60">
            <w:pPr>
              <w:pStyle w:val="a4"/>
              <w:spacing w:line="276" w:lineRule="auto"/>
            </w:pPr>
            <w:r>
              <w:t>Троица</w:t>
            </w:r>
          </w:p>
        </w:tc>
        <w:tc>
          <w:tcPr>
            <w:tcW w:w="1466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r>
              <w:t>Курбан-байрам</w:t>
            </w:r>
          </w:p>
          <w:p w:rsidR="00D94F60" w:rsidRDefault="00D94F60">
            <w:pPr>
              <w:pStyle w:val="a4"/>
              <w:spacing w:line="276" w:lineRule="auto"/>
            </w:pPr>
            <w:r>
              <w:t>Ураза-байрам</w:t>
            </w:r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Мавлид</w:t>
            </w:r>
            <w:proofErr w:type="spellEnd"/>
          </w:p>
        </w:tc>
        <w:tc>
          <w:tcPr>
            <w:tcW w:w="2209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Дончод</w:t>
            </w:r>
            <w:proofErr w:type="spellEnd"/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Сагаалган</w:t>
            </w:r>
            <w:proofErr w:type="spellEnd"/>
          </w:p>
        </w:tc>
        <w:tc>
          <w:tcPr>
            <w:tcW w:w="2835" w:type="dxa"/>
            <w:tcBorders>
              <w:top w:val="single" w:sz="8" w:space="0" w:color="F0A22E"/>
              <w:left w:val="single" w:sz="8" w:space="0" w:color="F0A22E"/>
              <w:bottom w:val="single" w:sz="8" w:space="0" w:color="F0A22E"/>
              <w:right w:val="single" w:sz="8" w:space="0" w:color="F0A22E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Песах</w:t>
            </w:r>
            <w:proofErr w:type="spellEnd"/>
            <w:r>
              <w:t xml:space="preserve"> </w:t>
            </w:r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Шавуот</w:t>
            </w:r>
            <w:proofErr w:type="spellEnd"/>
            <w:r>
              <w:t xml:space="preserve"> </w:t>
            </w:r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Суккот</w:t>
            </w:r>
            <w:proofErr w:type="spellEnd"/>
            <w:r>
              <w:t xml:space="preserve"> </w:t>
            </w:r>
          </w:p>
          <w:p w:rsidR="00D94F60" w:rsidRDefault="00D94F60">
            <w:pPr>
              <w:pStyle w:val="a4"/>
              <w:spacing w:line="276" w:lineRule="auto"/>
            </w:pPr>
            <w:proofErr w:type="spellStart"/>
            <w:r>
              <w:t>Ханука</w:t>
            </w:r>
            <w:proofErr w:type="spellEnd"/>
            <w:r>
              <w:t xml:space="preserve"> </w:t>
            </w:r>
          </w:p>
        </w:tc>
      </w:tr>
    </w:tbl>
    <w:p w:rsidR="00D94F60" w:rsidRDefault="00D94F60" w:rsidP="00D94F60">
      <w:pPr>
        <w:jc w:val="center"/>
      </w:pPr>
    </w:p>
    <w:p w:rsidR="00D94F60" w:rsidRPr="00B43523" w:rsidRDefault="00D94F60" w:rsidP="00E529DB">
      <w:pPr>
        <w:ind w:left="-567" w:right="-426"/>
        <w:jc w:val="both"/>
        <w:rPr>
          <w:b/>
          <w:i/>
        </w:rPr>
      </w:pPr>
    </w:p>
    <w:sectPr w:rsidR="00D94F60" w:rsidRPr="00B43523" w:rsidSect="001B2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5600F"/>
    <w:multiLevelType w:val="hybridMultilevel"/>
    <w:tmpl w:val="E55C93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425C1"/>
    <w:multiLevelType w:val="hybridMultilevel"/>
    <w:tmpl w:val="2D3A5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43523"/>
    <w:rsid w:val="001B22C1"/>
    <w:rsid w:val="00217BF7"/>
    <w:rsid w:val="009D2165"/>
    <w:rsid w:val="00A04E64"/>
    <w:rsid w:val="00B43523"/>
    <w:rsid w:val="00C5128B"/>
    <w:rsid w:val="00CD40BC"/>
    <w:rsid w:val="00D94F60"/>
    <w:rsid w:val="00E5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523"/>
    <w:pPr>
      <w:ind w:left="720"/>
      <w:contextualSpacing/>
    </w:pPr>
  </w:style>
  <w:style w:type="paragraph" w:styleId="a4">
    <w:name w:val="No Spacing"/>
    <w:uiPriority w:val="1"/>
    <w:qFormat/>
    <w:rsid w:val="00D94F60"/>
    <w:pPr>
      <w:spacing w:after="0" w:line="240" w:lineRule="auto"/>
    </w:pPr>
  </w:style>
  <w:style w:type="table" w:styleId="a5">
    <w:name w:val="Table Grid"/>
    <w:basedOn w:val="a1"/>
    <w:uiPriority w:val="59"/>
    <w:rsid w:val="00D94F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7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</dc:creator>
  <cp:keywords/>
  <dc:description/>
  <cp:lastModifiedBy>ОЮ</cp:lastModifiedBy>
  <cp:revision>6</cp:revision>
  <dcterms:created xsi:type="dcterms:W3CDTF">2016-05-01T12:50:00Z</dcterms:created>
  <dcterms:modified xsi:type="dcterms:W3CDTF">2018-01-22T14:11:00Z</dcterms:modified>
</cp:coreProperties>
</file>