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F20" w:rsidRPr="00D527B1" w:rsidRDefault="005B78F5" w:rsidP="00020F20">
      <w:pPr>
        <w:spacing w:line="360" w:lineRule="auto"/>
        <w:jc w:val="right"/>
      </w:pPr>
      <w:r>
        <w:t xml:space="preserve">ПРИЛОЖЕНИЕ </w:t>
      </w:r>
      <w:r w:rsidR="007B0A78">
        <w:t>4</w:t>
      </w:r>
    </w:p>
    <w:p w:rsidR="00020F20" w:rsidRPr="00D527B1" w:rsidRDefault="00020F20" w:rsidP="00020F20">
      <w:pPr>
        <w:jc w:val="both"/>
      </w:pPr>
    </w:p>
    <w:p w:rsidR="00020F20" w:rsidRPr="00D527B1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D527B1">
        <w:rPr>
          <w:rFonts w:eastAsiaTheme="minorHAnsi"/>
          <w:b/>
          <w:bCs/>
          <w:color w:val="000000"/>
        </w:rPr>
        <w:t>ВРАЧЕБНО-ПЕДАГОГИЧЕСКИИ КОНТРОЛЬ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 Одной из главных задач физической культуры является осу</w:t>
      </w:r>
      <w:r w:rsidRPr="00D527B1">
        <w:rPr>
          <w:rFonts w:eastAsiaTheme="minorHAnsi"/>
          <w:color w:val="000000"/>
        </w:rPr>
        <w:softHyphen/>
        <w:t xml:space="preserve">ществление </w:t>
      </w:r>
      <w:r w:rsidRPr="00D527B1">
        <w:rPr>
          <w:rFonts w:eastAsiaTheme="minorHAnsi"/>
          <w:b/>
          <w:bCs/>
          <w:color w:val="000000"/>
        </w:rPr>
        <w:t xml:space="preserve">педагогического </w:t>
      </w:r>
      <w:proofErr w:type="gramStart"/>
      <w:r w:rsidRPr="00D527B1">
        <w:rPr>
          <w:rFonts w:eastAsiaTheme="minorHAnsi"/>
          <w:b/>
          <w:bCs/>
          <w:color w:val="000000"/>
        </w:rPr>
        <w:t xml:space="preserve">контроля </w:t>
      </w:r>
      <w:r w:rsidRPr="00D527B1">
        <w:rPr>
          <w:rFonts w:eastAsiaTheme="minorHAnsi"/>
          <w:color w:val="000000"/>
        </w:rPr>
        <w:t>за</w:t>
      </w:r>
      <w:proofErr w:type="gramEnd"/>
      <w:r w:rsidRPr="00D527B1">
        <w:rPr>
          <w:rFonts w:eastAsiaTheme="minorHAnsi"/>
          <w:color w:val="000000"/>
        </w:rPr>
        <w:t xml:space="preserve"> уровнем развития дви</w:t>
      </w:r>
      <w:r w:rsidRPr="00D527B1">
        <w:rPr>
          <w:rFonts w:eastAsiaTheme="minorHAnsi"/>
          <w:color w:val="000000"/>
        </w:rPr>
        <w:softHyphen/>
        <w:t>гательных качеств, обучения и усвоения учащимися программ</w:t>
      </w:r>
      <w:r w:rsidRPr="00D527B1">
        <w:rPr>
          <w:rFonts w:eastAsiaTheme="minorHAnsi"/>
          <w:color w:val="000000"/>
        </w:rPr>
        <w:softHyphen/>
        <w:t>ного материала.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Эту задачу учитель физической культуры решает с помощью контрольных тестов и методом наблюдения за учащимися ё </w:t>
      </w:r>
      <w:proofErr w:type="gramStart"/>
      <w:r w:rsidRPr="00D527B1">
        <w:rPr>
          <w:rFonts w:eastAsiaTheme="minorHAnsi"/>
          <w:color w:val="000000"/>
        </w:rPr>
        <w:t>процессе</w:t>
      </w:r>
      <w:proofErr w:type="gramEnd"/>
      <w:r w:rsidRPr="00D527B1">
        <w:rPr>
          <w:rFonts w:eastAsiaTheme="minorHAnsi"/>
          <w:color w:val="000000"/>
        </w:rPr>
        <w:t xml:space="preserve"> практической деятельности.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Первоначальные сведения о физическом развитии и физиче</w:t>
      </w:r>
      <w:r w:rsidRPr="00D527B1">
        <w:rPr>
          <w:rFonts w:eastAsiaTheme="minorHAnsi"/>
          <w:color w:val="000000"/>
        </w:rPr>
        <w:softHyphen/>
        <w:t>ской подготовленности учитель может получить, ознакомившись с «Карточкой здоровья ребенка». Такая карточка заполняется родителями при записи ребенка в школу. В карточке вместе с показателями физической подготовленности по годам обучения имеются и показатели физического развития, которые каждый год заполняются медицинскими работниками.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  <w:r w:rsidRPr="00D527B1">
        <w:rPr>
          <w:rFonts w:eastAsiaTheme="minorHAnsi"/>
          <w:b/>
          <w:bCs/>
          <w:color w:val="000000"/>
        </w:rPr>
        <w:t>КАРТОЧКА ЗДОРОВЬЯ РЕБЕНКА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Фамилия, имя </w:t>
      </w:r>
      <w:r>
        <w:rPr>
          <w:rFonts w:eastAsiaTheme="minorHAnsi"/>
          <w:color w:val="000000"/>
        </w:rPr>
        <w:t xml:space="preserve">___________ </w:t>
      </w:r>
      <w:r w:rsidRPr="00D527B1">
        <w:rPr>
          <w:rFonts w:eastAsiaTheme="minorHAnsi"/>
          <w:color w:val="000000"/>
        </w:rPr>
        <w:t xml:space="preserve">Год рождения </w:t>
      </w:r>
      <w:r>
        <w:rPr>
          <w:rFonts w:eastAsiaTheme="minorHAnsi"/>
          <w:color w:val="000000"/>
        </w:rPr>
        <w:t>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Школа </w:t>
      </w:r>
      <w:r>
        <w:rPr>
          <w:rFonts w:eastAsiaTheme="minorHAnsi"/>
          <w:color w:val="000000"/>
        </w:rPr>
        <w:t>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</w:rPr>
      </w:pPr>
      <w:r w:rsidRPr="00D527B1">
        <w:rPr>
          <w:rFonts w:eastAsiaTheme="minorHAnsi"/>
          <w:b/>
          <w:bCs/>
          <w:color w:val="000000"/>
        </w:rPr>
        <w:t>Для Вас, родители!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Укажите умения и навыки Вашего ребенка (умеет, не умеет): лазать различными способами (по канату, гимнастической стен</w:t>
      </w:r>
      <w:r w:rsidRPr="00D527B1">
        <w:rPr>
          <w:rFonts w:eastAsiaTheme="minorHAnsi"/>
          <w:color w:val="000000"/>
        </w:rPr>
        <w:softHyphen/>
        <w:t xml:space="preserve">ке, шесту) </w:t>
      </w:r>
      <w:r>
        <w:rPr>
          <w:rFonts w:eastAsiaTheme="minorHAnsi"/>
          <w:color w:val="000000"/>
        </w:rPr>
        <w:t>_______________________________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прыгать через короткую </w:t>
      </w:r>
      <w:r>
        <w:rPr>
          <w:rFonts w:eastAsiaTheme="minorHAnsi"/>
          <w:color w:val="000000"/>
        </w:rPr>
        <w:t>__________</w:t>
      </w:r>
      <w:r w:rsidRPr="00D527B1">
        <w:rPr>
          <w:rFonts w:eastAsiaTheme="minorHAnsi"/>
          <w:color w:val="000000"/>
        </w:rPr>
        <w:t xml:space="preserve"> и длинную скакалку </w:t>
      </w:r>
      <w:r>
        <w:rPr>
          <w:rFonts w:eastAsiaTheme="minorHAnsi"/>
          <w:color w:val="000000"/>
        </w:rPr>
        <w:t>____________________________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кататься на лыжах </w:t>
      </w:r>
      <w:r>
        <w:rPr>
          <w:rFonts w:eastAsiaTheme="minorHAnsi"/>
          <w:color w:val="000000"/>
        </w:rPr>
        <w:t>_________________________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кататься на самокате </w:t>
      </w:r>
      <w:r>
        <w:rPr>
          <w:rFonts w:eastAsiaTheme="minorHAnsi"/>
          <w:color w:val="000000"/>
        </w:rPr>
        <w:t>___________</w:t>
      </w:r>
      <w:r w:rsidRPr="00D527B1">
        <w:rPr>
          <w:rFonts w:eastAsiaTheme="minorHAnsi"/>
          <w:color w:val="000000"/>
        </w:rPr>
        <w:t xml:space="preserve"> двухколесном велосипеде </w:t>
      </w:r>
      <w:r>
        <w:rPr>
          <w:rFonts w:eastAsiaTheme="minorHAnsi"/>
          <w:color w:val="000000"/>
        </w:rPr>
        <w:t>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самостоятельно играть в подвижные игры </w:t>
      </w:r>
      <w:r>
        <w:rPr>
          <w:rFonts w:eastAsiaTheme="minorHAnsi"/>
          <w:color w:val="000000"/>
        </w:rPr>
        <w:t>_________________________________________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пробегать кроссовую дистанцию (от 300 м) </w:t>
      </w:r>
      <w:r>
        <w:rPr>
          <w:rFonts w:eastAsiaTheme="minorHAnsi"/>
          <w:color w:val="000000"/>
        </w:rPr>
        <w:t>________________________________________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i/>
          <w:iCs/>
          <w:color w:val="000000"/>
        </w:rPr>
        <w:t xml:space="preserve">Занятия </w:t>
      </w:r>
      <w:r w:rsidRPr="00D527B1">
        <w:rPr>
          <w:rFonts w:eastAsiaTheme="minorHAnsi"/>
          <w:color w:val="000000"/>
        </w:rPr>
        <w:t>спортом (каким?)</w:t>
      </w:r>
      <w:r>
        <w:rPr>
          <w:rFonts w:eastAsiaTheme="minorHAnsi"/>
          <w:color w:val="000000"/>
        </w:rPr>
        <w:t>_______________________________________________________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Подпись родителей </w:t>
      </w:r>
      <w:r>
        <w:rPr>
          <w:rFonts w:eastAsiaTheme="minorHAnsi"/>
          <w:color w:val="000000"/>
        </w:rPr>
        <w:t>______________________________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Примечания: 1. Родители заполняют карточку при по</w:t>
      </w:r>
      <w:r w:rsidRPr="00D527B1">
        <w:rPr>
          <w:rFonts w:eastAsiaTheme="minorHAnsi"/>
          <w:color w:val="000000"/>
        </w:rPr>
        <w:softHyphen/>
        <w:t>ступлении детей в школу перед собеседованием.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2. Медицинский работник заполняет карточку в сентябре — октябре каждого года.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3. При переходе ученика в другую школу карточка выдается родителям с другими документами.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4. Карточка хранится в личном деле ученика.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5. </w:t>
      </w:r>
      <w:proofErr w:type="gramStart"/>
      <w:r w:rsidRPr="00D527B1">
        <w:rPr>
          <w:rFonts w:eastAsiaTheme="minorHAnsi"/>
          <w:color w:val="000000"/>
        </w:rPr>
        <w:t>Показатели физической подготовленности (см. табл.) запи</w:t>
      </w:r>
      <w:r w:rsidRPr="00D527B1">
        <w:rPr>
          <w:rFonts w:eastAsiaTheme="minorHAnsi"/>
          <w:color w:val="000000"/>
        </w:rPr>
        <w:softHyphen/>
        <w:t>сываются: красным цветом — высокий уровень, зеленым — средний, синим — низкий уровень развития.</w:t>
      </w:r>
      <w:proofErr w:type="gramEnd"/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>ПРИЛОЖЕН</w:t>
      </w:r>
      <w:r>
        <w:rPr>
          <w:rFonts w:eastAsiaTheme="minorHAnsi"/>
          <w:color w:val="000000"/>
        </w:rPr>
        <w:t>ИЕ К «КАРТОЧКЕ ЗДОРОВЬЯ РЕБЕНКА</w:t>
      </w:r>
    </w:p>
    <w:p w:rsidR="00C01281" w:rsidRPr="00D527B1" w:rsidRDefault="00C01281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1. </w:t>
      </w:r>
      <w:r w:rsidRPr="00D527B1">
        <w:rPr>
          <w:rFonts w:eastAsiaTheme="minorHAnsi"/>
          <w:b/>
          <w:bCs/>
          <w:color w:val="000000"/>
        </w:rPr>
        <w:t xml:space="preserve">Частота сердечных сокращений </w:t>
      </w:r>
      <w:r w:rsidRPr="00D527B1">
        <w:rPr>
          <w:rFonts w:eastAsiaTheme="minorHAnsi"/>
          <w:color w:val="000000"/>
        </w:rPr>
        <w:t xml:space="preserve">(пульс) определяется </w:t>
      </w:r>
      <w:proofErr w:type="spellStart"/>
      <w:r w:rsidRPr="00D527B1">
        <w:rPr>
          <w:rFonts w:eastAsiaTheme="minorHAnsi"/>
          <w:color w:val="000000"/>
        </w:rPr>
        <w:t>пальпаторно</w:t>
      </w:r>
      <w:proofErr w:type="spellEnd"/>
      <w:r w:rsidRPr="00D527B1">
        <w:rPr>
          <w:rFonts w:eastAsiaTheme="minorHAnsi"/>
          <w:color w:val="000000"/>
        </w:rPr>
        <w:t xml:space="preserve"> до и после нагрузки (20 приседаний). Пульс прослу</w:t>
      </w:r>
      <w:r w:rsidRPr="00D527B1">
        <w:rPr>
          <w:rFonts w:eastAsiaTheme="minorHAnsi"/>
          <w:color w:val="000000"/>
        </w:rPr>
        <w:softHyphen/>
        <w:t>шивают в нижней части предплечья в углублении на лучевой ко</w:t>
      </w:r>
      <w:r w:rsidRPr="00D527B1">
        <w:rPr>
          <w:rFonts w:eastAsiaTheme="minorHAnsi"/>
          <w:color w:val="000000"/>
        </w:rPr>
        <w:softHyphen/>
        <w:t>сти тремя пальцами (указательным, средним, безымянным) в те</w:t>
      </w:r>
      <w:r w:rsidRPr="00D527B1">
        <w:rPr>
          <w:rFonts w:eastAsiaTheme="minorHAnsi"/>
          <w:color w:val="000000"/>
        </w:rPr>
        <w:softHyphen/>
        <w:t>чение 15 с. Чтобы определить пульс за 1 мин, надо полученную цифру умножить на 4.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2. </w:t>
      </w:r>
      <w:r w:rsidRPr="00D527B1">
        <w:rPr>
          <w:rFonts w:eastAsiaTheme="minorHAnsi"/>
          <w:b/>
          <w:bCs/>
          <w:color w:val="000000"/>
        </w:rPr>
        <w:t xml:space="preserve">Бег на 30 </w:t>
      </w:r>
      <w:proofErr w:type="gramStart"/>
      <w:r w:rsidRPr="00D527B1">
        <w:rPr>
          <w:rFonts w:eastAsiaTheme="minorHAnsi"/>
          <w:b/>
          <w:bCs/>
          <w:color w:val="000000"/>
        </w:rPr>
        <w:t>м-</w:t>
      </w:r>
      <w:proofErr w:type="gramEnd"/>
      <w:r w:rsidRPr="00D527B1">
        <w:rPr>
          <w:rFonts w:eastAsiaTheme="minorHAnsi"/>
          <w:b/>
          <w:bCs/>
          <w:color w:val="000000"/>
        </w:rPr>
        <w:t xml:space="preserve"> </w:t>
      </w:r>
      <w:r w:rsidRPr="00D527B1">
        <w:rPr>
          <w:rFonts w:eastAsiaTheme="minorHAnsi"/>
          <w:color w:val="000000"/>
        </w:rPr>
        <w:t>В забеге принимают участие не менее двух человек. Бег выполняется из положения высокого старта. По команде «На старт» участники забега приходят к линии старта и занимают исходное положение. По команде судьи «Внимание» вес тела переносится на переднюю ногу. Затем подается коман</w:t>
      </w:r>
      <w:r w:rsidRPr="00D527B1">
        <w:rPr>
          <w:rFonts w:eastAsiaTheme="minorHAnsi"/>
          <w:color w:val="000000"/>
        </w:rPr>
        <w:softHyphen/>
        <w:t xml:space="preserve">да </w:t>
      </w:r>
      <w:r>
        <w:rPr>
          <w:rFonts w:eastAsiaTheme="minorHAnsi"/>
          <w:color w:val="000000"/>
        </w:rPr>
        <w:t>«</w:t>
      </w:r>
      <w:r>
        <w:rPr>
          <w:rFonts w:eastAsiaTheme="minorHAnsi"/>
          <w:i/>
          <w:iCs/>
          <w:color w:val="000000"/>
        </w:rPr>
        <w:t>марш</w:t>
      </w:r>
      <w:r w:rsidRPr="00D527B1">
        <w:rPr>
          <w:rFonts w:eastAsiaTheme="minorHAnsi"/>
          <w:i/>
          <w:iCs/>
          <w:color w:val="000000"/>
        </w:rPr>
        <w:t xml:space="preserve">» </w:t>
      </w:r>
      <w:r w:rsidRPr="00D527B1">
        <w:rPr>
          <w:rFonts w:eastAsiaTheme="minorHAnsi"/>
          <w:color w:val="000000"/>
        </w:rPr>
        <w:t>и флаг резко опускается вниз. Судьи на финише по первому движению флага пускают секундомеры. Время опреде</w:t>
      </w:r>
      <w:r w:rsidRPr="00D527B1">
        <w:rPr>
          <w:rFonts w:eastAsiaTheme="minorHAnsi"/>
          <w:color w:val="000000"/>
        </w:rPr>
        <w:softHyphen/>
        <w:t xml:space="preserve">ляется с точностью до 0,1 </w:t>
      </w:r>
      <w:proofErr w:type="gramStart"/>
      <w:r w:rsidRPr="00D527B1">
        <w:rPr>
          <w:rFonts w:eastAsiaTheme="minorHAnsi"/>
          <w:color w:val="000000"/>
        </w:rPr>
        <w:t>с</w:t>
      </w:r>
      <w:proofErr w:type="gramEnd"/>
      <w:r w:rsidRPr="00D527B1">
        <w:rPr>
          <w:rFonts w:eastAsiaTheme="minorHAnsi"/>
          <w:color w:val="000000"/>
        </w:rPr>
        <w:t>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lastRenderedPageBreak/>
        <w:t xml:space="preserve">3. </w:t>
      </w:r>
      <w:r w:rsidRPr="00D527B1">
        <w:rPr>
          <w:rFonts w:eastAsiaTheme="minorHAnsi"/>
          <w:b/>
          <w:bCs/>
          <w:color w:val="000000"/>
        </w:rPr>
        <w:t xml:space="preserve">Челночный бег. </w:t>
      </w:r>
      <w:r w:rsidRPr="00D527B1">
        <w:rPr>
          <w:rFonts w:eastAsiaTheme="minorHAnsi"/>
          <w:color w:val="000000"/>
        </w:rPr>
        <w:t>Участвуют в забеге не менее двух школь</w:t>
      </w:r>
      <w:r w:rsidRPr="00D527B1">
        <w:rPr>
          <w:rFonts w:eastAsiaTheme="minorHAnsi"/>
          <w:color w:val="000000"/>
        </w:rPr>
        <w:softHyphen/>
        <w:t xml:space="preserve">ников. У каждого из них на линии старта имеется по два кубика </w:t>
      </w:r>
      <w:r>
        <w:rPr>
          <w:rFonts w:eastAsiaTheme="minorHAnsi"/>
          <w:i/>
          <w:iCs/>
          <w:color w:val="000000"/>
        </w:rPr>
        <w:t>размером</w:t>
      </w:r>
      <w:r w:rsidRPr="00D527B1">
        <w:rPr>
          <w:rFonts w:eastAsiaTheme="minorHAnsi"/>
          <w:i/>
          <w:iCs/>
          <w:color w:val="000000"/>
        </w:rPr>
        <w:t xml:space="preserve"> </w:t>
      </w:r>
      <w:r w:rsidRPr="00D527B1">
        <w:rPr>
          <w:rFonts w:eastAsiaTheme="minorHAnsi"/>
          <w:color w:val="000000"/>
        </w:rPr>
        <w:t xml:space="preserve">70 X 70 мм. По команде </w:t>
      </w:r>
      <w:r>
        <w:rPr>
          <w:rFonts w:eastAsiaTheme="minorHAnsi"/>
          <w:i/>
          <w:iCs/>
          <w:color w:val="000000"/>
        </w:rPr>
        <w:t>«марш</w:t>
      </w:r>
      <w:r w:rsidRPr="00D527B1">
        <w:rPr>
          <w:rFonts w:eastAsiaTheme="minorHAnsi"/>
          <w:i/>
          <w:iCs/>
          <w:color w:val="000000"/>
        </w:rPr>
        <w:t xml:space="preserve">» </w:t>
      </w:r>
      <w:r w:rsidRPr="00D527B1">
        <w:rPr>
          <w:rFonts w:eastAsiaTheme="minorHAnsi"/>
          <w:color w:val="000000"/>
        </w:rPr>
        <w:t>надо взять один из кубиков и как можно быстрее достичь линии финиша и поло</w:t>
      </w:r>
      <w:r w:rsidRPr="00D527B1">
        <w:rPr>
          <w:rFonts w:eastAsiaTheme="minorHAnsi"/>
          <w:color w:val="000000"/>
        </w:rPr>
        <w:softHyphen/>
        <w:t>жить кубик за черту. Не останавливаясь, вернуться к линии стар</w:t>
      </w:r>
      <w:r w:rsidRPr="00D527B1">
        <w:rPr>
          <w:rFonts w:eastAsiaTheme="minorHAnsi"/>
          <w:color w:val="000000"/>
        </w:rPr>
        <w:softHyphen/>
        <w:t xml:space="preserve">та, забрать второй кубик и отнести его на финиш. Секундомер выключается в тот момент, когда второй кубик коснется пола. Результат фиксируется с точностью до 0,1 </w:t>
      </w:r>
      <w:proofErr w:type="gramStart"/>
      <w:r w:rsidRPr="00D527B1">
        <w:rPr>
          <w:rFonts w:eastAsiaTheme="minorHAnsi"/>
          <w:color w:val="000000"/>
        </w:rPr>
        <w:t>с</w:t>
      </w:r>
      <w:proofErr w:type="gramEnd"/>
      <w:r w:rsidRPr="00D527B1">
        <w:rPr>
          <w:rFonts w:eastAsiaTheme="minorHAnsi"/>
          <w:color w:val="000000"/>
        </w:rPr>
        <w:t>.</w:t>
      </w:r>
    </w:p>
    <w:p w:rsidR="00020F20" w:rsidRPr="00D527B1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D527B1">
        <w:rPr>
          <w:rFonts w:eastAsiaTheme="minorHAnsi"/>
          <w:color w:val="000000"/>
        </w:rPr>
        <w:t xml:space="preserve">4. </w:t>
      </w:r>
      <w:r w:rsidRPr="00D527B1">
        <w:rPr>
          <w:rFonts w:eastAsiaTheme="minorHAnsi"/>
          <w:b/>
          <w:bCs/>
          <w:color w:val="000000"/>
        </w:rPr>
        <w:t xml:space="preserve">Прыжок в длину с места. </w:t>
      </w:r>
      <w:r w:rsidRPr="00D527B1">
        <w:rPr>
          <w:rFonts w:eastAsiaTheme="minorHAnsi"/>
          <w:color w:val="000000"/>
        </w:rPr>
        <w:t>Провести линию и перпендику</w:t>
      </w:r>
      <w:r w:rsidRPr="00D527B1">
        <w:rPr>
          <w:rFonts w:eastAsiaTheme="minorHAnsi"/>
          <w:color w:val="000000"/>
        </w:rPr>
        <w:softHyphen/>
        <w:t xml:space="preserve">лярно к ней закрепить </w:t>
      </w:r>
      <w:r w:rsidRPr="00D527B1">
        <w:rPr>
          <w:rFonts w:eastAsiaTheme="minorHAnsi"/>
          <w:i/>
          <w:iCs/>
          <w:color w:val="000000"/>
        </w:rPr>
        <w:t xml:space="preserve">сантиметр. </w:t>
      </w:r>
      <w:r w:rsidRPr="00D527B1">
        <w:rPr>
          <w:rFonts w:eastAsiaTheme="minorHAnsi"/>
          <w:color w:val="000000"/>
        </w:rPr>
        <w:t>Ребенок встает около линии, не касаясь ее носками, слегка сгибает ноги в коленях и, оттолк</w:t>
      </w:r>
      <w:r w:rsidRPr="00D527B1">
        <w:rPr>
          <w:rFonts w:eastAsiaTheme="minorHAnsi"/>
          <w:color w:val="000000"/>
        </w:rPr>
        <w:softHyphen/>
        <w:t>нувшись двумя ногами, прыгает вперед. Расстояние измеряется от начальной метки до пяток. Даются три попытки.</w:t>
      </w:r>
    </w:p>
    <w:p w:rsidR="00020F20" w:rsidRPr="00AF7FCE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AF7FCE">
        <w:rPr>
          <w:rFonts w:eastAsiaTheme="minorHAnsi"/>
          <w:color w:val="000000"/>
        </w:rPr>
        <w:t xml:space="preserve">5. </w:t>
      </w:r>
      <w:r w:rsidRPr="00AF7FCE">
        <w:rPr>
          <w:rFonts w:eastAsiaTheme="minorHAnsi"/>
          <w:b/>
          <w:bCs/>
          <w:color w:val="000000"/>
        </w:rPr>
        <w:t xml:space="preserve">Наклон вперед. </w:t>
      </w:r>
      <w:r w:rsidRPr="00AF7FCE">
        <w:rPr>
          <w:rFonts w:eastAsiaTheme="minorHAnsi"/>
          <w:color w:val="000000"/>
        </w:rPr>
        <w:t>Нарисовать на полу линию</w:t>
      </w:r>
      <w:proofErr w:type="gramStart"/>
      <w:r w:rsidRPr="00AF7FCE">
        <w:rPr>
          <w:rFonts w:eastAsiaTheme="minorHAnsi"/>
          <w:color w:val="000000"/>
        </w:rPr>
        <w:t xml:space="preserve"> А</w:t>
      </w:r>
      <w:proofErr w:type="gramEnd"/>
      <w:r w:rsidRPr="00AF7FCE">
        <w:rPr>
          <w:rFonts w:eastAsiaTheme="minorHAnsi"/>
          <w:color w:val="000000"/>
        </w:rPr>
        <w:t xml:space="preserve"> — Б и перпендикулярно к ней провести мерную линию. Ребенок садится на пол так, чтобы пятки оказались на линии</w:t>
      </w:r>
      <w:proofErr w:type="gramStart"/>
      <w:r w:rsidRPr="00AF7FCE">
        <w:rPr>
          <w:rFonts w:eastAsiaTheme="minorHAnsi"/>
          <w:color w:val="000000"/>
        </w:rPr>
        <w:t xml:space="preserve"> А</w:t>
      </w:r>
      <w:proofErr w:type="gramEnd"/>
      <w:r w:rsidRPr="00AF7FCE">
        <w:rPr>
          <w:rFonts w:eastAsiaTheme="minorHAnsi"/>
          <w:color w:val="000000"/>
        </w:rPr>
        <w:t xml:space="preserve"> — Б. Расстояние между пятками 20—30 см, ступни вертикальны. Партнер прижи</w:t>
      </w:r>
      <w:r w:rsidRPr="00AF7FCE">
        <w:rPr>
          <w:rFonts w:eastAsiaTheme="minorHAnsi"/>
          <w:color w:val="000000"/>
        </w:rPr>
        <w:softHyphen/>
        <w:t>мает ваши колени к полу. Выполняются три наклона вперед, на четвертом наклоне фиксируется цифра мерной линии, которой коснулись пальцы.</w:t>
      </w:r>
    </w:p>
    <w:p w:rsidR="00020F20" w:rsidRPr="00AF7FCE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AF7FCE">
        <w:rPr>
          <w:rFonts w:eastAsiaTheme="minorHAnsi"/>
          <w:color w:val="000000"/>
        </w:rPr>
        <w:t xml:space="preserve">6. </w:t>
      </w:r>
      <w:r w:rsidRPr="00AF7FCE">
        <w:rPr>
          <w:rFonts w:eastAsiaTheme="minorHAnsi"/>
          <w:b/>
          <w:bCs/>
          <w:color w:val="000000"/>
        </w:rPr>
        <w:t xml:space="preserve">Подтягивание в висе. </w:t>
      </w:r>
      <w:r w:rsidRPr="00AF7FCE">
        <w:rPr>
          <w:rFonts w:eastAsiaTheme="minorHAnsi"/>
          <w:color w:val="000000"/>
        </w:rPr>
        <w:t>Учащийся принимает положение «вис» хват сверху, подтягивает тело к перекладине до уровня подбородка (не касаясь им), а затем возвращается в исходное положение. Упражнение выполняется плавно, без рывков. Тело не выгибать, сгибание колен и дергание ногами не разрешается. Девочки выполняют упражнение на низкой перекладине из виса лежа, не отрывая ног от пола.</w:t>
      </w:r>
    </w:p>
    <w:p w:rsidR="00020F20" w:rsidRPr="00AF7FCE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AF7FCE">
        <w:rPr>
          <w:rFonts w:eastAsiaTheme="minorHAnsi"/>
          <w:color w:val="000000"/>
        </w:rPr>
        <w:t xml:space="preserve">7. </w:t>
      </w:r>
      <w:r w:rsidRPr="00AF7FCE">
        <w:rPr>
          <w:rFonts w:eastAsiaTheme="minorHAnsi"/>
          <w:b/>
          <w:bCs/>
          <w:color w:val="000000"/>
        </w:rPr>
        <w:t xml:space="preserve">6-минутный бег. </w:t>
      </w:r>
      <w:r w:rsidRPr="00AF7FCE">
        <w:rPr>
          <w:rFonts w:eastAsiaTheme="minorHAnsi"/>
          <w:color w:val="000000"/>
        </w:rPr>
        <w:t>Тест может проводиться как в спортив</w:t>
      </w:r>
      <w:r w:rsidRPr="00AF7FCE">
        <w:rPr>
          <w:rFonts w:eastAsiaTheme="minorHAnsi"/>
          <w:color w:val="000000"/>
        </w:rPr>
        <w:softHyphen/>
        <w:t>ном зале, так и на стадионе. Бег выполняется по</w:t>
      </w:r>
      <w:r>
        <w:rPr>
          <w:rFonts w:eastAsiaTheme="minorHAnsi"/>
          <w:color w:val="000000"/>
        </w:rPr>
        <w:t xml:space="preserve"> </w:t>
      </w:r>
      <w:proofErr w:type="gramStart"/>
      <w:r>
        <w:rPr>
          <w:rFonts w:eastAsiaTheme="minorHAnsi"/>
          <w:color w:val="000000"/>
        </w:rPr>
        <w:t>кругу</w:t>
      </w:r>
      <w:proofErr w:type="gramEnd"/>
      <w:r>
        <w:rPr>
          <w:rFonts w:eastAsiaTheme="minorHAnsi"/>
          <w:color w:val="000000"/>
        </w:rPr>
        <w:t xml:space="preserve"> </w:t>
      </w:r>
      <w:r w:rsidRPr="00AF7FCE">
        <w:rPr>
          <w:rFonts w:eastAsiaTheme="minorHAnsi"/>
          <w:color w:val="000000"/>
        </w:rPr>
        <w:t xml:space="preserve"> </w:t>
      </w:r>
      <w:r w:rsidRPr="00AF7FCE">
        <w:rPr>
          <w:rFonts w:eastAsiaTheme="minorHAnsi"/>
          <w:bCs/>
          <w:color w:val="000000"/>
        </w:rPr>
        <w:t>разме</w:t>
      </w:r>
      <w:r w:rsidRPr="00AF7FCE">
        <w:rPr>
          <w:rFonts w:eastAsiaTheme="minorHAnsi"/>
          <w:bCs/>
          <w:color w:val="000000"/>
        </w:rPr>
        <w:softHyphen/>
      </w:r>
      <w:r w:rsidRPr="00AF7FCE">
        <w:rPr>
          <w:rFonts w:eastAsiaTheme="minorHAnsi"/>
          <w:color w:val="000000"/>
        </w:rPr>
        <w:t>ченному по 10 м. В забеге могут участвовать 6—8 человек. Фик</w:t>
      </w:r>
      <w:r w:rsidRPr="00AF7FCE">
        <w:rPr>
          <w:rFonts w:eastAsiaTheme="minorHAnsi"/>
          <w:color w:val="000000"/>
        </w:rPr>
        <w:softHyphen/>
        <w:t>сируется расстояние, которое ученик преодолел за 6 мин, в метрах.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AF7FCE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AF7FCE">
        <w:rPr>
          <w:rFonts w:eastAsiaTheme="minorHAnsi"/>
          <w:color w:val="000000"/>
        </w:rPr>
        <w:t xml:space="preserve">В процессе урока учитель осуществляет так называемый </w:t>
      </w:r>
      <w:r w:rsidRPr="00AF7FCE">
        <w:rPr>
          <w:rFonts w:eastAsiaTheme="minorHAnsi"/>
          <w:i/>
          <w:iCs/>
          <w:color w:val="000000"/>
        </w:rPr>
        <w:t>те</w:t>
      </w:r>
      <w:r w:rsidRPr="00AF7FCE">
        <w:rPr>
          <w:rFonts w:eastAsiaTheme="minorHAnsi"/>
          <w:i/>
          <w:iCs/>
          <w:color w:val="000000"/>
        </w:rPr>
        <w:softHyphen/>
        <w:t xml:space="preserve">кущий учет, </w:t>
      </w:r>
      <w:r w:rsidRPr="00AF7FCE">
        <w:rPr>
          <w:rFonts w:eastAsiaTheme="minorHAnsi"/>
          <w:color w:val="000000"/>
        </w:rPr>
        <w:t>получая оперативную информацию о степени усво</w:t>
      </w:r>
      <w:r w:rsidRPr="00AF7FCE">
        <w:rPr>
          <w:rFonts w:eastAsiaTheme="minorHAnsi"/>
          <w:color w:val="000000"/>
        </w:rPr>
        <w:softHyphen/>
        <w:t>ения программного материала тем или иным учеником.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  <w:r w:rsidRPr="00AF7FCE">
        <w:rPr>
          <w:rFonts w:eastAsiaTheme="minorHAnsi"/>
          <w:color w:val="000000"/>
        </w:rPr>
        <w:t>Сопоставляя результаты тестирования, мож</w:t>
      </w:r>
      <w:r>
        <w:rPr>
          <w:rFonts w:eastAsiaTheme="minorHAnsi"/>
          <w:color w:val="000000"/>
        </w:rPr>
        <w:t xml:space="preserve">но </w:t>
      </w:r>
      <w:r w:rsidRPr="00AF7FCE">
        <w:rPr>
          <w:rFonts w:eastAsiaTheme="minorHAnsi"/>
          <w:color w:val="000000"/>
        </w:rPr>
        <w:t xml:space="preserve"> кор</w:t>
      </w:r>
      <w:r w:rsidRPr="00AF7FCE">
        <w:rPr>
          <w:rFonts w:eastAsiaTheme="minorHAnsi"/>
          <w:color w:val="000000"/>
        </w:rPr>
        <w:softHyphen/>
        <w:t>ректировать свои планы.</w:t>
      </w: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FA333C">
        <w:rPr>
          <w:rFonts w:eastAsiaTheme="minorHAnsi"/>
          <w:b/>
          <w:bCs/>
          <w:color w:val="000000"/>
        </w:rPr>
        <w:t>ПОКАЗАТЕЛИ ФИЗИЧЕСКОГО РАЗВИТИЯ</w:t>
      </w:r>
    </w:p>
    <w:p w:rsidR="00020F20" w:rsidRPr="00FA333C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tbl>
      <w:tblPr>
        <w:tblStyle w:val="a3"/>
        <w:tblW w:w="10820" w:type="dxa"/>
        <w:tblInd w:w="-1043" w:type="dxa"/>
        <w:tblLayout w:type="fixed"/>
        <w:tblLook w:val="0000"/>
      </w:tblPr>
      <w:tblGrid>
        <w:gridCol w:w="279"/>
        <w:gridCol w:w="1581"/>
        <w:gridCol w:w="1033"/>
        <w:gridCol w:w="1067"/>
        <w:gridCol w:w="1566"/>
        <w:gridCol w:w="1591"/>
        <w:gridCol w:w="1577"/>
        <w:gridCol w:w="1063"/>
        <w:gridCol w:w="1063"/>
      </w:tblGrid>
      <w:tr w:rsidR="00020F20" w:rsidRPr="00FA333C" w:rsidTr="00C01281">
        <w:trPr>
          <w:trHeight w:val="624"/>
        </w:trPr>
        <w:tc>
          <w:tcPr>
            <w:tcW w:w="279" w:type="dxa"/>
            <w:vMerge w:val="restart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03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6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Рост,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566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Масса тела,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9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FA333C">
              <w:rPr>
                <w:rFonts w:eastAsia="Arial Unicode MS"/>
                <w:color w:val="000000"/>
                <w:sz w:val="24"/>
                <w:szCs w:val="24"/>
              </w:rPr>
              <w:t>чес, уд/мин</w:t>
            </w:r>
          </w:p>
        </w:tc>
        <w:tc>
          <w:tcPr>
            <w:tcW w:w="157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Артериальное давление, </w:t>
            </w:r>
            <w:proofErr w:type="spell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мм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.р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>т.ст</w:t>
            </w:r>
            <w:proofErr w:type="spell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Мед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.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г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>руппа</w:t>
            </w: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Подпись мед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.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р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>аботника</w:t>
            </w:r>
          </w:p>
        </w:tc>
      </w:tr>
      <w:tr w:rsidR="00020F20" w:rsidRPr="00FA333C" w:rsidTr="00C01281">
        <w:trPr>
          <w:trHeight w:val="1079"/>
        </w:trPr>
        <w:tc>
          <w:tcPr>
            <w:tcW w:w="279" w:type="dxa"/>
            <w:vMerge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C01281">
        <w:trPr>
          <w:trHeight w:val="1075"/>
        </w:trPr>
        <w:tc>
          <w:tcPr>
            <w:tcW w:w="279" w:type="dxa"/>
            <w:vMerge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3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C01281">
        <w:trPr>
          <w:trHeight w:val="1079"/>
        </w:trPr>
        <w:tc>
          <w:tcPr>
            <w:tcW w:w="279" w:type="dxa"/>
            <w:vMerge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103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C01281">
        <w:trPr>
          <w:trHeight w:val="1071"/>
        </w:trPr>
        <w:tc>
          <w:tcPr>
            <w:tcW w:w="279" w:type="dxa"/>
            <w:vMerge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8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3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6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1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7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63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20F20" w:rsidRPr="00AF7FCE" w:rsidRDefault="00020F20" w:rsidP="00020F20">
      <w:pPr>
        <w:autoSpaceDE w:val="0"/>
        <w:autoSpaceDN w:val="0"/>
        <w:adjustRightInd w:val="0"/>
        <w:jc w:val="both"/>
        <w:rPr>
          <w:rFonts w:eastAsiaTheme="minorHAnsi"/>
          <w:color w:val="000000"/>
        </w:rPr>
      </w:pPr>
    </w:p>
    <w:p w:rsidR="00020F20" w:rsidRPr="00AF7FCE" w:rsidRDefault="00020F20" w:rsidP="00020F20">
      <w:pPr>
        <w:jc w:val="both"/>
      </w:pPr>
    </w:p>
    <w:p w:rsidR="00020F20" w:rsidRPr="00AF7FCE" w:rsidRDefault="00020F20" w:rsidP="00020F20">
      <w:pPr>
        <w:jc w:val="both"/>
      </w:pPr>
    </w:p>
    <w:p w:rsidR="00020F20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  <w:r w:rsidRPr="00FA333C">
        <w:rPr>
          <w:rFonts w:eastAsiaTheme="minorHAnsi"/>
          <w:b/>
          <w:bCs/>
          <w:color w:val="000000"/>
        </w:rPr>
        <w:t>ПОКАЗАТЕЛИ ФИЗИЧЕСКОЙ ПОДГОТОВЛЕННОСТИ</w:t>
      </w:r>
    </w:p>
    <w:p w:rsidR="00020F20" w:rsidRPr="00FA333C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</w:rPr>
      </w:pPr>
    </w:p>
    <w:tbl>
      <w:tblPr>
        <w:tblStyle w:val="a3"/>
        <w:tblW w:w="0" w:type="auto"/>
        <w:tblInd w:w="-908" w:type="dxa"/>
        <w:tblLayout w:type="fixed"/>
        <w:tblLook w:val="0000"/>
      </w:tblPr>
      <w:tblGrid>
        <w:gridCol w:w="1482"/>
        <w:gridCol w:w="724"/>
        <w:gridCol w:w="724"/>
        <w:gridCol w:w="730"/>
        <w:gridCol w:w="747"/>
        <w:gridCol w:w="730"/>
        <w:gridCol w:w="719"/>
        <w:gridCol w:w="730"/>
        <w:gridCol w:w="747"/>
        <w:gridCol w:w="735"/>
        <w:gridCol w:w="724"/>
        <w:gridCol w:w="735"/>
        <w:gridCol w:w="730"/>
      </w:tblGrid>
      <w:tr w:rsidR="00020F20" w:rsidRPr="00FA333C" w:rsidTr="00F01A18">
        <w:trPr>
          <w:trHeight w:val="813"/>
        </w:trPr>
        <w:tc>
          <w:tcPr>
            <w:tcW w:w="1482" w:type="dxa"/>
          </w:tcPr>
          <w:p w:rsidR="00020F20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обучения</w:t>
            </w:r>
          </w:p>
        </w:tc>
        <w:tc>
          <w:tcPr>
            <w:tcW w:w="1448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Челночный</w:t>
            </w:r>
          </w:p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бег (3X10 м),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77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Бег (30 м),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449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77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Наклон вперед из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положения</w:t>
            </w:r>
            <w:proofErr w:type="gram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 сидя, см</w:t>
            </w:r>
          </w:p>
        </w:tc>
        <w:tc>
          <w:tcPr>
            <w:tcW w:w="1459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Подтягивание из виса, </w:t>
            </w:r>
            <w:proofErr w:type="spell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колич</w:t>
            </w:r>
            <w:proofErr w:type="spellEnd"/>
            <w:r w:rsidRPr="00FA333C">
              <w:rPr>
                <w:rFonts w:eastAsiaTheme="minorHAnsi"/>
                <w:color w:val="000000"/>
                <w:sz w:val="24"/>
                <w:szCs w:val="24"/>
              </w:rPr>
              <w:t>. раз</w:t>
            </w:r>
          </w:p>
        </w:tc>
        <w:tc>
          <w:tcPr>
            <w:tcW w:w="1465" w:type="dxa"/>
            <w:gridSpan w:val="2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6-минутный бег, </w:t>
            </w:r>
            <w:proofErr w:type="gramStart"/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  <w:proofErr w:type="gramEnd"/>
          </w:p>
        </w:tc>
      </w:tr>
      <w:tr w:rsidR="00020F20" w:rsidRPr="00FA333C" w:rsidTr="00F01A18">
        <w:trPr>
          <w:trHeight w:val="405"/>
        </w:trPr>
        <w:tc>
          <w:tcPr>
            <w:tcW w:w="1482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19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С</w:t>
            </w: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М</w:t>
            </w:r>
          </w:p>
        </w:tc>
      </w:tr>
      <w:tr w:rsidR="00020F20" w:rsidRPr="00FA333C" w:rsidTr="00F01A18">
        <w:trPr>
          <w:trHeight w:val="654"/>
        </w:trPr>
        <w:tc>
          <w:tcPr>
            <w:tcW w:w="1482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F01A18">
        <w:trPr>
          <w:trHeight w:val="654"/>
        </w:trPr>
        <w:tc>
          <w:tcPr>
            <w:tcW w:w="1482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F01A18">
        <w:trPr>
          <w:trHeight w:val="658"/>
        </w:trPr>
        <w:tc>
          <w:tcPr>
            <w:tcW w:w="1482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20F20" w:rsidRPr="00FA333C" w:rsidTr="00F01A18">
        <w:trPr>
          <w:trHeight w:val="665"/>
        </w:trPr>
        <w:tc>
          <w:tcPr>
            <w:tcW w:w="1482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FA333C">
              <w:rPr>
                <w:rFonts w:eastAsiaTheme="minorHAns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19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47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24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5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</w:tcPr>
          <w:p w:rsidR="00020F20" w:rsidRPr="00FA333C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20F20" w:rsidRPr="00AF7FCE" w:rsidRDefault="00020F20" w:rsidP="00020F20">
      <w:pPr>
        <w:jc w:val="both"/>
      </w:pPr>
    </w:p>
    <w:p w:rsidR="00020F20" w:rsidRDefault="00020F20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</w:rPr>
      </w:pPr>
      <w:r w:rsidRPr="00622BE0">
        <w:rPr>
          <w:rFonts w:eastAsiaTheme="minorHAnsi"/>
          <w:b/>
          <w:bCs/>
          <w:color w:val="000000"/>
          <w:sz w:val="22"/>
          <w:szCs w:val="22"/>
        </w:rPr>
        <w:t>УРОВЕНЬ ФП УЧАЩИХСЯ 7-8 ЛЕТ</w:t>
      </w:r>
    </w:p>
    <w:p w:rsidR="00F01A18" w:rsidRPr="00622BE0" w:rsidRDefault="00F01A18" w:rsidP="00020F2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Ind w:w="-908" w:type="dxa"/>
        <w:tblLayout w:type="fixed"/>
        <w:tblLook w:val="0000"/>
      </w:tblPr>
      <w:tblGrid>
        <w:gridCol w:w="1306"/>
        <w:gridCol w:w="1272"/>
        <w:gridCol w:w="1296"/>
        <w:gridCol w:w="1282"/>
        <w:gridCol w:w="1301"/>
        <w:gridCol w:w="1291"/>
        <w:gridCol w:w="1286"/>
        <w:gridCol w:w="1301"/>
      </w:tblGrid>
      <w:tr w:rsidR="00020F20" w:rsidRPr="00F01A18" w:rsidTr="008A2587">
        <w:trPr>
          <w:trHeight w:val="293"/>
        </w:trPr>
        <w:tc>
          <w:tcPr>
            <w:tcW w:w="130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29" w:type="dxa"/>
            <w:gridSpan w:val="7"/>
            <w:vMerge w:val="restart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Уровень</w:t>
            </w:r>
          </w:p>
        </w:tc>
      </w:tr>
      <w:tr w:rsidR="00020F20" w:rsidRPr="00F01A18" w:rsidTr="008A2587">
        <w:trPr>
          <w:trHeight w:val="253"/>
        </w:trPr>
        <w:tc>
          <w:tcPr>
            <w:tcW w:w="1306" w:type="dxa"/>
            <w:vMerge w:val="restart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Контрольное упражнение (тест)</w:t>
            </w:r>
          </w:p>
        </w:tc>
        <w:tc>
          <w:tcPr>
            <w:tcW w:w="9029" w:type="dxa"/>
            <w:gridSpan w:val="7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20F20" w:rsidRPr="00F01A18" w:rsidTr="008A2587">
        <w:trPr>
          <w:trHeight w:val="604"/>
        </w:trPr>
        <w:tc>
          <w:tcPr>
            <w:tcW w:w="1306" w:type="dxa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Возраст (лет)</w:t>
            </w:r>
          </w:p>
        </w:tc>
        <w:tc>
          <w:tcPr>
            <w:tcW w:w="3879" w:type="dxa"/>
            <w:gridSpan w:val="3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Мальчики</w:t>
            </w:r>
          </w:p>
        </w:tc>
        <w:tc>
          <w:tcPr>
            <w:tcW w:w="3878" w:type="dxa"/>
            <w:gridSpan w:val="3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Девочки</w:t>
            </w:r>
          </w:p>
        </w:tc>
      </w:tr>
      <w:tr w:rsidR="00020F20" w:rsidRPr="00F01A18" w:rsidTr="008A2587">
        <w:trPr>
          <w:trHeight w:val="226"/>
        </w:trPr>
        <w:tc>
          <w:tcPr>
            <w:tcW w:w="130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9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28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29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28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высокий</w:t>
            </w:r>
          </w:p>
        </w:tc>
      </w:tr>
      <w:tr w:rsidR="005B78F5" w:rsidRPr="00F01A18" w:rsidTr="008A2587">
        <w:trPr>
          <w:trHeight w:val="254"/>
        </w:trPr>
        <w:tc>
          <w:tcPr>
            <w:tcW w:w="1306" w:type="dxa"/>
            <w:vMerge w:val="restart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Бег (30 м), </w:t>
            </w:r>
            <w:proofErr w:type="gram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7,5 и выше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7,3—6,2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5,6 и ниже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7,6 и выше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7,5—6,4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5,8 и ниже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7,0—6,0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7,2-6,2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5.6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6,7—5,7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6,9—6,0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5,3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6,5—5,6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6,5—5,6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5,2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6,3 и выше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6,1-5,5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5,0 и ниже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6,4 и выше</w:t>
            </w:r>
          </w:p>
        </w:tc>
        <w:tc>
          <w:tcPr>
            <w:tcW w:w="1286" w:type="dxa"/>
          </w:tcPr>
          <w:p w:rsidR="005B78F5" w:rsidRPr="00F01A18" w:rsidRDefault="005B78F5" w:rsidP="005B78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6,3-5,7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5,1 и ниже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 w:val="restart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Челночный бег</w:t>
            </w:r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(3X10 м), с</w:t>
            </w: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11,2 и выше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10,8—10,3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9,9 и ниже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11,7 и выше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11,3—10,6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10,2 и ниже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10,0—9,5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10,7—10,1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9,7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9,9—9,3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10,3—9,7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9,3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9,5—9,0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10,4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10,0—9,5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9,1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9,7 и выше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9.3-8,8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8,5 и ниже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10.1 и выше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9,7-9,3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8,9 и ниже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 w:val="restart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Прыжок </w:t>
            </w:r>
            <w:proofErr w:type="gram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в</w:t>
            </w:r>
            <w:proofErr w:type="gramEnd"/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длину с места,</w:t>
            </w:r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см</w:t>
            </w: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100 и ниже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115—135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155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85 и ниже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110—130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150 и выше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125—145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125—140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155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130—150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135—150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160</w:t>
            </w:r>
          </w:p>
        </w:tc>
      </w:tr>
      <w:tr w:rsidR="005B78F5" w:rsidRPr="00F01A18" w:rsidTr="008A2587">
        <w:trPr>
          <w:trHeight w:val="17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140—160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140—155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170</w:t>
            </w:r>
          </w:p>
        </w:tc>
      </w:tr>
      <w:tr w:rsidR="005B78F5" w:rsidRPr="00F01A18" w:rsidTr="008A2587">
        <w:trPr>
          <w:trHeight w:val="17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140 и ниже 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160-180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195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130 и ниже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150-175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185 и выше</w:t>
            </w:r>
          </w:p>
        </w:tc>
      </w:tr>
      <w:tr w:rsidR="005B78F5" w:rsidRPr="00F01A18" w:rsidTr="008A2587">
        <w:trPr>
          <w:trHeight w:val="163"/>
        </w:trPr>
        <w:tc>
          <w:tcPr>
            <w:tcW w:w="1306" w:type="dxa"/>
            <w:vMerge w:val="restart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6-минутный</w:t>
            </w:r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бег, </w:t>
            </w:r>
            <w:proofErr w:type="gram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700 и менее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730—900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1100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500 и менее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600—800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900 и выше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800—950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650—850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950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850—1000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700—900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100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900—1050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750—950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1050</w:t>
            </w:r>
          </w:p>
        </w:tc>
      </w:tr>
      <w:tr w:rsidR="005B78F5" w:rsidRPr="00F01A18" w:rsidTr="008A2587">
        <w:trPr>
          <w:trHeight w:val="173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900 и менее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1000-1100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130</w:t>
            </w:r>
            <w:r w:rsidR="007D1047">
              <w:rPr>
                <w:rFonts w:eastAsiaTheme="minorHAnsi"/>
                <w:color w:val="000000"/>
                <w:sz w:val="20"/>
                <w:szCs w:val="20"/>
              </w:rPr>
              <w:t>0</w:t>
            </w: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700 и ниже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850-1000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1100 и выше</w:t>
            </w:r>
          </w:p>
        </w:tc>
      </w:tr>
      <w:tr w:rsidR="005B78F5" w:rsidRPr="00F01A18" w:rsidTr="008A2587">
        <w:trPr>
          <w:trHeight w:val="178"/>
        </w:trPr>
        <w:tc>
          <w:tcPr>
            <w:tcW w:w="1306" w:type="dxa"/>
            <w:vMerge w:val="restart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Наклон вперед</w:t>
            </w:r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F01A18">
              <w:rPr>
                <w:rFonts w:eastAsia="Arial Unicode MS"/>
                <w:color w:val="000000"/>
                <w:sz w:val="20"/>
                <w:szCs w:val="20"/>
              </w:rPr>
              <w:t>из положения</w:t>
            </w:r>
          </w:p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сидя, </w:t>
            </w:r>
            <w:proofErr w:type="gram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 и ниже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3—5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 и ниже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6—9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12,5 и выше</w:t>
            </w:r>
          </w:p>
        </w:tc>
      </w:tr>
      <w:tr w:rsidR="005B78F5" w:rsidRPr="00F01A18" w:rsidTr="008A2587">
        <w:trPr>
          <w:trHeight w:val="15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3—5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5—8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11,5</w:t>
            </w:r>
          </w:p>
        </w:tc>
      </w:tr>
      <w:tr w:rsidR="005B78F5" w:rsidRPr="00F01A18" w:rsidTr="008A2587">
        <w:trPr>
          <w:trHeight w:val="17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6—9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13,0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4—6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7—10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14,0</w:t>
            </w:r>
          </w:p>
        </w:tc>
      </w:tr>
      <w:tr w:rsidR="005B78F5" w:rsidRPr="00F01A18" w:rsidTr="008A2587">
        <w:trPr>
          <w:trHeight w:val="168"/>
        </w:trPr>
        <w:tc>
          <w:tcPr>
            <w:tcW w:w="1306" w:type="dxa"/>
            <w:vMerge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9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2 и ниже</w:t>
            </w:r>
          </w:p>
        </w:tc>
        <w:tc>
          <w:tcPr>
            <w:tcW w:w="1282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6-8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 и выше</w:t>
            </w:r>
          </w:p>
        </w:tc>
        <w:tc>
          <w:tcPr>
            <w:tcW w:w="129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 и ниже</w:t>
            </w:r>
          </w:p>
        </w:tc>
        <w:tc>
          <w:tcPr>
            <w:tcW w:w="1286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8-10</w:t>
            </w:r>
          </w:p>
        </w:tc>
        <w:tc>
          <w:tcPr>
            <w:tcW w:w="1301" w:type="dxa"/>
          </w:tcPr>
          <w:p w:rsidR="005B78F5" w:rsidRPr="00F01A18" w:rsidRDefault="005B78F5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15 и выше</w:t>
            </w:r>
          </w:p>
        </w:tc>
      </w:tr>
      <w:tr w:rsidR="00020F20" w:rsidRPr="00F01A18" w:rsidTr="008A2587">
        <w:trPr>
          <w:trHeight w:val="173"/>
        </w:trPr>
        <w:tc>
          <w:tcPr>
            <w:tcW w:w="1306" w:type="dxa"/>
            <w:vMerge w:val="restart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Подтя-ние</w:t>
            </w:r>
            <w:proofErr w:type="spellEnd"/>
          </w:p>
          <w:p w:rsidR="00020F20" w:rsidRPr="00F01A18" w:rsidRDefault="00020F20" w:rsidP="008A2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 xml:space="preserve">на </w:t>
            </w:r>
            <w:proofErr w:type="spell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выс-ой</w:t>
            </w:r>
            <w:proofErr w:type="spellEnd"/>
          </w:p>
          <w:p w:rsidR="00020F20" w:rsidRPr="00F01A18" w:rsidRDefault="00020F20" w:rsidP="008A2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(</w:t>
            </w:r>
            <w:proofErr w:type="gram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м</w:t>
            </w:r>
            <w:proofErr w:type="gramEnd"/>
            <w:r w:rsidRPr="00F01A18">
              <w:rPr>
                <w:rFonts w:eastAsiaTheme="minorHAnsi"/>
                <w:color w:val="000000"/>
                <w:sz w:val="20"/>
                <w:szCs w:val="20"/>
              </w:rPr>
              <w:t>.) и низкой (д.)</w:t>
            </w:r>
          </w:p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перекладине</w:t>
            </w:r>
          </w:p>
          <w:p w:rsidR="00020F20" w:rsidRPr="00F01A18" w:rsidRDefault="00020F20" w:rsidP="008A25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</w:rPr>
            </w:pPr>
            <w:proofErr w:type="spellStart"/>
            <w:r w:rsidRPr="00F01A18">
              <w:rPr>
                <w:rFonts w:eastAsiaTheme="minorHAnsi"/>
                <w:color w:val="000000"/>
                <w:sz w:val="20"/>
                <w:szCs w:val="20"/>
              </w:rPr>
              <w:t>колич</w:t>
            </w:r>
            <w:proofErr w:type="spellEnd"/>
            <w:r w:rsidRPr="00F01A18">
              <w:rPr>
                <w:rFonts w:eastAsiaTheme="minorHAnsi"/>
                <w:color w:val="000000"/>
                <w:sz w:val="20"/>
                <w:szCs w:val="20"/>
              </w:rPr>
              <w:t>. раз</w:t>
            </w: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2—3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 и выше</w:t>
            </w:r>
          </w:p>
        </w:tc>
        <w:tc>
          <w:tcPr>
            <w:tcW w:w="129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 и ниже</w:t>
            </w:r>
          </w:p>
        </w:tc>
        <w:tc>
          <w:tcPr>
            <w:tcW w:w="128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4—8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12 и выше</w:t>
            </w:r>
          </w:p>
        </w:tc>
      </w:tr>
      <w:tr w:rsidR="00020F20" w:rsidRPr="00F01A18" w:rsidTr="008A2587">
        <w:trPr>
          <w:trHeight w:val="163"/>
        </w:trPr>
        <w:tc>
          <w:tcPr>
            <w:tcW w:w="1306" w:type="dxa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2—3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6—10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14</w:t>
            </w:r>
          </w:p>
        </w:tc>
      </w:tr>
      <w:tr w:rsidR="00020F20" w:rsidRPr="00F01A18" w:rsidTr="008A2587">
        <w:trPr>
          <w:trHeight w:val="178"/>
        </w:trPr>
        <w:tc>
          <w:tcPr>
            <w:tcW w:w="1306" w:type="dxa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3—4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7—11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16</w:t>
            </w:r>
          </w:p>
        </w:tc>
      </w:tr>
      <w:tr w:rsidR="00020F20" w:rsidRPr="00F01A18" w:rsidTr="008A2587">
        <w:trPr>
          <w:trHeight w:val="192"/>
        </w:trPr>
        <w:tc>
          <w:tcPr>
            <w:tcW w:w="1306" w:type="dxa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9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3—4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6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8—13</w:t>
            </w:r>
          </w:p>
        </w:tc>
        <w:tc>
          <w:tcPr>
            <w:tcW w:w="1301" w:type="dxa"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  <w:r w:rsidRPr="00F01A18">
              <w:rPr>
                <w:rFonts w:eastAsiaTheme="minorHAnsi"/>
                <w:color w:val="000000"/>
                <w:sz w:val="20"/>
                <w:szCs w:val="20"/>
              </w:rPr>
              <w:t>18</w:t>
            </w:r>
          </w:p>
        </w:tc>
      </w:tr>
      <w:tr w:rsidR="00020F20" w:rsidRPr="00F01A18" w:rsidTr="008A2587">
        <w:trPr>
          <w:trHeight w:val="317"/>
        </w:trPr>
        <w:tc>
          <w:tcPr>
            <w:tcW w:w="1306" w:type="dxa"/>
            <w:vMerge/>
          </w:tcPr>
          <w:p w:rsidR="00020F20" w:rsidRPr="00F01A18" w:rsidRDefault="00020F20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96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82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4-5</w:t>
            </w:r>
          </w:p>
        </w:tc>
        <w:tc>
          <w:tcPr>
            <w:tcW w:w="1301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6 и выше</w:t>
            </w:r>
          </w:p>
        </w:tc>
        <w:tc>
          <w:tcPr>
            <w:tcW w:w="1291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4 и ниже</w:t>
            </w:r>
          </w:p>
        </w:tc>
        <w:tc>
          <w:tcPr>
            <w:tcW w:w="1286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10-14</w:t>
            </w:r>
          </w:p>
        </w:tc>
        <w:tc>
          <w:tcPr>
            <w:tcW w:w="1301" w:type="dxa"/>
          </w:tcPr>
          <w:p w:rsidR="00020F20" w:rsidRPr="00F01A18" w:rsidRDefault="00F01A18" w:rsidP="008A25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01A18">
              <w:rPr>
                <w:rFonts w:eastAsiaTheme="minorHAnsi"/>
                <w:sz w:val="20"/>
                <w:szCs w:val="20"/>
                <w:lang w:eastAsia="en-US"/>
              </w:rPr>
              <w:t>19 и выше</w:t>
            </w:r>
          </w:p>
        </w:tc>
      </w:tr>
    </w:tbl>
    <w:p w:rsidR="00752F54" w:rsidRDefault="00752F54" w:rsidP="00F01A18"/>
    <w:sectPr w:rsidR="00752F54" w:rsidSect="009D0147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281" w:rsidRDefault="00C01281" w:rsidP="00C01281">
      <w:r>
        <w:separator/>
      </w:r>
    </w:p>
  </w:endnote>
  <w:endnote w:type="continuationSeparator" w:id="0">
    <w:p w:rsidR="00C01281" w:rsidRDefault="00C01281" w:rsidP="00C01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4985"/>
      <w:docPartObj>
        <w:docPartGallery w:val="Page Numbers (Bottom of Page)"/>
        <w:docPartUnique/>
      </w:docPartObj>
    </w:sdtPr>
    <w:sdtContent>
      <w:p w:rsidR="00C01281" w:rsidRDefault="00465AF0">
        <w:pPr>
          <w:pStyle w:val="a6"/>
          <w:jc w:val="center"/>
        </w:pPr>
        <w:fldSimple w:instr=" PAGE   \* MERGEFORMAT ">
          <w:r w:rsidR="007D1047">
            <w:rPr>
              <w:noProof/>
            </w:rPr>
            <w:t>3</w:t>
          </w:r>
        </w:fldSimple>
      </w:p>
    </w:sdtContent>
  </w:sdt>
  <w:p w:rsidR="00C01281" w:rsidRDefault="00C012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281" w:rsidRDefault="00C01281" w:rsidP="00C01281">
      <w:r>
        <w:separator/>
      </w:r>
    </w:p>
  </w:footnote>
  <w:footnote w:type="continuationSeparator" w:id="0">
    <w:p w:rsidR="00C01281" w:rsidRDefault="00C01281" w:rsidP="00C012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F20"/>
    <w:rsid w:val="00020F20"/>
    <w:rsid w:val="00117A72"/>
    <w:rsid w:val="001847BF"/>
    <w:rsid w:val="00391FA0"/>
    <w:rsid w:val="00465AF0"/>
    <w:rsid w:val="005405A0"/>
    <w:rsid w:val="005B78F5"/>
    <w:rsid w:val="00694DB4"/>
    <w:rsid w:val="00752F54"/>
    <w:rsid w:val="007B0A78"/>
    <w:rsid w:val="007D1047"/>
    <w:rsid w:val="008F6AE6"/>
    <w:rsid w:val="00903B93"/>
    <w:rsid w:val="00963770"/>
    <w:rsid w:val="009A5283"/>
    <w:rsid w:val="00A64A92"/>
    <w:rsid w:val="00C01281"/>
    <w:rsid w:val="00E90D17"/>
    <w:rsid w:val="00F01A18"/>
    <w:rsid w:val="00F0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F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012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2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12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12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</dc:creator>
  <cp:keywords/>
  <dc:description/>
  <cp:lastModifiedBy>Samsung 300E</cp:lastModifiedBy>
  <cp:revision>5</cp:revision>
  <dcterms:created xsi:type="dcterms:W3CDTF">2011-07-13T11:03:00Z</dcterms:created>
  <dcterms:modified xsi:type="dcterms:W3CDTF">2018-01-22T06:10:00Z</dcterms:modified>
</cp:coreProperties>
</file>