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B3" w:rsidRPr="00FA3FB3" w:rsidRDefault="00FA3FB3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Урок по химии 8 класс. Химические реакции</w:t>
      </w:r>
    </w:p>
    <w:p w:rsidR="00FA3FB3" w:rsidRPr="00232691" w:rsidRDefault="00FA3FB3" w:rsidP="00FA3FB3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Цели:</w:t>
      </w:r>
    </w:p>
    <w:p w:rsidR="00FA3FB3" w:rsidRDefault="00FA3FB3" w:rsidP="00FA3FB3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Образовательные</w:t>
      </w: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 xml:space="preserve">: способствовать </w:t>
      </w:r>
      <w:r w:rsidRPr="00E533C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формированию знаний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химических реакциях.</w:t>
      </w:r>
    </w:p>
    <w:p w:rsidR="00FA3FB3" w:rsidRPr="00232691" w:rsidRDefault="00FA3FB3" w:rsidP="00FA3FB3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Развивающие: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развития познавательной активности, интеллектуальных и творческих способностей учащихся;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развитию умений выделять, описывать и объяснять существенные признаки основных понятий темы;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делать обобщения и выводы.</w:t>
      </w:r>
    </w:p>
    <w:p w:rsidR="00FA3FB3" w:rsidRPr="00232691" w:rsidRDefault="00FA3FB3" w:rsidP="00FA3FB3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Воспитательные</w:t>
      </w: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воспитанию </w:t>
      </w:r>
      <w:r w:rsidRPr="00E533C9">
        <w:rPr>
          <w:rFonts w:ascii="Times New Roman" w:eastAsia="Times New Roman" w:hAnsi="Times New Roman"/>
          <w:sz w:val="24"/>
          <w:szCs w:val="24"/>
          <w:lang w:eastAsia="ru-RU"/>
        </w:rPr>
        <w:t>экологической культуры, культуры,</w:t>
      </w: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бережного отношения к окружающей среде,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3FB3" w:rsidRPr="00232691" w:rsidRDefault="00FA3FB3" w:rsidP="00FA3FB3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результаты.</w:t>
      </w:r>
    </w:p>
    <w:p w:rsidR="00FA3FB3" w:rsidRPr="00E533C9" w:rsidRDefault="00FA3FB3" w:rsidP="00FA3FB3">
      <w:pPr>
        <w:pStyle w:val="a3"/>
        <w:shd w:val="clear" w:color="auto" w:fill="FFFFFF"/>
        <w:spacing w:after="0" w:afterAutospacing="0"/>
        <w:jc w:val="both"/>
        <w:rPr>
          <w:i/>
          <w:iCs/>
        </w:rPr>
      </w:pPr>
      <w:r w:rsidRPr="00E533C9">
        <w:rPr>
          <w:i/>
          <w:iCs/>
        </w:rPr>
        <w:t>Личностные:</w:t>
      </w:r>
    </w:p>
    <w:p w:rsidR="00FA3FB3" w:rsidRPr="00232691" w:rsidRDefault="00FA3FB3" w:rsidP="00FA3FB3">
      <w:pPr>
        <w:pStyle w:val="a3"/>
        <w:shd w:val="clear" w:color="auto" w:fill="FFFFFF"/>
        <w:spacing w:after="0" w:afterAutospacing="0"/>
        <w:jc w:val="both"/>
      </w:pPr>
      <w:r w:rsidRPr="00E533C9">
        <w:rPr>
          <w:i/>
          <w:iCs/>
        </w:rPr>
        <w:t> </w:t>
      </w:r>
      <w:r w:rsidRPr="00E533C9">
        <w:t>развитие познавательных интересов, интеллектуальных</w:t>
      </w:r>
      <w:r>
        <w:t xml:space="preserve"> </w:t>
      </w:r>
      <w:r w:rsidRPr="00E533C9">
        <w:t>и творческих способностей учащихся;</w:t>
      </w:r>
    </w:p>
    <w:p w:rsidR="00FA3FB3" w:rsidRPr="00E533C9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33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Метапредметные:</w:t>
      </w:r>
      <w:r w:rsidRPr="0023269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533C9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A3FB3" w:rsidRPr="00E533C9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hAnsi="Times New Roman"/>
          <w:sz w:val="24"/>
          <w:szCs w:val="24"/>
          <w:shd w:val="clear" w:color="auto" w:fill="FFFFFF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</w:p>
    <w:p w:rsidR="00FA3FB3" w:rsidRPr="00E533C9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hAnsi="Times New Roman"/>
          <w:sz w:val="24"/>
          <w:szCs w:val="24"/>
          <w:shd w:val="clear" w:color="auto" w:fill="FFFFFF"/>
        </w:rPr>
        <w:t>Умение осознанно использовать речевые средства в соответствии с задачей коммуникации для выражения мыслей и потребностей для планирования и регуляции своей деятельности</w:t>
      </w:r>
    </w:p>
    <w:p w:rsidR="00FA3FB3" w:rsidRPr="00232691" w:rsidRDefault="00FA3FB3" w:rsidP="00FA3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Предметные: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Понятие химическая реакция, атомы, коэффициенты, индексы, классификация химических реакций.</w:t>
      </w:r>
    </w:p>
    <w:p w:rsidR="00FA3FB3" w:rsidRDefault="00FA3FB3" w:rsidP="00FA3FB3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533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Проблема: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как одни вещества превращаются в другие?</w:t>
      </w:r>
    </w:p>
    <w:p w:rsidR="00FA3FB3" w:rsidRPr="00E533C9" w:rsidRDefault="00FA3FB3" w:rsidP="00FA3FB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Теория для урока</w:t>
      </w:r>
    </w:p>
    <w:p w:rsidR="00037121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 xml:space="preserve">Химическая реакция - это превращение одних веществ в другие. </w:t>
      </w:r>
    </w:p>
    <w:p w:rsidR="00D2258A" w:rsidRPr="00037121" w:rsidRDefault="00037121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Следует отличать химические реакции и ядерные.</w:t>
      </w:r>
      <w:r w:rsidR="00D2258A" w:rsidRPr="00037121">
        <w:rPr>
          <w:color w:val="000000"/>
        </w:rPr>
        <w:t xml:space="preserve"> В ядерном реакторе или в ускорителе тоже одни вещества превращаются в другие, но такие превращения химическими не называют. В ядерном реакторе происходят ядерные реакции. Они заключаются в том, что ядра элементов при столкновении с частицами высокой энергии (ими могут быть </w:t>
      </w:r>
      <w:r w:rsidR="00D2258A" w:rsidRPr="00037121">
        <w:rPr>
          <w:color w:val="000000"/>
        </w:rPr>
        <w:lastRenderedPageBreak/>
        <w:t xml:space="preserve">нейтроны, протоны и ядра иных элементов) - разбиваются на осколки, представляющие собой ядра других элементов. Возможно и слияние ядер между собой. Эти новые ядра затем получают электроны из окружающей среды и, таким образом, завершается образование двух или нескольких новых веществ. Все эти вещества являются какими-либо </w:t>
      </w:r>
      <w:r w:rsidRPr="00037121">
        <w:rPr>
          <w:color w:val="000000"/>
        </w:rPr>
        <w:t xml:space="preserve">новыми </w:t>
      </w:r>
      <w:r w:rsidR="00D2258A" w:rsidRPr="00037121">
        <w:rPr>
          <w:color w:val="000000"/>
        </w:rPr>
        <w:t xml:space="preserve">элементами Периодической системы. </w:t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 отличие от ядерных реакций, в химических реакциях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не затрагиваются ядра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атомов. Все изменения происходят только во внешних электронных оболочках. Разрываются одни химические связи и образуются другие.</w:t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b/>
          <w:bCs/>
          <w:i/>
          <w:iCs/>
          <w:color w:val="000000"/>
        </w:rPr>
        <w:t>Химическими реакциями называются явления, при которых одни вещества, обладающие определенным составом и свойствами, превращаются в другие вещества - с другим составом и другими свойствами. При этом в составе атомных ядер изменений не происходит.</w:t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037121">
        <w:rPr>
          <w:color w:val="000000"/>
        </w:rPr>
        <w:t>Рассмотрим типичную химическую реакцию: сгорание природного га</w:t>
      </w:r>
      <w:r w:rsidR="00037121" w:rsidRPr="00037121">
        <w:rPr>
          <w:color w:val="000000"/>
        </w:rPr>
        <w:t>за (метана) в кислороде воздуха</w:t>
      </w:r>
      <w:r w:rsidRPr="00037121">
        <w:rPr>
          <w:color w:val="000000"/>
        </w:rPr>
        <w:t xml:space="preserve">. </w:t>
      </w:r>
      <w:r w:rsidR="00037121" w:rsidRPr="00037121">
        <w:rPr>
          <w:color w:val="000000"/>
        </w:rPr>
        <w:t>Вот, как выглядит эта химическая реакция:</w:t>
      </w:r>
    </w:p>
    <w:p w:rsidR="00D2258A" w:rsidRPr="00037121" w:rsidRDefault="00FA3FB3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2735580" cy="1390015"/>
            <wp:effectExtent l="19050" t="0" r="7620" b="0"/>
            <wp:docPr id="1" name="Рисунок 0" descr="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Метан СН</w:t>
      </w:r>
      <w:r w:rsidRPr="00037121">
        <w:rPr>
          <w:color w:val="000000"/>
          <w:vertAlign w:val="subscript"/>
        </w:rPr>
        <w:t>4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кислород О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реагируют между собой с образованием диоксида углерода СО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воды Н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О. При этом в молекуле метана разрываются связи между С и Н и на их месте возникают связи углерода с кислородом. Атомы водорода, ранее принадлежавшие метану, образуют связи с кислородом. На рисунке хорошо видно, что для успешного осуществления реакции на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одну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молекулу метана надо взять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две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молекулы кислорода.</w:t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Записывать химическую реакцию с помощью рисунков молекул не слишком удобно. Поэтому для записи химических реакций используют сокращенные формулы веществ - как это показано в нижней части рис</w:t>
      </w:r>
      <w:r w:rsidR="00037121" w:rsidRPr="00037121">
        <w:rPr>
          <w:color w:val="000000"/>
        </w:rPr>
        <w:t>унка.</w:t>
      </w:r>
      <w:r w:rsidR="00037121">
        <w:rPr>
          <w:color w:val="000000"/>
        </w:rPr>
        <w:t xml:space="preserve"> </w:t>
      </w:r>
      <w:r w:rsidRPr="00037121">
        <w:rPr>
          <w:color w:val="000000"/>
        </w:rPr>
        <w:t>Такая запись называется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уравнением химической реакции</w:t>
      </w:r>
      <w:r w:rsidRPr="00037121">
        <w:rPr>
          <w:color w:val="000000"/>
        </w:rPr>
        <w:t>.</w:t>
      </w:r>
    </w:p>
    <w:p w:rsidR="00D2258A" w:rsidRPr="00037121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Количество атомов разных элементов в левой и правой частях уравнения одинаково. В левой части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один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атом углерода в составе молекулы метана (СН</w:t>
      </w:r>
      <w:r w:rsidRPr="00037121">
        <w:rPr>
          <w:color w:val="000000"/>
          <w:vertAlign w:val="subscript"/>
        </w:rPr>
        <w:t>4</w:t>
      </w:r>
      <w:r w:rsidRPr="00037121">
        <w:rPr>
          <w:color w:val="000000"/>
        </w:rPr>
        <w:t>), и в правой -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тот же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атом углерода мы находим в составе молекулы СО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. Все четыре водородных атома из левой части уравнения мы обязательно найдем и в правой - в составе молекул воды.</w:t>
      </w:r>
    </w:p>
    <w:p w:rsidR="00D2258A" w:rsidRDefault="00D2258A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 уравнении химической реакции для выравнивания количества одинаковых атомов в разных частях уравнения используются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коэффициенты</w:t>
      </w:r>
      <w:r w:rsidRPr="00037121">
        <w:rPr>
          <w:color w:val="000000"/>
        </w:rPr>
        <w:t xml:space="preserve">, которые </w:t>
      </w:r>
      <w:r w:rsidRPr="00037121">
        <w:rPr>
          <w:color w:val="000000"/>
        </w:rPr>
        <w:lastRenderedPageBreak/>
        <w:t>записываются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перед</w:t>
      </w:r>
      <w:r w:rsidRPr="00037121">
        <w:rPr>
          <w:rStyle w:val="apple-converted-space"/>
          <w:i/>
          <w:iCs/>
          <w:color w:val="000000"/>
        </w:rPr>
        <w:t> </w:t>
      </w:r>
      <w:r w:rsidRPr="00037121">
        <w:rPr>
          <w:color w:val="000000"/>
        </w:rPr>
        <w:t>формулами веществ. Коэффициенты не надо путать с индексами в химических формулах.</w:t>
      </w:r>
    </w:p>
    <w:p w:rsidR="00037121" w:rsidRPr="00037121" w:rsidRDefault="00FA3FB3" w:rsidP="000371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20565" cy="1250950"/>
            <wp:effectExtent l="19050" t="0" r="0" b="0"/>
            <wp:docPr id="2" name="Рисунок 1" descr="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Существует несколько способов классификации химических реакций, из которых мы рассмотрим</w:t>
      </w:r>
      <w:r w:rsidR="00037121">
        <w:rPr>
          <w:color w:val="000000"/>
        </w:rPr>
        <w:t xml:space="preserve"> один</w:t>
      </w:r>
      <w:r w:rsidRPr="00037121">
        <w:rPr>
          <w:color w:val="000000"/>
        </w:rPr>
        <w:t>.</w:t>
      </w:r>
    </w:p>
    <w:p w:rsidR="00D2258A" w:rsidRPr="00037121" w:rsidRDefault="00037121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В</w:t>
      </w:r>
      <w:r w:rsidR="00D2258A" w:rsidRPr="00037121">
        <w:rPr>
          <w:color w:val="000000"/>
        </w:rPr>
        <w:t>се химические реакции различают по признаку</w:t>
      </w:r>
      <w:r w:rsidR="00D2258A" w:rsidRPr="00037121">
        <w:rPr>
          <w:rStyle w:val="apple-converted-space"/>
          <w:color w:val="000000"/>
        </w:rPr>
        <w:t> </w:t>
      </w:r>
      <w:r w:rsidR="00D2258A" w:rsidRPr="00037121">
        <w:rPr>
          <w:i/>
          <w:iCs/>
          <w:color w:val="000000"/>
        </w:rPr>
        <w:t>изменения числа исходных и конечных веществ</w:t>
      </w:r>
      <w:r w:rsidR="00D2258A" w:rsidRPr="00037121">
        <w:rPr>
          <w:color w:val="000000"/>
        </w:rPr>
        <w:t>. Здесь можно найти 4 типа химических реакций: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- реакции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СОЕДИНЕНИЯ</w:t>
      </w:r>
      <w:r w:rsidRPr="00037121">
        <w:rPr>
          <w:color w:val="000000"/>
        </w:rPr>
        <w:t>,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- реакции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РАЗЛОЖЕНИЯ</w:t>
      </w:r>
      <w:r w:rsidRPr="00037121">
        <w:rPr>
          <w:color w:val="000000"/>
        </w:rPr>
        <w:t>,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- реакции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ОБМЕНА</w:t>
      </w:r>
      <w:r w:rsidRPr="00037121">
        <w:rPr>
          <w:color w:val="000000"/>
        </w:rPr>
        <w:t>,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- реакции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ЗАМЕЩЕНИЯ</w:t>
      </w:r>
      <w:r w:rsidRPr="00037121">
        <w:rPr>
          <w:color w:val="000000"/>
        </w:rPr>
        <w:t>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37121">
        <w:rPr>
          <w:color w:val="000000"/>
        </w:rPr>
        <w:t xml:space="preserve">Приведем конкретные примеры таких реакций. Для этого </w:t>
      </w:r>
      <w:r w:rsidR="00037121">
        <w:rPr>
          <w:color w:val="000000"/>
        </w:rPr>
        <w:t xml:space="preserve">приведем пример </w:t>
      </w:r>
      <w:r w:rsidRPr="00037121">
        <w:rPr>
          <w:color w:val="000000"/>
        </w:rPr>
        <w:t>уравнения получения гашеной извести и уравнению получения негашеной извести: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СаО + Н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О = Са(ОН)</w:t>
      </w:r>
      <w:r w:rsidRPr="00037121">
        <w:rPr>
          <w:color w:val="000000"/>
          <w:vertAlign w:val="subscript"/>
        </w:rPr>
        <w:t>2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Са(ОН)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= СаО + Н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О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Эти реакции относятся к разным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типам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химических реакций. Первая реакция является типичной реакцией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соединения</w:t>
      </w:r>
      <w:r w:rsidRPr="00037121">
        <w:rPr>
          <w:color w:val="000000"/>
        </w:rPr>
        <w:t>, поскольку при ее протекании два вещества СаО и Н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О соединяются в одно: Са(ОН)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Вторая реакция Са(ОН)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= СаО + Н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О является типичной реакцией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разложения</w:t>
      </w:r>
      <w:r w:rsidRPr="00037121">
        <w:rPr>
          <w:color w:val="000000"/>
        </w:rPr>
        <w:t>: здесь одно вещество Ca(OH)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разлагается с образованием двух других.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37121">
        <w:rPr>
          <w:color w:val="000000"/>
        </w:rPr>
        <w:t>В реакциях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обмена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количество реагентов и продуктов обычно одинаково. В таких реакциях исходные вещества обмениваются между собой атомами и даже целыми составными частями своих молекул. Например, при сливании раствора CaBr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с раствором HF выпадает осадок. В растворе ионы кальция и водорода обмениваются между собой ионами брома и фтора. Реакция происходит только в одном направлении потому, что ионы кальция и фтора связываются в нерастворимое соединение CaF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после этого "обратный обмен" ионами уже невозможен: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CaBr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+ 2HF = CaF</w:t>
      </w:r>
      <w:r w:rsidRPr="00037121">
        <w:rPr>
          <w:color w:val="000000"/>
          <w:vertAlign w:val="subscript"/>
        </w:rPr>
        <w:t>2</w:t>
      </w:r>
      <w:r w:rsidRPr="00037121">
        <w:rPr>
          <w:rFonts w:ascii="Symbol" w:hAnsi="Symbol"/>
          <w:color w:val="000000"/>
        </w:rPr>
        <w:t>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+ 2HBr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При сливании растворов CaCl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Na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CO</w:t>
      </w:r>
      <w:r w:rsidRPr="00037121">
        <w:rPr>
          <w:color w:val="000000"/>
          <w:vertAlign w:val="subscript"/>
        </w:rPr>
        <w:t>3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тоже выпадает осадок, потому что ионы кальция и натрия обмениваются между собой частицами CO</w:t>
      </w:r>
      <w:r w:rsidRPr="00037121">
        <w:rPr>
          <w:color w:val="000000"/>
          <w:vertAlign w:val="subscript"/>
        </w:rPr>
        <w:t>3</w:t>
      </w:r>
      <w:r w:rsidRPr="00037121">
        <w:rPr>
          <w:color w:val="000000"/>
          <w:vertAlign w:val="superscript"/>
        </w:rPr>
        <w:t>2–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Cl</w:t>
      </w:r>
      <w:r w:rsidRPr="00037121">
        <w:rPr>
          <w:color w:val="000000"/>
          <w:vertAlign w:val="superscript"/>
        </w:rPr>
        <w:t>–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с образованием нерастворимого соединения - карбоната кальция CaCO</w:t>
      </w:r>
      <w:r w:rsidRPr="00037121">
        <w:rPr>
          <w:color w:val="000000"/>
          <w:vertAlign w:val="subscript"/>
        </w:rPr>
        <w:t>3</w:t>
      </w:r>
      <w:r w:rsidRPr="00037121">
        <w:rPr>
          <w:color w:val="000000"/>
        </w:rPr>
        <w:t>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lastRenderedPageBreak/>
        <w:t>CaCl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Na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CO</w:t>
      </w:r>
      <w:r w:rsidRPr="00037121">
        <w:rPr>
          <w:color w:val="000000"/>
          <w:vertAlign w:val="subscript"/>
        </w:rPr>
        <w:t>3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= CaCO</w:t>
      </w:r>
      <w:r w:rsidRPr="00037121">
        <w:rPr>
          <w:color w:val="000000"/>
          <w:vertAlign w:val="subscript"/>
        </w:rPr>
        <w:t>3</w:t>
      </w:r>
      <w:r w:rsidRPr="00037121">
        <w:rPr>
          <w:rFonts w:ascii="Symbol" w:hAnsi="Symbol"/>
          <w:color w:val="000000"/>
        </w:rPr>
        <w:t>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+ 2NaCl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Стрелка рядом с продуктом реакции показывает, что это соединение нерастворимо и выпадает в осадок. Таким образом, стрелку можно использовать и для обозначения удаления какого-нибудь продукта из химической реакции в виде осадка (</w:t>
      </w:r>
      <w:r w:rsidRPr="00037121">
        <w:rPr>
          <w:rFonts w:ascii="Symbol" w:hAnsi="Symbol"/>
          <w:color w:val="000000"/>
        </w:rPr>
        <w:t></w:t>
      </w:r>
      <w:r w:rsidRPr="00037121">
        <w:rPr>
          <w:color w:val="000000"/>
        </w:rPr>
        <w:t>) или газа (↑). Например: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Zn + 2HCl = H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↑ + ZnCl</w:t>
      </w:r>
      <w:r w:rsidRPr="00037121">
        <w:rPr>
          <w:color w:val="000000"/>
          <w:vertAlign w:val="subscript"/>
        </w:rPr>
        <w:t>2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Последняя реакция относится к еще одному типу химических реакций - реакциям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замещения</w:t>
      </w:r>
      <w:r w:rsidRPr="00037121">
        <w:rPr>
          <w:color w:val="000000"/>
        </w:rPr>
        <w:t>. Цинк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заместил</w:t>
      </w:r>
      <w:r w:rsidRPr="00037121">
        <w:rPr>
          <w:rStyle w:val="apple-converted-space"/>
          <w:i/>
          <w:iCs/>
          <w:color w:val="000000"/>
        </w:rPr>
        <w:t> </w:t>
      </w:r>
      <w:r w:rsidRPr="00037121">
        <w:rPr>
          <w:color w:val="000000"/>
        </w:rPr>
        <w:t>водород в его соединении с хлором (HCl). Водород при этом выделяется в виде газа.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Реакции замещения внешне могут быть похожи на реакции обмена. Отличие заключается в том, что в реакциях замещения обязательно участвуют атомы какого-нибудь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простого</w:t>
      </w:r>
      <w:r w:rsidRPr="00037121">
        <w:rPr>
          <w:rStyle w:val="apple-converted-space"/>
          <w:i/>
          <w:iCs/>
          <w:color w:val="000000"/>
        </w:rPr>
        <w:t> </w:t>
      </w:r>
      <w:r w:rsidRPr="00037121">
        <w:rPr>
          <w:color w:val="000000"/>
        </w:rPr>
        <w:t>вещества, которые замещают атомы одного из элементов в сложном веществе. Например: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2NaBr + Cl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= 2NaCl + Br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- реакция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замещения</w:t>
      </w:r>
      <w:r w:rsidRPr="00037121">
        <w:rPr>
          <w:color w:val="000000"/>
        </w:rPr>
        <w:t>;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 левой части уравнения есть простое вещество – молекула хлора Cl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, и в правой части есть простое вещество – молекула брома Br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.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 реакциях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обмена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и реагенты и продукты являются сложными веществами. Например: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CaCl</w:t>
      </w:r>
      <w:r w:rsidRPr="00037121">
        <w:rPr>
          <w:color w:val="000000"/>
          <w:vertAlign w:val="subscript"/>
        </w:rPr>
        <w:t>2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Na</w:t>
      </w:r>
      <w:r w:rsidRPr="00037121">
        <w:rPr>
          <w:color w:val="000000"/>
          <w:vertAlign w:val="subscript"/>
        </w:rPr>
        <w:t>2</w:t>
      </w:r>
      <w:r w:rsidRPr="00037121">
        <w:rPr>
          <w:color w:val="000000"/>
        </w:rPr>
        <w:t>CO</w:t>
      </w:r>
      <w:r w:rsidRPr="00037121">
        <w:rPr>
          <w:color w:val="000000"/>
          <w:vertAlign w:val="subscript"/>
        </w:rPr>
        <w:t>3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= CaCO</w:t>
      </w:r>
      <w:r w:rsidRPr="00037121">
        <w:rPr>
          <w:color w:val="000000"/>
          <w:vertAlign w:val="subscript"/>
        </w:rPr>
        <w:t>3</w:t>
      </w:r>
      <w:r w:rsidRPr="00037121">
        <w:rPr>
          <w:rFonts w:ascii="Symbol" w:hAnsi="Symbol"/>
          <w:color w:val="000000"/>
        </w:rPr>
        <w:t>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+ 2NaCl -</w:t>
      </w:r>
      <w:r w:rsidRPr="00037121">
        <w:rPr>
          <w:rStyle w:val="apple-converted-space"/>
          <w:color w:val="000000"/>
        </w:rPr>
        <w:t> </w:t>
      </w:r>
      <w:r w:rsidRPr="00037121">
        <w:rPr>
          <w:color w:val="000000"/>
        </w:rPr>
        <w:t>реакция</w:t>
      </w:r>
      <w:r w:rsidRPr="00037121">
        <w:rPr>
          <w:rStyle w:val="apple-converted-space"/>
          <w:color w:val="000000"/>
        </w:rPr>
        <w:t> </w:t>
      </w:r>
      <w:r w:rsidRPr="00037121">
        <w:rPr>
          <w:i/>
          <w:iCs/>
          <w:color w:val="000000"/>
        </w:rPr>
        <w:t>обмена</w:t>
      </w:r>
      <w:r w:rsidRPr="00037121">
        <w:rPr>
          <w:color w:val="000000"/>
        </w:rPr>
        <w:t>;</w:t>
      </w:r>
    </w:p>
    <w:p w:rsidR="00D2258A" w:rsidRPr="00037121" w:rsidRDefault="00D2258A" w:rsidP="0003712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37121">
        <w:rPr>
          <w:color w:val="000000"/>
        </w:rPr>
        <w:t>в этом уравнении реагенты и продукты - сложные вещества.</w:t>
      </w:r>
    </w:p>
    <w:p w:rsidR="00FA2756" w:rsidRDefault="00FA2756" w:rsidP="00037121">
      <w:pPr>
        <w:spacing w:after="0" w:line="360" w:lineRule="auto"/>
        <w:jc w:val="both"/>
        <w:rPr>
          <w:sz w:val="24"/>
          <w:szCs w:val="24"/>
        </w:rPr>
      </w:pPr>
    </w:p>
    <w:p w:rsidR="00037121" w:rsidRDefault="00FA3FB3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Динамическая пауза: Закрепление материала. Моделирование в группах основных типов химических реакций, дети получают задание изобразить химическую реакцию, а остальные учащиеся отгадывают. 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по теме: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Выберите утверждение, которое характеризует химическую реакцию: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в ходе химической реакции одни элементы превращаются в другие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 в ходе химической реакции изменяется агрегатное состояние вещества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в ходе реакции одни химические вещества превращаются в другие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814BF">
        <w:rPr>
          <w:sz w:val="24"/>
          <w:szCs w:val="24"/>
        </w:rPr>
        <w:t>Назовите сумму коэффициентов в уравнении химической реакции</w:t>
      </w:r>
      <w:r w:rsidR="002814BF" w:rsidRPr="002814BF">
        <w:rPr>
          <w:sz w:val="24"/>
          <w:szCs w:val="24"/>
        </w:rPr>
        <w:t xml:space="preserve"> </w:t>
      </w:r>
      <w:r w:rsidR="002814BF">
        <w:rPr>
          <w:sz w:val="24"/>
          <w:szCs w:val="24"/>
          <w:lang w:val="en-US"/>
        </w:rPr>
        <w:t>N</w:t>
      </w:r>
      <w:r w:rsidR="002814BF" w:rsidRPr="002814BF">
        <w:rPr>
          <w:sz w:val="24"/>
          <w:szCs w:val="24"/>
          <w:vertAlign w:val="subscript"/>
        </w:rPr>
        <w:t>2</w:t>
      </w:r>
      <w:r w:rsidR="002814BF" w:rsidRPr="002814BF">
        <w:rPr>
          <w:sz w:val="24"/>
          <w:szCs w:val="24"/>
        </w:rPr>
        <w:t xml:space="preserve"> + 3</w:t>
      </w:r>
      <w:r w:rsidR="002814BF">
        <w:rPr>
          <w:sz w:val="24"/>
          <w:szCs w:val="24"/>
          <w:lang w:val="en-US"/>
        </w:rPr>
        <w:t>H</w:t>
      </w:r>
      <w:r w:rsidR="002814BF" w:rsidRPr="002814BF">
        <w:rPr>
          <w:sz w:val="24"/>
          <w:szCs w:val="24"/>
          <w:vertAlign w:val="subscript"/>
        </w:rPr>
        <w:t>2</w:t>
      </w:r>
      <w:r w:rsidR="002814BF" w:rsidRPr="002814BF">
        <w:rPr>
          <w:sz w:val="24"/>
          <w:szCs w:val="24"/>
        </w:rPr>
        <w:t xml:space="preserve"> = 2</w:t>
      </w:r>
      <w:r w:rsidR="002814BF">
        <w:rPr>
          <w:sz w:val="24"/>
          <w:szCs w:val="24"/>
          <w:lang w:val="en-US"/>
        </w:rPr>
        <w:t>NH</w:t>
      </w:r>
      <w:r w:rsidR="002814BF" w:rsidRPr="002814BF">
        <w:rPr>
          <w:sz w:val="24"/>
          <w:szCs w:val="24"/>
          <w:vertAlign w:val="subscript"/>
        </w:rPr>
        <w:t>3</w:t>
      </w:r>
    </w:p>
    <w:p w:rsidR="00037121" w:rsidRPr="002814BF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2814BF" w:rsidRPr="002814BF">
        <w:rPr>
          <w:sz w:val="24"/>
          <w:szCs w:val="24"/>
        </w:rPr>
        <w:t xml:space="preserve"> 6</w:t>
      </w:r>
    </w:p>
    <w:p w:rsidR="00037121" w:rsidRPr="002814BF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2814BF" w:rsidRPr="002814BF">
        <w:rPr>
          <w:sz w:val="24"/>
          <w:szCs w:val="24"/>
        </w:rPr>
        <w:t xml:space="preserve"> 5</w:t>
      </w:r>
    </w:p>
    <w:p w:rsidR="00037121" w:rsidRPr="002814BF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2814BF" w:rsidRPr="002814BF">
        <w:rPr>
          <w:sz w:val="24"/>
          <w:szCs w:val="24"/>
        </w:rPr>
        <w:t xml:space="preserve"> 3</w:t>
      </w:r>
    </w:p>
    <w:p w:rsidR="00037121" w:rsidRPr="002814BF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2814BF" w:rsidRPr="002814BF">
        <w:rPr>
          <w:sz w:val="24"/>
          <w:szCs w:val="24"/>
        </w:rPr>
        <w:t xml:space="preserve"> </w:t>
      </w:r>
      <w:r w:rsidR="002814BF">
        <w:rPr>
          <w:sz w:val="24"/>
          <w:szCs w:val="24"/>
        </w:rPr>
        <w:t>К какому типу относится реакция из задания (2)?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2814BF">
        <w:rPr>
          <w:sz w:val="24"/>
          <w:szCs w:val="24"/>
        </w:rPr>
        <w:t xml:space="preserve"> Обмена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2814BF">
        <w:rPr>
          <w:sz w:val="24"/>
          <w:szCs w:val="24"/>
        </w:rPr>
        <w:t xml:space="preserve"> Замещения</w:t>
      </w:r>
    </w:p>
    <w:p w:rsidR="00037121" w:rsidRDefault="00037121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2814BF">
        <w:rPr>
          <w:sz w:val="24"/>
          <w:szCs w:val="24"/>
        </w:rPr>
        <w:t xml:space="preserve"> Соединения</w:t>
      </w:r>
    </w:p>
    <w:p w:rsidR="002814BF" w:rsidRDefault="002814BF" w:rsidP="00037121">
      <w:pPr>
        <w:spacing w:after="0" w:line="360" w:lineRule="auto"/>
        <w:jc w:val="both"/>
        <w:rPr>
          <w:sz w:val="24"/>
          <w:szCs w:val="24"/>
        </w:rPr>
      </w:pPr>
    </w:p>
    <w:p w:rsidR="002814BF" w:rsidRDefault="002814BF" w:rsidP="0003712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Ответы 1 в) 2 а) 3 в)</w:t>
      </w:r>
    </w:p>
    <w:p w:rsidR="00941919" w:rsidRPr="00037121" w:rsidRDefault="00941919" w:rsidP="00037121">
      <w:pPr>
        <w:spacing w:after="0" w:line="360" w:lineRule="auto"/>
        <w:jc w:val="both"/>
        <w:rPr>
          <w:sz w:val="24"/>
          <w:szCs w:val="24"/>
        </w:rPr>
      </w:pPr>
    </w:p>
    <w:sectPr w:rsidR="00941919" w:rsidRPr="00037121" w:rsidSect="00FA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2258A"/>
    <w:rsid w:val="00037121"/>
    <w:rsid w:val="001E6174"/>
    <w:rsid w:val="002814BF"/>
    <w:rsid w:val="00941919"/>
    <w:rsid w:val="00D2258A"/>
    <w:rsid w:val="00E45B3A"/>
    <w:rsid w:val="00FA2756"/>
    <w:rsid w:val="00FA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258A"/>
  </w:style>
  <w:style w:type="paragraph" w:styleId="a4">
    <w:name w:val="Balloon Text"/>
    <w:basedOn w:val="a"/>
    <w:link w:val="a5"/>
    <w:uiPriority w:val="99"/>
    <w:semiHidden/>
    <w:unhideWhenUsed/>
    <w:rsid w:val="00D2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5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1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Links>
    <vt:vector size="12" baseType="variant">
      <vt:variant>
        <vt:i4>2621448</vt:i4>
      </vt:variant>
      <vt:variant>
        <vt:i4>3</vt:i4>
      </vt:variant>
      <vt:variant>
        <vt:i4>0</vt:i4>
      </vt:variant>
      <vt:variant>
        <vt:i4>5</vt:i4>
      </vt:variant>
      <vt:variant>
        <vt:lpwstr>http://www.lmagic.info/news_183.html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https://www.youtube.com/watch?v=7Q2E8Pi--Zg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Samsusha</dc:creator>
  <cp:lastModifiedBy>Samsusha</cp:lastModifiedBy>
  <cp:revision>2</cp:revision>
  <dcterms:created xsi:type="dcterms:W3CDTF">2018-01-24T08:40:00Z</dcterms:created>
  <dcterms:modified xsi:type="dcterms:W3CDTF">2018-01-24T08:40:00Z</dcterms:modified>
</cp:coreProperties>
</file>