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A0" w:rsidRPr="002174CF" w:rsidRDefault="00E362A0" w:rsidP="00E362A0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32"/>
          <w:szCs w:val="32"/>
        </w:rPr>
      </w:pPr>
      <w:r w:rsidRPr="002174CF">
        <w:rPr>
          <w:b/>
          <w:color w:val="000000"/>
          <w:sz w:val="32"/>
          <w:szCs w:val="32"/>
        </w:rPr>
        <w:t>Применение активных методов обучения на уроках математики</w:t>
      </w:r>
    </w:p>
    <w:p w:rsidR="00E362A0" w:rsidRDefault="00E362A0" w:rsidP="00E362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6AA8">
        <w:rPr>
          <w:color w:val="000000"/>
          <w:sz w:val="28"/>
          <w:szCs w:val="28"/>
        </w:rPr>
        <w:t>Изменения, происходящие в настоящее время в обществе, ориентируют педагогов на новый уровень преподавания и воспитания учащихся.</w:t>
      </w:r>
    </w:p>
    <w:p w:rsidR="00E362A0" w:rsidRDefault="00E362A0" w:rsidP="00E362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6AA8">
        <w:rPr>
          <w:color w:val="000000"/>
          <w:sz w:val="28"/>
          <w:szCs w:val="28"/>
        </w:rPr>
        <w:t xml:space="preserve">В недавнем прошлом основной задачей учителя была передача ученикам определённой суммы знаний. В настоящее время на первый план выдвигается задача развития творческого мышления учащихся в процессе обучения, умение ими самостоятельно пополнять свои знания, ориентироваться в потоке современной научной информации, развивать их способность адаптироваться к постоянно меняющимся жизненным ситуациям, искать пути разрешения проблем. </w:t>
      </w:r>
      <w:r>
        <w:rPr>
          <w:color w:val="000000"/>
          <w:sz w:val="28"/>
          <w:szCs w:val="28"/>
        </w:rPr>
        <w:t xml:space="preserve">Поэтому проблема организации урока с использованием инновационных методов и технологий является наиболее </w:t>
      </w:r>
      <w:r w:rsidRPr="00540945">
        <w:rPr>
          <w:b/>
          <w:color w:val="000000"/>
          <w:sz w:val="28"/>
          <w:szCs w:val="28"/>
        </w:rPr>
        <w:t>актуальной</w:t>
      </w:r>
      <w:r>
        <w:rPr>
          <w:color w:val="000000"/>
          <w:sz w:val="28"/>
          <w:szCs w:val="28"/>
        </w:rPr>
        <w:t xml:space="preserve"> на сегодняшний день.</w:t>
      </w:r>
    </w:p>
    <w:p w:rsidR="00E362A0" w:rsidRDefault="00E362A0" w:rsidP="00E362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26AA8">
        <w:rPr>
          <w:color w:val="000000"/>
          <w:sz w:val="28"/>
          <w:szCs w:val="28"/>
          <w:shd w:val="clear" w:color="auto" w:fill="FFFFFF"/>
        </w:rPr>
        <w:t>Сущность современного урока заключается в создании условий для формирования интеллектуальных умений и познавательных навыков, лежащих в основе мышления, развития творческих способностей и самостоятельной активности учащихся, формирования ключевых компетентностей, сохранения здоровья через внедрение современных образовательных технологий</w:t>
      </w:r>
      <w:r>
        <w:rPr>
          <w:color w:val="000000"/>
          <w:sz w:val="28"/>
          <w:szCs w:val="28"/>
          <w:shd w:val="clear" w:color="auto" w:fill="FFFFFF"/>
        </w:rPr>
        <w:t xml:space="preserve">, а именно </w:t>
      </w:r>
      <w:r w:rsidRPr="00426C3B">
        <w:rPr>
          <w:b/>
          <w:color w:val="000000"/>
          <w:sz w:val="28"/>
          <w:szCs w:val="28"/>
          <w:shd w:val="clear" w:color="auto" w:fill="FFFFFF"/>
        </w:rPr>
        <w:t>активных методов обучения</w:t>
      </w:r>
      <w:r w:rsidR="002174CF">
        <w:rPr>
          <w:b/>
          <w:color w:val="000000"/>
          <w:sz w:val="28"/>
          <w:szCs w:val="28"/>
          <w:shd w:val="clear" w:color="auto" w:fill="FFFFFF"/>
        </w:rPr>
        <w:t>.</w:t>
      </w:r>
    </w:p>
    <w:p w:rsidR="00E362A0" w:rsidRDefault="00E362A0" w:rsidP="00E362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26C3B">
        <w:rPr>
          <w:b/>
          <w:color w:val="000000"/>
          <w:sz w:val="28"/>
          <w:szCs w:val="28"/>
          <w:shd w:val="clear" w:color="auto" w:fill="FFFFFF"/>
        </w:rPr>
        <w:t>Активные методы обучения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Pr="00426C3B">
        <w:rPr>
          <w:color w:val="000000"/>
          <w:sz w:val="28"/>
          <w:szCs w:val="28"/>
          <w:shd w:val="clear" w:color="auto" w:fill="FFFFFF"/>
        </w:rPr>
        <w:t>это методы, которые побуждают учащихся к активной мыслительной и практической деятельности в процессе овладения учебным материалом.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26C3B">
        <w:rPr>
          <w:b/>
          <w:bCs/>
          <w:color w:val="000000"/>
          <w:sz w:val="28"/>
          <w:szCs w:val="28"/>
          <w:shd w:val="clear" w:color="auto" w:fill="FFFFFF"/>
        </w:rPr>
        <w:t>Активное обучение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C3B">
        <w:rPr>
          <w:color w:val="000000"/>
          <w:sz w:val="28"/>
          <w:szCs w:val="28"/>
          <w:shd w:val="clear" w:color="auto" w:fill="FFFFFF"/>
        </w:rPr>
        <w:t>предполагает использование такой системы методов,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E362A0" w:rsidRDefault="00E362A0" w:rsidP="00E362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Каким образом АОМ можно применить на уроках математики? Урок математики, как и остальные, можно разделить на несколько этапов:</w:t>
      </w:r>
    </w:p>
    <w:p w:rsidR="00E362A0" w:rsidRDefault="00E362A0" w:rsidP="00E362A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начало урока или мероприятия;</w:t>
      </w:r>
    </w:p>
    <w:p w:rsidR="00E362A0" w:rsidRDefault="00E362A0" w:rsidP="00E362A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над темой;</w:t>
      </w:r>
    </w:p>
    <w:p w:rsidR="00E362A0" w:rsidRDefault="00E362A0" w:rsidP="00E362A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завершение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E362A0" w:rsidRDefault="00E362A0" w:rsidP="002174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этап включает в себя приветствие, вхождение в тему, определение трудностей и ожиданий учащихся, второй этап – закрепление изученного ранее, объяснение новой темы, самостоятельную работа над темой учащихся, третий </w:t>
      </w:r>
      <w:proofErr w:type="gramStart"/>
      <w:r>
        <w:rPr>
          <w:color w:val="000000"/>
          <w:sz w:val="28"/>
          <w:szCs w:val="28"/>
        </w:rPr>
        <w:t>–э</w:t>
      </w:r>
      <w:proofErr w:type="gramEnd"/>
      <w:r>
        <w:rPr>
          <w:color w:val="000000"/>
          <w:sz w:val="28"/>
          <w:szCs w:val="28"/>
        </w:rPr>
        <w:t>моциональную разрядку, рефлексию, подведение итогов.</w:t>
      </w:r>
      <w:r w:rsidRPr="000C7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Каждому из этапов также соответствуют определенные методы, которые позволяют решить конкретные задачи этапа. </w:t>
      </w:r>
    </w:p>
    <w:p w:rsidR="006D4851" w:rsidRDefault="00E362A0" w:rsidP="00E362A0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362A0">
        <w:rPr>
          <w:color w:val="000000"/>
          <w:sz w:val="28"/>
          <w:szCs w:val="28"/>
        </w:rPr>
        <w:t xml:space="preserve">Особенность активных методов обучения состоит в том, что в их основе заложено побуждение к практической и мыслительной деятельности, без которой нет движения вперед в овладении знаниями. Наиболее эффективными активными методами обучения учащихся </w:t>
      </w:r>
      <w:r w:rsidRPr="00E362A0">
        <w:rPr>
          <w:b/>
          <w:color w:val="000000"/>
          <w:sz w:val="28"/>
          <w:szCs w:val="28"/>
        </w:rPr>
        <w:t>на первом этапе урока</w:t>
      </w:r>
      <w:r w:rsidRPr="00E362A0">
        <w:rPr>
          <w:color w:val="000000"/>
          <w:sz w:val="28"/>
          <w:szCs w:val="28"/>
        </w:rPr>
        <w:t>, на мой взгляд, являются нетрадиционное начало урока (</w:t>
      </w:r>
      <w:r w:rsidRPr="00E362A0">
        <w:rPr>
          <w:color w:val="000000"/>
          <w:sz w:val="28"/>
          <w:szCs w:val="28"/>
          <w:shd w:val="clear" w:color="auto" w:fill="FFFFFF"/>
        </w:rPr>
        <w:t>эпиграф, видеофрагмент, ребус, загадка)</w:t>
      </w:r>
      <w:r w:rsidRPr="00E362A0">
        <w:rPr>
          <w:bCs/>
          <w:color w:val="000000"/>
          <w:sz w:val="28"/>
          <w:szCs w:val="28"/>
          <w:shd w:val="clear" w:color="auto" w:fill="FFFFFF"/>
        </w:rPr>
        <w:t>, а также постановка и решение проблемных вопросов, создание проблемных ситуаций.</w:t>
      </w:r>
    </w:p>
    <w:p w:rsidR="006D4851" w:rsidRDefault="006D4851" w:rsidP="006D485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Приведем конкретные примеры:</w:t>
      </w:r>
    </w:p>
    <w:p w:rsidR="006D4851" w:rsidRDefault="00066867" w:rsidP="00FF147B">
      <w:pPr>
        <w:pStyle w:val="a3"/>
        <w:spacing w:before="0" w:beforeAutospacing="0" w:after="0" w:afterAutospacing="0" w:line="360" w:lineRule="auto"/>
        <w:ind w:left="72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Ребусы</w:t>
      </w:r>
    </w:p>
    <w:p w:rsidR="00066867" w:rsidRDefault="00066867" w:rsidP="00066867">
      <w:pPr>
        <w:pStyle w:val="a3"/>
        <w:spacing w:before="0" w:beforeAutospacing="0" w:after="0" w:afterAutospacing="0" w:line="360" w:lineRule="auto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5"/>
        <w:gridCol w:w="4846"/>
      </w:tblGrid>
      <w:tr w:rsidR="00066867" w:rsidTr="00FF147B">
        <w:trPr>
          <w:trHeight w:val="1810"/>
        </w:trPr>
        <w:tc>
          <w:tcPr>
            <w:tcW w:w="4845" w:type="dxa"/>
          </w:tcPr>
          <w:p w:rsidR="00066867" w:rsidRDefault="00066867" w:rsidP="0006686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562225" cy="1257300"/>
                  <wp:effectExtent l="19050" t="0" r="9525" b="0"/>
                  <wp:docPr id="3" name="Рисунок 1" descr="C:\Users\Дарья\Desktop\31374_fd330577331222dcaf2fa6c2382f8125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рья\Desktop\31374_fd330577331222dcaf2fa6c2382f8125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</w:tcPr>
          <w:p w:rsidR="00066867" w:rsidRDefault="00066867" w:rsidP="0006686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723414" cy="1273604"/>
                  <wp:effectExtent l="19050" t="0" r="736" b="0"/>
                  <wp:docPr id="4" name="Рисунок 2" descr="C:\Users\Дарья\Desktop\31374_3f511774550671cbd8c641aa7ed6997b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рья\Desktop\31374_3f511774550671cbd8c641aa7ed6997b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414" cy="1273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867" w:rsidTr="00FF147B">
        <w:trPr>
          <w:trHeight w:val="415"/>
        </w:trPr>
        <w:tc>
          <w:tcPr>
            <w:tcW w:w="4845" w:type="dxa"/>
          </w:tcPr>
          <w:p w:rsidR="00066867" w:rsidRDefault="00066867" w:rsidP="0006686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noProof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t>Ромб</w:t>
            </w:r>
          </w:p>
        </w:tc>
        <w:tc>
          <w:tcPr>
            <w:tcW w:w="4846" w:type="dxa"/>
          </w:tcPr>
          <w:p w:rsidR="00066867" w:rsidRDefault="00066867" w:rsidP="0006686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noProof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t>Степень</w:t>
            </w:r>
          </w:p>
        </w:tc>
      </w:tr>
      <w:tr w:rsidR="00066867" w:rsidTr="00FF147B">
        <w:trPr>
          <w:trHeight w:val="67"/>
        </w:trPr>
        <w:tc>
          <w:tcPr>
            <w:tcW w:w="4845" w:type="dxa"/>
          </w:tcPr>
          <w:p w:rsidR="00066867" w:rsidRDefault="00066867" w:rsidP="00066867">
            <w:pPr>
              <w:pStyle w:val="a3"/>
              <w:spacing w:before="0" w:beforeAutospacing="0" w:after="0" w:afterAutospacing="0" w:line="360" w:lineRule="auto"/>
              <w:rPr>
                <w:bCs/>
                <w:noProof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46" w:type="dxa"/>
          </w:tcPr>
          <w:p w:rsidR="00066867" w:rsidRDefault="00066867" w:rsidP="00066867">
            <w:pPr>
              <w:pStyle w:val="a3"/>
              <w:spacing w:before="0" w:beforeAutospacing="0" w:after="0" w:afterAutospacing="0" w:line="360" w:lineRule="auto"/>
              <w:rPr>
                <w:bCs/>
                <w:noProof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66867" w:rsidRDefault="00066867" w:rsidP="00FF147B">
      <w:pPr>
        <w:pStyle w:val="a3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66867" w:rsidRDefault="00066867" w:rsidP="00FF147B">
      <w:pPr>
        <w:pStyle w:val="a3"/>
        <w:spacing w:before="0" w:beforeAutospacing="0" w:after="0" w:afterAutospacing="0" w:line="360" w:lineRule="auto"/>
        <w:ind w:left="72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Загадки</w:t>
      </w:r>
    </w:p>
    <w:p w:rsidR="00263526" w:rsidRPr="00FF147B" w:rsidRDefault="00263526" w:rsidP="005307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47B">
        <w:rPr>
          <w:sz w:val="28"/>
          <w:szCs w:val="28"/>
        </w:rPr>
        <w:t>Неизвестное X, неизвестное Y,</w:t>
      </w:r>
    </w:p>
    <w:p w:rsidR="00263526" w:rsidRPr="00FF147B" w:rsidRDefault="00263526" w:rsidP="005307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47B">
        <w:rPr>
          <w:sz w:val="28"/>
          <w:szCs w:val="28"/>
        </w:rPr>
        <w:t>Их можно в равенствах повстречать.</w:t>
      </w:r>
    </w:p>
    <w:p w:rsidR="00263526" w:rsidRPr="00FF147B" w:rsidRDefault="00263526" w:rsidP="005307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47B">
        <w:rPr>
          <w:sz w:val="28"/>
          <w:szCs w:val="28"/>
        </w:rPr>
        <w:t>И это, ребята, скажу вам, не игры,</w:t>
      </w:r>
    </w:p>
    <w:p w:rsidR="00263526" w:rsidRPr="00FF147B" w:rsidRDefault="00263526" w:rsidP="005307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47B">
        <w:rPr>
          <w:sz w:val="28"/>
          <w:szCs w:val="28"/>
        </w:rPr>
        <w:t>Здесь нужно решенье всерьез отыскать.</w:t>
      </w:r>
    </w:p>
    <w:p w:rsidR="00263526" w:rsidRPr="00FF147B" w:rsidRDefault="00263526" w:rsidP="005307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47B">
        <w:rPr>
          <w:sz w:val="28"/>
          <w:szCs w:val="28"/>
        </w:rPr>
        <w:t>С неизвестными равенства, без сомнения,</w:t>
      </w:r>
    </w:p>
    <w:p w:rsidR="00263526" w:rsidRPr="00FF147B" w:rsidRDefault="00263526" w:rsidP="005307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47B">
        <w:rPr>
          <w:sz w:val="28"/>
          <w:szCs w:val="28"/>
        </w:rPr>
        <w:t>Называем, ребята, мы как? (Уравнения)</w:t>
      </w:r>
    </w:p>
    <w:p w:rsidR="005307E5" w:rsidRPr="00FF147B" w:rsidRDefault="005307E5" w:rsidP="005307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F147B">
        <w:rPr>
          <w:sz w:val="28"/>
          <w:szCs w:val="28"/>
        </w:rPr>
        <w:lastRenderedPageBreak/>
        <w:t>Он развернутый бывает,</w:t>
      </w:r>
    </w:p>
    <w:p w:rsidR="005307E5" w:rsidRPr="00FF147B" w:rsidRDefault="005307E5" w:rsidP="005307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proofErr w:type="gramStart"/>
      <w:r w:rsidRPr="00FF147B">
        <w:rPr>
          <w:sz w:val="28"/>
          <w:szCs w:val="28"/>
        </w:rPr>
        <w:t>Острый</w:t>
      </w:r>
      <w:proofErr w:type="gramEnd"/>
      <w:r w:rsidRPr="00FF147B">
        <w:rPr>
          <w:sz w:val="28"/>
          <w:szCs w:val="28"/>
        </w:rPr>
        <w:t xml:space="preserve"> может быть, тупой.</w:t>
      </w:r>
    </w:p>
    <w:p w:rsidR="005307E5" w:rsidRPr="00FF147B" w:rsidRDefault="005307E5" w:rsidP="005307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F147B">
        <w:rPr>
          <w:sz w:val="28"/>
          <w:szCs w:val="28"/>
        </w:rPr>
        <w:t>Как два луча, ребята, называют,</w:t>
      </w:r>
    </w:p>
    <w:p w:rsidR="005307E5" w:rsidRPr="00FF147B" w:rsidRDefault="005307E5" w:rsidP="005307E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proofErr w:type="gramStart"/>
      <w:r w:rsidRPr="00FF147B">
        <w:rPr>
          <w:sz w:val="28"/>
          <w:szCs w:val="28"/>
        </w:rPr>
        <w:t>Идущие из точки из одной?</w:t>
      </w:r>
      <w:proofErr w:type="gramEnd"/>
      <w:r w:rsidRPr="00FF147B">
        <w:rPr>
          <w:sz w:val="28"/>
          <w:szCs w:val="28"/>
        </w:rPr>
        <w:t xml:space="preserve"> (Угол)</w:t>
      </w:r>
    </w:p>
    <w:p w:rsidR="00263526" w:rsidRDefault="00263526" w:rsidP="00263526">
      <w:pPr>
        <w:pStyle w:val="a3"/>
        <w:spacing w:before="0" w:beforeAutospacing="0" w:after="0" w:afterAutospacing="0" w:line="360" w:lineRule="auto"/>
        <w:ind w:left="360"/>
        <w:rPr>
          <w:bCs/>
          <w:color w:val="000000"/>
          <w:sz w:val="28"/>
          <w:szCs w:val="28"/>
          <w:shd w:val="clear" w:color="auto" w:fill="FFFFFF"/>
        </w:rPr>
      </w:pPr>
    </w:p>
    <w:p w:rsidR="00E362A0" w:rsidRPr="00E362A0" w:rsidRDefault="00E362A0" w:rsidP="00E362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2A0">
        <w:rPr>
          <w:color w:val="000000"/>
          <w:sz w:val="28"/>
          <w:szCs w:val="28"/>
          <w:shd w:val="clear" w:color="auto" w:fill="FFFFFF"/>
        </w:rPr>
        <w:t xml:space="preserve"> На </w:t>
      </w:r>
      <w:r w:rsidRPr="00E362A0">
        <w:rPr>
          <w:b/>
          <w:color w:val="000000"/>
          <w:sz w:val="28"/>
          <w:szCs w:val="28"/>
          <w:shd w:val="clear" w:color="auto" w:fill="FFFFFF"/>
        </w:rPr>
        <w:t>втором этапе</w:t>
      </w:r>
      <w:r w:rsidRPr="00E362A0">
        <w:rPr>
          <w:color w:val="000000"/>
          <w:sz w:val="28"/>
          <w:szCs w:val="28"/>
          <w:shd w:val="clear" w:color="auto" w:fill="FFFFFF"/>
        </w:rPr>
        <w:t xml:space="preserve"> возможно использование такого метода активного обучения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362A0">
        <w:rPr>
          <w:color w:val="000000"/>
          <w:sz w:val="28"/>
          <w:szCs w:val="28"/>
          <w:shd w:val="clear" w:color="auto" w:fill="FFFFFF"/>
        </w:rPr>
        <w:t xml:space="preserve"> как презентация учебного материала с использованием информационно - коммуникативных технологий, электронных пособий и интерактивной доски, а также актуальным на сегодняшний день является применение нетрадиционных форм урока, а именно:</w:t>
      </w:r>
    </w:p>
    <w:p w:rsidR="00E362A0" w:rsidRPr="006968A4" w:rsidRDefault="00E362A0" w:rsidP="00E362A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968A4">
        <w:rPr>
          <w:color w:val="000000"/>
          <w:sz w:val="28"/>
          <w:szCs w:val="28"/>
          <w:shd w:val="clear" w:color="auto" w:fill="FFFFFF"/>
        </w:rPr>
        <w:t>Уроки-лекции (видео-уроки и видео-лекции с использованием информационно-коммуникативных технологий)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E362A0" w:rsidRPr="006968A4" w:rsidRDefault="00E362A0" w:rsidP="00E362A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968A4">
        <w:rPr>
          <w:color w:val="000000"/>
          <w:sz w:val="28"/>
          <w:szCs w:val="28"/>
          <w:shd w:val="clear" w:color="auto" w:fill="FFFFFF"/>
        </w:rPr>
        <w:t>Уроки-исследования (проектная деятельность, самостоятельная исследовательская деятельность)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E362A0" w:rsidRDefault="00E362A0" w:rsidP="00E362A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6968A4">
        <w:rPr>
          <w:color w:val="000000"/>
          <w:sz w:val="28"/>
          <w:szCs w:val="28"/>
          <w:shd w:val="clear" w:color="auto" w:fill="FFFFFF"/>
        </w:rPr>
        <w:t>Уроки-игры («Своя игра», «Что?</w:t>
      </w:r>
      <w:proofErr w:type="gramEnd"/>
      <w:r w:rsidRPr="006968A4">
        <w:rPr>
          <w:color w:val="000000"/>
          <w:sz w:val="28"/>
          <w:szCs w:val="28"/>
          <w:shd w:val="clear" w:color="auto" w:fill="FFFFFF"/>
        </w:rPr>
        <w:t xml:space="preserve"> Где? </w:t>
      </w:r>
      <w:proofErr w:type="gramStart"/>
      <w:r w:rsidRPr="006968A4">
        <w:rPr>
          <w:color w:val="000000"/>
          <w:sz w:val="28"/>
          <w:szCs w:val="28"/>
          <w:shd w:val="clear" w:color="auto" w:fill="FFFFFF"/>
        </w:rPr>
        <w:t>Когда?»)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66867" w:rsidRDefault="00E362A0" w:rsidP="003E54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На </w:t>
      </w:r>
      <w:r w:rsidR="002174CF">
        <w:rPr>
          <w:b/>
          <w:color w:val="000000"/>
          <w:sz w:val="28"/>
          <w:szCs w:val="28"/>
          <w:shd w:val="clear" w:color="auto" w:fill="FFFFFF"/>
        </w:rPr>
        <w:t>т</w:t>
      </w:r>
      <w:r w:rsidRPr="00C4390F">
        <w:rPr>
          <w:b/>
          <w:color w:val="000000"/>
          <w:sz w:val="28"/>
          <w:szCs w:val="28"/>
          <w:shd w:val="clear" w:color="auto" w:fill="FFFFFF"/>
        </w:rPr>
        <w:t>рет</w:t>
      </w:r>
      <w:r>
        <w:rPr>
          <w:b/>
          <w:color w:val="000000"/>
          <w:sz w:val="28"/>
          <w:szCs w:val="28"/>
          <w:shd w:val="clear" w:color="auto" w:fill="FFFFFF"/>
        </w:rPr>
        <w:t>ьем</w:t>
      </w:r>
      <w:r w:rsidRPr="00C4390F">
        <w:rPr>
          <w:b/>
          <w:color w:val="000000"/>
          <w:sz w:val="28"/>
          <w:szCs w:val="28"/>
          <w:shd w:val="clear" w:color="auto" w:fill="FFFFFF"/>
        </w:rPr>
        <w:t xml:space="preserve"> этап</w:t>
      </w:r>
      <w:r>
        <w:rPr>
          <w:b/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наиболее эффективными, на мой взгляд, являются такие</w:t>
      </w:r>
      <w:r w:rsidR="00066867">
        <w:rPr>
          <w:color w:val="000000"/>
          <w:sz w:val="28"/>
          <w:szCs w:val="28"/>
          <w:shd w:val="clear" w:color="auto" w:fill="FFFFFF"/>
        </w:rPr>
        <w:t xml:space="preserve"> методы активного обучения, как:</w:t>
      </w:r>
    </w:p>
    <w:p w:rsidR="00066867" w:rsidRDefault="00E362A0" w:rsidP="000668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066867">
        <w:rPr>
          <w:color w:val="000000"/>
          <w:sz w:val="28"/>
          <w:szCs w:val="28"/>
          <w:shd w:val="clear" w:color="auto" w:fill="FFFFFF"/>
        </w:rPr>
        <w:t>Метод мозгового штурма».</w:t>
      </w:r>
    </w:p>
    <w:p w:rsidR="00066867" w:rsidRDefault="00E362A0" w:rsidP="000668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066867">
        <w:rPr>
          <w:color w:val="000000"/>
          <w:sz w:val="28"/>
          <w:szCs w:val="28"/>
          <w:shd w:val="clear" w:color="auto" w:fill="FFFFFF"/>
        </w:rPr>
        <w:t>Метод интервью».</w:t>
      </w:r>
    </w:p>
    <w:p w:rsidR="00066867" w:rsidRDefault="00E362A0" w:rsidP="000668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066867">
        <w:rPr>
          <w:color w:val="000000"/>
          <w:sz w:val="28"/>
          <w:szCs w:val="28"/>
          <w:shd w:val="clear" w:color="auto" w:fill="FFFFFF"/>
        </w:rPr>
        <w:t>Дебаты».</w:t>
      </w:r>
    </w:p>
    <w:p w:rsidR="00066867" w:rsidRDefault="00E362A0" w:rsidP="000668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066867">
        <w:rPr>
          <w:color w:val="000000"/>
          <w:sz w:val="28"/>
          <w:szCs w:val="28"/>
          <w:shd w:val="clear" w:color="auto" w:fill="FFFFFF"/>
        </w:rPr>
        <w:t>Дискуссии».</w:t>
      </w:r>
    </w:p>
    <w:p w:rsidR="00066867" w:rsidRDefault="00066867" w:rsidP="000668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="002174CF">
        <w:rPr>
          <w:color w:val="000000"/>
          <w:sz w:val="28"/>
          <w:szCs w:val="28"/>
          <w:shd w:val="clear" w:color="auto" w:fill="FFFFFF"/>
        </w:rPr>
        <w:t>етод</w:t>
      </w:r>
      <w:r w:rsidR="00E362A0" w:rsidRPr="00E362A0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E362A0" w:rsidRPr="00E362A0">
        <w:rPr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="00E362A0" w:rsidRPr="00E362A0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E541E" w:rsidRDefault="00066867" w:rsidP="003E541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6D4851">
        <w:rPr>
          <w:color w:val="000000"/>
          <w:sz w:val="28"/>
          <w:szCs w:val="28"/>
          <w:shd w:val="clear" w:color="auto" w:fill="FFFFFF"/>
        </w:rPr>
        <w:t>гра «да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D4851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D4851">
        <w:rPr>
          <w:color w:val="000000"/>
          <w:sz w:val="28"/>
          <w:szCs w:val="28"/>
          <w:shd w:val="clear" w:color="auto" w:fill="FFFFFF"/>
        </w:rPr>
        <w:t>нет»</w:t>
      </w:r>
      <w:r w:rsidR="00E362A0" w:rsidRPr="00E362A0">
        <w:rPr>
          <w:color w:val="000000"/>
          <w:sz w:val="28"/>
          <w:szCs w:val="28"/>
          <w:shd w:val="clear" w:color="auto" w:fill="FFFFFF"/>
        </w:rPr>
        <w:t>.</w:t>
      </w:r>
    </w:p>
    <w:p w:rsidR="003E541E" w:rsidRPr="003E541E" w:rsidRDefault="003E541E" w:rsidP="003E54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541E">
        <w:rPr>
          <w:color w:val="000000"/>
          <w:sz w:val="28"/>
          <w:szCs w:val="28"/>
          <w:shd w:val="clear" w:color="auto" w:fill="FFFFFF"/>
        </w:rPr>
        <w:t>Остановимся поп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3E541E">
        <w:rPr>
          <w:color w:val="000000"/>
          <w:sz w:val="28"/>
          <w:szCs w:val="28"/>
          <w:shd w:val="clear" w:color="auto" w:fill="FFFFFF"/>
        </w:rPr>
        <w:t>дробнее на методах, которые могут вызвать вопросы.</w:t>
      </w:r>
    </w:p>
    <w:p w:rsidR="003E541E" w:rsidRPr="003E541E" w:rsidRDefault="003E541E" w:rsidP="003E5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Метод «</w:t>
      </w:r>
      <w:proofErr w:type="spellStart"/>
      <w:r w:rsidR="00066867" w:rsidRPr="003E541E">
        <w:rPr>
          <w:sz w:val="28"/>
          <w:szCs w:val="28"/>
          <w:shd w:val="clear" w:color="auto" w:fill="FFFFFF"/>
        </w:rPr>
        <w:t>Синквейн</w:t>
      </w:r>
      <w:proofErr w:type="spellEnd"/>
      <w:r>
        <w:rPr>
          <w:sz w:val="28"/>
          <w:szCs w:val="28"/>
          <w:shd w:val="clear" w:color="auto" w:fill="FFFFFF"/>
        </w:rPr>
        <w:t>» («белый стих»)</w:t>
      </w:r>
      <w:r w:rsidR="00066867" w:rsidRPr="003E541E">
        <w:rPr>
          <w:sz w:val="28"/>
          <w:szCs w:val="28"/>
          <w:shd w:val="clear" w:color="auto" w:fill="FFFFFF"/>
        </w:rPr>
        <w:t xml:space="preserve"> - это приём технологии развития критического мышления на уроках</w:t>
      </w:r>
      <w:proofErr w:type="gramStart"/>
      <w:r w:rsidR="00066867" w:rsidRPr="003E541E">
        <w:rPr>
          <w:sz w:val="28"/>
          <w:szCs w:val="28"/>
          <w:shd w:val="clear" w:color="auto" w:fill="FFFFFF"/>
        </w:rPr>
        <w:t xml:space="preserve"> .</w:t>
      </w:r>
      <w:proofErr w:type="gramEnd"/>
      <w:r w:rsidR="00066867" w:rsidRPr="003E541E">
        <w:rPr>
          <w:sz w:val="28"/>
          <w:szCs w:val="28"/>
          <w:shd w:val="clear" w:color="auto" w:fill="FFFFFF"/>
        </w:rPr>
        <w:t xml:space="preserve"> Написание </w:t>
      </w:r>
      <w:proofErr w:type="spellStart"/>
      <w:r w:rsidR="00066867" w:rsidRPr="003E541E">
        <w:rPr>
          <w:sz w:val="28"/>
          <w:szCs w:val="28"/>
          <w:shd w:val="clear" w:color="auto" w:fill="FFFFFF"/>
        </w:rPr>
        <w:t>синквейна</w:t>
      </w:r>
      <w:proofErr w:type="spellEnd"/>
      <w:r w:rsidR="00066867" w:rsidRPr="003E541E">
        <w:rPr>
          <w:sz w:val="28"/>
          <w:szCs w:val="28"/>
          <w:shd w:val="clear" w:color="auto" w:fill="FFFFFF"/>
        </w:rPr>
        <w:t xml:space="preserve"> является формой свободного творчества, требующей от автора умения находить в информационном материале наиболее существенные элементы, делать выводы и кратко их формулировать. </w:t>
      </w:r>
    </w:p>
    <w:p w:rsidR="003E541E" w:rsidRDefault="003E541E" w:rsidP="003E541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3E541E">
        <w:rPr>
          <w:b/>
          <w:bCs/>
          <w:sz w:val="28"/>
          <w:szCs w:val="28"/>
        </w:rPr>
        <w:lastRenderedPageBreak/>
        <w:t>строка</w:t>
      </w:r>
      <w:r w:rsidRPr="003E541E">
        <w:rPr>
          <w:sz w:val="28"/>
          <w:szCs w:val="28"/>
        </w:rPr>
        <w:t xml:space="preserve">—тема </w:t>
      </w:r>
      <w:proofErr w:type="spellStart"/>
      <w:r w:rsidRPr="003E541E">
        <w:rPr>
          <w:sz w:val="28"/>
          <w:szCs w:val="28"/>
        </w:rPr>
        <w:t>синквейна</w:t>
      </w:r>
      <w:proofErr w:type="spellEnd"/>
      <w:r w:rsidRPr="003E541E">
        <w:rPr>
          <w:sz w:val="28"/>
          <w:szCs w:val="28"/>
        </w:rPr>
        <w:t xml:space="preserve">, заключает в себе одно слово </w:t>
      </w:r>
      <w:r w:rsidRPr="00E04F7E">
        <w:rPr>
          <w:sz w:val="28"/>
          <w:szCs w:val="28"/>
        </w:rPr>
        <w:t>(обычно существительное или местоимение),</w:t>
      </w:r>
      <w:r w:rsidRPr="003E541E">
        <w:rPr>
          <w:sz w:val="28"/>
          <w:szCs w:val="28"/>
        </w:rPr>
        <w:t xml:space="preserve"> которое обозначает объект или предмет, о котором пойдет речь.</w:t>
      </w:r>
    </w:p>
    <w:p w:rsidR="003E541E" w:rsidRPr="003E541E" w:rsidRDefault="003E541E" w:rsidP="003E541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proofErr w:type="gramStart"/>
      <w:r w:rsidRPr="003E541E">
        <w:rPr>
          <w:b/>
          <w:bCs/>
          <w:sz w:val="28"/>
          <w:szCs w:val="28"/>
        </w:rPr>
        <w:t>строка</w:t>
      </w:r>
      <w:r w:rsidRPr="003E541E">
        <w:rPr>
          <w:sz w:val="28"/>
          <w:szCs w:val="28"/>
        </w:rPr>
        <w:t>—два</w:t>
      </w:r>
      <w:proofErr w:type="gramEnd"/>
      <w:r w:rsidRPr="003E541E">
        <w:rPr>
          <w:sz w:val="28"/>
          <w:szCs w:val="28"/>
        </w:rPr>
        <w:t xml:space="preserve"> слова </w:t>
      </w:r>
      <w:r w:rsidRPr="00E04F7E">
        <w:rPr>
          <w:sz w:val="28"/>
          <w:szCs w:val="28"/>
        </w:rPr>
        <w:t>(чаще всего прилагательные или причастия),</w:t>
      </w:r>
      <w:r w:rsidRPr="003E541E">
        <w:rPr>
          <w:sz w:val="28"/>
          <w:szCs w:val="28"/>
        </w:rPr>
        <w:t xml:space="preserve"> они дают описание признаков и свойств выбранного в </w:t>
      </w:r>
      <w:proofErr w:type="spellStart"/>
      <w:r w:rsidRPr="003E541E">
        <w:rPr>
          <w:sz w:val="28"/>
          <w:szCs w:val="28"/>
        </w:rPr>
        <w:t>синквейне</w:t>
      </w:r>
      <w:proofErr w:type="spellEnd"/>
      <w:r w:rsidRPr="003E541E">
        <w:rPr>
          <w:sz w:val="28"/>
          <w:szCs w:val="28"/>
        </w:rPr>
        <w:t xml:space="preserve"> предмета или объекта.</w:t>
      </w:r>
    </w:p>
    <w:p w:rsidR="003E541E" w:rsidRDefault="003E541E" w:rsidP="003E541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3E541E">
        <w:rPr>
          <w:b/>
          <w:bCs/>
          <w:sz w:val="28"/>
          <w:szCs w:val="28"/>
        </w:rPr>
        <w:t>строка</w:t>
      </w:r>
      <w:r w:rsidRPr="003E541E">
        <w:rPr>
          <w:sz w:val="28"/>
          <w:szCs w:val="28"/>
        </w:rPr>
        <w:t>—образована тремя глаголами или деепричастиями, описывающими характерные свойства объекта.</w:t>
      </w:r>
    </w:p>
    <w:p w:rsidR="003E541E" w:rsidRDefault="003E541E" w:rsidP="003E541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3E541E">
        <w:rPr>
          <w:b/>
          <w:bCs/>
          <w:sz w:val="28"/>
          <w:szCs w:val="28"/>
        </w:rPr>
        <w:t>строка</w:t>
      </w:r>
      <w:r w:rsidRPr="003E541E">
        <w:rPr>
          <w:sz w:val="28"/>
          <w:szCs w:val="28"/>
        </w:rPr>
        <w:t xml:space="preserve">—фраза, выражающая личное отношение автора </w:t>
      </w:r>
      <w:proofErr w:type="spellStart"/>
      <w:r w:rsidRPr="003E541E">
        <w:rPr>
          <w:sz w:val="28"/>
          <w:szCs w:val="28"/>
        </w:rPr>
        <w:t>синквейна</w:t>
      </w:r>
      <w:proofErr w:type="spellEnd"/>
      <w:r w:rsidRPr="003E541E">
        <w:rPr>
          <w:sz w:val="28"/>
          <w:szCs w:val="28"/>
        </w:rPr>
        <w:t xml:space="preserve"> к опис</w:t>
      </w:r>
      <w:r w:rsidR="00E04F7E">
        <w:rPr>
          <w:sz w:val="28"/>
          <w:szCs w:val="28"/>
        </w:rPr>
        <w:t>ываемому предмету или объекту (э</w:t>
      </w:r>
      <w:r w:rsidRPr="003E541E">
        <w:rPr>
          <w:sz w:val="28"/>
          <w:szCs w:val="28"/>
        </w:rPr>
        <w:t>то может быть крылатое выражение, чувство, цитата или составленная учеником предложение в контексте темы)</w:t>
      </w:r>
      <w:r>
        <w:rPr>
          <w:sz w:val="28"/>
          <w:szCs w:val="28"/>
        </w:rPr>
        <w:t>.</w:t>
      </w:r>
    </w:p>
    <w:p w:rsidR="003E541E" w:rsidRDefault="003E541E" w:rsidP="003E541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proofErr w:type="gramStart"/>
      <w:r w:rsidRPr="003E541E">
        <w:rPr>
          <w:b/>
          <w:bCs/>
          <w:sz w:val="28"/>
          <w:szCs w:val="28"/>
        </w:rPr>
        <w:t>строка</w:t>
      </w:r>
      <w:r w:rsidRPr="003E541E">
        <w:rPr>
          <w:sz w:val="28"/>
          <w:szCs w:val="28"/>
        </w:rPr>
        <w:t>—одно</w:t>
      </w:r>
      <w:proofErr w:type="gramEnd"/>
      <w:r w:rsidRPr="003E541E">
        <w:rPr>
          <w:sz w:val="28"/>
          <w:szCs w:val="28"/>
        </w:rPr>
        <w:t xml:space="preserve"> слово—резюме, характеризующее суть предмета или объекта. (Последняя строчка - это слово-синоним, своё отношение к данной теме, чувство или сравнение)</w:t>
      </w:r>
      <w:r w:rsidRPr="003E541E">
        <w:rPr>
          <w:sz w:val="28"/>
          <w:szCs w:val="28"/>
          <w:shd w:val="clear" w:color="auto" w:fill="FFFFFF"/>
        </w:rPr>
        <w:t>.</w:t>
      </w:r>
    </w:p>
    <w:p w:rsidR="003E541E" w:rsidRDefault="003E541E" w:rsidP="003E541E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Например:</w:t>
      </w:r>
    </w:p>
    <w:p w:rsidR="003E541E" w:rsidRPr="003E541E" w:rsidRDefault="003E541E" w:rsidP="003E541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E541E">
        <w:rPr>
          <w:b/>
          <w:bCs/>
          <w:color w:val="000000"/>
          <w:sz w:val="28"/>
          <w:szCs w:val="28"/>
        </w:rPr>
        <w:t>Парабола,</w:t>
      </w:r>
    </w:p>
    <w:p w:rsidR="003E541E" w:rsidRPr="003E541E" w:rsidRDefault="003E541E" w:rsidP="003E541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E541E">
        <w:rPr>
          <w:color w:val="000000"/>
          <w:sz w:val="28"/>
          <w:szCs w:val="28"/>
        </w:rPr>
        <w:t>Красивая, симметричная,</w:t>
      </w:r>
    </w:p>
    <w:p w:rsidR="003E541E" w:rsidRPr="003E541E" w:rsidRDefault="003E541E" w:rsidP="003E541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E541E">
        <w:rPr>
          <w:color w:val="000000"/>
          <w:sz w:val="28"/>
          <w:szCs w:val="28"/>
        </w:rPr>
        <w:t>Строить, исследовать, находить.</w:t>
      </w:r>
    </w:p>
    <w:p w:rsidR="003E541E" w:rsidRPr="003E541E" w:rsidRDefault="003E541E" w:rsidP="003E541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E541E">
        <w:rPr>
          <w:color w:val="000000"/>
          <w:sz w:val="28"/>
          <w:szCs w:val="28"/>
        </w:rPr>
        <w:t>График квадратичной функции.</w:t>
      </w:r>
    </w:p>
    <w:p w:rsidR="003E541E" w:rsidRPr="003E541E" w:rsidRDefault="003E541E" w:rsidP="003E541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E541E">
        <w:rPr>
          <w:color w:val="000000"/>
          <w:sz w:val="28"/>
          <w:szCs w:val="28"/>
        </w:rPr>
        <w:t>Полезная!</w:t>
      </w:r>
    </w:p>
    <w:p w:rsidR="003E541E" w:rsidRPr="003E541E" w:rsidRDefault="003E541E" w:rsidP="003E54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066867" w:rsidRPr="00066867" w:rsidRDefault="003E541E" w:rsidP="003E54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541E">
        <w:rPr>
          <w:color w:val="000000"/>
          <w:sz w:val="28"/>
          <w:szCs w:val="28"/>
          <w:shd w:val="clear" w:color="auto" w:fill="FFFFFF"/>
        </w:rPr>
        <w:t xml:space="preserve">В качестве закрепления нового материала успешно применяется игра «Да» - «Нет». Вопрос читается один раз, переспрашивать нельзя, за время чтения вопроса необходимо записать ответ «да» или «нет». Главное здесь – приобщить даже </w:t>
      </w:r>
      <w:proofErr w:type="gramStart"/>
      <w:r w:rsidRPr="003E541E">
        <w:rPr>
          <w:color w:val="000000"/>
          <w:sz w:val="28"/>
          <w:szCs w:val="28"/>
          <w:shd w:val="clear" w:color="auto" w:fill="FFFFFF"/>
        </w:rPr>
        <w:t>самых</w:t>
      </w:r>
      <w:proofErr w:type="gramEnd"/>
      <w:r w:rsidRPr="003E541E">
        <w:rPr>
          <w:color w:val="000000"/>
          <w:sz w:val="28"/>
          <w:szCs w:val="28"/>
          <w:shd w:val="clear" w:color="auto" w:fill="FFFFFF"/>
        </w:rPr>
        <w:t xml:space="preserve"> пассивных к учёбе.</w:t>
      </w:r>
      <w:r>
        <w:rPr>
          <w:color w:val="000000"/>
          <w:sz w:val="28"/>
          <w:szCs w:val="28"/>
          <w:shd w:val="clear" w:color="auto" w:fill="FFFFFF"/>
        </w:rPr>
        <w:t xml:space="preserve"> Например,</w:t>
      </w:r>
      <w:r w:rsidR="00066867">
        <w:rPr>
          <w:color w:val="000000"/>
          <w:sz w:val="28"/>
          <w:szCs w:val="28"/>
          <w:shd w:val="clear" w:color="auto" w:fill="FFFFFF"/>
        </w:rPr>
        <w:t xml:space="preserve"> </w:t>
      </w:r>
      <w:r w:rsidR="00066867" w:rsidRPr="00066867">
        <w:rPr>
          <w:color w:val="000000"/>
          <w:sz w:val="28"/>
          <w:szCs w:val="28"/>
        </w:rPr>
        <w:t>по теме: «Четырехугольники» м</w:t>
      </w:r>
      <w:r w:rsidR="00066867">
        <w:rPr>
          <w:color w:val="000000"/>
          <w:sz w:val="28"/>
          <w:szCs w:val="28"/>
        </w:rPr>
        <w:t>ожно использовать такие вопросы:</w:t>
      </w:r>
    </w:p>
    <w:p w:rsidR="00066867" w:rsidRPr="00066867" w:rsidRDefault="00066867" w:rsidP="0006686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6867">
        <w:rPr>
          <w:color w:val="000000"/>
          <w:sz w:val="28"/>
          <w:szCs w:val="28"/>
        </w:rPr>
        <w:t>- У прямоугольника противоположные стороны перпендикулярны!</w:t>
      </w:r>
    </w:p>
    <w:p w:rsidR="00066867" w:rsidRPr="00066867" w:rsidRDefault="00066867" w:rsidP="0006686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6867">
        <w:rPr>
          <w:color w:val="000000"/>
          <w:sz w:val="28"/>
          <w:szCs w:val="28"/>
        </w:rPr>
        <w:t>- В любой параллелограмм можно вписать окружность!</w:t>
      </w:r>
    </w:p>
    <w:p w:rsidR="00066867" w:rsidRPr="00066867" w:rsidRDefault="00066867" w:rsidP="0006686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6867">
        <w:rPr>
          <w:color w:val="000000"/>
          <w:sz w:val="28"/>
          <w:szCs w:val="28"/>
        </w:rPr>
        <w:t>- Квадрат является прямоугольником!</w:t>
      </w:r>
    </w:p>
    <w:p w:rsidR="00E362A0" w:rsidRPr="00426AA8" w:rsidRDefault="00E362A0" w:rsidP="00E362A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Таким образом,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системное </w:t>
      </w:r>
      <w:r w:rsidRPr="0042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активных</w:t>
      </w:r>
      <w:r w:rsidRPr="0042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методов</w:t>
      </w:r>
      <w:r w:rsidRPr="0042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 </w:t>
      </w:r>
      <w:r w:rsidRPr="0042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современному учителю повысить эффективность учебного процесса, помогает достичь лучшего результата в обучении математике,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</w:t>
      </w:r>
      <w:r w:rsidRPr="0042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сить</w:t>
      </w:r>
      <w:r w:rsidRPr="00426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познавательный интерес к предмету.</w:t>
      </w:r>
    </w:p>
    <w:p w:rsidR="002174CF" w:rsidRDefault="002174CF" w:rsidP="00E362A0">
      <w:pPr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Литература:</w:t>
      </w:r>
    </w:p>
    <w:p w:rsidR="002174CF" w:rsidRPr="002174CF" w:rsidRDefault="002174CF" w:rsidP="002174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2174C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технологии новых станд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артов. Технология АМО.  1часть. </w:t>
      </w:r>
      <w:r w:rsidRPr="002174CF">
        <w:rPr>
          <w:rFonts w:ascii="Times New Roman" w:eastAsia="Times New Roman" w:hAnsi="Times New Roman" w:cs="Times New Roman"/>
          <w:color w:val="000000"/>
          <w:sz w:val="28"/>
          <w:szCs w:val="28"/>
        </w:rPr>
        <w:t>Лазарев Т.В. Петрозаводск,  2012 г.</w:t>
      </w:r>
    </w:p>
    <w:p w:rsidR="00A0028B" w:rsidRDefault="002174CF" w:rsidP="002174C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Активные методы обучения: рекомендации по разработке 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рименению: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метод.пособие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Е.В. </w:t>
      </w:r>
      <w:proofErr w:type="spellStart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Зарукина</w:t>
      </w:r>
      <w:proofErr w:type="spellEnd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Н.А. </w:t>
      </w:r>
      <w:proofErr w:type="spellStart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Логвинова</w:t>
      </w:r>
      <w:proofErr w:type="spellEnd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М.М,Новик</w:t>
      </w:r>
      <w:proofErr w:type="spellEnd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СПб</w:t>
      </w:r>
      <w:proofErr w:type="gramStart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spellStart"/>
      <w:proofErr w:type="gramEnd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СПбГИЭУ</w:t>
      </w:r>
      <w:proofErr w:type="spellEnd"/>
      <w:r w:rsidRPr="00217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2010. </w:t>
      </w:r>
    </w:p>
    <w:p w:rsidR="00066867" w:rsidRDefault="00066867" w:rsidP="002174C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066867">
        <w:t xml:space="preserve"> </w:t>
      </w:r>
      <w:hyperlink r:id="rId7" w:history="1">
        <w:r w:rsidRPr="007A1F7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http://ped-kopilka.ru/blogs/natalja-konstantinovna-klochkova/igry-dlja-detei-rebusy.html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6867" w:rsidRDefault="00066867" w:rsidP="002174C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066867">
        <w:t xml:space="preserve"> </w:t>
      </w:r>
      <w:hyperlink r:id="rId8" w:history="1">
        <w:r w:rsidRPr="007A1F7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https://videouroki.net/razrabotki/aktivnye-metody-i-formy-obucheniya-na-urokakh-matematiki.html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6867" w:rsidRPr="002174CF" w:rsidRDefault="00066867" w:rsidP="002174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66867" w:rsidRPr="002174CF" w:rsidSect="00C2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112"/>
    <w:multiLevelType w:val="hybridMultilevel"/>
    <w:tmpl w:val="D778B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36E72"/>
    <w:multiLevelType w:val="multilevel"/>
    <w:tmpl w:val="A296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F65BD"/>
    <w:multiLevelType w:val="hybridMultilevel"/>
    <w:tmpl w:val="F5625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3C218E"/>
    <w:multiLevelType w:val="hybridMultilevel"/>
    <w:tmpl w:val="F1803D9A"/>
    <w:lvl w:ilvl="0" w:tplc="7354D25E">
      <w:start w:val="3"/>
      <w:numFmt w:val="decimal"/>
      <w:lvlText w:val="%1"/>
      <w:lvlJc w:val="left"/>
      <w:pPr>
        <w:ind w:left="720" w:hanging="360"/>
      </w:pPr>
      <w:rPr>
        <w:rFonts w:ascii="Helvetica" w:hAnsi="Helvetica" w:hint="default"/>
        <w:b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B5E79"/>
    <w:multiLevelType w:val="hybridMultilevel"/>
    <w:tmpl w:val="ACC22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D160F"/>
    <w:multiLevelType w:val="hybridMultilevel"/>
    <w:tmpl w:val="14E27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20164"/>
    <w:multiLevelType w:val="hybridMultilevel"/>
    <w:tmpl w:val="F506716C"/>
    <w:lvl w:ilvl="0" w:tplc="B84CF3B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54FB3"/>
    <w:multiLevelType w:val="multilevel"/>
    <w:tmpl w:val="8FA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2A0"/>
    <w:rsid w:val="00066867"/>
    <w:rsid w:val="002174CF"/>
    <w:rsid w:val="00263526"/>
    <w:rsid w:val="003E541E"/>
    <w:rsid w:val="005307E5"/>
    <w:rsid w:val="006D4851"/>
    <w:rsid w:val="00A0028B"/>
    <w:rsid w:val="00C25B01"/>
    <w:rsid w:val="00D06D6D"/>
    <w:rsid w:val="00E04F7E"/>
    <w:rsid w:val="00E362A0"/>
    <w:rsid w:val="00FD0EE6"/>
    <w:rsid w:val="00FF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01"/>
  </w:style>
  <w:style w:type="paragraph" w:styleId="1">
    <w:name w:val="heading 1"/>
    <w:basedOn w:val="a"/>
    <w:link w:val="10"/>
    <w:uiPriority w:val="9"/>
    <w:qFormat/>
    <w:rsid w:val="00E36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62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E362A0"/>
    <w:rPr>
      <w:color w:val="0000FF"/>
      <w:u w:val="single"/>
    </w:rPr>
  </w:style>
  <w:style w:type="character" w:customStyle="1" w:styleId="c20">
    <w:name w:val="c20"/>
    <w:basedOn w:val="a0"/>
    <w:rsid w:val="002174CF"/>
  </w:style>
  <w:style w:type="table" w:styleId="a5">
    <w:name w:val="Table Grid"/>
    <w:basedOn w:val="a1"/>
    <w:uiPriority w:val="59"/>
    <w:rsid w:val="006D4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6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aktivnye-metody-i-formy-obucheniya-na-urokakh-matemati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-kopilka.ru/blogs/natalja-konstantinovna-klochkova/igry-dlja-detei-rebus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8</cp:revision>
  <dcterms:created xsi:type="dcterms:W3CDTF">2017-11-27T14:43:00Z</dcterms:created>
  <dcterms:modified xsi:type="dcterms:W3CDTF">2018-01-17T13:10:00Z</dcterms:modified>
</cp:coreProperties>
</file>