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2A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Визимьярская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B8D" w:rsidRDefault="00815B8D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B8D" w:rsidRDefault="00815B8D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D0DB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815B8D">
        <w:rPr>
          <w:rFonts w:ascii="Times New Roman" w:hAnsi="Times New Roman" w:cs="Times New Roman"/>
          <w:sz w:val="24"/>
          <w:szCs w:val="24"/>
        </w:rPr>
        <w:t>Развитие растительного мира на Земле</w:t>
      </w: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6 класса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 Андрей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86178" w:rsidRDefault="00815B8D" w:rsidP="00B8617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86178" w:rsidRDefault="00B86178" w:rsidP="00B861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6178" w:rsidRDefault="00B86178" w:rsidP="00B861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г.</w:t>
      </w:r>
    </w:p>
    <w:p w:rsidR="00BB6881" w:rsidRDefault="00B269A7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Более 3,5 млрд. лет назад на Земле в древнем тёплом океане возникли первые живые обитатели. Они были простыми одноклеточными организмами, которые похожи на современных бактерий.  Питались они тем, что было в воде океана – органические и минеральные вещества. </w:t>
      </w:r>
    </w:p>
    <w:p w:rsidR="00BB6881" w:rsidRDefault="00B269A7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Спустя много тысяч лет появились организмы, в клетках которых был хлорофилл. Они использовали солнечный</w:t>
      </w:r>
      <w:r w:rsidR="00BB6881">
        <w:rPr>
          <w:rFonts w:ascii="Times New Roman" w:hAnsi="Times New Roman" w:cs="Times New Roman"/>
          <w:sz w:val="24"/>
          <w:szCs w:val="24"/>
        </w:rPr>
        <w:t xml:space="preserve"> свет в качестве источника энер</w:t>
      </w:r>
      <w:r>
        <w:rPr>
          <w:rFonts w:ascii="Times New Roman" w:hAnsi="Times New Roman" w:cs="Times New Roman"/>
          <w:sz w:val="24"/>
          <w:szCs w:val="24"/>
        </w:rPr>
        <w:t xml:space="preserve">гии для создания необходимых им органических веществ. Так появились автотрофы. Они не выделяли в атмосферу много свободного кислорода. </w:t>
      </w:r>
      <w:r w:rsidR="00BB6881">
        <w:rPr>
          <w:rFonts w:ascii="Times New Roman" w:hAnsi="Times New Roman" w:cs="Times New Roman"/>
          <w:sz w:val="24"/>
          <w:szCs w:val="24"/>
        </w:rPr>
        <w:t xml:space="preserve">С появлением </w:t>
      </w:r>
      <w:proofErr w:type="spellStart"/>
      <w:r w:rsidR="00BB6881">
        <w:rPr>
          <w:rFonts w:ascii="Times New Roman" w:hAnsi="Times New Roman" w:cs="Times New Roman"/>
          <w:sz w:val="24"/>
          <w:szCs w:val="24"/>
        </w:rPr>
        <w:t>цианобактерий</w:t>
      </w:r>
      <w:proofErr w:type="spellEnd"/>
      <w:r w:rsidR="00BB6881">
        <w:rPr>
          <w:rFonts w:ascii="Times New Roman" w:hAnsi="Times New Roman" w:cs="Times New Roman"/>
          <w:sz w:val="24"/>
          <w:szCs w:val="24"/>
        </w:rPr>
        <w:t>, которые энергичнее осуществляли фотосинтез</w:t>
      </w:r>
      <w:proofErr w:type="gramStart"/>
      <w:r w:rsidR="00BB68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B6881">
        <w:rPr>
          <w:rFonts w:ascii="Times New Roman" w:hAnsi="Times New Roman" w:cs="Times New Roman"/>
          <w:sz w:val="24"/>
          <w:szCs w:val="24"/>
        </w:rPr>
        <w:t xml:space="preserve"> началось накопление кислорода в атмосфере Земли. </w:t>
      </w:r>
    </w:p>
    <w:p w:rsidR="00BB6881" w:rsidRDefault="00BB6881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период времени на Земле господствовали только бактерии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>. Со временем они освоили сушу и образовали на ней слой плодородной почвы, создали биосферу.</w:t>
      </w:r>
    </w:p>
    <w:p w:rsidR="00BB6881" w:rsidRDefault="00BB6881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1,3 млрд. лет назад появились – зелёные и золотистые водоросли. Они населяли пресные и солоноватые водоёмы. Одноклеточные зелёные водоросли стали родоначальниками всех современных групп растений.</w:t>
      </w:r>
    </w:p>
    <w:p w:rsidR="00815B8D" w:rsidRDefault="00815B8D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сравнить,  чем же отличаются водоросли от наземных растений. Возьмём для примера, комнатное растение – бегонию и валлиснерию</w:t>
      </w:r>
      <w:r w:rsidR="005B4525">
        <w:rPr>
          <w:rFonts w:ascii="Times New Roman" w:hAnsi="Times New Roman" w:cs="Times New Roman"/>
          <w:sz w:val="24"/>
          <w:szCs w:val="24"/>
        </w:rPr>
        <w:t xml:space="preserve"> – водоросль, которая есть в каждом аквариуме.</w:t>
      </w:r>
    </w:p>
    <w:p w:rsidR="00B269A7" w:rsidRDefault="00B269A7" w:rsidP="00B269A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71935" cy="4285753"/>
            <wp:effectExtent l="19050" t="0" r="165" b="0"/>
            <wp:docPr id="2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07" cy="428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A8" w:rsidRDefault="00F273A8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73A8" w:rsidRDefault="005B4525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бегонии от корня идут побеги. Ствол поддерживает её форму и проводит воду от корней вверх, а питательные вещества – от листьев вниз. Бегония, как и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суши,  имеет корень.  Он всасывает из земли удобрения и воду, без него бегония засохнет.</w:t>
      </w:r>
    </w:p>
    <w:p w:rsidR="00BB6881" w:rsidRDefault="00BB6881" w:rsidP="00BB688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12910" cy="3840480"/>
            <wp:effectExtent l="19050" t="0" r="6790" b="0"/>
            <wp:docPr id="4" name="Рисунок 4" descr="Картинки по запросу фото валлисне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фото валлиснер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582" cy="384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3A8" w:rsidRDefault="005B4525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валлиснерии форму поддерживает вода, в которой она плавает. Если вылить всю воду, она ляжет на дно. Она погружена в воду полностью, крепится к грунту малюсенькими ниточками на нижнем конце.</w:t>
      </w:r>
      <w:r w:rsidR="00D06839">
        <w:rPr>
          <w:rFonts w:ascii="Times New Roman" w:hAnsi="Times New Roman" w:cs="Times New Roman"/>
          <w:sz w:val="24"/>
          <w:szCs w:val="24"/>
        </w:rPr>
        <w:t xml:space="preserve"> </w:t>
      </w:r>
      <w:r w:rsidR="00BB6881">
        <w:rPr>
          <w:rFonts w:ascii="Times New Roman" w:hAnsi="Times New Roman" w:cs="Times New Roman"/>
          <w:sz w:val="24"/>
          <w:szCs w:val="24"/>
        </w:rPr>
        <w:t>Общим у этих двух растений</w:t>
      </w:r>
      <w:r w:rsidR="00F273A8">
        <w:rPr>
          <w:rFonts w:ascii="Times New Roman" w:hAnsi="Times New Roman" w:cs="Times New Roman"/>
          <w:sz w:val="24"/>
          <w:szCs w:val="24"/>
        </w:rPr>
        <w:t xml:space="preserve"> остался лист.</w:t>
      </w:r>
    </w:p>
    <w:p w:rsidR="00D06839" w:rsidRDefault="00D06839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Моховидные – очень древние представителя </w:t>
      </w:r>
      <w:r w:rsidR="00B81B64">
        <w:rPr>
          <w:rFonts w:ascii="Times New Roman" w:hAnsi="Times New Roman" w:cs="Times New Roman"/>
          <w:sz w:val="24"/>
          <w:szCs w:val="24"/>
        </w:rPr>
        <w:t>царства растений. Тело листо</w:t>
      </w:r>
      <w:r>
        <w:rPr>
          <w:rFonts w:ascii="Times New Roman" w:hAnsi="Times New Roman" w:cs="Times New Roman"/>
          <w:sz w:val="24"/>
          <w:szCs w:val="24"/>
        </w:rPr>
        <w:t>стебельных мхов имеет стебель и листья, но не имеет корне</w:t>
      </w:r>
      <w:r w:rsidR="00B81B64">
        <w:rPr>
          <w:rFonts w:ascii="Times New Roman" w:hAnsi="Times New Roman" w:cs="Times New Roman"/>
          <w:sz w:val="24"/>
          <w:szCs w:val="24"/>
        </w:rPr>
        <w:t>й. Растут мхи в местах повышенного увлажнения. Их роль в природе огромна.  Они участвуют в образовании болот, создании торфа, влияют на общую обеспеченность суши влагой.</w:t>
      </w:r>
    </w:p>
    <w:p w:rsidR="00F273A8" w:rsidRDefault="00F273A8" w:rsidP="00815B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древнейших наземных растений был мох сфагнум</w:t>
      </w:r>
      <w:r w:rsidR="00B81B64">
        <w:rPr>
          <w:rFonts w:ascii="Times New Roman" w:hAnsi="Times New Roman" w:cs="Times New Roman"/>
          <w:sz w:val="24"/>
          <w:szCs w:val="24"/>
        </w:rPr>
        <w:t xml:space="preserve"> (белый мох)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1B64">
        <w:rPr>
          <w:rFonts w:ascii="Times New Roman" w:hAnsi="Times New Roman" w:cs="Times New Roman"/>
          <w:sz w:val="24"/>
          <w:szCs w:val="24"/>
        </w:rPr>
        <w:t xml:space="preserve"> В его листьях </w:t>
      </w:r>
      <w:proofErr w:type="spellStart"/>
      <w:r w:rsidR="00B81B64">
        <w:rPr>
          <w:rFonts w:ascii="Times New Roman" w:hAnsi="Times New Roman" w:cs="Times New Roman"/>
          <w:sz w:val="24"/>
          <w:szCs w:val="24"/>
        </w:rPr>
        <w:t>хлорофиллносные</w:t>
      </w:r>
      <w:proofErr w:type="spellEnd"/>
      <w:r w:rsidR="00B81B64">
        <w:rPr>
          <w:rFonts w:ascii="Times New Roman" w:hAnsi="Times New Roman" w:cs="Times New Roman"/>
          <w:sz w:val="24"/>
          <w:szCs w:val="24"/>
        </w:rPr>
        <w:t xml:space="preserve"> клетки чередуются с большими </w:t>
      </w:r>
      <w:proofErr w:type="spellStart"/>
      <w:r w:rsidR="00B81B64">
        <w:rPr>
          <w:rFonts w:ascii="Times New Roman" w:hAnsi="Times New Roman" w:cs="Times New Roman"/>
          <w:sz w:val="24"/>
          <w:szCs w:val="24"/>
        </w:rPr>
        <w:t>мешковидными</w:t>
      </w:r>
      <w:proofErr w:type="spellEnd"/>
      <w:r w:rsidR="00B81B64">
        <w:rPr>
          <w:rFonts w:ascii="Times New Roman" w:hAnsi="Times New Roman" w:cs="Times New Roman"/>
          <w:sz w:val="24"/>
          <w:szCs w:val="24"/>
        </w:rPr>
        <w:t xml:space="preserve"> клетками, заполненными воздухом или водой. Сфагнум способен быстро накапливать в тел</w:t>
      </w:r>
      <w:r w:rsidR="00C61AC2">
        <w:rPr>
          <w:rFonts w:ascii="Times New Roman" w:hAnsi="Times New Roman" w:cs="Times New Roman"/>
          <w:sz w:val="24"/>
          <w:szCs w:val="24"/>
        </w:rPr>
        <w:t xml:space="preserve">е много </w:t>
      </w:r>
      <w:proofErr w:type="spellStart"/>
      <w:r w:rsidR="00C61AC2">
        <w:rPr>
          <w:rFonts w:ascii="Times New Roman" w:hAnsi="Times New Roman" w:cs="Times New Roman"/>
          <w:sz w:val="24"/>
          <w:szCs w:val="24"/>
        </w:rPr>
        <w:t>капельно-жидковой</w:t>
      </w:r>
      <w:proofErr w:type="spellEnd"/>
      <w:r w:rsidR="00C61AC2">
        <w:rPr>
          <w:rFonts w:ascii="Times New Roman" w:hAnsi="Times New Roman" w:cs="Times New Roman"/>
          <w:sz w:val="24"/>
          <w:szCs w:val="24"/>
        </w:rPr>
        <w:t xml:space="preserve"> воды </w:t>
      </w:r>
      <w:r w:rsidR="00B81B64">
        <w:rPr>
          <w:rFonts w:ascii="Times New Roman" w:hAnsi="Times New Roman" w:cs="Times New Roman"/>
          <w:sz w:val="24"/>
          <w:szCs w:val="24"/>
        </w:rPr>
        <w:t xml:space="preserve"> тем самым способствовать заболачиванию почвы. </w:t>
      </w:r>
    </w:p>
    <w:p w:rsidR="00F273A8" w:rsidRDefault="00F273A8" w:rsidP="00F273A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33779" cy="3705307"/>
            <wp:effectExtent l="19050" t="0" r="221" b="0"/>
            <wp:docPr id="3" name="Рисунок 7" descr="Картинки по запросу мох сфагну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мох сфагнум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910" cy="370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39" w:rsidRDefault="00D06839" w:rsidP="00B81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растёт на клюквенных болотах, образуя сплошной ковёр. Все его растения тесно прижаты друг к другу, тем самым поддерживают друг друга и не падают. Стебли этого растения не имеют корней, они просто погружены нижним концом в воду. Год за годом  сверху они нарастают</w:t>
      </w:r>
      <w:r w:rsidR="00B81B64">
        <w:rPr>
          <w:rFonts w:ascii="Times New Roman" w:hAnsi="Times New Roman" w:cs="Times New Roman"/>
          <w:sz w:val="24"/>
          <w:szCs w:val="24"/>
        </w:rPr>
        <w:t xml:space="preserve"> на 3 – 5 см.</w:t>
      </w:r>
      <w:r>
        <w:rPr>
          <w:rFonts w:ascii="Times New Roman" w:hAnsi="Times New Roman" w:cs="Times New Roman"/>
          <w:sz w:val="24"/>
          <w:szCs w:val="24"/>
        </w:rPr>
        <w:t>, а снизу отмирают, падают на дно</w:t>
      </w:r>
      <w:r w:rsidR="00B81B64">
        <w:rPr>
          <w:rFonts w:ascii="Times New Roman" w:hAnsi="Times New Roman" w:cs="Times New Roman"/>
          <w:sz w:val="24"/>
          <w:szCs w:val="24"/>
        </w:rPr>
        <w:t>, но не отмирают. Сфагнум обладает бактерицидными свойствами, поэтому разложения отмерших тканей почти не происходит. Благодаря этому свойству ч</w:t>
      </w:r>
      <w:r>
        <w:rPr>
          <w:rFonts w:ascii="Times New Roman" w:hAnsi="Times New Roman" w:cs="Times New Roman"/>
          <w:sz w:val="24"/>
          <w:szCs w:val="24"/>
        </w:rPr>
        <w:t>ерез тысячи лет на этом самом месте скапливается толстый слой торфа. Это ценное топливо и удобрение.</w:t>
      </w:r>
    </w:p>
    <w:p w:rsidR="00815B8D" w:rsidRDefault="00815B8D" w:rsidP="00B81B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B8D" w:rsidRDefault="00815B8D" w:rsidP="00815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B8D" w:rsidRDefault="00815B8D" w:rsidP="00815B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5B8D" w:rsidSect="007A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6178"/>
    <w:rsid w:val="000A3556"/>
    <w:rsid w:val="00221022"/>
    <w:rsid w:val="00232C3A"/>
    <w:rsid w:val="00287E63"/>
    <w:rsid w:val="00320805"/>
    <w:rsid w:val="005B4525"/>
    <w:rsid w:val="00736CEF"/>
    <w:rsid w:val="007A5B2A"/>
    <w:rsid w:val="00815B8D"/>
    <w:rsid w:val="00891CD3"/>
    <w:rsid w:val="008B7874"/>
    <w:rsid w:val="008C5430"/>
    <w:rsid w:val="00B269A7"/>
    <w:rsid w:val="00B81B64"/>
    <w:rsid w:val="00B86178"/>
    <w:rsid w:val="00BB6881"/>
    <w:rsid w:val="00BD0DB8"/>
    <w:rsid w:val="00BD7BA3"/>
    <w:rsid w:val="00C61AC2"/>
    <w:rsid w:val="00D06839"/>
    <w:rsid w:val="00D851A6"/>
    <w:rsid w:val="00F2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6CEF"/>
  </w:style>
  <w:style w:type="paragraph" w:styleId="a5">
    <w:name w:val="Normal (Web)"/>
    <w:basedOn w:val="a"/>
    <w:uiPriority w:val="99"/>
    <w:unhideWhenUsed/>
    <w:rsid w:val="0073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6CEF"/>
    <w:rPr>
      <w:b/>
      <w:bCs/>
    </w:rPr>
  </w:style>
  <w:style w:type="paragraph" w:customStyle="1" w:styleId="rtecenter">
    <w:name w:val="rtecenter"/>
    <w:basedOn w:val="a"/>
    <w:rsid w:val="0073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2018-01-18T14:22:00Z</dcterms:created>
  <dcterms:modified xsi:type="dcterms:W3CDTF">2018-01-22T04:53:00Z</dcterms:modified>
</cp:coreProperties>
</file>