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C8" w:rsidRDefault="004C29C8" w:rsidP="004C29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«Центра науки» в разновозрастной группе дошкольного учреждения</w:t>
      </w:r>
    </w:p>
    <w:p w:rsidR="00EC1481" w:rsidRDefault="00EC1481" w:rsidP="00EC14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Т.В.Ярославцева</w:t>
      </w:r>
      <w:proofErr w:type="spellEnd"/>
    </w:p>
    <w:p w:rsidR="00EC1481" w:rsidRDefault="00EC1481" w:rsidP="00EC14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«ДС № 34»</w:t>
      </w:r>
    </w:p>
    <w:p w:rsidR="00EC1481" w:rsidRDefault="00EC1481" w:rsidP="00EC14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4C29C8" w:rsidRDefault="004C29C8" w:rsidP="004C29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DF7" w:rsidRPr="004C29C8" w:rsidRDefault="00417DF7" w:rsidP="004C29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Краткое описание разработки:</w:t>
      </w:r>
    </w:p>
    <w:p w:rsidR="00417DF7" w:rsidRPr="004C29C8" w:rsidRDefault="004C29C8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1</w:t>
      </w:r>
      <w:r w:rsidR="00417DF7" w:rsidRPr="004C29C8">
        <w:rPr>
          <w:rFonts w:ascii="Times New Roman" w:hAnsi="Times New Roman" w:cs="Times New Roman"/>
          <w:sz w:val="28"/>
          <w:szCs w:val="28"/>
        </w:rPr>
        <w:t xml:space="preserve">.1.Название уголка (центра): </w:t>
      </w:r>
      <w:r w:rsidR="00F71E47" w:rsidRPr="004C29C8">
        <w:rPr>
          <w:rFonts w:ascii="Times New Roman" w:hAnsi="Times New Roman" w:cs="Times New Roman"/>
          <w:sz w:val="28"/>
          <w:szCs w:val="28"/>
        </w:rPr>
        <w:t>«</w:t>
      </w:r>
      <w:r w:rsidR="00417DF7" w:rsidRPr="004C29C8">
        <w:rPr>
          <w:rFonts w:ascii="Times New Roman" w:hAnsi="Times New Roman" w:cs="Times New Roman"/>
          <w:sz w:val="28"/>
          <w:szCs w:val="28"/>
        </w:rPr>
        <w:t>Центр науки</w:t>
      </w:r>
      <w:r w:rsidR="00F71E47" w:rsidRPr="004C29C8">
        <w:rPr>
          <w:rFonts w:ascii="Times New Roman" w:hAnsi="Times New Roman" w:cs="Times New Roman"/>
          <w:sz w:val="28"/>
          <w:szCs w:val="28"/>
        </w:rPr>
        <w:t>»</w:t>
      </w:r>
    </w:p>
    <w:p w:rsidR="00F71E47" w:rsidRPr="004C29C8" w:rsidRDefault="00F71E47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«Центр науки» создан с целью развития у детей интереса к исследовательской деятельности, развития первичных естественнонаучных представлений, наблюдательности, любознательности</w:t>
      </w:r>
      <w:r w:rsidR="00AD5A25" w:rsidRPr="004C29C8">
        <w:rPr>
          <w:rFonts w:ascii="Times New Roman" w:hAnsi="Times New Roman" w:cs="Times New Roman"/>
          <w:sz w:val="28"/>
          <w:szCs w:val="28"/>
        </w:rPr>
        <w:t xml:space="preserve">, активности мыслительных операций (анализ, сравнение, обобщение, классификация, наблюдение); формирование умений комплексно обследовать предмет. В то же время «Центр науки» - это база специфической игровой деятельности ребенка (работа в центре предполагает превращение детей в «ученых», которые проводят опыты, эксперименты, наблюдения по разной тематике) </w:t>
      </w:r>
    </w:p>
    <w:p w:rsidR="00417DF7" w:rsidRPr="004C29C8" w:rsidRDefault="004C29C8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1</w:t>
      </w:r>
      <w:r w:rsidR="00417DF7" w:rsidRPr="004C29C8">
        <w:rPr>
          <w:rFonts w:ascii="Times New Roman" w:hAnsi="Times New Roman" w:cs="Times New Roman"/>
          <w:sz w:val="28"/>
          <w:szCs w:val="28"/>
        </w:rPr>
        <w:t>.2.Возрастная группа: разновозрастная – средняя/старшая</w:t>
      </w:r>
    </w:p>
    <w:p w:rsidR="00417DF7" w:rsidRDefault="004C29C8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1</w:t>
      </w:r>
      <w:r w:rsidR="00417DF7" w:rsidRPr="004C29C8">
        <w:rPr>
          <w:rFonts w:ascii="Times New Roman" w:hAnsi="Times New Roman" w:cs="Times New Roman"/>
          <w:sz w:val="28"/>
          <w:szCs w:val="28"/>
        </w:rPr>
        <w:t xml:space="preserve">.3.Перечень пособий и материалов: </w:t>
      </w:r>
      <w:r w:rsidR="00F725ED" w:rsidRPr="004C29C8">
        <w:rPr>
          <w:rFonts w:ascii="Times New Roman" w:hAnsi="Times New Roman" w:cs="Times New Roman"/>
          <w:sz w:val="28"/>
          <w:szCs w:val="28"/>
        </w:rPr>
        <w:t>«Ящик ощущений», «Центр воды и песка</w:t>
      </w:r>
      <w:r w:rsidR="00EC1481">
        <w:rPr>
          <w:rFonts w:ascii="Times New Roman" w:hAnsi="Times New Roman" w:cs="Times New Roman"/>
          <w:sz w:val="28"/>
          <w:szCs w:val="28"/>
        </w:rPr>
        <w:t>», «Мини-лаборатория</w:t>
      </w:r>
      <w:proofErr w:type="gramStart"/>
      <w:r w:rsidR="00EC1481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GoBack"/>
      <w:bookmarkEnd w:id="0"/>
      <w:r w:rsidR="00F725ED" w:rsidRPr="004C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5ED" w:rsidRPr="004C29C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proofErr w:type="gramEnd"/>
      <w:r w:rsidR="00F725ED" w:rsidRPr="004C29C8">
        <w:rPr>
          <w:rFonts w:ascii="Times New Roman" w:hAnsi="Times New Roman" w:cs="Times New Roman"/>
          <w:sz w:val="28"/>
          <w:szCs w:val="28"/>
        </w:rPr>
        <w:t xml:space="preserve"> - «Вода», Папка юного исследователя.</w:t>
      </w:r>
    </w:p>
    <w:p w:rsidR="00EC1481" w:rsidRPr="004C29C8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7AC1BD" wp14:editId="106740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05400" cy="3403600"/>
            <wp:effectExtent l="0" t="0" r="0" b="6350"/>
            <wp:wrapNone/>
            <wp:docPr id="1" name="Рисунок 1" descr="C:\Users\Пользователь\Documents\Татьяна Викторовна\метод работа\экспериментиров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Татьяна Викторовна\метод работа\экспериментирование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81" w:rsidRDefault="00EC1481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A09" w:rsidRPr="004C29C8" w:rsidRDefault="004C29C8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71E47" w:rsidRPr="004C29C8">
        <w:rPr>
          <w:rFonts w:ascii="Times New Roman" w:hAnsi="Times New Roman" w:cs="Times New Roman"/>
          <w:sz w:val="28"/>
          <w:szCs w:val="28"/>
        </w:rPr>
        <w:t>.4.Методическая ценность, возможность применения:</w:t>
      </w:r>
    </w:p>
    <w:p w:rsidR="00B66A09" w:rsidRPr="004C29C8" w:rsidRDefault="00AD5A25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- «</w:t>
      </w:r>
      <w:r w:rsidRPr="004C29C8">
        <w:rPr>
          <w:rFonts w:ascii="Times New Roman" w:hAnsi="Times New Roman" w:cs="Times New Roman"/>
          <w:sz w:val="28"/>
          <w:szCs w:val="28"/>
          <w:u w:val="single"/>
        </w:rPr>
        <w:t>Ящик ощущений</w:t>
      </w:r>
      <w:r w:rsidRPr="004C29C8">
        <w:rPr>
          <w:rFonts w:ascii="Times New Roman" w:hAnsi="Times New Roman" w:cs="Times New Roman"/>
          <w:sz w:val="28"/>
          <w:szCs w:val="28"/>
        </w:rPr>
        <w:t>». Это пособие представляе</w:t>
      </w:r>
      <w:r w:rsidR="008A5FBA" w:rsidRPr="004C29C8">
        <w:rPr>
          <w:rFonts w:ascii="Times New Roman" w:hAnsi="Times New Roman" w:cs="Times New Roman"/>
          <w:sz w:val="28"/>
          <w:szCs w:val="28"/>
        </w:rPr>
        <w:t>т собой коробку, крышка которой</w:t>
      </w:r>
      <w:r w:rsidRPr="004C29C8">
        <w:rPr>
          <w:rFonts w:ascii="Times New Roman" w:hAnsi="Times New Roman" w:cs="Times New Roman"/>
          <w:sz w:val="28"/>
          <w:szCs w:val="28"/>
        </w:rPr>
        <w:t xml:space="preserve"> легко открывается, таким образом мы помещаем предметы внутрь.</w:t>
      </w:r>
      <w:r w:rsidRPr="004C29C8">
        <w:rPr>
          <w:rFonts w:ascii="Times New Roman" w:hAnsi="Times New Roman" w:cs="Times New Roman"/>
          <w:color w:val="000000"/>
          <w:sz w:val="28"/>
          <w:szCs w:val="28"/>
        </w:rPr>
        <w:t xml:space="preserve"> По бокам отверстия, </w:t>
      </w:r>
      <w:r w:rsidRPr="004C29C8">
        <w:rPr>
          <w:rFonts w:ascii="Times New Roman" w:hAnsi="Times New Roman" w:cs="Times New Roman"/>
          <w:sz w:val="28"/>
          <w:szCs w:val="28"/>
        </w:rPr>
        <w:t>к каждому отверстию с внешней стороны прикреплен рукав, диаметр</w:t>
      </w:r>
      <w:r w:rsidRPr="004C29C8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отверстий позволяет ребенку засунуть в ящик руку.</w:t>
      </w:r>
      <w:r w:rsidRPr="004C29C8">
        <w:rPr>
          <w:rFonts w:ascii="Times New Roman" w:hAnsi="Times New Roman" w:cs="Times New Roman"/>
          <w:sz w:val="28"/>
          <w:szCs w:val="28"/>
        </w:rPr>
        <w:t xml:space="preserve"> Задача детей определить предметы</w:t>
      </w:r>
      <w:r w:rsidR="00B02591" w:rsidRPr="004C29C8">
        <w:rPr>
          <w:rFonts w:ascii="Times New Roman" w:hAnsi="Times New Roman" w:cs="Times New Roman"/>
          <w:sz w:val="28"/>
          <w:szCs w:val="28"/>
        </w:rPr>
        <w:t xml:space="preserve"> на</w:t>
      </w:r>
      <w:r w:rsidR="00105367" w:rsidRPr="004C29C8">
        <w:rPr>
          <w:rFonts w:ascii="Times New Roman" w:hAnsi="Times New Roman" w:cs="Times New Roman"/>
          <w:sz w:val="28"/>
          <w:szCs w:val="28"/>
        </w:rPr>
        <w:t xml:space="preserve"> ощупь.</w:t>
      </w:r>
      <w:r w:rsidRPr="004C29C8">
        <w:rPr>
          <w:rFonts w:ascii="Times New Roman" w:hAnsi="Times New Roman" w:cs="Times New Roman"/>
          <w:sz w:val="28"/>
          <w:szCs w:val="28"/>
        </w:rPr>
        <w:t xml:space="preserve"> Обогащение чувственного опыта неразрывно связано с развитием чувственного познания - ощущ</w:t>
      </w:r>
      <w:r w:rsidR="00105367" w:rsidRPr="004C29C8">
        <w:rPr>
          <w:rFonts w:ascii="Times New Roman" w:hAnsi="Times New Roman" w:cs="Times New Roman"/>
          <w:sz w:val="28"/>
          <w:szCs w:val="28"/>
        </w:rPr>
        <w:t xml:space="preserve">ений, восприятия, представлений, а потому целью может быть: нахождение знакомых предметов, нахождение предметов по инструкции педагога, сравнение </w:t>
      </w:r>
      <w:r w:rsidR="0036178C" w:rsidRPr="004C29C8">
        <w:rPr>
          <w:rFonts w:ascii="Times New Roman" w:hAnsi="Times New Roman" w:cs="Times New Roman"/>
          <w:sz w:val="28"/>
          <w:szCs w:val="28"/>
        </w:rPr>
        <w:t>предметов (</w:t>
      </w:r>
      <w:r w:rsidR="00105367" w:rsidRPr="004C29C8">
        <w:rPr>
          <w:rFonts w:ascii="Times New Roman" w:hAnsi="Times New Roman" w:cs="Times New Roman"/>
          <w:sz w:val="28"/>
          <w:szCs w:val="28"/>
        </w:rPr>
        <w:t>по длине, ширине), определение фактуры материала, нахождение одинаковых по фактуре материалов предметов.</w:t>
      </w:r>
      <w:r w:rsidR="00E4642B" w:rsidRPr="004C29C8">
        <w:rPr>
          <w:rFonts w:ascii="Times New Roman" w:hAnsi="Times New Roman" w:cs="Times New Roman"/>
          <w:sz w:val="28"/>
          <w:szCs w:val="28"/>
        </w:rPr>
        <w:t xml:space="preserve"> Исследовать предметы может как один ребенок двумя руками, так и двое детей одновременно одной рукой. </w:t>
      </w:r>
    </w:p>
    <w:p w:rsidR="00B66A09" w:rsidRPr="004C29C8" w:rsidRDefault="006425A7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hAnsi="Times New Roman" w:cs="Times New Roman"/>
          <w:sz w:val="28"/>
          <w:szCs w:val="28"/>
        </w:rPr>
        <w:t xml:space="preserve">- </w:t>
      </w:r>
      <w:r w:rsidR="00F725ED" w:rsidRPr="004C29C8">
        <w:rPr>
          <w:rFonts w:ascii="Times New Roman" w:hAnsi="Times New Roman" w:cs="Times New Roman"/>
          <w:sz w:val="28"/>
          <w:szCs w:val="28"/>
        </w:rPr>
        <w:t>«</w:t>
      </w:r>
      <w:r w:rsidR="00F725ED" w:rsidRPr="004C29C8">
        <w:rPr>
          <w:rFonts w:ascii="Times New Roman" w:hAnsi="Times New Roman" w:cs="Times New Roman"/>
          <w:sz w:val="28"/>
          <w:szCs w:val="28"/>
          <w:u w:val="single"/>
        </w:rPr>
        <w:t>Центр воды и песк</w:t>
      </w:r>
      <w:r w:rsidR="00134950" w:rsidRPr="004C29C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F725ED" w:rsidRPr="004C29C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C29C8">
        <w:rPr>
          <w:rFonts w:ascii="Times New Roman" w:hAnsi="Times New Roman" w:cs="Times New Roman"/>
          <w:sz w:val="28"/>
          <w:szCs w:val="28"/>
        </w:rPr>
        <w:t>. Представляет собой стол со встроенными емкостями. Одна для воды, другая для песка</w:t>
      </w:r>
      <w:r w:rsidR="000C04DF" w:rsidRPr="004C29C8">
        <w:rPr>
          <w:rFonts w:ascii="Times New Roman" w:hAnsi="Times New Roman" w:cs="Times New Roman"/>
          <w:sz w:val="28"/>
          <w:szCs w:val="28"/>
        </w:rPr>
        <w:t>. А также набор материалов для выполнения действий: емкости, воронки, ситечки</w:t>
      </w:r>
      <w:r w:rsidR="00F725ED" w:rsidRPr="004C29C8">
        <w:rPr>
          <w:rFonts w:ascii="Times New Roman" w:hAnsi="Times New Roman" w:cs="Times New Roman"/>
          <w:sz w:val="28"/>
          <w:szCs w:val="28"/>
        </w:rPr>
        <w:t>, леечки, мельницы</w:t>
      </w:r>
      <w:r w:rsidR="000C04DF" w:rsidRPr="004C29C8">
        <w:rPr>
          <w:rFonts w:ascii="Times New Roman" w:hAnsi="Times New Roman" w:cs="Times New Roman"/>
          <w:sz w:val="28"/>
          <w:szCs w:val="28"/>
        </w:rPr>
        <w:t xml:space="preserve"> и т.п. Дети опытным путем знакомятся со свойствами воды, узнают какие предметы тонут в воде, а какие нет.</w:t>
      </w:r>
      <w:r w:rsidR="00F725ED" w:rsidRPr="004C29C8">
        <w:rPr>
          <w:rFonts w:ascii="Times New Roman" w:hAnsi="Times New Roman" w:cs="Times New Roman"/>
          <w:sz w:val="28"/>
          <w:szCs w:val="28"/>
        </w:rPr>
        <w:t xml:space="preserve"> Знакомятся со свойствами песка, видят отличия сухого и мокрого.</w:t>
      </w:r>
      <w:r w:rsidR="000C04DF" w:rsidRPr="004C29C8">
        <w:rPr>
          <w:rFonts w:ascii="Times New Roman" w:hAnsi="Times New Roman" w:cs="Times New Roman"/>
          <w:sz w:val="28"/>
          <w:szCs w:val="28"/>
        </w:rPr>
        <w:t xml:space="preserve"> </w:t>
      </w:r>
      <w:r w:rsidR="00A22B5D" w:rsidRPr="004C29C8">
        <w:rPr>
          <w:rFonts w:ascii="Times New Roman" w:hAnsi="Times New Roman" w:cs="Times New Roman"/>
          <w:sz w:val="28"/>
          <w:szCs w:val="28"/>
        </w:rPr>
        <w:t>Дети самостоятельно делают выводы, проверяют на практике правильность выводов, доказывают.</w:t>
      </w:r>
      <w:r w:rsidR="00134950" w:rsidRPr="004C29C8">
        <w:rPr>
          <w:rFonts w:ascii="Times New Roman" w:hAnsi="Times New Roman" w:cs="Times New Roman"/>
          <w:sz w:val="28"/>
          <w:szCs w:val="28"/>
        </w:rPr>
        <w:t xml:space="preserve">  Играя с водой и песком дети не только знакомятся со свойствами различных предметов и материалов, но и закрепляют представления о форме, величине, цвете предметов, развивают мелкую моторику рук.</w:t>
      </w:r>
    </w:p>
    <w:p w:rsidR="00134950" w:rsidRPr="004C29C8" w:rsidRDefault="00F403AE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hAnsi="Times New Roman" w:cs="Times New Roman"/>
          <w:sz w:val="28"/>
          <w:szCs w:val="28"/>
          <w:u w:val="single"/>
        </w:rPr>
        <w:t xml:space="preserve">- «Мини-лаборатория». </w:t>
      </w:r>
      <w:r w:rsidR="00134950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входит оборудование и материалы, необходимые для проведения опытов, материалы, с помощью которых дети опытным путём познают тайны живой и неживой природы:</w:t>
      </w:r>
    </w:p>
    <w:p w:rsidR="00134950" w:rsidRPr="004C29C8" w:rsidRDefault="00134950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посуда </w:t>
      </w:r>
      <w:r w:rsidR="002C36D0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(сосуды разной конфигурации и объема, 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пробирки, чашки Петри, мерные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ложки, стаканчики, трубочки, воронки, тарелки</w:t>
      </w:r>
      <w:r w:rsidR="002C36D0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C36D0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т.п</w:t>
      </w:r>
      <w:proofErr w:type="spellEnd"/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950" w:rsidRPr="004C29C8" w:rsidRDefault="00134950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материал (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камешки, песок, семена и т. п.)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950" w:rsidRPr="004C29C8" w:rsidRDefault="00134950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Прочие материалы: это приборы – помощники (микроскоп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лупы,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подзорная труба,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весы с 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разновесами, зеркала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цветные стекла со светозащитным фильтром)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950" w:rsidRPr="004C29C8" w:rsidRDefault="00134950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материа</w:t>
      </w:r>
      <w:r w:rsidR="002C36D0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л (шприцы без иголок, термометр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груши, пипетки)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3AE" w:rsidRPr="004C29C8" w:rsidRDefault="00134950" w:rsidP="004C29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материалов (виды бумаги, виды ткани, изделия из пластмассы, деревянные предметы, металлические</w:t>
      </w:r>
      <w:r w:rsidR="00013994"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предметы)</w:t>
      </w:r>
      <w:r w:rsidRPr="004C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A09" w:rsidRPr="004C29C8" w:rsidRDefault="002C36D0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>Картотека опытов, которые дети могут проводить самостоятельно и под руководством взрослого.</w:t>
      </w:r>
    </w:p>
    <w:p w:rsidR="00B66A09" w:rsidRPr="004C29C8" w:rsidRDefault="00105367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t xml:space="preserve">- </w:t>
      </w:r>
      <w:r w:rsidR="0036178C" w:rsidRPr="004C29C8">
        <w:rPr>
          <w:rFonts w:ascii="Times New Roman" w:hAnsi="Times New Roman" w:cs="Times New Roman"/>
          <w:sz w:val="28"/>
          <w:szCs w:val="28"/>
        </w:rPr>
        <w:t xml:space="preserve">Результатом совместной деятельности взрослых и детей стало изготовление </w:t>
      </w:r>
      <w:proofErr w:type="spellStart"/>
      <w:r w:rsidR="0036178C" w:rsidRPr="004C29C8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36178C" w:rsidRPr="004C29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178C" w:rsidRPr="004C29C8">
        <w:rPr>
          <w:rFonts w:ascii="Times New Roman" w:hAnsi="Times New Roman" w:cs="Times New Roman"/>
          <w:sz w:val="28"/>
          <w:szCs w:val="28"/>
          <w:u w:val="single"/>
        </w:rPr>
        <w:t>Лэпбук</w:t>
      </w:r>
      <w:proofErr w:type="spellEnd"/>
      <w:r w:rsidR="0036178C" w:rsidRPr="004C29C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E8130D" w:rsidRPr="004C29C8">
        <w:rPr>
          <w:rFonts w:ascii="Times New Roman" w:hAnsi="Times New Roman" w:cs="Times New Roman"/>
          <w:sz w:val="28"/>
          <w:szCs w:val="28"/>
        </w:rPr>
        <w:t xml:space="preserve">  тематическая папка с кармашками, вкладками и подвижными деталями, в которую помещены материалы на одну тему. Все материалы </w:t>
      </w:r>
      <w:proofErr w:type="spellStart"/>
      <w:r w:rsidR="00E8130D" w:rsidRPr="004C29C8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E8130D" w:rsidRPr="004C29C8">
        <w:rPr>
          <w:rFonts w:ascii="Times New Roman" w:hAnsi="Times New Roman" w:cs="Times New Roman"/>
          <w:sz w:val="28"/>
          <w:szCs w:val="28"/>
        </w:rPr>
        <w:t xml:space="preserve"> соответствуют теме «Вода» и несут в себе познавательную и развивающую функции.</w:t>
      </w:r>
      <w:r w:rsidR="00F403AE" w:rsidRPr="004C29C8">
        <w:rPr>
          <w:rFonts w:ascii="Times New Roman" w:hAnsi="Times New Roman" w:cs="Times New Roman"/>
          <w:sz w:val="28"/>
          <w:szCs w:val="28"/>
        </w:rPr>
        <w:t xml:space="preserve"> </w:t>
      </w:r>
      <w:r w:rsidR="00E8130D" w:rsidRPr="004C29C8">
        <w:rPr>
          <w:rFonts w:ascii="Times New Roman" w:hAnsi="Times New Roman" w:cs="Times New Roman"/>
          <w:sz w:val="28"/>
          <w:szCs w:val="28"/>
        </w:rPr>
        <w:t xml:space="preserve"> Это отличный способ закрепить определенную тему с дошкольниками, провести исследовательскую работу, в процессе которой ребенок участвует в поиске, анализе и сортировке информации. Так, создание </w:t>
      </w:r>
      <w:proofErr w:type="spellStart"/>
      <w:r w:rsidR="00E8130D" w:rsidRPr="004C29C8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E8130D" w:rsidRPr="004C29C8">
        <w:rPr>
          <w:rFonts w:ascii="Times New Roman" w:hAnsi="Times New Roman" w:cs="Times New Roman"/>
          <w:sz w:val="28"/>
          <w:szCs w:val="28"/>
        </w:rPr>
        <w:t xml:space="preserve">: помогает ребенку по своему желанию организовать информацию по изучаемой теме и лучше понять и запомнить материал; это отличный способ для повторения пройденного. В любое удобное время ребенок просто открывает </w:t>
      </w:r>
      <w:proofErr w:type="spellStart"/>
      <w:r w:rsidR="00E8130D" w:rsidRPr="004C29C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E8130D" w:rsidRPr="004C29C8">
        <w:rPr>
          <w:rFonts w:ascii="Times New Roman" w:hAnsi="Times New Roman" w:cs="Times New Roman"/>
          <w:sz w:val="28"/>
          <w:szCs w:val="28"/>
        </w:rPr>
        <w:t xml:space="preserve"> и с радостью повторяет пройденное, рассматривая сделанную своими же руками книжку; учится самостоятельно собирать и организовывать информацию.</w:t>
      </w:r>
    </w:p>
    <w:p w:rsidR="0057169F" w:rsidRPr="004C29C8" w:rsidRDefault="002C36D0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4A0D39" w:rsidRPr="004C29C8">
        <w:rPr>
          <w:rFonts w:ascii="Times New Roman" w:hAnsi="Times New Roman" w:cs="Times New Roman"/>
          <w:sz w:val="28"/>
          <w:szCs w:val="28"/>
          <w:u w:val="single"/>
        </w:rPr>
        <w:t>Папка юного исследователя</w:t>
      </w:r>
      <w:r w:rsidR="004A0D39" w:rsidRPr="004C29C8">
        <w:rPr>
          <w:rFonts w:ascii="Times New Roman" w:hAnsi="Times New Roman" w:cs="Times New Roman"/>
          <w:sz w:val="28"/>
          <w:szCs w:val="28"/>
        </w:rPr>
        <w:t>.</w:t>
      </w:r>
      <w:r w:rsidR="008A5FBA" w:rsidRPr="004C29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A5FBA" w:rsidRPr="004C29C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5FBA" w:rsidRPr="004C29C8">
        <w:rPr>
          <w:rFonts w:ascii="Times New Roman" w:hAnsi="Times New Roman" w:cs="Times New Roman"/>
          <w:sz w:val="28"/>
          <w:szCs w:val="28"/>
        </w:rPr>
        <w:t xml:space="preserve"> методике исследовательского обучения </w:t>
      </w:r>
      <w:proofErr w:type="spellStart"/>
      <w:r w:rsidR="00013994" w:rsidRPr="004C29C8">
        <w:rPr>
          <w:rFonts w:ascii="Times New Roman" w:hAnsi="Times New Roman" w:cs="Times New Roman"/>
          <w:sz w:val="28"/>
          <w:szCs w:val="28"/>
        </w:rPr>
        <w:t>А.И.</w:t>
      </w:r>
      <w:r w:rsidR="008A5FBA" w:rsidRPr="004C29C8">
        <w:rPr>
          <w:rFonts w:ascii="Times New Roman" w:hAnsi="Times New Roman" w:cs="Times New Roman"/>
          <w:sz w:val="28"/>
          <w:szCs w:val="28"/>
        </w:rPr>
        <w:t>Савенкова</w:t>
      </w:r>
      <w:proofErr w:type="spellEnd"/>
      <w:r w:rsidR="008A5FBA" w:rsidRPr="004C29C8">
        <w:rPr>
          <w:rFonts w:ascii="Times New Roman" w:hAnsi="Times New Roman" w:cs="Times New Roman"/>
          <w:sz w:val="28"/>
          <w:szCs w:val="28"/>
        </w:rPr>
        <w:t xml:space="preserve">). </w:t>
      </w:r>
      <w:r w:rsidR="000C04DF" w:rsidRPr="004C29C8">
        <w:rPr>
          <w:rFonts w:ascii="Times New Roman" w:hAnsi="Times New Roman" w:cs="Times New Roman"/>
          <w:sz w:val="28"/>
          <w:szCs w:val="28"/>
        </w:rPr>
        <w:t xml:space="preserve">Папка состоит из нескольких страниц и комплекта моделей (изображающие методы и способы познания: посмотреть, потрогать, подумать, спросить у взрослого, и </w:t>
      </w:r>
      <w:proofErr w:type="spellStart"/>
      <w:r w:rsidR="000C04DF" w:rsidRPr="004C29C8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0C04DF" w:rsidRPr="004C29C8">
        <w:rPr>
          <w:rFonts w:ascii="Times New Roman" w:hAnsi="Times New Roman" w:cs="Times New Roman"/>
          <w:sz w:val="28"/>
          <w:szCs w:val="28"/>
        </w:rPr>
        <w:t>).</w:t>
      </w:r>
      <w:r w:rsidR="004A0D39" w:rsidRPr="004C29C8">
        <w:rPr>
          <w:rFonts w:ascii="Times New Roman" w:hAnsi="Times New Roman" w:cs="Times New Roman"/>
          <w:sz w:val="28"/>
          <w:szCs w:val="28"/>
        </w:rPr>
        <w:t xml:space="preserve"> </w:t>
      </w:r>
      <w:r w:rsidR="000C04DF" w:rsidRPr="004C29C8">
        <w:rPr>
          <w:rFonts w:ascii="Times New Roman" w:hAnsi="Times New Roman" w:cs="Times New Roman"/>
          <w:sz w:val="28"/>
          <w:szCs w:val="28"/>
        </w:rPr>
        <w:t xml:space="preserve">На </w:t>
      </w:r>
      <w:r w:rsidR="00013994" w:rsidRPr="004C29C8">
        <w:rPr>
          <w:rFonts w:ascii="Times New Roman" w:hAnsi="Times New Roman" w:cs="Times New Roman"/>
          <w:sz w:val="28"/>
          <w:szCs w:val="28"/>
        </w:rPr>
        <w:t>страницах имеются</w:t>
      </w:r>
      <w:r w:rsidR="008A5FBA" w:rsidRPr="004C29C8">
        <w:rPr>
          <w:rFonts w:ascii="Times New Roman" w:hAnsi="Times New Roman" w:cs="Times New Roman"/>
          <w:sz w:val="28"/>
          <w:szCs w:val="28"/>
        </w:rPr>
        <w:t xml:space="preserve"> прозрачные кармашки, в которые ребенок размещает картинки и рисунки по теме исследования. На первую страницу папки ребенок помещает картинку, по той теме исследования, которую он выбрал. (</w:t>
      </w:r>
      <w:proofErr w:type="gramStart"/>
      <w:r w:rsidR="008A5FBA" w:rsidRPr="004C29C8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="008A5FBA" w:rsidRPr="004C29C8">
        <w:rPr>
          <w:rFonts w:ascii="Times New Roman" w:hAnsi="Times New Roman" w:cs="Times New Roman"/>
          <w:sz w:val="28"/>
          <w:szCs w:val="28"/>
        </w:rPr>
        <w:t xml:space="preserve"> старшие дети могут нарисовать самостоятельно). Затем по мере того, что они узнают о теме и каким способом, идёт наполнение после</w:t>
      </w:r>
      <w:r w:rsidR="00A22B5D" w:rsidRPr="004C29C8">
        <w:rPr>
          <w:rFonts w:ascii="Times New Roman" w:hAnsi="Times New Roman" w:cs="Times New Roman"/>
          <w:sz w:val="28"/>
          <w:szCs w:val="28"/>
        </w:rPr>
        <w:t>дующих страниц папки.</w:t>
      </w:r>
      <w:r w:rsidR="000C04DF" w:rsidRPr="004C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30D" w:rsidRPr="004C29C8" w:rsidRDefault="002C36D0" w:rsidP="004C2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C8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7169F" w:rsidRPr="004C29C8">
        <w:rPr>
          <w:rFonts w:ascii="Times New Roman" w:hAnsi="Times New Roman" w:cs="Times New Roman"/>
          <w:sz w:val="28"/>
          <w:szCs w:val="28"/>
        </w:rPr>
        <w:t>Содержание «Центра науки» в течении года изменяется, дополняется в связи с желаниями и запросами детей, их познавательного интереса.</w:t>
      </w:r>
    </w:p>
    <w:p w:rsidR="00F403AE" w:rsidRPr="004C29C8" w:rsidRDefault="002C36D0" w:rsidP="004C29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C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403AE" w:rsidRPr="004C29C8">
        <w:rPr>
          <w:rFonts w:ascii="Times New Roman" w:hAnsi="Times New Roman" w:cs="Times New Roman"/>
          <w:bCs/>
          <w:sz w:val="28"/>
          <w:szCs w:val="28"/>
        </w:rPr>
        <w:t xml:space="preserve">Свободная деятельность детей в «Центре науки» помогает им самостоятельно осуществлять поиск, включаться в процесс исследования, а не получать готовые знания от педагога. Подбор оборудования, </w:t>
      </w:r>
      <w:r w:rsidR="00013994" w:rsidRPr="004C29C8">
        <w:rPr>
          <w:rFonts w:ascii="Times New Roman" w:hAnsi="Times New Roman" w:cs="Times New Roman"/>
          <w:bCs/>
          <w:sz w:val="28"/>
          <w:szCs w:val="28"/>
        </w:rPr>
        <w:t>материалов, пособий</w:t>
      </w:r>
      <w:r w:rsidR="00F403AE" w:rsidRPr="004C29C8">
        <w:rPr>
          <w:rFonts w:ascii="Times New Roman" w:hAnsi="Times New Roman" w:cs="Times New Roman"/>
          <w:bCs/>
          <w:sz w:val="28"/>
          <w:szCs w:val="28"/>
        </w:rPr>
        <w:t xml:space="preserve">, детской научной литературы учитывает особенности </w:t>
      </w:r>
      <w:proofErr w:type="spellStart"/>
      <w:r w:rsidR="00F403AE" w:rsidRPr="004C29C8">
        <w:rPr>
          <w:rFonts w:ascii="Times New Roman" w:hAnsi="Times New Roman" w:cs="Times New Roman"/>
          <w:bCs/>
          <w:sz w:val="28"/>
          <w:szCs w:val="28"/>
        </w:rPr>
        <w:t>разноуровневого</w:t>
      </w:r>
      <w:proofErr w:type="spellEnd"/>
      <w:r w:rsidR="00F403AE" w:rsidRPr="004C29C8">
        <w:rPr>
          <w:rFonts w:ascii="Times New Roman" w:hAnsi="Times New Roman" w:cs="Times New Roman"/>
          <w:bCs/>
          <w:sz w:val="28"/>
          <w:szCs w:val="28"/>
        </w:rPr>
        <w:t xml:space="preserve"> развития детей, что помогает осуществлять необходимое условие для позитивного продвижения в познавательном развитии каждого ребенка.</w:t>
      </w:r>
    </w:p>
    <w:p w:rsidR="00B02591" w:rsidRPr="004C29C8" w:rsidRDefault="00B02591" w:rsidP="004C29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02591" w:rsidRPr="004C29C8" w:rsidSect="004C29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4525"/>
    <w:multiLevelType w:val="multilevel"/>
    <w:tmpl w:val="43EE4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F85647"/>
    <w:multiLevelType w:val="hybridMultilevel"/>
    <w:tmpl w:val="28E8CD22"/>
    <w:lvl w:ilvl="0" w:tplc="624C7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C0"/>
    <w:rsid w:val="00013994"/>
    <w:rsid w:val="000C04DF"/>
    <w:rsid w:val="00105367"/>
    <w:rsid w:val="00134950"/>
    <w:rsid w:val="001707C0"/>
    <w:rsid w:val="001E0E7D"/>
    <w:rsid w:val="002C36D0"/>
    <w:rsid w:val="0036178C"/>
    <w:rsid w:val="00417DF7"/>
    <w:rsid w:val="0043438F"/>
    <w:rsid w:val="004A0D39"/>
    <w:rsid w:val="004C29C8"/>
    <w:rsid w:val="00563DE4"/>
    <w:rsid w:val="0057169F"/>
    <w:rsid w:val="005F1135"/>
    <w:rsid w:val="006425A7"/>
    <w:rsid w:val="008A5FBA"/>
    <w:rsid w:val="00900A35"/>
    <w:rsid w:val="00A22B5D"/>
    <w:rsid w:val="00AD5A25"/>
    <w:rsid w:val="00B02591"/>
    <w:rsid w:val="00B66A09"/>
    <w:rsid w:val="00C82EA7"/>
    <w:rsid w:val="00E4642B"/>
    <w:rsid w:val="00E8130D"/>
    <w:rsid w:val="00E9393E"/>
    <w:rsid w:val="00EC1481"/>
    <w:rsid w:val="00F403AE"/>
    <w:rsid w:val="00F71E47"/>
    <w:rsid w:val="00F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AE6F1-A1D9-4809-877D-C2018EE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Woron-555</dc:creator>
  <cp:keywords/>
  <dc:description/>
  <cp:lastModifiedBy>Пользователь</cp:lastModifiedBy>
  <cp:revision>9</cp:revision>
  <cp:lastPrinted>2015-05-19T08:03:00Z</cp:lastPrinted>
  <dcterms:created xsi:type="dcterms:W3CDTF">2015-05-18T09:45:00Z</dcterms:created>
  <dcterms:modified xsi:type="dcterms:W3CDTF">2015-09-24T03:13:00Z</dcterms:modified>
</cp:coreProperties>
</file>