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62" w:rsidRDefault="00B24762">
      <w:pPr>
        <w:pStyle w:val="Standard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762" w:rsidRDefault="002341DA">
      <w:pPr>
        <w:pStyle w:val="Standard"/>
        <w:spacing w:after="200" w:line="276" w:lineRule="auto"/>
        <w:jc w:val="center"/>
      </w:pPr>
      <w:r>
        <w:rPr>
          <w:rFonts w:ascii="Times New Roman" w:hAnsi="Times New Roman" w:cs="Times New Roman"/>
          <w:sz w:val="28"/>
        </w:rPr>
        <w:t>«ЦЕНТР РАЗВИТИЯ И ОБРАЗОВАНИЯ»</w:t>
      </w:r>
    </w:p>
    <w:p w:rsidR="00B24762" w:rsidRDefault="002341DA">
      <w:pPr>
        <w:pStyle w:val="Standard"/>
        <w:spacing w:after="200" w:line="276" w:lineRule="auto"/>
        <w:jc w:val="center"/>
      </w:pPr>
      <w:r>
        <w:rPr>
          <w:rFonts w:ascii="Times New Roman" w:hAnsi="Times New Roman" w:cs="Times New Roman"/>
          <w:sz w:val="28"/>
        </w:rPr>
        <w:t>Инновационная площадка Российской Академии образования</w:t>
      </w:r>
    </w:p>
    <w:p w:rsidR="00B24762" w:rsidRDefault="002341DA">
      <w:pPr>
        <w:pStyle w:val="Standard"/>
        <w:spacing w:after="200" w:line="276" w:lineRule="auto"/>
        <w:jc w:val="center"/>
      </w:pPr>
      <w:r>
        <w:rPr>
          <w:rFonts w:ascii="Times New Roman" w:hAnsi="Times New Roman" w:cs="Times New Roman"/>
          <w:sz w:val="28"/>
        </w:rPr>
        <w:t>Региональная научно-практическая конференция «В науку первые шаги».</w:t>
      </w:r>
    </w:p>
    <w:p w:rsidR="00B24762" w:rsidRDefault="00B24762">
      <w:pPr>
        <w:pStyle w:val="Standard"/>
        <w:spacing w:after="200" w:line="276" w:lineRule="auto"/>
        <w:jc w:val="center"/>
      </w:pPr>
    </w:p>
    <w:p w:rsidR="00B24762" w:rsidRDefault="00B24762">
      <w:pPr>
        <w:pStyle w:val="Standard"/>
        <w:spacing w:after="200" w:line="276" w:lineRule="auto"/>
        <w:rPr>
          <w:rFonts w:ascii="Times New Roman" w:hAnsi="Times New Roman" w:cs="Times New Roman"/>
          <w:sz w:val="28"/>
        </w:rPr>
      </w:pPr>
    </w:p>
    <w:p w:rsidR="00B24762" w:rsidRDefault="00B24762">
      <w:pPr>
        <w:pStyle w:val="Standard"/>
        <w:spacing w:after="200" w:line="276" w:lineRule="auto"/>
        <w:rPr>
          <w:rFonts w:ascii="Times New Roman" w:hAnsi="Times New Roman" w:cs="Times New Roman"/>
          <w:sz w:val="28"/>
        </w:rPr>
      </w:pPr>
    </w:p>
    <w:p w:rsidR="00B24762" w:rsidRDefault="00B24762">
      <w:pPr>
        <w:pStyle w:val="Standard"/>
        <w:spacing w:after="200" w:line="276" w:lineRule="auto"/>
        <w:rPr>
          <w:rFonts w:ascii="Times New Roman" w:hAnsi="Times New Roman" w:cs="Times New Roman"/>
          <w:b/>
          <w:bCs/>
          <w:sz w:val="28"/>
        </w:rPr>
      </w:pPr>
    </w:p>
    <w:p w:rsidR="00B24762" w:rsidRDefault="00295D0E">
      <w:pPr>
        <w:pStyle w:val="Standard"/>
        <w:spacing w:after="200" w:line="276" w:lineRule="auto"/>
      </w:pPr>
      <w:r>
        <w:rPr>
          <w:rFonts w:ascii="Times New Roman" w:hAnsi="Times New Roman" w:cs="Times New Roman"/>
          <w:b/>
          <w:bCs/>
          <w:sz w:val="28"/>
        </w:rPr>
        <w:t>Экология.</w:t>
      </w:r>
    </w:p>
    <w:p w:rsidR="00B24762" w:rsidRDefault="00B24762">
      <w:pPr>
        <w:pStyle w:val="Standard"/>
        <w:spacing w:after="200" w:line="276" w:lineRule="auto"/>
      </w:pPr>
    </w:p>
    <w:p w:rsidR="00B24762" w:rsidRDefault="00B24762">
      <w:pPr>
        <w:pStyle w:val="Standard"/>
        <w:spacing w:after="200" w:line="276" w:lineRule="auto"/>
      </w:pPr>
    </w:p>
    <w:p w:rsidR="00B24762" w:rsidRDefault="00295D0E">
      <w:pPr>
        <w:pStyle w:val="Standard"/>
        <w:spacing w:after="200" w:line="276" w:lineRule="auto"/>
      </w:pPr>
      <w:r>
        <w:rPr>
          <w:rFonts w:ascii="Times New Roman" w:hAnsi="Times New Roman" w:cs="Times New Roman"/>
          <w:b/>
          <w:sz w:val="28"/>
        </w:rPr>
        <w:t xml:space="preserve">Определение </w:t>
      </w:r>
      <w:r w:rsidR="002341DA">
        <w:rPr>
          <w:rFonts w:ascii="Times New Roman" w:hAnsi="Times New Roman" w:cs="Times New Roman"/>
          <w:b/>
          <w:sz w:val="28"/>
        </w:rPr>
        <w:t>д</w:t>
      </w:r>
      <w:r>
        <w:rPr>
          <w:rFonts w:ascii="Times New Roman" w:hAnsi="Times New Roman" w:cs="Times New Roman"/>
          <w:b/>
          <w:sz w:val="28"/>
        </w:rPr>
        <w:t>оброкачественности сметаны, используемой жителями города Набережные Челны</w:t>
      </w:r>
    </w:p>
    <w:p w:rsidR="00B24762" w:rsidRDefault="002341DA">
      <w:pPr>
        <w:pStyle w:val="Standard"/>
        <w:spacing w:after="200" w:line="276" w:lineRule="auto"/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B24762" w:rsidRDefault="00B24762">
      <w:pPr>
        <w:pStyle w:val="Standard"/>
        <w:spacing w:after="200" w:line="276" w:lineRule="auto"/>
        <w:rPr>
          <w:rFonts w:ascii="Times New Roman" w:hAnsi="Times New Roman" w:cs="Times New Roman"/>
          <w:sz w:val="28"/>
        </w:rPr>
      </w:pPr>
    </w:p>
    <w:p w:rsidR="00B24762" w:rsidRDefault="00B24762">
      <w:pPr>
        <w:pStyle w:val="Standard"/>
        <w:spacing w:after="200" w:line="276" w:lineRule="auto"/>
        <w:rPr>
          <w:rFonts w:ascii="Times New Roman" w:hAnsi="Times New Roman" w:cs="Times New Roman"/>
          <w:sz w:val="28"/>
        </w:rPr>
      </w:pP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b/>
          <w:bCs/>
          <w:sz w:val="28"/>
        </w:rPr>
        <w:t>Тимошина Кристина</w:t>
      </w:r>
    </w:p>
    <w:p w:rsidR="00B24762" w:rsidRDefault="00B24762">
      <w:pPr>
        <w:pStyle w:val="Standard"/>
        <w:spacing w:line="276" w:lineRule="auto"/>
        <w:jc w:val="center"/>
      </w:pPr>
    </w:p>
    <w:p w:rsidR="00B24762" w:rsidRDefault="00B24762">
      <w:pPr>
        <w:pStyle w:val="Standard"/>
        <w:spacing w:line="276" w:lineRule="auto"/>
        <w:jc w:val="center"/>
      </w:pPr>
    </w:p>
    <w:p w:rsidR="00B24762" w:rsidRDefault="00B24762">
      <w:pPr>
        <w:pStyle w:val="Standard"/>
        <w:spacing w:line="276" w:lineRule="auto"/>
        <w:jc w:val="center"/>
      </w:pPr>
    </w:p>
    <w:p w:rsidR="00B24762" w:rsidRDefault="002341DA">
      <w:pPr>
        <w:pStyle w:val="Standard"/>
        <w:spacing w:line="276" w:lineRule="auto"/>
        <w:jc w:val="center"/>
      </w:pPr>
      <w:r>
        <w:rPr>
          <w:rFonts w:ascii="Times New Roman" w:hAnsi="Times New Roman" w:cs="Times New Roman"/>
          <w:i/>
          <w:sz w:val="28"/>
        </w:rPr>
        <w:t>МБОУ «СОШ №30», 6</w:t>
      </w:r>
      <w:r>
        <w:rPr>
          <w:rFonts w:ascii="Times New Roman" w:hAnsi="Times New Roman" w:cs="Times New Roman"/>
          <w:sz w:val="28"/>
        </w:rPr>
        <w:t xml:space="preserve"> класс,</w:t>
      </w:r>
    </w:p>
    <w:p w:rsidR="00B24762" w:rsidRDefault="002341DA">
      <w:pPr>
        <w:pStyle w:val="Standard"/>
        <w:spacing w:line="276" w:lineRule="auto"/>
        <w:jc w:val="center"/>
      </w:pPr>
      <w:r>
        <w:rPr>
          <w:rFonts w:ascii="Times New Roman" w:hAnsi="Times New Roman" w:cs="Times New Roman"/>
          <w:sz w:val="28"/>
        </w:rPr>
        <w:t>г. Набережные Челны</w:t>
      </w:r>
    </w:p>
    <w:p w:rsidR="00B24762" w:rsidRDefault="00B24762">
      <w:pPr>
        <w:pStyle w:val="Standard"/>
        <w:spacing w:line="276" w:lineRule="auto"/>
        <w:jc w:val="center"/>
      </w:pPr>
    </w:p>
    <w:p w:rsidR="00B24762" w:rsidRDefault="002341DA">
      <w:pPr>
        <w:pStyle w:val="Standard"/>
        <w:spacing w:line="276" w:lineRule="auto"/>
        <w:jc w:val="center"/>
      </w:pPr>
      <w:r>
        <w:rPr>
          <w:rFonts w:ascii="Times New Roman" w:hAnsi="Times New Roman" w:cs="Times New Roman"/>
          <w:sz w:val="28"/>
        </w:rPr>
        <w:t>Научный руководитель:</w:t>
      </w:r>
    </w:p>
    <w:p w:rsidR="00B24762" w:rsidRDefault="002341DA">
      <w:pPr>
        <w:pStyle w:val="Standard"/>
        <w:spacing w:line="276" w:lineRule="auto"/>
        <w:jc w:val="center"/>
      </w:pPr>
      <w:r>
        <w:rPr>
          <w:rFonts w:ascii="Times New Roman" w:hAnsi="Times New Roman" w:cs="Times New Roman"/>
          <w:sz w:val="28"/>
        </w:rPr>
        <w:t>Косолапова О.В.</w:t>
      </w:r>
    </w:p>
    <w:p w:rsidR="00B24762" w:rsidRDefault="00B24762">
      <w:pPr>
        <w:pStyle w:val="Standard"/>
        <w:spacing w:after="200" w:line="276" w:lineRule="auto"/>
        <w:jc w:val="center"/>
      </w:pPr>
    </w:p>
    <w:p w:rsidR="00B24762" w:rsidRDefault="002341DA">
      <w:pPr>
        <w:pStyle w:val="Standard"/>
        <w:spacing w:after="200" w:line="276" w:lineRule="auto"/>
        <w:jc w:val="center"/>
      </w:pPr>
      <w:r>
        <w:rPr>
          <w:rFonts w:ascii="Times New Roman" w:hAnsi="Times New Roman" w:cs="Times New Roman"/>
          <w:sz w:val="28"/>
        </w:rPr>
        <w:t>Набережные Челны</w:t>
      </w:r>
    </w:p>
    <w:p w:rsidR="00B24762" w:rsidRDefault="002341DA">
      <w:pPr>
        <w:pStyle w:val="Standard"/>
        <w:spacing w:after="200" w:line="276" w:lineRule="auto"/>
        <w:jc w:val="center"/>
      </w:pPr>
      <w:r>
        <w:rPr>
          <w:rFonts w:ascii="Times New Roman" w:hAnsi="Times New Roman" w:cs="Times New Roman"/>
          <w:sz w:val="28"/>
        </w:rPr>
        <w:t>2017</w:t>
      </w:r>
    </w:p>
    <w:p w:rsidR="00B24762" w:rsidRDefault="00B24762">
      <w:pPr>
        <w:pStyle w:val="Standard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B24762" w:rsidRDefault="002341DA">
      <w:pPr>
        <w:pStyle w:val="Standard"/>
        <w:spacing w:line="276" w:lineRule="auto"/>
        <w:ind w:firstLine="567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24762" w:rsidRDefault="00B24762">
      <w:pPr>
        <w:pStyle w:val="Standard"/>
        <w:spacing w:line="276" w:lineRule="auto"/>
        <w:ind w:firstLine="567"/>
        <w:jc w:val="center"/>
        <w:rPr>
          <w:sz w:val="24"/>
          <w:szCs w:val="24"/>
        </w:rPr>
      </w:pP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1.Введение...........................................................................................................................стр.3</w:t>
      </w: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2. Сметана и её характеристики........................................................................................стр.4</w:t>
      </w:r>
    </w:p>
    <w:p w:rsidR="004828B2" w:rsidRDefault="002341DA">
      <w:pPr>
        <w:pStyle w:val="Standard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4828B2" w:rsidRPr="00482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828B2" w:rsidRPr="0048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Сметана: состав, калорийность и пищевая ценность на 100гр</w:t>
      </w:r>
      <w:r w:rsidR="0048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……………..стр.</w:t>
      </w:r>
      <w:r w:rsidR="00B43E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B24762" w:rsidRDefault="004828B2">
      <w:pPr>
        <w:pStyle w:val="Standard"/>
        <w:spacing w:line="276" w:lineRule="auto"/>
        <w:ind w:firstLine="567"/>
      </w:pPr>
      <w:r w:rsidRPr="004828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</w:t>
      </w:r>
      <w:r w:rsidR="002341DA" w:rsidRPr="004828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</w:t>
      </w:r>
      <w:r w:rsid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Межгосударственная система стандартизации" ГОСТ </w:t>
      </w:r>
      <w:r w:rsidR="002341DA">
        <w:rPr>
          <w:rFonts w:ascii="Times New Roman" w:eastAsia="Times New Roman" w:hAnsi="Times New Roman" w:cs="Times New Roman"/>
          <w:color w:val="000000"/>
          <w:lang w:eastAsia="ru-RU"/>
        </w:rPr>
        <w:t>31452-2012</w:t>
      </w:r>
      <w:r w:rsidR="002341DA">
        <w:rPr>
          <w:rFonts w:ascii="Times New Roman" w:hAnsi="Times New Roman" w:cs="Times New Roman"/>
          <w:sz w:val="24"/>
          <w:szCs w:val="24"/>
        </w:rPr>
        <w:t>.............</w:t>
      </w:r>
      <w:r w:rsidR="00C33590">
        <w:rPr>
          <w:rFonts w:ascii="Times New Roman" w:hAnsi="Times New Roman" w:cs="Times New Roman"/>
          <w:sz w:val="24"/>
          <w:szCs w:val="24"/>
        </w:rPr>
        <w:t>...</w:t>
      </w:r>
      <w:r w:rsidR="00B43E34">
        <w:rPr>
          <w:rFonts w:ascii="Times New Roman" w:hAnsi="Times New Roman" w:cs="Times New Roman"/>
          <w:sz w:val="24"/>
          <w:szCs w:val="24"/>
        </w:rPr>
        <w:t>стр.6</w:t>
      </w:r>
    </w:p>
    <w:p w:rsidR="00B24762" w:rsidRDefault="00C33590">
      <w:pPr>
        <w:pStyle w:val="Standard"/>
        <w:spacing w:line="276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>2.3</w:t>
      </w:r>
      <w:r w:rsidR="002341DA" w:rsidRPr="00C33590">
        <w:rPr>
          <w:rFonts w:ascii="Times New Roman" w:hAnsi="Times New Roman" w:cs="Times New Roman"/>
          <w:sz w:val="24"/>
          <w:szCs w:val="24"/>
        </w:rPr>
        <w:t xml:space="preserve">.  </w:t>
      </w:r>
      <w:r w:rsidRPr="00C33590">
        <w:rPr>
          <w:rFonts w:ascii="Times New Roman" w:hAnsi="Times New Roman" w:cs="Times New Roman"/>
          <w:sz w:val="24"/>
          <w:szCs w:val="24"/>
        </w:rPr>
        <w:t>Молокозаводы города Набережные Челны</w:t>
      </w:r>
      <w:r w:rsidR="002341DA" w:rsidRPr="00C33590">
        <w:rPr>
          <w:rFonts w:ascii="Times New Roman" w:hAnsi="Times New Roman" w:cs="Times New Roman"/>
          <w:sz w:val="24"/>
          <w:szCs w:val="24"/>
        </w:rPr>
        <w:t>………….........</w:t>
      </w:r>
      <w:r>
        <w:rPr>
          <w:rFonts w:ascii="Times New Roman" w:hAnsi="Times New Roman" w:cs="Times New Roman"/>
          <w:sz w:val="24"/>
          <w:szCs w:val="24"/>
        </w:rPr>
        <w:t>.....…...................</w:t>
      </w:r>
      <w:r w:rsidR="0026219D">
        <w:rPr>
          <w:rFonts w:ascii="Times New Roman" w:hAnsi="Times New Roman" w:cs="Times New Roman"/>
          <w:sz w:val="24"/>
          <w:szCs w:val="24"/>
        </w:rPr>
        <w:t>.стр</w:t>
      </w:r>
      <w:r w:rsidR="00B43E34">
        <w:rPr>
          <w:rFonts w:ascii="Times New Roman" w:hAnsi="Times New Roman" w:cs="Times New Roman"/>
          <w:sz w:val="24"/>
          <w:szCs w:val="24"/>
        </w:rPr>
        <w:t>.8</w:t>
      </w:r>
    </w:p>
    <w:p w:rsidR="00B24762" w:rsidRPr="0026219D" w:rsidRDefault="002341DA" w:rsidP="0026219D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6219D">
        <w:rPr>
          <w:rFonts w:ascii="Times New Roman" w:hAnsi="Times New Roman" w:cs="Times New Roman"/>
          <w:sz w:val="24"/>
          <w:szCs w:val="24"/>
        </w:rPr>
        <w:t>.</w:t>
      </w:r>
      <w:r w:rsidR="0026219D" w:rsidRPr="00262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Исследование. </w:t>
      </w:r>
      <w:r w:rsidR="0026219D" w:rsidRPr="0026219D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Определение  доброкачественности сметаны</w:t>
      </w:r>
      <w:r w:rsidR="0026219D">
        <w:rPr>
          <w:rFonts w:ascii="Times New Roman" w:hAnsi="Times New Roman" w:cs="Times New Roman"/>
          <w:sz w:val="24"/>
          <w:szCs w:val="24"/>
          <w:lang w:eastAsia="ru-RU"/>
        </w:rPr>
        <w:t>……………………</w:t>
      </w:r>
      <w:r w:rsidR="00B43E34">
        <w:rPr>
          <w:rFonts w:ascii="Times New Roman" w:hAnsi="Times New Roman" w:cs="Times New Roman"/>
          <w:sz w:val="24"/>
          <w:szCs w:val="24"/>
        </w:rPr>
        <w:t>....стр.8</w:t>
      </w:r>
    </w:p>
    <w:p w:rsidR="00B24762" w:rsidRPr="0026219D" w:rsidRDefault="002341DA" w:rsidP="0026219D">
      <w:pPr>
        <w:pStyle w:val="Standard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3.1</w:t>
      </w:r>
      <w:r w:rsidR="0026219D" w:rsidRPr="002621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219D" w:rsidRPr="0026219D">
        <w:rPr>
          <w:rFonts w:ascii="Times New Roman" w:hAnsi="Times New Roman" w:cs="Times New Roman"/>
          <w:sz w:val="24"/>
          <w:szCs w:val="24"/>
          <w:lang w:eastAsia="ru-RU"/>
        </w:rPr>
        <w:t>Визуально-познавательный метод</w:t>
      </w:r>
      <w:r w:rsidR="0026219D">
        <w:rPr>
          <w:rFonts w:ascii="Times New Roman" w:hAnsi="Times New Roman" w:cs="Times New Roman"/>
          <w:sz w:val="24"/>
          <w:szCs w:val="24"/>
          <w:lang w:eastAsia="ru-RU"/>
        </w:rPr>
        <w:t>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стр. 8</w:t>
      </w:r>
    </w:p>
    <w:p w:rsidR="00B24762" w:rsidRDefault="0026219D">
      <w:pPr>
        <w:pStyle w:val="Standard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3.2.Органолептический  метод</w:t>
      </w:r>
      <w:r w:rsidR="002341DA">
        <w:rPr>
          <w:rFonts w:ascii="Times New Roman" w:hAnsi="Times New Roman" w:cs="Times New Roman"/>
          <w:sz w:val="24"/>
          <w:szCs w:val="24"/>
        </w:rPr>
        <w:t>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</w:t>
      </w:r>
      <w:r w:rsidR="002341DA">
        <w:rPr>
          <w:rFonts w:ascii="Times New Roman" w:hAnsi="Times New Roman" w:cs="Times New Roman"/>
          <w:sz w:val="24"/>
          <w:szCs w:val="24"/>
        </w:rPr>
        <w:t>.........</w:t>
      </w:r>
      <w:r w:rsidR="00B43E34">
        <w:rPr>
          <w:rFonts w:ascii="Times New Roman" w:hAnsi="Times New Roman" w:cs="Times New Roman"/>
          <w:sz w:val="24"/>
          <w:szCs w:val="24"/>
        </w:rPr>
        <w:t>..........................стр. 10</w:t>
      </w: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3.3.</w:t>
      </w:r>
      <w:r w:rsidR="0026219D">
        <w:rPr>
          <w:rFonts w:ascii="Times New Roman" w:hAnsi="Times New Roman" w:cs="Times New Roman"/>
          <w:sz w:val="24"/>
          <w:szCs w:val="24"/>
        </w:rPr>
        <w:t xml:space="preserve">Лабораторный </w:t>
      </w:r>
      <w:r w:rsidR="002334EF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</w:t>
      </w:r>
      <w:r w:rsidR="002334EF">
        <w:rPr>
          <w:rFonts w:ascii="Times New Roman" w:hAnsi="Times New Roman" w:cs="Times New Roman"/>
          <w:sz w:val="24"/>
          <w:szCs w:val="24"/>
        </w:rPr>
        <w:t>...........</w:t>
      </w:r>
      <w:r w:rsidR="00B43E34">
        <w:rPr>
          <w:rFonts w:ascii="Times New Roman" w:hAnsi="Times New Roman" w:cs="Times New Roman"/>
          <w:sz w:val="24"/>
          <w:szCs w:val="24"/>
        </w:rPr>
        <w:t>.......................</w:t>
      </w:r>
      <w:r>
        <w:rPr>
          <w:rFonts w:ascii="Times New Roman" w:hAnsi="Times New Roman" w:cs="Times New Roman"/>
          <w:sz w:val="24"/>
          <w:szCs w:val="24"/>
        </w:rPr>
        <w:t>стр.10</w:t>
      </w: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Заключение.....................................................................................................................</w:t>
      </w:r>
      <w:r w:rsidR="00B43E34">
        <w:rPr>
          <w:rFonts w:ascii="Times New Roman" w:hAnsi="Times New Roman" w:cs="Times New Roman"/>
          <w:sz w:val="24"/>
          <w:szCs w:val="24"/>
        </w:rPr>
        <w:t>....стр.12</w:t>
      </w:r>
    </w:p>
    <w:p w:rsidR="00B24762" w:rsidRDefault="002341DA">
      <w:pPr>
        <w:pStyle w:val="Standard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5. Литература......................................................................................................................</w:t>
      </w:r>
      <w:r w:rsidR="00B43E34">
        <w:rPr>
          <w:rFonts w:ascii="Times New Roman" w:hAnsi="Times New Roman" w:cs="Times New Roman"/>
          <w:sz w:val="24"/>
          <w:szCs w:val="24"/>
        </w:rPr>
        <w:t xml:space="preserve">   стр.12</w:t>
      </w: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B24762">
      <w:pPr>
        <w:pStyle w:val="Standard"/>
        <w:spacing w:line="247" w:lineRule="auto"/>
      </w:pPr>
    </w:p>
    <w:p w:rsidR="00B24762" w:rsidRDefault="002341DA" w:rsidP="00CD3A7A">
      <w:pPr>
        <w:pStyle w:val="Standard"/>
        <w:widowControl w:val="0"/>
        <w:numPr>
          <w:ilvl w:val="0"/>
          <w:numId w:val="25"/>
        </w:numPr>
        <w:spacing w:after="0" w:line="247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Молоко и молочные продукты (кефир, простокваша, сметана, творог) занимают одно из ведущих мест в пищевом рационе граждан нашей страны и крайне важны для сбалансированного питания человека.</w:t>
      </w:r>
    </w:p>
    <w:p w:rsidR="00CD3A7A" w:rsidRDefault="002341DA">
      <w:pPr>
        <w:pStyle w:val="Standard"/>
        <w:spacing w:after="0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Кисломолочные продукты образуются путем сбраживания молока и сливок с помощью молочнокислых бактерий, дрожжевых грибов. Кисломолочные продукты обладают высокими вкусовыми качествами, содержат антибиотические вещества, подавляющие рост гнилостных микробов, оказывают нормализующее влияние на кишечную микрофлору. Кисломолочные бактерии обладают способностью</w:t>
      </w:r>
      <w:r w:rsidR="00973609">
        <w:rPr>
          <w:rFonts w:ascii="Times New Roman" w:hAnsi="Times New Roman" w:cs="Times New Roman"/>
          <w:bCs/>
          <w:sz w:val="24"/>
          <w:szCs w:val="24"/>
        </w:rPr>
        <w:t>,</w:t>
      </w:r>
      <w:r w:rsidR="00194CCD">
        <w:rPr>
          <w:rFonts w:ascii="Times New Roman" w:hAnsi="Times New Roman" w:cs="Times New Roman"/>
          <w:bCs/>
          <w:sz w:val="24"/>
          <w:szCs w:val="24"/>
        </w:rPr>
        <w:t xml:space="preserve"> производить витамины группы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194CCD">
        <w:rPr>
          <w:rFonts w:ascii="Times New Roman" w:hAnsi="Times New Roman" w:cs="Times New Roman"/>
          <w:bCs/>
          <w:sz w:val="24"/>
          <w:szCs w:val="24"/>
        </w:rPr>
        <w:t>, С, Д, Е</w:t>
      </w:r>
      <w:r>
        <w:rPr>
          <w:rFonts w:ascii="Times New Roman" w:hAnsi="Times New Roman" w:cs="Times New Roman"/>
          <w:bCs/>
          <w:sz w:val="24"/>
          <w:szCs w:val="24"/>
        </w:rPr>
        <w:t>. Они хорошо усваиваются организмом</w:t>
      </w:r>
      <w:r w:rsidR="00CD3A7A">
        <w:rPr>
          <w:rFonts w:ascii="Times New Roman" w:hAnsi="Times New Roman" w:cs="Times New Roman"/>
          <w:bCs/>
          <w:sz w:val="24"/>
          <w:szCs w:val="24"/>
        </w:rPr>
        <w:t>. Молочные продукты богаты</w:t>
      </w:r>
      <w:r w:rsidR="00194C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3A7A" w:rsidRPr="00CD3A7A">
        <w:rPr>
          <w:rFonts w:ascii="Times New Roman" w:hAnsi="Times New Roman" w:cs="Times New Roman"/>
          <w:bCs/>
          <w:sz w:val="24"/>
          <w:szCs w:val="24"/>
        </w:rPr>
        <w:t>холин</w:t>
      </w:r>
      <w:r w:rsidR="00CD3A7A">
        <w:rPr>
          <w:rFonts w:ascii="Times New Roman" w:hAnsi="Times New Roman" w:cs="Times New Roman"/>
          <w:bCs/>
          <w:sz w:val="24"/>
          <w:szCs w:val="24"/>
        </w:rPr>
        <w:t>ом</w:t>
      </w:r>
      <w:r w:rsidR="00CD3A7A" w:rsidRPr="00CD3A7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D3A7A">
        <w:rPr>
          <w:rFonts w:ascii="Times New Roman" w:hAnsi="Times New Roman" w:cs="Times New Roman"/>
          <w:bCs/>
          <w:sz w:val="24"/>
          <w:szCs w:val="24"/>
        </w:rPr>
        <w:t xml:space="preserve">органическими кислотами, </w:t>
      </w:r>
      <w:r w:rsidR="00CD3A7A" w:rsidRPr="00CD3A7A">
        <w:rPr>
          <w:rFonts w:ascii="Times New Roman" w:hAnsi="Times New Roman" w:cs="Times New Roman"/>
          <w:bCs/>
          <w:sz w:val="24"/>
          <w:szCs w:val="24"/>
        </w:rPr>
        <w:t>макро</w:t>
      </w:r>
      <w:r w:rsidR="00CD3A7A">
        <w:rPr>
          <w:rFonts w:ascii="Times New Roman" w:hAnsi="Times New Roman" w:cs="Times New Roman"/>
          <w:bCs/>
          <w:sz w:val="24"/>
          <w:szCs w:val="24"/>
        </w:rPr>
        <w:t xml:space="preserve"> и микро</w:t>
      </w:r>
      <w:r w:rsidR="00CD3A7A" w:rsidRPr="00CD3A7A">
        <w:rPr>
          <w:rFonts w:ascii="Times New Roman" w:hAnsi="Times New Roman" w:cs="Times New Roman"/>
          <w:bCs/>
          <w:sz w:val="24"/>
          <w:szCs w:val="24"/>
        </w:rPr>
        <w:t>э</w:t>
      </w:r>
      <w:r w:rsidR="00CD3A7A">
        <w:rPr>
          <w:rFonts w:ascii="Times New Roman" w:hAnsi="Times New Roman" w:cs="Times New Roman"/>
          <w:bCs/>
          <w:sz w:val="24"/>
          <w:szCs w:val="24"/>
        </w:rPr>
        <w:t xml:space="preserve">лементами.    </w:t>
      </w:r>
    </w:p>
    <w:p w:rsidR="00B24762" w:rsidRDefault="00CD3A7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2341DA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="002341DA">
        <w:rPr>
          <w:rFonts w:ascii="Times New Roman" w:hAnsi="Times New Roman" w:cs="Times New Roman"/>
          <w:bCs/>
          <w:sz w:val="24"/>
          <w:szCs w:val="24"/>
        </w:rPr>
        <w:t>«Ах, сметана! Блюд царица!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Ей и суп, и борщ гордится.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И в сметану влюблены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Братья круглые - блины!»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Олеся  Емельянова</w:t>
      </w:r>
    </w:p>
    <w:p w:rsidR="00B24762" w:rsidRPr="00DA1256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Сметана является </w:t>
      </w:r>
      <w:r w:rsidR="00973609">
        <w:rPr>
          <w:rFonts w:ascii="Times New Roman" w:hAnsi="Times New Roman" w:cs="Times New Roman"/>
          <w:bCs/>
          <w:sz w:val="24"/>
          <w:szCs w:val="24"/>
        </w:rPr>
        <w:t>традиционно русским продуктом. З</w:t>
      </w:r>
      <w:r>
        <w:rPr>
          <w:rFonts w:ascii="Times New Roman" w:hAnsi="Times New Roman" w:cs="Times New Roman"/>
          <w:bCs/>
          <w:sz w:val="24"/>
          <w:szCs w:val="24"/>
        </w:rPr>
        <w:t>а рубежом она долгое время была неизвестна. Произво</w:t>
      </w:r>
      <w:r w:rsidR="00973609">
        <w:rPr>
          <w:rFonts w:ascii="Times New Roman" w:hAnsi="Times New Roman" w:cs="Times New Roman"/>
          <w:bCs/>
          <w:sz w:val="24"/>
          <w:szCs w:val="24"/>
        </w:rPr>
        <w:t xml:space="preserve">дить её там начали только после </w:t>
      </w:r>
      <w:r>
        <w:rPr>
          <w:rFonts w:ascii="Times New Roman" w:hAnsi="Times New Roman" w:cs="Times New Roman"/>
          <w:bCs/>
          <w:sz w:val="24"/>
          <w:szCs w:val="24"/>
        </w:rPr>
        <w:t>Второй мировой войны, причем в США и Аргентине сметану до сих пор называют «русскими сливками»</w:t>
      </w:r>
      <w:r w:rsidR="00DA1256">
        <w:t>-</w:t>
      </w:r>
      <w:r w:rsidR="00DA1256" w:rsidRPr="00DA1256">
        <w:rPr>
          <w:rFonts w:ascii="Times New Roman" w:hAnsi="Times New Roman" w:cs="Times New Roman"/>
          <w:bCs/>
          <w:sz w:val="24"/>
          <w:szCs w:val="24"/>
        </w:rPr>
        <w:t>«Russian cream».</w:t>
      </w:r>
    </w:p>
    <w:p w:rsidR="00B24762" w:rsidRDefault="002341DA">
      <w:pPr>
        <w:pStyle w:val="Standard"/>
        <w:spacing w:after="0" w:line="247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исследовательской работы:</w:t>
      </w:r>
    </w:p>
    <w:p w:rsidR="00CD3A7A" w:rsidRPr="00295D0E" w:rsidRDefault="00295D0E" w:rsidP="00295D0E">
      <w:pPr>
        <w:pStyle w:val="Standard"/>
        <w:spacing w:after="0" w:line="247" w:lineRule="auto"/>
        <w:jc w:val="both"/>
        <w:rPr>
          <w:rFonts w:ascii="Times New Roman" w:hAnsi="Times New Roman" w:cs="Times New Roman"/>
        </w:rPr>
      </w:pPr>
      <w:r w:rsidRPr="00295D0E">
        <w:rPr>
          <w:rFonts w:ascii="Times New Roman" w:hAnsi="Times New Roman" w:cs="Times New Roman"/>
        </w:rPr>
        <w:t>Определить доброкачественность сметаны, используемой жителями города Набережные Челны.</w:t>
      </w:r>
      <w:r w:rsidRPr="00295D0E">
        <w:rPr>
          <w:rFonts w:ascii="Times New Roman" w:hAnsi="Times New Roman" w:cs="Times New Roman"/>
        </w:rPr>
        <w:tab/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Задачи: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1. Проанализировать материал по раскрытию данной темы;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2. Овладеть умениями и навыками поиска, систематизации и комплексного анализа информации;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3.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представление о сметане, производителях сметаны, оформлении упаковки сметаны;</w:t>
      </w:r>
    </w:p>
    <w:p w:rsidR="00B24762" w:rsidRDefault="002341DA">
      <w:pPr>
        <w:pStyle w:val="Standard"/>
        <w:spacing w:after="0" w:line="24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Опробовать методики определения</w:t>
      </w:r>
      <w:r w:rsidR="00BF0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доброкачественности сметаны;</w:t>
      </w:r>
    </w:p>
    <w:p w:rsidR="00BF019C" w:rsidRPr="00BF019C" w:rsidRDefault="00BF019C">
      <w:pPr>
        <w:pStyle w:val="Standard"/>
        <w:spacing w:after="0" w:line="24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Сделать выводы по результатам исследования.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Гипотеза:</w:t>
      </w:r>
    </w:p>
    <w:p w:rsidR="00204EDD" w:rsidRDefault="00DA1256">
      <w:pPr>
        <w:pStyle w:val="Standard"/>
        <w:spacing w:after="0" w:line="24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Среди часто покупаемой сметаны</w:t>
      </w:r>
      <w:r w:rsidR="00204EDD">
        <w:rPr>
          <w:rFonts w:ascii="Times New Roman" w:hAnsi="Times New Roman" w:cs="Times New Roman"/>
          <w:bCs/>
          <w:sz w:val="24"/>
          <w:szCs w:val="24"/>
        </w:rPr>
        <w:t xml:space="preserve"> жителями города Набережные Челны, можно встретить некачественную сметану, что негативно скажется на их здоровье.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</w:p>
    <w:p w:rsidR="00B24762" w:rsidRPr="00BF019C" w:rsidRDefault="00BF019C">
      <w:pPr>
        <w:pStyle w:val="Standard"/>
        <w:spacing w:after="0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19C">
        <w:rPr>
          <w:rFonts w:ascii="Times New Roman" w:hAnsi="Times New Roman" w:cs="Times New Roman"/>
          <w:bCs/>
          <w:sz w:val="24"/>
          <w:szCs w:val="24"/>
        </w:rPr>
        <w:t>Сметана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</w:p>
    <w:p w:rsidR="00B24762" w:rsidRPr="00BF019C" w:rsidRDefault="00BF019C">
      <w:pPr>
        <w:pStyle w:val="Standard"/>
        <w:spacing w:after="0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19C">
        <w:rPr>
          <w:rFonts w:ascii="Times New Roman" w:hAnsi="Times New Roman" w:cs="Times New Roman"/>
          <w:bCs/>
          <w:sz w:val="24"/>
          <w:szCs w:val="24"/>
        </w:rPr>
        <w:t>Качество промышленной сметаны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B24762" w:rsidRDefault="00204EDD" w:rsidP="00204EDD">
      <w:pPr>
        <w:pStyle w:val="Standard"/>
        <w:widowControl w:val="0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41DA">
        <w:rPr>
          <w:rFonts w:ascii="Times New Roman" w:hAnsi="Times New Roman" w:cs="Times New Roman"/>
          <w:sz w:val="24"/>
          <w:szCs w:val="24"/>
        </w:rPr>
        <w:t>Анализ первоисточников;</w:t>
      </w:r>
    </w:p>
    <w:p w:rsidR="00B24762" w:rsidRDefault="00204EDD" w:rsidP="00204EDD">
      <w:pPr>
        <w:pStyle w:val="Standard"/>
        <w:widowControl w:val="0"/>
        <w:shd w:val="clear" w:color="auto" w:fill="FFFFFF" w:themeFill="background1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- </w:t>
      </w:r>
      <w:r w:rsidR="002341DA" w:rsidRPr="004469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Интерпретация исследоват</w:t>
      </w:r>
      <w:r w:rsidR="00446932" w:rsidRPr="004469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елем информации, содержащейся этикетках продукта</w:t>
      </w:r>
      <w:r w:rsidR="002341DA" w:rsidRPr="004469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446932" w:rsidRPr="004469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ГОСТ</w:t>
      </w:r>
      <w:r w:rsidR="002341DA" w:rsidRPr="004469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341DA" w:rsidRPr="00446932">
        <w:rPr>
          <w:rFonts w:ascii="Times New Roman" w:hAnsi="Times New Roman" w:cs="Times New Roman"/>
          <w:sz w:val="24"/>
          <w:szCs w:val="24"/>
        </w:rPr>
        <w:t xml:space="preserve">их </w:t>
      </w:r>
      <w:r w:rsidR="00446932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2341DA" w:rsidRPr="00446932">
        <w:rPr>
          <w:rFonts w:ascii="Times New Roman" w:hAnsi="Times New Roman" w:cs="Times New Roman"/>
          <w:sz w:val="24"/>
          <w:szCs w:val="24"/>
        </w:rPr>
        <w:t>сути</w:t>
      </w:r>
      <w:r w:rsidR="002341DA">
        <w:rPr>
          <w:rFonts w:ascii="Times New Roman" w:hAnsi="Times New Roman" w:cs="Times New Roman"/>
          <w:sz w:val="24"/>
          <w:szCs w:val="24"/>
        </w:rPr>
        <w:t>;</w:t>
      </w:r>
    </w:p>
    <w:p w:rsidR="00B24762" w:rsidRPr="00BF019C" w:rsidRDefault="00204EDD" w:rsidP="00204EDD">
      <w:pPr>
        <w:pStyle w:val="Standard"/>
        <w:widowControl w:val="0"/>
        <w:spacing w:after="0" w:line="247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6932">
        <w:rPr>
          <w:rFonts w:ascii="Times New Roman" w:hAnsi="Times New Roman" w:cs="Times New Roman"/>
          <w:sz w:val="24"/>
          <w:szCs w:val="24"/>
        </w:rPr>
        <w:t xml:space="preserve">Анализ и апробация методик определения доброкачественности сметаны </w:t>
      </w:r>
      <w:r>
        <w:rPr>
          <w:rFonts w:ascii="Times New Roman" w:hAnsi="Times New Roman" w:cs="Times New Roman"/>
          <w:sz w:val="24"/>
          <w:szCs w:val="24"/>
        </w:rPr>
        <w:t xml:space="preserve">купленной </w:t>
      </w:r>
      <w:r w:rsidR="00446932">
        <w:rPr>
          <w:rFonts w:ascii="Times New Roman" w:hAnsi="Times New Roman" w:cs="Times New Roman"/>
          <w:sz w:val="24"/>
          <w:szCs w:val="24"/>
        </w:rPr>
        <w:t>на прилавках города Набережные Челны</w:t>
      </w:r>
      <w:r w:rsidR="002341DA">
        <w:rPr>
          <w:rFonts w:ascii="Times New Roman" w:hAnsi="Times New Roman" w:cs="Times New Roman"/>
          <w:sz w:val="24"/>
          <w:szCs w:val="24"/>
        </w:rPr>
        <w:t>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Теоретическая значимость исследования:</w:t>
      </w:r>
    </w:p>
    <w:p w:rsidR="00B24762" w:rsidRDefault="00446932">
      <w:pPr>
        <w:pStyle w:val="Standard"/>
        <w:spacing w:after="0" w:line="24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46932">
        <w:rPr>
          <w:rFonts w:ascii="Times New Roman" w:hAnsi="Times New Roman"/>
          <w:sz w:val="24"/>
          <w:szCs w:val="24"/>
        </w:rPr>
        <w:t>Сметана – природный антидепрессант. Чтобы прийти в себ</w:t>
      </w:r>
      <w:r>
        <w:rPr>
          <w:rFonts w:ascii="Times New Roman" w:hAnsi="Times New Roman"/>
          <w:sz w:val="24"/>
          <w:szCs w:val="24"/>
        </w:rPr>
        <w:t xml:space="preserve">я после тяжелого рабочего дня, </w:t>
      </w:r>
      <w:r w:rsidRPr="00446932">
        <w:rPr>
          <w:rFonts w:ascii="Times New Roman" w:hAnsi="Times New Roman"/>
          <w:sz w:val="24"/>
          <w:szCs w:val="24"/>
        </w:rPr>
        <w:t>съешьте всего ложку сметаны с сахаром или медом, это улучшит ваше настроение. А пара ложек сметаны с утра придадут вам сил и обеспечат организм необходимыми микроэлементами и витаминами. Кроме того, сметана положительно воздействует на репродуктивную функцию, улучшает гормональный фон.</w:t>
      </w:r>
      <w:r w:rsidRPr="00446932"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446932">
        <w:rPr>
          <w:rFonts w:ascii="Times New Roman" w:hAnsi="Times New Roman"/>
          <w:sz w:val="24"/>
          <w:szCs w:val="24"/>
        </w:rPr>
        <w:t>олочный продукт очень полезен коже в виде масок и компрессов. Сметана делает кожу упругой и снимает усталость.</w:t>
      </w:r>
      <w:r w:rsidRPr="00446932">
        <w:t xml:space="preserve"> </w:t>
      </w:r>
      <w:r w:rsidRPr="00446932">
        <w:rPr>
          <w:rFonts w:ascii="Times New Roman" w:hAnsi="Times New Roman"/>
          <w:sz w:val="24"/>
          <w:szCs w:val="24"/>
        </w:rPr>
        <w:t xml:space="preserve">Сметана может быть вредной для людей, у кого отмечаются проблемы с печенью и желчным </w:t>
      </w:r>
      <w:r w:rsidRPr="00446932">
        <w:rPr>
          <w:rFonts w:ascii="Times New Roman" w:hAnsi="Times New Roman"/>
          <w:sz w:val="24"/>
          <w:szCs w:val="24"/>
        </w:rPr>
        <w:lastRenderedPageBreak/>
        <w:t>пузырем</w:t>
      </w:r>
      <w:r>
        <w:rPr>
          <w:rFonts w:ascii="Times New Roman" w:hAnsi="Times New Roman"/>
          <w:sz w:val="24"/>
          <w:szCs w:val="24"/>
        </w:rPr>
        <w:t>.</w:t>
      </w:r>
      <w:r w:rsidRPr="00446932">
        <w:t xml:space="preserve"> </w:t>
      </w:r>
      <w:r w:rsidRPr="00446932">
        <w:rPr>
          <w:rFonts w:ascii="Times New Roman" w:hAnsi="Times New Roman"/>
          <w:sz w:val="24"/>
          <w:szCs w:val="24"/>
        </w:rPr>
        <w:t xml:space="preserve">Сметана, как и многие другие продукты из молока, требует строгого соблюдения </w:t>
      </w:r>
      <w:r>
        <w:rPr>
          <w:rFonts w:ascii="Times New Roman" w:hAnsi="Times New Roman"/>
          <w:sz w:val="24"/>
          <w:szCs w:val="24"/>
        </w:rPr>
        <w:t xml:space="preserve">технологии выработки, </w:t>
      </w:r>
      <w:r w:rsidRPr="00446932">
        <w:rPr>
          <w:rFonts w:ascii="Times New Roman" w:hAnsi="Times New Roman"/>
          <w:sz w:val="24"/>
          <w:szCs w:val="24"/>
        </w:rPr>
        <w:t>условий хранения, чтобы исключить вред сметаны. Нахождение ее длительное время при недопустимой температуре, доступ воздуха могут спровоцировать окисление молочных жиров</w:t>
      </w:r>
      <w:r w:rsidR="00553275">
        <w:rPr>
          <w:rFonts w:ascii="Times New Roman" w:hAnsi="Times New Roman"/>
          <w:sz w:val="24"/>
          <w:szCs w:val="24"/>
        </w:rPr>
        <w:t>,</w:t>
      </w:r>
      <w:r w:rsidRPr="00446932">
        <w:rPr>
          <w:rFonts w:ascii="Times New Roman" w:hAnsi="Times New Roman"/>
          <w:sz w:val="24"/>
          <w:szCs w:val="24"/>
        </w:rPr>
        <w:t xml:space="preserve"> актив</w:t>
      </w:r>
      <w:r w:rsidR="00204EDD">
        <w:rPr>
          <w:rFonts w:ascii="Times New Roman" w:hAnsi="Times New Roman"/>
          <w:sz w:val="24"/>
          <w:szCs w:val="24"/>
        </w:rPr>
        <w:t>ное размножение микроорганизмов, что негативно скажется на продукте и человеке её употребляющем.</w:t>
      </w:r>
    </w:p>
    <w:p w:rsidR="00B24762" w:rsidRDefault="002341DA">
      <w:pPr>
        <w:pStyle w:val="Standard"/>
        <w:spacing w:after="0" w:line="247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:rsidR="00B24762" w:rsidRDefault="00446932" w:rsidP="0044693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Ч</w:t>
      </w:r>
      <w:r w:rsidRPr="00446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тобы выбрать максимально полезную сметану, </w:t>
      </w:r>
      <w:r w:rsid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должны</w:t>
      </w:r>
      <w:r w:rsidRPr="00446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внимательно читать этикетку, которая является визитной карточкой товар</w:t>
      </w:r>
      <w:r w:rsid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Натуральная сметана, сделанная</w:t>
      </w:r>
      <w:r w:rsidRPr="00446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ГОСТу, имеет запатентованное название «Сметана». Надо выбирать сметану только с отметкой «изготовлена по ГОСТу» и надписью «количество молочных микроорганизмов на конец срока годности продукта — не менее 1х107 КОЕ/г». Полезная сметана быстро портиться, поэтому срок годности продукта небольшой, всего 14 дней</w:t>
      </w:r>
      <w:r w:rsid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53275" w:rsidRPr="00553275">
        <w:t xml:space="preserve"> </w:t>
      </w:r>
      <w:r w:rsidR="00553275" w:rsidRP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срок хранения больше, знайте, что такой продукт приготовлен глубоким пастеризованием, </w:t>
      </w:r>
      <w:r w:rsid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консерванты </w:t>
      </w:r>
      <w:r w:rsidR="00553275" w:rsidRPr="00553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нем ничего полезного не сохранилось.</w:t>
      </w:r>
    </w:p>
    <w:p w:rsidR="00B24762" w:rsidRDefault="00B24762">
      <w:pPr>
        <w:pStyle w:val="Standard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762" w:rsidRDefault="00B24762">
      <w:pPr>
        <w:pStyle w:val="Standard"/>
        <w:spacing w:after="0" w:line="240" w:lineRule="auto"/>
        <w:jc w:val="both"/>
      </w:pP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Сметана и её характеристики.</w:t>
      </w:r>
    </w:p>
    <w:p w:rsidR="00B24762" w:rsidRDefault="00B24762">
      <w:pPr>
        <w:pStyle w:val="Standard"/>
        <w:spacing w:after="0" w:line="240" w:lineRule="auto"/>
        <w:jc w:val="both"/>
      </w:pP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CD3A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Сметана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кисломолочный продукт, получаемый из сливок и закваски. Раньше для получения сметаны с кислого молока снимали верхний отстоявшийся слой и выдерживали его в прохладном месте. В наше время при производстве сметаны молоко сначала разделяют на сливки и обезжиренное молоко. Затем повышают жирность сливок, а для устранения развития в них бактерий и грибков сливки пастеризуют, то есть нагревают в пастеризаторах. После добавления закваски и повышения кислотности сливки охлаждают примерно до 8С и оставляют на сутки для созревания. Теперь сливки становятся густыми и превращаются в сметану.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CD3A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Производят сметану различной степени жирности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73609" w:rsidRPr="00973609" w:rsidRDefault="00C349D1" w:rsidP="00CD3A7A">
      <w:pPr>
        <w:pStyle w:val="Standar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Нежирная</w:t>
      </w:r>
      <w:r w:rsidR="00973609"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всего до четырнадцати процентов жирности, это массовая доля жира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3609" w:rsidRPr="00973609" w:rsidRDefault="00C349D1" w:rsidP="00CD3A7A">
      <w:pPr>
        <w:pStyle w:val="Standar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Маложирная. 19 %</w:t>
      </w:r>
      <w:r w:rsidR="00973609"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жирности самый высокий показатель в маложирной сметане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3609" w:rsidRPr="00973609" w:rsidRDefault="00973609" w:rsidP="00CD3A7A">
      <w:pPr>
        <w:pStyle w:val="Standar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Классическая сметана с показателем до 34%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жирности;</w:t>
      </w:r>
    </w:p>
    <w:p w:rsidR="00973609" w:rsidRPr="00973609" w:rsidRDefault="00973609" w:rsidP="00CD3A7A">
      <w:pPr>
        <w:pStyle w:val="Standar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Жирная сметана - 48% 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жирности, </w:t>
      </w:r>
      <w:r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максимум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3609" w:rsidRPr="00973609" w:rsidRDefault="00973609" w:rsidP="00CD3A7A">
      <w:pPr>
        <w:pStyle w:val="Standar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Высокожир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- максимум жира 58%</w:t>
      </w:r>
      <w:r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жирности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4762" w:rsidRDefault="00C349D1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73609"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наших магазинах прода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сметана обычно 15%, 20% и 25% жирности</w:t>
      </w:r>
      <w:r w:rsidR="00973609" w:rsidRPr="00973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49D1" w:rsidRPr="00C349D1" w:rsidRDefault="00C349D1">
      <w:pPr>
        <w:pStyle w:val="Standard"/>
        <w:spacing w:after="0" w:line="240" w:lineRule="auto"/>
        <w:jc w:val="both"/>
      </w:pP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Огромное количество молок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озаводов по всей стране реализую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свою продукцию. Поставщики, в основном реализуют продукцию внутри республики и в соседние регионы. Крупными поставщиками из Удмуртии являются ОАО «Милком», ООО «Ижмолоко», «Воткинский молочный завод». В Республике Татарстан крупным производителем сметаны является ООО «Сервис-Агро» город Казань. Горожанам знакома продукция из Бугульмы, Зеленодольска, Мамадыша, Актаныша, Елабуги, Мензелинска и др. А также можно в розничной торговле встретить  сметану</w:t>
      </w:r>
      <w:r w:rsidR="00C34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выработанную в Кировской области,  Московской области, Пензенской области и др.</w:t>
      </w:r>
    </w:p>
    <w:p w:rsidR="00B24762" w:rsidRDefault="00953997">
      <w:pPr>
        <w:pStyle w:val="Standard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Таблица1.</w:t>
      </w:r>
      <w:r w:rsidR="002341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Сравнительная характеристика  состава и пищевой ценности  15% сметаны различных изготовителей:</w:t>
      </w:r>
    </w:p>
    <w:p w:rsidR="00B24762" w:rsidRDefault="00B24762">
      <w:pPr>
        <w:pStyle w:val="Standard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tbl>
      <w:tblPr>
        <w:tblW w:w="93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5"/>
        <w:gridCol w:w="1725"/>
        <w:gridCol w:w="1755"/>
        <w:gridCol w:w="1635"/>
        <w:gridCol w:w="1725"/>
        <w:gridCol w:w="1335"/>
      </w:tblGrid>
      <w:tr w:rsidR="00B24762" w:rsidTr="00B24762"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Изгото</w:t>
            </w:r>
            <w:r w:rsidR="00CD3A7A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витель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ОАО «Милком» Удмуртская Республика город Ижевск.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ООО «Молчная ферма» Удмуртская Республика с. Бабино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ООО «Богородский молочный завод»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Кировская область ПГТ Богородское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Pr="00973609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TOO</w:t>
            </w:r>
            <w:r w:rsidRPr="00973609">
              <w:rPr>
                <w:rFonts w:ascii="Times New Roman" w:eastAsia="Times New Roman" w:hAnsi="Times New Roman" w:cs="Times New Roman"/>
                <w:i/>
                <w:iCs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Dadan</w:t>
            </w:r>
            <w:r w:rsidRPr="00973609">
              <w:rPr>
                <w:rFonts w:ascii="Times New Roman" w:eastAsia="Times New Roman" w:hAnsi="Times New Roman" w:cs="Times New Roman"/>
                <w:i/>
                <w:iCs/>
              </w:rPr>
              <w:t>”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АО «Данон Россия» г. Казань Республика Татарстан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ООО «Агросила-молоко»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Название продукта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«Для всей семьи»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«Торговый дом СМЕТАНИН»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«Богородское село»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CD3A7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</w:t>
            </w:r>
            <w:r w:rsidR="002341DA">
              <w:rPr>
                <w:rFonts w:ascii="Times New Roman" w:eastAsia="Times New Roman" w:hAnsi="Times New Roman" w:cs="Times New Roman"/>
              </w:rPr>
              <w:t>Простоквашено»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«Просто молоко»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Состав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Сливки,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закваска на чистых культурах молочнокислых микроорганизмов</w:t>
            </w:r>
          </w:p>
          <w:p w:rsidR="00B24762" w:rsidRDefault="00B24762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Сливки с использованием заквасочных микроорганизмов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Сливки, молоко обезжиренное с использование закваски.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Сливки нормализованные, заквасочные микроорганизмы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Сливки, закваска молочнокислых микроорганизмов.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Пищевая ценность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(в100гр продукта)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Жир 15,0г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белка- 2,6г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углеводов 3,6г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Жир 15,0г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белка- 2,6г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углеводов 3,6г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Жир 15,0г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белка 2,6 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углеводов 3,6г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Жир 15,0г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белка 2,7 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углеводов 3,6г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Жир 15,0г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белка 2,6 г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углеводов 3,6г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Энергети-ческая ценность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(калорий-ность)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 кДж,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 ккал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 кДж,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 ккал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 кДж,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 ккал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662кДж,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 ккал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 кДж,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 ккал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Количе-ство молочно-кислых микроорганизмов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КОЕ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1*10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КОЕ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КОЕ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КОЕ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КОЕ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ГОСТ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31452-2012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31452-2012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31452-2012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31452-2012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31452-2012</w:t>
            </w:r>
          </w:p>
        </w:tc>
      </w:tr>
      <w:tr w:rsidR="00B24762" w:rsidTr="00B24762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Срок годности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суток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суток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суток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 месяц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CD3A7A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суток</w:t>
            </w:r>
          </w:p>
        </w:tc>
      </w:tr>
    </w:tbl>
    <w:p w:rsidR="002341DA" w:rsidRPr="002341DA" w:rsidRDefault="002341DA" w:rsidP="002341D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94CCD" w:rsidRPr="00194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продаже имеется сметана </w:t>
      </w:r>
      <w:r w:rsidR="00194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сметанный продукт </w:t>
      </w:r>
      <w:r w:rsidR="00194CCD" w:rsidRPr="00194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разной степени жирности</w:t>
      </w:r>
      <w:r w:rsidR="00194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в магазинах продается много продуктов, которые по своему составу далеки от натуральной сметаны. Согласно ГОСТу, действующему на территории Российской Федерации, в составе сметаны должны быть только сливки и закваска. Если туда добавляются другие ингредиенты, такие как эмульгаторы, консерванты, стабилизаторы, то этот продукт не мож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получить название «сметана».</w:t>
      </w:r>
    </w:p>
    <w:p w:rsidR="002341DA" w:rsidRPr="002341DA" w:rsidRDefault="002341DA" w:rsidP="002341D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для удешевления процесса производства, часто используются растительные жиры, а также всевозможные добавки, которые делают продукт по вкусовым характеристикам и консистенции максимально приближенным к натуральному.</w:t>
      </w:r>
    </w:p>
    <w:p w:rsidR="002341DA" w:rsidRPr="002341DA" w:rsidRDefault="002341DA" w:rsidP="002341D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выбрать натуральную сметану, прежде всего, нужно обратить внимание на срок ее хранения: он не должен превышать одной недели.</w:t>
      </w:r>
    </w:p>
    <w:p w:rsidR="00194CCD" w:rsidRDefault="002341DA" w:rsidP="002341D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стоит помнить, что смет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 – это продукт, который делаю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из жирных сливок, а значит, не может быть обезжиренным. Жирность натуральной сметаны не может быть ниже 40%.</w:t>
      </w:r>
    </w:p>
    <w:p w:rsidR="00194CCD" w:rsidRDefault="002341DA" w:rsidP="00C349D1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34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герметичной упаковке сметана может храниться при температуре от 2 до 6 градусов 5-7 суток, в негерметичной упаковке - не более 72 часов.</w:t>
      </w:r>
    </w:p>
    <w:p w:rsidR="002341DA" w:rsidRPr="002341DA" w:rsidRDefault="002341DA" w:rsidP="0025497E">
      <w:pPr>
        <w:pStyle w:val="a4"/>
        <w:shd w:val="clear" w:color="auto" w:fill="FFFFFF"/>
        <w:suppressAutoHyphens w:val="0"/>
        <w:autoSpaceDN/>
        <w:spacing w:after="73" w:line="240" w:lineRule="auto"/>
        <w:textAlignment w:val="auto"/>
        <w:outlineLvl w:val="1"/>
        <w:rPr>
          <w:rFonts w:ascii="Arial" w:eastAsia="Times New Roman" w:hAnsi="Arial" w:cs="Arial"/>
          <w:b/>
          <w:bCs/>
          <w:color w:val="111111"/>
          <w:kern w:val="0"/>
          <w:sz w:val="17"/>
          <w:szCs w:val="17"/>
          <w:lang w:eastAsia="ru-RU"/>
        </w:rPr>
      </w:pPr>
    </w:p>
    <w:p w:rsidR="002341DA" w:rsidRPr="002341DA" w:rsidRDefault="002341DA" w:rsidP="002341DA">
      <w:pPr>
        <w:pStyle w:val="Standard"/>
        <w:numPr>
          <w:ilvl w:val="1"/>
          <w:numId w:val="15"/>
        </w:numPr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41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Сметана: состав, калорийность и пищевая ценность на 100гр.</w:t>
      </w:r>
    </w:p>
    <w:p w:rsidR="0025497E" w:rsidRPr="00953997" w:rsidRDefault="00953997" w:rsidP="00953997">
      <w:pPr>
        <w:shd w:val="clear" w:color="auto" w:fill="FFFFFF"/>
        <w:suppressAutoHyphens w:val="0"/>
        <w:autoSpaceDN/>
        <w:spacing w:after="73" w:line="240" w:lineRule="auto"/>
        <w:jc w:val="right"/>
        <w:textAlignment w:val="auto"/>
        <w:outlineLvl w:val="1"/>
        <w:rPr>
          <w:rFonts w:ascii="Times New Roman" w:eastAsia="Times New Roman" w:hAnsi="Times New Roman" w:cs="Times New Roman"/>
          <w:bCs/>
          <w:i/>
          <w:color w:val="111111"/>
          <w:kern w:val="0"/>
          <w:sz w:val="24"/>
          <w:szCs w:val="24"/>
          <w:lang w:eastAsia="ru-RU"/>
        </w:rPr>
      </w:pPr>
      <w:r w:rsidRPr="00953997">
        <w:rPr>
          <w:rFonts w:ascii="Times New Roman" w:eastAsia="Times New Roman" w:hAnsi="Times New Roman" w:cs="Times New Roman"/>
          <w:bCs/>
          <w:i/>
          <w:color w:val="111111"/>
          <w:kern w:val="0"/>
          <w:sz w:val="24"/>
          <w:szCs w:val="24"/>
          <w:lang w:eastAsia="ru-RU"/>
        </w:rPr>
        <w:t xml:space="preserve">Таблица 2. 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709"/>
        <w:gridCol w:w="2552"/>
        <w:gridCol w:w="708"/>
        <w:gridCol w:w="2955"/>
      </w:tblGrid>
      <w:tr w:rsidR="00953997" w:rsidRPr="002334EF" w:rsidTr="002334EF">
        <w:tc>
          <w:tcPr>
            <w:tcW w:w="817" w:type="dxa"/>
          </w:tcPr>
          <w:p w:rsidR="00953997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jc w:val="center"/>
              <w:textAlignment w:val="auto"/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</w:tcPr>
          <w:p w:rsidR="00953997" w:rsidRPr="002334EF" w:rsidRDefault="00953997" w:rsidP="00233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953997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jc w:val="center"/>
              <w:textAlignment w:val="auto"/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</w:tcPr>
          <w:p w:rsidR="00953997" w:rsidRPr="002334EF" w:rsidRDefault="00953997" w:rsidP="00233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8" w:type="dxa"/>
          </w:tcPr>
          <w:p w:rsidR="00953997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jc w:val="center"/>
              <w:textAlignment w:val="auto"/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i/>
                <w:color w:val="111111"/>
                <w:kern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55" w:type="dxa"/>
          </w:tcPr>
          <w:p w:rsidR="00953997" w:rsidRPr="002334EF" w:rsidRDefault="00953997" w:rsidP="00233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Вода 71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Кальций, Ca 141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С 0,9 мг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Энергетическая </w:t>
            </w: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lastRenderedPageBreak/>
              <w:t>ценность 181 ккал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Железо, Fe 0,06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Тиамин 0,04 мг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Энергия 757 кДж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Магний, Mg 11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Рибофлавин 0,24 мг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Белки 7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Фосфор, P 85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Никотиновая кислота 0,07 мг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Жиры 14,1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Калий, K 211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B-6 0,02 мг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Неорганические вещества 0,9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Натрий, Na 70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Фолаты, всего 11 мкг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Углеводы 7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Цинк, Zn 0,27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Фолиевая кислота, пищевая 11 мкг</w:t>
            </w:r>
          </w:p>
        </w:tc>
      </w:tr>
      <w:tr w:rsidR="00953997" w:rsidRPr="002334EF" w:rsidTr="002334EF">
        <w:trPr>
          <w:trHeight w:val="704"/>
        </w:trPr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Сахар, всего 0,3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Медь, Cu 0,01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Фолиевая кислота, DFE 11 мкг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Холин, всего 19,2 мг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Ретинол 117 мкг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D (D2 + D3) 0,3 мкг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Жирные кислоты, насыщенные 8,7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Каротин, бета- 27 мкг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B-12 0,3 мкг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Жирные кислоты, мононенасыщенные 4,1 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A, IU 436 МЕ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A, RAE 119 мкг</w:t>
            </w:r>
          </w:p>
        </w:tc>
      </w:tr>
      <w:tr w:rsidR="00953997" w:rsidRPr="002334EF" w:rsidTr="002334EF">
        <w:tc>
          <w:tcPr>
            <w:tcW w:w="817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</w:tcPr>
          <w:p w:rsidR="00D63068" w:rsidRPr="002334EF" w:rsidRDefault="00953997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К (филлохинон) 0,7 мкг</w:t>
            </w:r>
          </w:p>
        </w:tc>
        <w:tc>
          <w:tcPr>
            <w:tcW w:w="709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right="242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Е (альфа-токоферол) 0,4 мг</w:t>
            </w:r>
          </w:p>
        </w:tc>
        <w:tc>
          <w:tcPr>
            <w:tcW w:w="708" w:type="dxa"/>
          </w:tcPr>
          <w:p w:rsidR="00D63068" w:rsidRPr="002334EF" w:rsidRDefault="00953997" w:rsidP="002334EF">
            <w:pPr>
              <w:suppressAutoHyphens w:val="0"/>
              <w:autoSpaceDN/>
              <w:spacing w:after="0" w:line="240" w:lineRule="auto"/>
              <w:ind w:left="-124" w:right="242" w:firstLine="124"/>
              <w:textAlignment w:val="auto"/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2334EF">
              <w:rPr>
                <w:rFonts w:ascii="Times New Roman" w:eastAsia="Times New Roman" w:hAnsi="Times New Roman" w:cs="Times New Roman"/>
                <w:bCs/>
                <w:color w:val="111111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55" w:type="dxa"/>
          </w:tcPr>
          <w:p w:rsidR="00D63068" w:rsidRPr="002334EF" w:rsidRDefault="00D63068" w:rsidP="002334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334EF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Витамин D 10 МЕ</w:t>
            </w:r>
          </w:p>
        </w:tc>
      </w:tr>
    </w:tbl>
    <w:p w:rsidR="002341DA" w:rsidRPr="00953997" w:rsidRDefault="002341DA" w:rsidP="00953997">
      <w:pPr>
        <w:shd w:val="clear" w:color="auto" w:fill="FFFFFF"/>
        <w:suppressAutoHyphens w:val="0"/>
        <w:autoSpaceDN/>
        <w:spacing w:after="0" w:line="240" w:lineRule="auto"/>
        <w:ind w:right="242"/>
        <w:textAlignment w:val="auto"/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</w:rPr>
      </w:pPr>
    </w:p>
    <w:p w:rsidR="00B24762" w:rsidRDefault="002341DA">
      <w:pPr>
        <w:pStyle w:val="Standard"/>
        <w:numPr>
          <w:ilvl w:val="1"/>
          <w:numId w:val="15"/>
        </w:numPr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"Межгосударственная система стандартизации" ГОСТ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31452-2012</w:t>
      </w:r>
    </w:p>
    <w:p w:rsidR="00B24762" w:rsidRDefault="00B24762">
      <w:pPr>
        <w:pStyle w:val="Standard"/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762" w:rsidRPr="004828B2" w:rsidRDefault="002341DA">
      <w:pPr>
        <w:pStyle w:val="Standard"/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4828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Сметана: </w:t>
      </w:r>
      <w:r w:rsidRPr="0048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Кисломолочный продукт, который произведен путем сквашивания сливок с добавлением молочных продуктов или без их добавления с использованием заквасочных микроорганизмов - лактококков или смеси лактококков и термофильных молочнокислых стрептококков, массовая доля жира в котором составляет не менее чем 10%.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Продукт в зависимости от молочного сырья изготовляют: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- из нормализованных сливок;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- восстановленных сливок;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- их смесей.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Продукт изготовляют в соответствии с требованиями настоящего стандарта по технологическим инструкциям с соблюдением гигиенических требований для предприятий молочной промышленности, действующих на территории государства, принявшего стандарт.</w:t>
      </w:r>
      <w:bookmarkStart w:id="0" w:name="P003A"/>
      <w:bookmarkEnd w:id="0"/>
    </w:p>
    <w:p w:rsidR="00B24762" w:rsidRPr="00953997" w:rsidRDefault="00953997">
      <w:pPr>
        <w:pStyle w:val="Textbody"/>
        <w:spacing w:after="0" w:line="240" w:lineRule="auto"/>
        <w:jc w:val="right"/>
        <w:rPr>
          <w:rFonts w:ascii="Arial, sans-serif" w:hAnsi="Arial, sans-serif" w:hint="eastAsia"/>
          <w:i/>
          <w:color w:val="2D2D2D"/>
          <w:sz w:val="21"/>
        </w:rPr>
      </w:pPr>
      <w:r w:rsidRPr="009539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3</w:t>
      </w:r>
      <w:r w:rsidR="002341DA" w:rsidRPr="009539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.«Органолептические характеристики  сметаны»</w:t>
      </w:r>
      <w:r w:rsidR="002341DA" w:rsidRPr="009539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</w:p>
    <w:tbl>
      <w:tblPr>
        <w:tblW w:w="93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240"/>
      </w:tblGrid>
      <w:tr w:rsidR="00B24762" w:rsidTr="00B24762"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B24762" w:rsidTr="00B24762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Внешний вид и консистенция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Однородная густая масса с глянцевой поверхностью. Для продукта с массовой долей жира от 10,0% до 20,0% допускается недостаточно густая, слегка вязкая консистенция с незначительной крупитчатостью</w:t>
            </w:r>
          </w:p>
        </w:tc>
      </w:tr>
      <w:tr w:rsidR="00B24762" w:rsidTr="00B24762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 и запах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Чистые, кисломолочные, без посторонних привкусов и запахов</w:t>
            </w:r>
          </w:p>
        </w:tc>
      </w:tr>
      <w:tr w:rsidR="00B24762" w:rsidTr="00B24762"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Белый с кремовым оттенком, равномерный по всей массе</w:t>
            </w:r>
          </w:p>
        </w:tc>
      </w:tr>
    </w:tbl>
    <w:p w:rsidR="00B24762" w:rsidRDefault="00B24762" w:rsidP="004828B2">
      <w:pPr>
        <w:pStyle w:val="Textbody"/>
        <w:spacing w:after="0" w:line="240" w:lineRule="auto"/>
        <w:jc w:val="both"/>
        <w:rPr>
          <w:rFonts w:ascii="Arial, sans-serif" w:hAnsi="Arial, sans-serif" w:hint="eastAsia"/>
          <w:sz w:val="21"/>
        </w:rPr>
      </w:pPr>
      <w:bookmarkStart w:id="1" w:name="P003C"/>
      <w:bookmarkStart w:id="2" w:name="redstr4"/>
      <w:bookmarkStart w:id="3" w:name="redstr3"/>
      <w:bookmarkEnd w:id="1"/>
      <w:bookmarkEnd w:id="2"/>
      <w:bookmarkEnd w:id="3"/>
    </w:p>
    <w:p w:rsidR="00B43E34" w:rsidRDefault="00B43E34" w:rsidP="004828B2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43E34" w:rsidRDefault="00B43E34" w:rsidP="004828B2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24762" w:rsidRDefault="00953997" w:rsidP="004828B2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53997">
        <w:rPr>
          <w:rFonts w:ascii="Times New Roman" w:hAnsi="Times New Roman"/>
          <w:i/>
          <w:sz w:val="24"/>
          <w:szCs w:val="24"/>
        </w:rPr>
        <w:t>Таблица 4</w:t>
      </w:r>
      <w:r w:rsidR="002341DA" w:rsidRPr="00953997">
        <w:rPr>
          <w:rFonts w:ascii="Times New Roman" w:hAnsi="Times New Roman"/>
          <w:i/>
          <w:sz w:val="24"/>
          <w:szCs w:val="24"/>
        </w:rPr>
        <w:t>. «Физико-химические показатели сметаны»</w:t>
      </w:r>
    </w:p>
    <w:p w:rsidR="004828B2" w:rsidRPr="00953997" w:rsidRDefault="004828B2" w:rsidP="004828B2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355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1417"/>
        <w:gridCol w:w="1559"/>
        <w:gridCol w:w="1418"/>
        <w:gridCol w:w="1417"/>
        <w:gridCol w:w="1407"/>
      </w:tblGrid>
      <w:tr w:rsidR="004828B2" w:rsidTr="004828B2">
        <w:tc>
          <w:tcPr>
            <w:tcW w:w="2137" w:type="dxa"/>
            <w:vMerge w:val="restart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Наименова-ние показателя</w:t>
            </w:r>
          </w:p>
        </w:tc>
        <w:tc>
          <w:tcPr>
            <w:tcW w:w="721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TableContents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 для продукта с массовой долей жира, %, не менее</w:t>
            </w:r>
          </w:p>
        </w:tc>
      </w:tr>
      <w:tr w:rsidR="004828B2" w:rsidTr="004828B2">
        <w:tc>
          <w:tcPr>
            <w:tcW w:w="21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10,0; 12,0; 14,0; 15,0; 17,0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19,0; 20,0; 22,0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25,0; 28,0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30,0; 32,0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34,0; 35,0; 37,0; 40,0; 42,0</w:t>
            </w:r>
          </w:p>
        </w:tc>
      </w:tr>
      <w:tr w:rsidR="00B24762" w:rsidTr="004828B2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Массовая доля белка, %, не менее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24762" w:rsidTr="004828B2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Кислотность, °Т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65 до 100 включ.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65 до 100 включ.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60 до 100 включ.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60 до 90 включ.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24762" w:rsidRDefault="002341DA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55 до 85 включ.</w:t>
            </w:r>
          </w:p>
        </w:tc>
      </w:tr>
      <w:tr w:rsidR="004828B2" w:rsidTr="004828B2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Фосфатаза или пероксидаза</w:t>
            </w:r>
          </w:p>
        </w:tc>
        <w:tc>
          <w:tcPr>
            <w:tcW w:w="721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  <w:p w:rsidR="004828B2" w:rsidRDefault="004828B2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8B2" w:rsidTr="004828B2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 продукта при выпуске с предприятия, °С</w:t>
            </w:r>
          </w:p>
        </w:tc>
        <w:tc>
          <w:tcPr>
            <w:tcW w:w="721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828B2" w:rsidRDefault="004828B2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4±2</w:t>
            </w:r>
          </w:p>
          <w:p w:rsidR="004828B2" w:rsidRDefault="004828B2" w:rsidP="004828B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4762" w:rsidRDefault="002341DA" w:rsidP="004828B2">
      <w:pPr>
        <w:pStyle w:val="Standard"/>
        <w:spacing w:after="0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  Допустимые уровни содержания потенциально опасных веществ (токсичные элементы, микотоксины, диоксины, меламин, антибиотики, пестициды, радионуклиды) в продукте не должны превышать требований </w:t>
      </w:r>
      <w:bookmarkStart w:id="4" w:name="redstr11"/>
      <w:bookmarkEnd w:id="4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24762" w:rsidRDefault="002341DA" w:rsidP="004828B2">
      <w:pPr>
        <w:pStyle w:val="Standard"/>
        <w:spacing w:after="0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  Допустимые уровни содержания микроорганизмов (бактерии группы кишечных палочек, дрожжи, плесени, Staphylococcus aureus, бактерии рода Salmonella, молочнокислые микроорганизмы) в продукте не должны превышать требований.</w:t>
      </w:r>
      <w:r>
        <w:rPr>
          <w:rFonts w:ascii="Times New Roman" w:hAnsi="Times New Roman"/>
          <w:color w:val="000000"/>
          <w:sz w:val="24"/>
          <w:szCs w:val="24"/>
        </w:rPr>
        <w:br/>
      </w:r>
      <w:bookmarkStart w:id="5" w:name="redstr14"/>
      <w:bookmarkEnd w:id="5"/>
      <w:r>
        <w:rPr>
          <w:rFonts w:ascii="Times New Roman" w:hAnsi="Times New Roman"/>
          <w:color w:val="000000"/>
          <w:sz w:val="24"/>
          <w:szCs w:val="24"/>
        </w:rPr>
        <w:t>Количество молочнокислых микроорганизмов КОЕ в 1 г продукта в течение срока годности - не менее 10</w:t>
      </w:r>
      <w:r>
        <w:rPr>
          <w:rFonts w:ascii="Times New Roman" w:hAnsi="Times New Roman"/>
          <w:color w:val="000000"/>
          <w:sz w:val="16"/>
          <w:szCs w:val="16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24762" w:rsidRDefault="002341DA" w:rsidP="004828B2">
      <w:pPr>
        <w:pStyle w:val="Standard"/>
        <w:spacing w:after="0"/>
      </w:pPr>
      <w:r>
        <w:rPr>
          <w:rFonts w:ascii="Times New Roman" w:hAnsi="Times New Roman"/>
          <w:color w:val="000000"/>
          <w:sz w:val="24"/>
          <w:szCs w:val="24"/>
        </w:rPr>
        <w:t xml:space="preserve">  Жировая фаза продукта должна содержать только молочный жир.</w:t>
      </w:r>
      <w:bookmarkStart w:id="6" w:name="redstr17"/>
      <w:bookmarkEnd w:id="6"/>
    </w:p>
    <w:p w:rsidR="00B24762" w:rsidRDefault="002341DA" w:rsidP="00552C69">
      <w:pPr>
        <w:pStyle w:val="Standard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52C69">
        <w:rPr>
          <w:rFonts w:ascii="Times New Roman" w:hAnsi="Times New Roman"/>
          <w:color w:val="000000"/>
          <w:sz w:val="24"/>
          <w:szCs w:val="24"/>
          <w:u w:val="single"/>
        </w:rPr>
        <w:t>Требования к сырью</w:t>
      </w:r>
      <w:bookmarkStart w:id="7" w:name="redstr19"/>
      <w:bookmarkEnd w:id="7"/>
      <w:r w:rsidR="00552C69">
        <w:rPr>
          <w:rFonts w:ascii="Times New Roman" w:hAnsi="Times New Roman"/>
          <w:color w:val="000000"/>
          <w:sz w:val="24"/>
          <w:szCs w:val="24"/>
        </w:rPr>
        <w:t>.</w:t>
      </w:r>
    </w:p>
    <w:p w:rsidR="00552C69" w:rsidRPr="00552C69" w:rsidRDefault="002341DA" w:rsidP="00552C69">
      <w:pPr>
        <w:pStyle w:val="Standard"/>
        <w:spacing w:after="0"/>
      </w:pPr>
      <w:r w:rsidRPr="00552C69">
        <w:rPr>
          <w:rFonts w:ascii="Times New Roman" w:hAnsi="Times New Roman"/>
          <w:i/>
          <w:color w:val="000000"/>
          <w:sz w:val="24"/>
          <w:szCs w:val="24"/>
        </w:rPr>
        <w:t>Для изготовления продукта применяют:</w:t>
      </w:r>
      <w:bookmarkStart w:id="8" w:name="redstr37"/>
      <w:bookmarkEnd w:id="8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9" w:name="redstr36"/>
      <w:bookmarkEnd w:id="9"/>
      <w:r>
        <w:rPr>
          <w:rFonts w:ascii="Times New Roman" w:hAnsi="Times New Roman"/>
          <w:color w:val="000000"/>
          <w:sz w:val="24"/>
          <w:szCs w:val="24"/>
        </w:rPr>
        <w:t>молоко коровье сырое;</w:t>
      </w:r>
      <w:bookmarkStart w:id="10" w:name="redstr35"/>
      <w:bookmarkStart w:id="11" w:name="redstr34"/>
      <w:bookmarkEnd w:id="10"/>
      <w:bookmarkEnd w:id="11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r>
        <w:rPr>
          <w:rFonts w:ascii="Times New Roman" w:hAnsi="Times New Roman"/>
          <w:color w:val="000000"/>
          <w:sz w:val="24"/>
          <w:szCs w:val="24"/>
        </w:rPr>
        <w:t>молоко обезжиренное;</w:t>
      </w:r>
      <w:bookmarkStart w:id="12" w:name="redstr33"/>
      <w:bookmarkEnd w:id="12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13" w:name="redstr32"/>
      <w:bookmarkEnd w:id="13"/>
      <w:r>
        <w:rPr>
          <w:rFonts w:ascii="Times New Roman" w:hAnsi="Times New Roman"/>
          <w:color w:val="000000"/>
          <w:sz w:val="24"/>
          <w:szCs w:val="24"/>
        </w:rPr>
        <w:t>сливки;</w:t>
      </w:r>
      <w:bookmarkStart w:id="14" w:name="redstr31"/>
      <w:bookmarkEnd w:id="14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15" w:name="redstr30"/>
      <w:bookmarkEnd w:id="15"/>
      <w:r>
        <w:rPr>
          <w:rFonts w:ascii="Times New Roman" w:hAnsi="Times New Roman"/>
          <w:color w:val="000000"/>
          <w:sz w:val="24"/>
          <w:szCs w:val="24"/>
        </w:rPr>
        <w:t>молоко цельное сухое;</w:t>
      </w:r>
      <w:bookmarkStart w:id="16" w:name="redstr29"/>
      <w:bookmarkEnd w:id="16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17" w:name="redstr28"/>
      <w:bookmarkEnd w:id="17"/>
      <w:r w:rsidRPr="00552C69">
        <w:rPr>
          <w:rFonts w:ascii="Times New Roman" w:hAnsi="Times New Roman"/>
          <w:color w:val="000000"/>
          <w:sz w:val="24"/>
          <w:szCs w:val="24"/>
        </w:rPr>
        <w:t>молоко сухое обезжиренное;</w:t>
      </w:r>
      <w:bookmarkStart w:id="18" w:name="redstr27"/>
      <w:bookmarkEnd w:id="18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19" w:name="redstr26"/>
      <w:bookmarkEnd w:id="19"/>
      <w:r w:rsidRPr="00552C69">
        <w:rPr>
          <w:rFonts w:ascii="Times New Roman" w:hAnsi="Times New Roman"/>
          <w:color w:val="000000"/>
          <w:sz w:val="24"/>
          <w:szCs w:val="24"/>
        </w:rPr>
        <w:t>сливки сухие;</w:t>
      </w:r>
      <w:bookmarkStart w:id="20" w:name="redstr25"/>
      <w:bookmarkEnd w:id="20"/>
    </w:p>
    <w:p w:rsidR="00552C69" w:rsidRPr="00552C69" w:rsidRDefault="002341DA" w:rsidP="00552C69">
      <w:pPr>
        <w:pStyle w:val="Standard"/>
        <w:numPr>
          <w:ilvl w:val="0"/>
          <w:numId w:val="31"/>
        </w:numPr>
        <w:spacing w:after="0"/>
      </w:pPr>
      <w:bookmarkStart w:id="21" w:name="redstr24"/>
      <w:bookmarkEnd w:id="21"/>
      <w:r w:rsidRPr="00552C69">
        <w:rPr>
          <w:rFonts w:ascii="Times New Roman" w:hAnsi="Times New Roman"/>
          <w:color w:val="000000"/>
          <w:sz w:val="24"/>
          <w:szCs w:val="24"/>
        </w:rPr>
        <w:t>закваски и бекконцентраты для сметаны, состоящие из лактококков или лактококков и термофильных молочнокислых стрептококков;</w:t>
      </w:r>
      <w:bookmarkStart w:id="22" w:name="redstr23"/>
      <w:bookmarkEnd w:id="22"/>
    </w:p>
    <w:p w:rsidR="00B24762" w:rsidRDefault="002341DA" w:rsidP="00552C69">
      <w:pPr>
        <w:pStyle w:val="Standard"/>
        <w:numPr>
          <w:ilvl w:val="0"/>
          <w:numId w:val="31"/>
        </w:numPr>
        <w:spacing w:after="0"/>
      </w:pPr>
      <w:bookmarkStart w:id="23" w:name="redstr22"/>
      <w:bookmarkEnd w:id="23"/>
      <w:r w:rsidRPr="00552C69">
        <w:rPr>
          <w:rFonts w:ascii="Times New Roman" w:hAnsi="Times New Roman"/>
          <w:color w:val="000000"/>
          <w:sz w:val="24"/>
          <w:szCs w:val="24"/>
        </w:rPr>
        <w:t>вода питьевая.</w:t>
      </w:r>
      <w:bookmarkStart w:id="24" w:name="redstr21"/>
      <w:bookmarkEnd w:id="24"/>
    </w:p>
    <w:p w:rsidR="00B24762" w:rsidRDefault="002341DA" w:rsidP="00552C69">
      <w:pPr>
        <w:pStyle w:val="Standard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При производстве продукта не допускается применять стабилизаторы и загустители.</w:t>
      </w:r>
      <w:bookmarkStart w:id="25" w:name="redstr39"/>
      <w:bookmarkEnd w:id="25"/>
    </w:p>
    <w:p w:rsidR="00B24762" w:rsidRDefault="002341DA" w:rsidP="00552C69">
      <w:pPr>
        <w:pStyle w:val="Standard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  Сырье, применяемое для изготовления продукта по показателям безопасности, должно соотв</w:t>
      </w:r>
      <w:bookmarkStart w:id="26" w:name="redstr41"/>
      <w:bookmarkEnd w:id="26"/>
      <w:r>
        <w:rPr>
          <w:rFonts w:ascii="Times New Roman" w:hAnsi="Times New Roman"/>
          <w:color w:val="000000"/>
          <w:sz w:val="24"/>
          <w:szCs w:val="24"/>
        </w:rPr>
        <w:t>етствовать требованиям.</w:t>
      </w:r>
    </w:p>
    <w:p w:rsidR="00B24762" w:rsidRDefault="002341DA" w:rsidP="00552C69">
      <w:pPr>
        <w:pStyle w:val="Standard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  Допускается использование аналогичного сырья отечественного и другого производства, не уступающего по показателям качества и безопасности.</w:t>
      </w:r>
    </w:p>
    <w:p w:rsidR="00B24762" w:rsidRDefault="002341DA" w:rsidP="00552C69">
      <w:pPr>
        <w:pStyle w:val="Standard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  Тара и материалы, используемые для упаковывания и укупоривания продукта, должны соответствовать требованиям документов, в соответствии с которыми они изготовлены, и обеспечивать сохранность качества и безопасности продуктов при их перевозках, хранении и реализации.</w:t>
      </w:r>
    </w:p>
    <w:p w:rsidR="00B24762" w:rsidRPr="00552C69" w:rsidRDefault="002341DA">
      <w:pPr>
        <w:pStyle w:val="Standard"/>
        <w:jc w:val="center"/>
        <w:rPr>
          <w:u w:val="single"/>
        </w:rPr>
      </w:pPr>
      <w:r w:rsidRPr="00552C69">
        <w:rPr>
          <w:rFonts w:ascii="Times New Roman" w:hAnsi="Times New Roman"/>
          <w:color w:val="000000"/>
          <w:sz w:val="24"/>
          <w:szCs w:val="24"/>
          <w:u w:val="single"/>
        </w:rPr>
        <w:t>Методы контроля: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bookmarkStart w:id="27" w:name="P0072"/>
      <w:bookmarkEnd w:id="27"/>
      <w:r>
        <w:rPr>
          <w:rFonts w:ascii="Times New Roman" w:hAnsi="Times New Roman"/>
          <w:color w:val="000000"/>
          <w:sz w:val="24"/>
          <w:szCs w:val="24"/>
        </w:rPr>
        <w:t>Отбор и подготовка проб к анализу</w:t>
      </w:r>
      <w:bookmarkStart w:id="28" w:name="redstr"/>
      <w:bookmarkEnd w:id="28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C45428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Определение внешнего вида и цвета осуществляют визуально, консистенц</w:t>
      </w:r>
      <w:r w:rsidR="00C45428">
        <w:rPr>
          <w:rFonts w:ascii="Times New Roman" w:hAnsi="Times New Roman"/>
          <w:color w:val="000000"/>
          <w:sz w:val="24"/>
          <w:szCs w:val="24"/>
        </w:rPr>
        <w:t xml:space="preserve">ии, вкуса  </w:t>
      </w:r>
    </w:p>
    <w:p w:rsidR="00B24762" w:rsidRDefault="00C45428" w:rsidP="00C45428">
      <w:pPr>
        <w:pStyle w:val="Standard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и запаха проводят орга</w:t>
      </w:r>
      <w:r w:rsidR="002341DA">
        <w:rPr>
          <w:rFonts w:ascii="Times New Roman" w:hAnsi="Times New Roman"/>
          <w:color w:val="000000"/>
          <w:sz w:val="24"/>
          <w:szCs w:val="24"/>
        </w:rPr>
        <w:t>нолептически</w:t>
      </w:r>
      <w:bookmarkStart w:id="29" w:name="redstr1"/>
      <w:bookmarkEnd w:id="29"/>
      <w:r w:rsidR="00552C69">
        <w:rPr>
          <w:rFonts w:ascii="Times New Roman" w:hAnsi="Times New Roman"/>
          <w:color w:val="000000"/>
          <w:sz w:val="24"/>
          <w:szCs w:val="24"/>
        </w:rPr>
        <w:t>;</w:t>
      </w:r>
    </w:p>
    <w:p w:rsidR="00C45428" w:rsidRPr="00C45428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 w:rsidRPr="00552C69">
        <w:rPr>
          <w:rFonts w:ascii="Times New Roman" w:hAnsi="Times New Roman"/>
          <w:color w:val="000000"/>
          <w:sz w:val="24"/>
          <w:szCs w:val="24"/>
        </w:rPr>
        <w:t>Определение температуры продукта при выпуске с предприятия и массы нетто</w:t>
      </w:r>
      <w:r w:rsidR="00552C69">
        <w:rPr>
          <w:rFonts w:ascii="Times New Roman" w:hAnsi="Times New Roman"/>
          <w:color w:val="000000"/>
          <w:sz w:val="24"/>
          <w:szCs w:val="24"/>
        </w:rPr>
        <w:t>;</w:t>
      </w:r>
      <w:r w:rsidRPr="00552C6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 w:rsidRPr="00552C69">
        <w:rPr>
          <w:rFonts w:ascii="Times New Roman" w:hAnsi="Times New Roman"/>
          <w:color w:val="000000"/>
          <w:sz w:val="24"/>
          <w:szCs w:val="24"/>
        </w:rPr>
        <w:t>Определение массовой доли жира</w:t>
      </w:r>
      <w:bookmarkStart w:id="30" w:name="redstr7"/>
      <w:bookmarkEnd w:id="30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Определение массовой доли белка</w:t>
      </w:r>
      <w:bookmarkStart w:id="31" w:name="redstr9"/>
      <w:bookmarkEnd w:id="31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C45428" w:rsidRPr="00C45428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 w:rsidRPr="00C45428">
        <w:rPr>
          <w:rFonts w:ascii="Times New Roman" w:hAnsi="Times New Roman"/>
          <w:color w:val="000000"/>
          <w:sz w:val="24"/>
          <w:szCs w:val="24"/>
        </w:rPr>
        <w:t>Определение кислотности</w:t>
      </w:r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C45428" w:rsidRPr="00C45428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 w:rsidRPr="00C45428">
        <w:rPr>
          <w:rFonts w:ascii="Times New Roman" w:hAnsi="Times New Roman"/>
          <w:color w:val="000000"/>
          <w:sz w:val="24"/>
          <w:szCs w:val="24"/>
        </w:rPr>
        <w:t>Определение фосфатазы</w:t>
      </w:r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 w:rsidRPr="00C45428">
        <w:rPr>
          <w:rFonts w:ascii="Times New Roman" w:hAnsi="Times New Roman"/>
          <w:color w:val="000000"/>
          <w:sz w:val="24"/>
          <w:szCs w:val="24"/>
        </w:rPr>
        <w:t>Определение токсичных элементов:</w:t>
      </w:r>
      <w:bookmarkStart w:id="32" w:name="redstr46"/>
      <w:bookmarkStart w:id="33" w:name="redstr45"/>
      <w:bookmarkEnd w:id="32"/>
      <w:bookmarkEnd w:id="33"/>
      <w:r w:rsidR="00C454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5428">
        <w:rPr>
          <w:rFonts w:ascii="Times New Roman" w:hAnsi="Times New Roman"/>
          <w:color w:val="000000"/>
          <w:sz w:val="24"/>
          <w:szCs w:val="24"/>
        </w:rPr>
        <w:t>свинца;</w:t>
      </w:r>
      <w:bookmarkStart w:id="34" w:name="redstr44"/>
      <w:bookmarkEnd w:id="34"/>
      <w:r w:rsidR="00C45428" w:rsidRPr="00C45428">
        <w:rPr>
          <w:rFonts w:ascii="Times New Roman" w:hAnsi="Times New Roman"/>
          <w:color w:val="000000"/>
          <w:sz w:val="24"/>
          <w:szCs w:val="24"/>
        </w:rPr>
        <w:t xml:space="preserve"> мышьяка; кадмия; ртути.</w:t>
      </w:r>
      <w:bookmarkStart w:id="35" w:name="redstr43"/>
      <w:bookmarkStart w:id="36" w:name="redstr18"/>
      <w:bookmarkEnd w:id="35"/>
      <w:bookmarkEnd w:id="36"/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Определение пестицидов</w:t>
      </w:r>
      <w:bookmarkStart w:id="37" w:name="redstr48"/>
      <w:bookmarkEnd w:id="37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Определение микотоксинов (афлатоксина)</w:t>
      </w:r>
      <w:bookmarkStart w:id="38" w:name="redstr50"/>
      <w:bookmarkEnd w:id="38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Определение антибиотиков</w:t>
      </w:r>
      <w:bookmarkStart w:id="39" w:name="redstr52"/>
      <w:bookmarkEnd w:id="39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Определение радионуклидов</w:t>
      </w:r>
      <w:r w:rsidR="00C45428">
        <w:rPr>
          <w:rFonts w:ascii="Times New Roman" w:hAnsi="Times New Roman"/>
          <w:color w:val="000000"/>
          <w:sz w:val="24"/>
          <w:szCs w:val="24"/>
        </w:rPr>
        <w:t>;</w:t>
      </w:r>
      <w:bookmarkStart w:id="40" w:name="redstr54"/>
      <w:bookmarkEnd w:id="40"/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Определение содержания ГМО, меламина, диоксинов (в случае обоснованного предположения о возможном их наличии)</w:t>
      </w:r>
      <w:bookmarkStart w:id="41" w:name="redstr56"/>
      <w:bookmarkEnd w:id="41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C45428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5428">
        <w:rPr>
          <w:rFonts w:ascii="Times New Roman" w:hAnsi="Times New Roman"/>
          <w:color w:val="000000"/>
          <w:sz w:val="24"/>
          <w:szCs w:val="24"/>
        </w:rPr>
        <w:t>Определение микробиологических показателей:</w:t>
      </w:r>
      <w:bookmarkStart w:id="42" w:name="redstr68"/>
      <w:bookmarkStart w:id="43" w:name="redstr67"/>
      <w:bookmarkEnd w:id="42"/>
      <w:bookmarkEnd w:id="43"/>
      <w:r w:rsidRPr="00C45428">
        <w:rPr>
          <w:rFonts w:ascii="Times New Roman" w:hAnsi="Times New Roman"/>
          <w:color w:val="000000"/>
          <w:sz w:val="24"/>
          <w:szCs w:val="24"/>
        </w:rPr>
        <w:t xml:space="preserve"> бактерий группы кишечных палочек;</w:t>
      </w:r>
      <w:bookmarkStart w:id="44" w:name="redstr66"/>
      <w:bookmarkStart w:id="45" w:name="redstr65"/>
      <w:bookmarkEnd w:id="44"/>
      <w:bookmarkEnd w:id="45"/>
      <w:r w:rsidR="00C45428" w:rsidRPr="00C454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5428">
        <w:rPr>
          <w:rFonts w:ascii="Times New Roman" w:hAnsi="Times New Roman"/>
          <w:color w:val="000000"/>
          <w:sz w:val="24"/>
          <w:szCs w:val="24"/>
        </w:rPr>
        <w:t>дрожжей, плесеней;</w:t>
      </w:r>
      <w:bookmarkStart w:id="46" w:name="redstr64"/>
      <w:bookmarkStart w:id="47" w:name="redstr63"/>
      <w:bookmarkEnd w:id="46"/>
      <w:bookmarkEnd w:id="47"/>
      <w:r w:rsidR="00C45428" w:rsidRPr="00C454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5428">
        <w:rPr>
          <w:rFonts w:ascii="Times New Roman" w:hAnsi="Times New Roman"/>
          <w:i/>
          <w:color w:val="000000"/>
          <w:sz w:val="24"/>
          <w:szCs w:val="24"/>
        </w:rPr>
        <w:t>Staphylococcus aureus</w:t>
      </w:r>
      <w:r w:rsidR="00C45428" w:rsidRPr="00C45428">
        <w:rPr>
          <w:rFonts w:ascii="Times New Roman" w:hAnsi="Times New Roman"/>
          <w:color w:val="000000"/>
          <w:sz w:val="24"/>
          <w:szCs w:val="24"/>
        </w:rPr>
        <w:t>;</w:t>
      </w:r>
      <w:bookmarkStart w:id="48" w:name="redstr62"/>
      <w:bookmarkStart w:id="49" w:name="redstr61"/>
      <w:bookmarkEnd w:id="48"/>
      <w:bookmarkEnd w:id="49"/>
      <w:r w:rsidR="00C45428" w:rsidRPr="00C454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5428">
        <w:rPr>
          <w:rFonts w:ascii="Times New Roman" w:hAnsi="Times New Roman"/>
          <w:color w:val="000000"/>
          <w:sz w:val="24"/>
          <w:szCs w:val="24"/>
        </w:rPr>
        <w:t>бактерий рода</w:t>
      </w:r>
      <w:r w:rsidRPr="00C45428">
        <w:rPr>
          <w:rFonts w:ascii="Times New Roman" w:hAnsi="Times New Roman"/>
          <w:i/>
          <w:color w:val="000000"/>
          <w:sz w:val="24"/>
          <w:szCs w:val="24"/>
        </w:rPr>
        <w:t>Salmonella</w:t>
      </w:r>
      <w:r w:rsidRPr="00C45428">
        <w:rPr>
          <w:rFonts w:ascii="Times New Roman" w:hAnsi="Times New Roman"/>
          <w:color w:val="000000"/>
          <w:sz w:val="24"/>
          <w:szCs w:val="24"/>
        </w:rPr>
        <w:t>;</w:t>
      </w:r>
      <w:bookmarkStart w:id="50" w:name="redstr60"/>
      <w:bookmarkStart w:id="51" w:name="redstr59"/>
      <w:bookmarkEnd w:id="50"/>
      <w:bookmarkEnd w:id="51"/>
      <w:r w:rsidR="00C45428" w:rsidRPr="00C454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5428">
        <w:rPr>
          <w:rFonts w:ascii="Times New Roman" w:hAnsi="Times New Roman"/>
          <w:color w:val="000000"/>
          <w:sz w:val="24"/>
          <w:szCs w:val="24"/>
        </w:rPr>
        <w:t>молочнокислых микроорганизмов</w:t>
      </w:r>
      <w:r w:rsidR="00C45428">
        <w:rPr>
          <w:rFonts w:ascii="Times New Roman" w:hAnsi="Times New Roman"/>
          <w:color w:val="000000"/>
          <w:sz w:val="24"/>
          <w:szCs w:val="24"/>
        </w:rPr>
        <w:t>.</w:t>
      </w:r>
    </w:p>
    <w:p w:rsidR="00C45428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5428">
        <w:rPr>
          <w:rFonts w:ascii="Times New Roman" w:hAnsi="Times New Roman"/>
          <w:color w:val="000000"/>
          <w:sz w:val="24"/>
          <w:szCs w:val="24"/>
        </w:rPr>
        <w:t>Определение содержания стабилизаторов и загустителей (в случае обоснованного предположения о возможном их наличии)</w:t>
      </w:r>
      <w:bookmarkStart w:id="52" w:name="redstr70"/>
      <w:bookmarkEnd w:id="52"/>
      <w:r w:rsidR="00C45428">
        <w:rPr>
          <w:rFonts w:ascii="Times New Roman" w:hAnsi="Times New Roman"/>
          <w:color w:val="000000"/>
          <w:sz w:val="24"/>
          <w:szCs w:val="24"/>
        </w:rPr>
        <w:t>;</w:t>
      </w:r>
    </w:p>
    <w:p w:rsidR="00B24762" w:rsidRDefault="002341DA" w:rsidP="00B43E34">
      <w:pPr>
        <w:pStyle w:val="Standard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5428">
        <w:rPr>
          <w:rFonts w:ascii="Times New Roman" w:hAnsi="Times New Roman"/>
          <w:color w:val="000000"/>
          <w:sz w:val="24"/>
          <w:szCs w:val="24"/>
        </w:rPr>
        <w:t>Обнаружение растительных жиров и масел в жировой фазе продукта (в случае обоснованного предположении о возможном их наличии).</w:t>
      </w:r>
      <w:r w:rsidR="00C45428">
        <w:rPr>
          <w:rFonts w:ascii="Times New Roman" w:hAnsi="Times New Roman"/>
          <w:color w:val="000000"/>
          <w:sz w:val="24"/>
          <w:szCs w:val="24"/>
        </w:rPr>
        <w:t xml:space="preserve"> [1</w:t>
      </w:r>
      <w:r w:rsidRPr="00C45428">
        <w:rPr>
          <w:rFonts w:ascii="Times New Roman" w:hAnsi="Times New Roman"/>
          <w:color w:val="000000"/>
          <w:sz w:val="24"/>
          <w:szCs w:val="24"/>
        </w:rPr>
        <w:t>]</w:t>
      </w:r>
    </w:p>
    <w:p w:rsidR="00C45428" w:rsidRPr="00C45428" w:rsidRDefault="00C45428" w:rsidP="00C45428">
      <w:pPr>
        <w:pStyle w:val="Standard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24762" w:rsidRDefault="00C33590">
      <w:pPr>
        <w:pStyle w:val="Standard"/>
        <w:spacing w:after="0" w:line="240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</w:t>
      </w:r>
      <w:r w:rsidR="00234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Молокозаводы города Набережные Челны.</w:t>
      </w:r>
    </w:p>
    <w:p w:rsidR="00B24762" w:rsidRDefault="00B24762">
      <w:pPr>
        <w:pStyle w:val="Standard"/>
        <w:spacing w:after="0" w:line="240" w:lineRule="auto"/>
        <w:jc w:val="both"/>
      </w:pPr>
    </w:p>
    <w:p w:rsidR="00B24762" w:rsidRDefault="002341DA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Молокозаводы г. Набережные Челны, производят сливочное масло, ряженку и сметану, кефир и молоко, молочные сухие продукты. В 2014 году по итогам конкурса "Лучшие товары и услуги республики Татарстан 2014 года" сметана 15-ти процентной жирности производства Набережночелнинского молочного комбината стала победителем, а также  вошла в число в «100 лучших товаров России».</w:t>
      </w:r>
    </w:p>
    <w:p w:rsidR="00B24762" w:rsidRDefault="00953997">
      <w:pPr>
        <w:pStyle w:val="Standard"/>
        <w:spacing w:after="0" w:line="240" w:lineRule="auto"/>
        <w:jc w:val="right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Таблица 5. </w:t>
      </w:r>
      <w:r w:rsidR="002341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Сбор информации о производителях сметаны города Набережные Челны:</w:t>
      </w:r>
    </w:p>
    <w:p w:rsidR="00B24762" w:rsidRDefault="00B2476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83" w:type="dxa"/>
        <w:tblInd w:w="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"/>
        <w:gridCol w:w="3375"/>
        <w:gridCol w:w="5523"/>
      </w:tblGrid>
      <w:tr w:rsidR="00B24762" w:rsidTr="00B24762">
        <w:tc>
          <w:tcPr>
            <w:tcW w:w="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предприятия</w:t>
            </w:r>
          </w:p>
        </w:tc>
        <w:tc>
          <w:tcPr>
            <w:tcW w:w="5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расположения</w:t>
            </w:r>
          </w:p>
        </w:tc>
      </w:tr>
      <w:tr w:rsidR="00B24762" w:rsidTr="00B24762">
        <w:tc>
          <w:tcPr>
            <w:tcW w:w="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Богородский молочный завод</w:t>
            </w:r>
          </w:p>
        </w:tc>
        <w:tc>
          <w:tcPr>
            <w:tcW w:w="5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Набережные Челны, проезд Трубный, 38/17</w:t>
            </w:r>
          </w:p>
        </w:tc>
      </w:tr>
      <w:tr w:rsidR="00B24762" w:rsidTr="00B24762">
        <w:tc>
          <w:tcPr>
            <w:tcW w:w="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«Агросила-молоко»</w:t>
            </w:r>
          </w:p>
        </w:tc>
        <w:tc>
          <w:tcPr>
            <w:tcW w:w="5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г.Набережные Челны Тракт Альметьевский, 26</w:t>
            </w:r>
          </w:p>
        </w:tc>
      </w:tr>
      <w:tr w:rsidR="00B24762" w:rsidTr="00B24762">
        <w:tc>
          <w:tcPr>
            <w:tcW w:w="2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«Индустрия молока»</w:t>
            </w:r>
          </w:p>
        </w:tc>
        <w:tc>
          <w:tcPr>
            <w:tcW w:w="55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Набережные Челны, Промышленно-коммунальная зона, промзона,проезд Трубный, д23</w:t>
            </w:r>
          </w:p>
        </w:tc>
      </w:tr>
    </w:tbl>
    <w:p w:rsidR="00C33590" w:rsidRDefault="00C33590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3590" w:rsidRDefault="00C33590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762" w:rsidRDefault="00C33590" w:rsidP="00C33590">
      <w:pPr>
        <w:pStyle w:val="Standard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5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3.Исследование.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Определение </w:t>
      </w:r>
      <w:r w:rsidR="002341D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доброкачественности сметаны</w:t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3590" w:rsidRPr="00C33590" w:rsidRDefault="00C33590" w:rsidP="00C33590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Для определения качества сметаны я использовала методы: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- визуально-познавательный  (изучение информации на упаковке);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- органолептический метод (с помощью органов зрения, обоняния, вкуса);</w:t>
      </w:r>
    </w:p>
    <w:p w:rsidR="00E65CD6" w:rsidRDefault="00E65CD6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лабораторный метод</w:t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6219D" w:rsidRPr="0026219D" w:rsidRDefault="0026219D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219D">
        <w:rPr>
          <w:rFonts w:ascii="Times New Roman" w:hAnsi="Times New Roman" w:cs="Times New Roman"/>
          <w:b/>
          <w:sz w:val="24"/>
          <w:szCs w:val="24"/>
          <w:lang w:eastAsia="ru-RU"/>
        </w:rPr>
        <w:t>3.1. Визуально-познавательный метод.</w:t>
      </w:r>
    </w:p>
    <w:p w:rsidR="00E65CD6" w:rsidRPr="0016785A" w:rsidRDefault="0016785A" w:rsidP="0016785A">
      <w:pPr>
        <w:pStyle w:val="Standard"/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6785A">
        <w:rPr>
          <w:rFonts w:ascii="Times New Roman" w:hAnsi="Times New Roman" w:cs="Times New Roman"/>
          <w:i/>
        </w:rPr>
        <w:t>Таблица</w:t>
      </w:r>
      <w:r>
        <w:rPr>
          <w:rFonts w:ascii="Times New Roman" w:hAnsi="Times New Roman" w:cs="Times New Roman"/>
          <w:i/>
        </w:rPr>
        <w:t xml:space="preserve"> </w:t>
      </w:r>
      <w:r w:rsidRPr="0016785A">
        <w:rPr>
          <w:rFonts w:ascii="Times New Roman" w:hAnsi="Times New Roman" w:cs="Times New Roman"/>
          <w:i/>
        </w:rPr>
        <w:t>6</w:t>
      </w:r>
      <w:r>
        <w:rPr>
          <w:rFonts w:ascii="Times New Roman" w:hAnsi="Times New Roman" w:cs="Times New Roman"/>
          <w:i/>
        </w:rPr>
        <w:t>.</w:t>
      </w:r>
    </w:p>
    <w:tbl>
      <w:tblPr>
        <w:tblW w:w="95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5"/>
        <w:gridCol w:w="1725"/>
        <w:gridCol w:w="1755"/>
        <w:gridCol w:w="1635"/>
        <w:gridCol w:w="1725"/>
        <w:gridCol w:w="1528"/>
      </w:tblGrid>
      <w:tr w:rsidR="00E65CD6" w:rsidTr="00E65CD6"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ОБРАЗЕЦ №1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ОБРАЗЕЦ №2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ОБРАЗЕЦ №3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P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ОБРАЗЕЦ №4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5CD6" w:rsidRDefault="00E65CD6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ОБРАЗЕЦ №5</w:t>
            </w:r>
          </w:p>
        </w:tc>
      </w:tr>
      <w:tr w:rsidR="00C33590" w:rsidTr="00E65CD6"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Изгото-витель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ОАО «Милком» Удмуртская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Республика город Ижевск.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ООО «Молчная ферма» Удмуртская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Республика с. Бабино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ООО «Богородский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молочный завод»</w:t>
            </w:r>
          </w:p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Кировская область ПГТ Богородское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Pr="00973609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lastRenderedPageBreak/>
              <w:t>TOO</w:t>
            </w:r>
            <w:r w:rsidRPr="00973609">
              <w:rPr>
                <w:rFonts w:ascii="Times New Roman" w:eastAsia="Times New Roman" w:hAnsi="Times New Roman" w:cs="Times New Roman"/>
                <w:i/>
                <w:iCs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Dadan</w:t>
            </w:r>
            <w:r w:rsidRPr="00973609">
              <w:rPr>
                <w:rFonts w:ascii="Times New Roman" w:eastAsia="Times New Roman" w:hAnsi="Times New Roman" w:cs="Times New Roman"/>
                <w:i/>
                <w:iCs/>
              </w:rPr>
              <w:t>”</w:t>
            </w:r>
          </w:p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АО «Данон Россия» г.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Казань Республика Татарстан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ООО «Агросила-молоко»</w:t>
            </w:r>
          </w:p>
        </w:tc>
      </w:tr>
      <w:tr w:rsidR="00C33590" w:rsidTr="00E65CD6"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5D1747">
            <w:pPr>
              <w:pStyle w:val="TableContents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Название продукта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«Для всей семьи»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«Торговый дом СМЕТАНИН»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«Богородское село»</w:t>
            </w: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 «Простоквашено»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</w:t>
            </w:r>
          </w:p>
          <w:p w:rsidR="00C33590" w:rsidRDefault="00C33590" w:rsidP="00E65CD6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«Просто молоко»</w:t>
            </w:r>
          </w:p>
        </w:tc>
      </w:tr>
    </w:tbl>
    <w:p w:rsidR="00E46C48" w:rsidRDefault="00E46C48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6C48" w:rsidRDefault="009C248F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057275"/>
            <wp:effectExtent l="0" t="0" r="0" b="0"/>
            <wp:docPr id="8" name="Рисунок 8" descr="F:\2017-18 В науку первые шаги\Чеки\сметана\20171123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-18 В науку первые шаги\Чеки\сметана\20171123_155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48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047750"/>
            <wp:effectExtent l="0" t="0" r="0" b="0"/>
            <wp:docPr id="10" name="Рисунок 10" descr="F:\2017-18 В науку первые шаги\Чеки\сметана\20171123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-18 В науку первые шаги\Чеки\сметана\20171123_15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4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057275"/>
            <wp:effectExtent l="0" t="0" r="0" b="0"/>
            <wp:docPr id="13" name="Рисунок 13" descr="F:\2017-18 В науку первые шаги\Чеки\сметана\20171123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-18 В науку первые шаги\Чеки\сметана\20171123_15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48" w:rsidRDefault="00E46C48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Сметана «Для всей семьи»      Сметана «Просто молоко»</w:t>
      </w:r>
    </w:p>
    <w:p w:rsidR="00E46C48" w:rsidRDefault="009C248F" w:rsidP="00E46C48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143000"/>
            <wp:effectExtent l="0" t="9525" r="0" b="0"/>
            <wp:docPr id="11" name="Рисунок 2" descr="F:\2017-18 В науку первые шаги\Чеки\сметана\20171123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18 В науку первые шаги\Чеки\сметана\20171123_15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4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390650"/>
            <wp:effectExtent l="0" t="0" r="0" b="0"/>
            <wp:docPr id="23" name="Рисунок 23" descr="F:\2017-18 В науку первые шаги\Чеки\сметана\20171123_1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17-18 В науку первые шаги\Чеки\сметана\20171123_155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4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1360" cy="1124585"/>
            <wp:effectExtent l="0" t="4763" r="0" b="0"/>
            <wp:docPr id="9" name="Рисунок 3" descr="F:\2017-18 В науку первые шаги\Чеки\сметана\20171123_15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18 В науку первые шаги\Чеки\сметана\20171123_155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36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90" w:rsidRDefault="00C33590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590" w:rsidRDefault="00E46C48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Сметана «Торговый            Сметана «Бого</w:t>
      </w:r>
      <w:r w:rsidR="00A62E4A">
        <w:rPr>
          <w:rFonts w:ascii="Times New Roman" w:hAnsi="Times New Roman" w:cs="Times New Roman"/>
          <w:sz w:val="24"/>
          <w:szCs w:val="24"/>
          <w:lang w:eastAsia="ru-RU"/>
        </w:rPr>
        <w:t>родское село»      Сметана «Простоквашино»</w:t>
      </w:r>
    </w:p>
    <w:p w:rsidR="00E46C48" w:rsidRDefault="00E46C48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дом СМЕТАНИН»</w:t>
      </w:r>
    </w:p>
    <w:p w:rsidR="00A62E4A" w:rsidRDefault="00A62E4A" w:rsidP="00A62E4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62E4A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Результат:</w:t>
      </w:r>
      <w:r w:rsidRPr="00A62E4A">
        <w:rPr>
          <w:rFonts w:ascii="Times New Roman" w:hAnsi="Times New Roman" w:cs="Times New Roman"/>
          <w:sz w:val="24"/>
          <w:szCs w:val="24"/>
          <w:lang w:eastAsia="ru-RU"/>
        </w:rPr>
        <w:t xml:space="preserve"> Состав, </w:t>
      </w:r>
      <w:r>
        <w:rPr>
          <w:rFonts w:ascii="Times New Roman" w:hAnsi="Times New Roman" w:cs="Times New Roman"/>
          <w:sz w:val="24"/>
          <w:szCs w:val="24"/>
          <w:lang w:eastAsia="ru-RU"/>
        </w:rPr>
        <w:t>пищевая ценность, энергетическая ценность количество молочнокислых организмов соответствует ГОСТ 31452-2012</w:t>
      </w:r>
    </w:p>
    <w:p w:rsid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3275" w:rsidRP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3275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>: под</w:t>
      </w:r>
      <w:r>
        <w:rPr>
          <w:rFonts w:ascii="Times New Roman" w:hAnsi="Times New Roman" w:cs="Times New Roman"/>
          <w:sz w:val="24"/>
          <w:szCs w:val="24"/>
          <w:lang w:eastAsia="ru-RU"/>
        </w:rPr>
        <w:t>нос пластиковый, чашки Петри, ложка, сметана</w:t>
      </w:r>
    </w:p>
    <w:p w:rsidR="00553275" w:rsidRPr="0016785A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6785A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проведения опыта:</w:t>
      </w:r>
    </w:p>
    <w:p w:rsidR="00553275" w:rsidRP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3275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ab/>
        <w:t>Подготовить сметану для исследования.</w:t>
      </w:r>
    </w:p>
    <w:p w:rsidR="00553275" w:rsidRP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3275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16785A">
        <w:rPr>
          <w:rFonts w:ascii="Times New Roman" w:hAnsi="Times New Roman" w:cs="Times New Roman"/>
          <w:sz w:val="24"/>
          <w:szCs w:val="24"/>
          <w:lang w:eastAsia="ru-RU"/>
        </w:rPr>
        <w:t xml:space="preserve">Нанести сметану 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 xml:space="preserve">тонким слоем на стекло и </w:t>
      </w:r>
      <w:r w:rsidR="0016785A">
        <w:rPr>
          <w:rFonts w:ascii="Times New Roman" w:hAnsi="Times New Roman" w:cs="Times New Roman"/>
          <w:sz w:val="24"/>
          <w:szCs w:val="24"/>
          <w:lang w:eastAsia="ru-RU"/>
        </w:rPr>
        <w:t>оставить до высыхания.</w:t>
      </w:r>
    </w:p>
    <w:p w:rsidR="00553275" w:rsidRP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3275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ab/>
        <w:t>Записать выводы о пригодности сметаны в таблиц</w:t>
      </w:r>
      <w:r w:rsidR="00D37E8E">
        <w:rPr>
          <w:rFonts w:ascii="Times New Roman" w:hAnsi="Times New Roman" w:cs="Times New Roman"/>
          <w:sz w:val="24"/>
          <w:szCs w:val="24"/>
          <w:lang w:eastAsia="ru-RU"/>
        </w:rPr>
        <w:t>е (соответствует или не соответ</w:t>
      </w:r>
      <w:r w:rsidRPr="00553275">
        <w:rPr>
          <w:rFonts w:ascii="Times New Roman" w:hAnsi="Times New Roman" w:cs="Times New Roman"/>
          <w:sz w:val="24"/>
          <w:szCs w:val="24"/>
          <w:lang w:eastAsia="ru-RU"/>
        </w:rPr>
        <w:t>ствует исследуемый образец требованиям).</w:t>
      </w:r>
    </w:p>
    <w:p w:rsidR="00553275" w:rsidRPr="00553275" w:rsidRDefault="00553275" w:rsidP="0055327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53275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Результат:</w:t>
      </w:r>
    </w:p>
    <w:p w:rsidR="00553275" w:rsidRDefault="0016785A" w:rsidP="00A62E4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53275" w:rsidRPr="00553275">
        <w:rPr>
          <w:rFonts w:ascii="Times New Roman" w:hAnsi="Times New Roman" w:cs="Times New Roman"/>
          <w:sz w:val="24"/>
          <w:szCs w:val="24"/>
          <w:lang w:eastAsia="ru-RU"/>
        </w:rPr>
        <w:t>Легко заметные на просвет разводы свидетельствуют о недоброкачественности сметаны, а ровный слой о натуральности продукта.</w:t>
      </w:r>
    </w:p>
    <w:p w:rsidR="0016785A" w:rsidRPr="0016785A" w:rsidRDefault="0016785A" w:rsidP="0016785A">
      <w:pPr>
        <w:pStyle w:val="Standard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Таблица 7</w:t>
      </w: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827"/>
        <w:gridCol w:w="3822"/>
      </w:tblGrid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фирмы производителя сметаны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исследования</w:t>
            </w:r>
          </w:p>
        </w:tc>
      </w:tr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№1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ОАО «Милком» Удмуртская Республика город Ижевск.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85A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№2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ООО «Молчная ферма» Удмуртская Республика с. Бабино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85A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№3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ООО «Богородский молочный завод»</w:t>
            </w:r>
          </w:p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Кировская область ПГТ Богородское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Данный образец является </w:t>
            </w:r>
            <w:r w:rsidRPr="00167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доброкачественным.</w:t>
            </w:r>
          </w:p>
        </w:tc>
      </w:tr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Образец №4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TOO “Dadan”</w:t>
            </w:r>
          </w:p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АО «Данон Россия» г. Казань Республика Татарстан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85A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16785A" w:rsidRPr="0016785A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pacing w:after="0" w:line="240" w:lineRule="auto"/>
            </w:pPr>
            <w:r w:rsidRPr="00167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№5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widowControl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6785A">
              <w:rPr>
                <w:rFonts w:ascii="Times New Roman" w:eastAsia="Times New Roman" w:hAnsi="Times New Roman" w:cs="Times New Roman"/>
                <w:i/>
                <w:iCs/>
              </w:rPr>
              <w:t>ООО «Агросила-молоко»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5A" w:rsidRPr="0016785A" w:rsidRDefault="0016785A" w:rsidP="001678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85A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</w:tbl>
    <w:p w:rsidR="00A62E4A" w:rsidRDefault="00A62E4A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6785A" w:rsidRDefault="0016785A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24762" w:rsidRDefault="0026219D">
      <w:pPr>
        <w:pStyle w:val="Standard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2341DA">
        <w:rPr>
          <w:rFonts w:ascii="Times New Roman" w:hAnsi="Times New Roman" w:cs="Times New Roman"/>
          <w:b/>
          <w:sz w:val="24"/>
          <w:szCs w:val="24"/>
          <w:lang w:eastAsia="ru-RU"/>
        </w:rPr>
        <w:t>.2. Органолептический метод.</w:t>
      </w:r>
    </w:p>
    <w:p w:rsidR="00A62E4A" w:rsidRDefault="00A62E4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поднос пластиковый, ложка, сметана.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проведения опыта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4762" w:rsidRDefault="002341DA">
      <w:pPr>
        <w:pStyle w:val="Standard"/>
        <w:numPr>
          <w:ilvl w:val="0"/>
          <w:numId w:val="18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Подготовить сметану для исследования.</w:t>
      </w:r>
    </w:p>
    <w:p w:rsidR="00B24762" w:rsidRDefault="002341DA">
      <w:pPr>
        <w:pStyle w:val="Standard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Определить доброкачественность сметаны, используя таблицу.</w:t>
      </w:r>
    </w:p>
    <w:p w:rsidR="00B24762" w:rsidRDefault="002341DA">
      <w:pPr>
        <w:pStyle w:val="Standard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Записать выводы о пригодности сметаны в таблице (соответствует или не соответветствует исследуемый образец требованиям</w:t>
      </w:r>
      <w:r w:rsidR="0026219D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Результат:</w:t>
      </w:r>
    </w:p>
    <w:p w:rsidR="00B24762" w:rsidRDefault="002341D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Показатели сметаны:</w:t>
      </w:r>
    </w:p>
    <w:p w:rsidR="00953997" w:rsidRPr="00953997" w:rsidRDefault="0016785A" w:rsidP="00953997">
      <w:pPr>
        <w:pStyle w:val="Standard"/>
        <w:spacing w:after="0" w:line="240" w:lineRule="auto"/>
        <w:jc w:val="right"/>
        <w:rPr>
          <w:i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Таблица 8</w:t>
      </w:r>
      <w:r w:rsidR="0095399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7"/>
        <w:gridCol w:w="2318"/>
        <w:gridCol w:w="456"/>
        <w:gridCol w:w="510"/>
        <w:gridCol w:w="401"/>
        <w:gridCol w:w="346"/>
        <w:gridCol w:w="417"/>
        <w:gridCol w:w="2400"/>
      </w:tblGrid>
      <w:tr w:rsidR="00C33590" w:rsidTr="005D1747">
        <w:trPr>
          <w:trHeight w:val="292"/>
        </w:trPr>
        <w:tc>
          <w:tcPr>
            <w:tcW w:w="249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 качества</w:t>
            </w:r>
          </w:p>
        </w:tc>
        <w:tc>
          <w:tcPr>
            <w:tcW w:w="23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показателя качества</w:t>
            </w:r>
          </w:p>
        </w:tc>
        <w:tc>
          <w:tcPr>
            <w:tcW w:w="213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24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 экспертизы</w:t>
            </w:r>
          </w:p>
        </w:tc>
      </w:tr>
      <w:tr w:rsidR="00C33590" w:rsidTr="00C33590">
        <w:trPr>
          <w:trHeight w:val="255"/>
        </w:trPr>
        <w:tc>
          <w:tcPr>
            <w:tcW w:w="249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 w:rsidP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 w:rsidP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 w:rsidP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 w:rsidP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 w:rsidP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590" w:rsidTr="00C33590"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Белый с кремовым оттенком, равномерный по всей массе</w:t>
            </w: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C33590" w:rsidRDefault="00C335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590" w:rsidRDefault="0026219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образцы соответствуют показателям качества</w:t>
            </w:r>
          </w:p>
        </w:tc>
      </w:tr>
      <w:tr w:rsidR="00E65CD6" w:rsidTr="00C33590"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Запах кисломолочный с ароматом пастеризации</w:t>
            </w: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26219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образцы соответствуют показателям качества</w:t>
            </w:r>
          </w:p>
        </w:tc>
      </w:tr>
      <w:tr w:rsidR="00E65CD6" w:rsidTr="00C33590"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Консистенция (степень плотности)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Однородная, густая</w:t>
            </w: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5CD6" w:rsidRDefault="00E65CD6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CD6" w:rsidRDefault="0026219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образцы соответствуют показателям качества</w:t>
            </w:r>
          </w:p>
        </w:tc>
      </w:tr>
      <w:tr w:rsidR="0026219D" w:rsidTr="00C33590"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19D" w:rsidRDefault="0026219D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вид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19D" w:rsidRDefault="0026219D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Глянцевый вид</w:t>
            </w: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19D" w:rsidRDefault="0026219D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26219D" w:rsidRDefault="0026219D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26219D" w:rsidRDefault="0026219D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4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26219D" w:rsidRDefault="0026219D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26219D" w:rsidRDefault="0026219D" w:rsidP="005D174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19D" w:rsidRDefault="0026219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образцы соответствуют показателям качества</w:t>
            </w:r>
          </w:p>
        </w:tc>
      </w:tr>
    </w:tbl>
    <w:p w:rsidR="00B24762" w:rsidRDefault="00B24762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4762" w:rsidRDefault="0026219D" w:rsidP="0026219D">
      <w:pPr>
        <w:pStyle w:val="Standard"/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3.3. </w:t>
      </w:r>
      <w:r w:rsidR="002341DA">
        <w:rPr>
          <w:rFonts w:ascii="Times New Roman" w:hAnsi="Times New Roman" w:cs="Times New Roman"/>
          <w:b/>
          <w:sz w:val="24"/>
          <w:szCs w:val="24"/>
          <w:lang w:eastAsia="ru-RU"/>
        </w:rPr>
        <w:t>Лабораторные методы</w:t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Иногда сметану фальсифицируют добавлением в не</w:t>
      </w:r>
      <w:r w:rsidR="005B31A5">
        <w:rPr>
          <w:rFonts w:ascii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творога, простокваши, кефира, крахмала</w:t>
      </w:r>
      <w:r w:rsidRPr="00953997">
        <w:t>.</w:t>
      </w:r>
    </w:p>
    <w:p w:rsidR="00B24762" w:rsidRDefault="002341D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>Для обнаружения факта фальсификации  сметаны проводят следующие лабораторные работы: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определение примесей творога в сметане, определение примесей крахмала в сметане.</w:t>
      </w:r>
    </w:p>
    <w:p w:rsidR="00B24762" w:rsidRPr="00C33590" w:rsidRDefault="002341DA">
      <w:pPr>
        <w:pStyle w:val="a4"/>
        <w:numPr>
          <w:ilvl w:val="0"/>
          <w:numId w:val="19"/>
        </w:numPr>
        <w:rPr>
          <w:i/>
        </w:rPr>
      </w:pPr>
      <w:r w:rsidRPr="00C33590">
        <w:rPr>
          <w:rFonts w:ascii="Times New Roman" w:hAnsi="Times New Roman" w:cs="Times New Roman"/>
          <w:i/>
          <w:sz w:val="24"/>
          <w:szCs w:val="24"/>
          <w:lang w:eastAsia="ru-RU"/>
        </w:rPr>
        <w:t>Определение примесей творога в сметане.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поднос пластиковый, перчатки, колба (стакан), стеклянная палочка, чайная ложка, экран.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проведения опыта:</w:t>
      </w:r>
    </w:p>
    <w:p w:rsidR="00B24762" w:rsidRDefault="00A62E4A">
      <w:pPr>
        <w:pStyle w:val="a4"/>
        <w:numPr>
          <w:ilvl w:val="0"/>
          <w:numId w:val="20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В колбу с горячей водой (</w:t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>66-75С) добавить чайную ложку сметаны.</w:t>
      </w:r>
    </w:p>
    <w:p w:rsidR="00B24762" w:rsidRDefault="002341DA">
      <w:pPr>
        <w:pStyle w:val="a4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Смесь перемешать стеклянной палочкой.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 сметане имеется творог, то он осядет на дно стакана. Данный образец является доброкачественным.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Результат:</w:t>
      </w:r>
    </w:p>
    <w:p w:rsidR="00B24762" w:rsidRPr="00953997" w:rsidRDefault="00953997" w:rsidP="00953997">
      <w:pPr>
        <w:pStyle w:val="Standard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Табл</w:t>
      </w:r>
      <w:r w:rsidR="0016785A">
        <w:rPr>
          <w:rFonts w:ascii="Times New Roman" w:hAnsi="Times New Roman" w:cs="Times New Roman"/>
          <w:i/>
          <w:sz w:val="24"/>
          <w:szCs w:val="24"/>
          <w:lang w:eastAsia="ru-RU"/>
        </w:rPr>
        <w:t>ица 9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827"/>
        <w:gridCol w:w="3822"/>
      </w:tblGrid>
      <w:tr w:rsidR="00B24762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фирмы производителя сметаны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исследования</w:t>
            </w:r>
          </w:p>
        </w:tc>
      </w:tr>
      <w:tr w:rsidR="00292308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№1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ОАО «Милком» Удмуртская Республика город Ижевск.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292308" w:rsidRDefault="00292308" w:rsidP="00292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292308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№2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ООО «Молчная ферма» Удмуртская Республика с. Бабино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292308" w:rsidRDefault="00292308" w:rsidP="00292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292308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№3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A62E4A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ООО «Богородский молочный завод»</w:t>
            </w:r>
          </w:p>
          <w:p w:rsidR="00292308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Кировская область ПГТ Богородское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292308" w:rsidRDefault="00292308" w:rsidP="00292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292308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A62E4A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TOO “Dadan”</w:t>
            </w:r>
          </w:p>
          <w:p w:rsidR="00292308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АО «Данон Россия» г. Казань Республика Татарстан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292308" w:rsidRDefault="00292308" w:rsidP="00292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  <w:tr w:rsidR="00292308" w:rsidTr="005B31A5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№5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Default="00292308" w:rsidP="00292308">
            <w:pPr>
              <w:pStyle w:val="TableContents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62E4A">
              <w:rPr>
                <w:rFonts w:ascii="Times New Roman" w:eastAsia="Times New Roman" w:hAnsi="Times New Roman" w:cs="Times New Roman"/>
                <w:i/>
                <w:iCs/>
              </w:rPr>
              <w:t>ООО «Агросила-молоко»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308" w:rsidRPr="00292308" w:rsidRDefault="00292308" w:rsidP="00292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</w:rPr>
              <w:t>Данный образец является доброкачественным.</w:t>
            </w:r>
          </w:p>
        </w:tc>
      </w:tr>
    </w:tbl>
    <w:p w:rsidR="00B24762" w:rsidRDefault="00B24762">
      <w:pPr>
        <w:pStyle w:val="Standar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4762" w:rsidRDefault="00C33590">
      <w:pPr>
        <w:pStyle w:val="Standard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9C248F" w:rsidRPr="00C55E02">
        <w:rPr>
          <w:noProof/>
          <w:lang w:eastAsia="ru-RU"/>
        </w:rPr>
        <w:drawing>
          <wp:inline distT="0" distB="0" distL="0" distR="0">
            <wp:extent cx="1466850" cy="1057275"/>
            <wp:effectExtent l="0" t="0" r="0" b="0"/>
            <wp:docPr id="4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23727" r="76471" b="2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9C248F" w:rsidRPr="00C55E02">
        <w:rPr>
          <w:noProof/>
          <w:lang w:eastAsia="ru-RU"/>
        </w:rPr>
        <w:drawing>
          <wp:inline distT="0" distB="0" distL="0" distR="0">
            <wp:extent cx="1409700" cy="1104900"/>
            <wp:effectExtent l="0" t="0" r="0" b="0"/>
            <wp:docPr id="2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22208" r="77165" b="2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DA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9C248F" w:rsidRPr="00C55E02">
        <w:rPr>
          <w:noProof/>
          <w:lang w:eastAsia="ru-RU"/>
        </w:rPr>
        <w:drawing>
          <wp:inline distT="0" distB="0" distL="0" distR="0">
            <wp:extent cx="1447800" cy="1095375"/>
            <wp:effectExtent l="0" t="0" r="0" b="0"/>
            <wp:docPr id="3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23222" r="77165" b="2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62" w:rsidRDefault="002341DA">
      <w:pPr>
        <w:pStyle w:val="Standard"/>
        <w:jc w:val="right"/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Фото: Определение примесей творога в сметане.</w:t>
      </w:r>
    </w:p>
    <w:p w:rsidR="00B24762" w:rsidRPr="00292308" w:rsidRDefault="002341DA">
      <w:pPr>
        <w:pStyle w:val="a4"/>
        <w:numPr>
          <w:ilvl w:val="0"/>
          <w:numId w:val="21"/>
        </w:numPr>
        <w:rPr>
          <w:i/>
        </w:rPr>
      </w:pPr>
      <w:r w:rsidRPr="00292308">
        <w:rPr>
          <w:rFonts w:ascii="Times New Roman" w:hAnsi="Times New Roman" w:cs="Times New Roman"/>
          <w:i/>
          <w:sz w:val="24"/>
          <w:szCs w:val="24"/>
          <w:lang w:eastAsia="ru-RU"/>
        </w:rPr>
        <w:t>Определение примесей крахмала в сметане.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поднос пластиковый, перчатки, колба (стакан), стеклянная палочка, пепетка-капельница.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Реактивы: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Раствор йода или Люголя.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проведения опыта:</w:t>
      </w:r>
    </w:p>
    <w:p w:rsidR="00B24762" w:rsidRDefault="002341DA">
      <w:pPr>
        <w:pStyle w:val="a4"/>
        <w:numPr>
          <w:ilvl w:val="0"/>
          <w:numId w:val="22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В сосуд поместить чайную ложку сметаны.</w:t>
      </w:r>
    </w:p>
    <w:p w:rsidR="00B24762" w:rsidRDefault="002341DA">
      <w:pPr>
        <w:pStyle w:val="a4"/>
        <w:numPr>
          <w:ilvl w:val="0"/>
          <w:numId w:val="6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Добавить из пипетки-капельницы 2-3 капли раствора йода или раствора Люголя.</w:t>
      </w:r>
    </w:p>
    <w:p w:rsidR="00B24762" w:rsidRDefault="002341DA">
      <w:pPr>
        <w:pStyle w:val="a4"/>
        <w:numPr>
          <w:ilvl w:val="0"/>
          <w:numId w:val="6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Смесь перемешать стеклянной палочкой.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 стакане имеется крахмал, то он окраситься в синий цвет. Данный образец является доброкачественным.</w:t>
      </w:r>
    </w:p>
    <w:p w:rsidR="00B24762" w:rsidRDefault="002341DA">
      <w:pPr>
        <w:pStyle w:val="Standard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Результат:</w:t>
      </w:r>
    </w:p>
    <w:p w:rsidR="00B24762" w:rsidRPr="00953997" w:rsidRDefault="0016785A" w:rsidP="00953997">
      <w:pPr>
        <w:pStyle w:val="Standard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Таблица 10</w:t>
      </w:r>
      <w:r w:rsidR="0095399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827"/>
        <w:gridCol w:w="3822"/>
      </w:tblGrid>
      <w:tr w:rsidR="00B24762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фирмы производителя сметаны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762" w:rsidRDefault="002341D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исследования</w:t>
            </w:r>
          </w:p>
        </w:tc>
      </w:tr>
      <w:tr w:rsidR="00A62E4A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A62E4A" w:rsidP="00A62E4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№1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Pr="00841E21" w:rsidRDefault="00A62E4A" w:rsidP="00841E2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ОАО «Милком» Удмуртская Республика город Ижевск.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292308" w:rsidP="00A62E4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 присутствует, сметана окрасилась в синий цвет. Образец доброкачественный.</w:t>
            </w:r>
          </w:p>
        </w:tc>
      </w:tr>
      <w:tr w:rsidR="00A62E4A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A62E4A" w:rsidP="00A62E4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Образец №2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Pr="00841E21" w:rsidRDefault="00A62E4A" w:rsidP="00841E2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ООО «Молчная ферма» Удмуртская Республика с. Бабино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292308" w:rsidP="00A62E4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 присутствует, сметана окрасилась в синий цвет. Образец доброкачественный.</w:t>
            </w:r>
          </w:p>
        </w:tc>
      </w:tr>
      <w:tr w:rsidR="00A62E4A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A62E4A" w:rsidP="00A62E4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№3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Pr="00841E21" w:rsidRDefault="00A62E4A" w:rsidP="00841E2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ООО «Богородский молочный завод»</w:t>
            </w:r>
            <w:r w:rsidRPr="00841E21">
              <w:rPr>
                <w:i/>
              </w:rPr>
              <w:t xml:space="preserve"> </w:t>
            </w: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Кировская область ПГТ Богородское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292308" w:rsidP="00A62E4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 присутствует, сметана окрасилась в синий цвет. Образец доброкачественный.</w:t>
            </w:r>
          </w:p>
        </w:tc>
      </w:tr>
      <w:tr w:rsidR="00A62E4A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A62E4A" w:rsidP="00A62E4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№4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Pr="00841E21" w:rsidRDefault="00841E21" w:rsidP="00841E2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TOO “Dadan”АО «Данон Россия» г. Казань Республика Татарстан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292308" w:rsidP="00A62E4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 присутствует в небольших количествах, есть консерванты.</w:t>
            </w:r>
            <w:r>
              <w:t xml:space="preserve"> </w:t>
            </w:r>
            <w:r w:rsidRPr="00292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доброкачественный.</w:t>
            </w:r>
          </w:p>
        </w:tc>
      </w:tr>
      <w:tr w:rsidR="00A62E4A" w:rsidTr="00B24762"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A62E4A" w:rsidP="00A62E4A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Образец №5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Pr="00841E21" w:rsidRDefault="00841E21" w:rsidP="00841E2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E21">
              <w:rPr>
                <w:rFonts w:ascii="Times New Roman" w:hAnsi="Times New Roman" w:cs="Times New Roman"/>
                <w:i/>
                <w:sz w:val="24"/>
                <w:szCs w:val="24"/>
              </w:rPr>
              <w:t>ООО «Агросила-молоко»</w:t>
            </w:r>
          </w:p>
        </w:tc>
        <w:tc>
          <w:tcPr>
            <w:tcW w:w="3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E4A" w:rsidRDefault="00292308" w:rsidP="00A62E4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2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 присутствует, сметана окрасилась в синий цвет. Образец доброкачественный.</w:t>
            </w:r>
          </w:p>
        </w:tc>
      </w:tr>
    </w:tbl>
    <w:p w:rsidR="00B24762" w:rsidRDefault="00B24762">
      <w:pPr>
        <w:pStyle w:val="Standard"/>
        <w:rPr>
          <w:lang w:eastAsia="ru-RU"/>
        </w:rPr>
      </w:pPr>
    </w:p>
    <w:p w:rsidR="00B24762" w:rsidRDefault="009C248F">
      <w:pPr>
        <w:pStyle w:val="Standard"/>
      </w:pPr>
      <w:r w:rsidRPr="006821EB">
        <w:rPr>
          <w:noProof/>
          <w:lang w:eastAsia="ru-RU"/>
        </w:rPr>
        <w:drawing>
          <wp:inline distT="0" distB="0" distL="0" distR="0">
            <wp:extent cx="1476375" cy="11049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8" t="24217" r="34294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02">
        <w:rPr>
          <w:noProof/>
          <w:lang w:eastAsia="ru-RU"/>
        </w:rPr>
        <w:drawing>
          <wp:inline distT="0" distB="0" distL="0" distR="0">
            <wp:extent cx="1438275" cy="1095375"/>
            <wp:effectExtent l="0" t="0" r="0" b="0"/>
            <wp:docPr id="5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2" t="24268" r="54582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DA">
        <w:rPr>
          <w:lang w:eastAsia="ru-RU"/>
        </w:rPr>
        <w:t xml:space="preserve"> </w:t>
      </w:r>
      <w:r w:rsidRPr="00C55E02">
        <w:rPr>
          <w:noProof/>
          <w:lang w:eastAsia="ru-RU"/>
        </w:rPr>
        <w:drawing>
          <wp:inline distT="0" distB="0" distL="0" distR="0">
            <wp:extent cx="1466850" cy="1104900"/>
            <wp:effectExtent l="0" t="0" r="0" b="0"/>
            <wp:docPr id="6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8" t="25696" r="30263" b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02">
        <w:rPr>
          <w:noProof/>
          <w:lang w:eastAsia="ru-RU"/>
        </w:rPr>
        <w:drawing>
          <wp:inline distT="0" distB="0" distL="0" distR="0">
            <wp:extent cx="1400175" cy="1095375"/>
            <wp:effectExtent l="0" t="0" r="0" b="0"/>
            <wp:docPr id="7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1" t="22057" r="5765" b="1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62" w:rsidRPr="00D37E8E" w:rsidRDefault="002341DA" w:rsidP="00D37E8E">
      <w:pPr>
        <w:pStyle w:val="Standard"/>
        <w:jc w:val="right"/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Фото: Определение примесей крахмала в сметане</w:t>
      </w:r>
    </w:p>
    <w:p w:rsidR="002334EF" w:rsidRPr="002334EF" w:rsidRDefault="002334EF" w:rsidP="002334EF">
      <w:pPr>
        <w:pStyle w:val="Standard"/>
        <w:numPr>
          <w:ilvl w:val="0"/>
          <w:numId w:val="6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Заключение.</w:t>
      </w:r>
    </w:p>
    <w:p w:rsidR="00D37E8E" w:rsidRPr="00D37E8E" w:rsidRDefault="00D37E8E" w:rsidP="006829D7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="006829D7" w:rsidRPr="006829D7">
        <w:rPr>
          <w:rFonts w:ascii="Times New Roman" w:hAnsi="Times New Roman"/>
          <w:bCs/>
          <w:sz w:val="24"/>
          <w:szCs w:val="24"/>
          <w:lang w:eastAsia="ru-RU"/>
        </w:rPr>
        <w:t xml:space="preserve">В процессе работы 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 xml:space="preserve">мною была найдена информация о </w:t>
      </w:r>
      <w:r w:rsidR="006829D7" w:rsidRPr="006829D7">
        <w:rPr>
          <w:rFonts w:ascii="Times New Roman" w:hAnsi="Times New Roman"/>
          <w:bCs/>
          <w:sz w:val="24"/>
          <w:szCs w:val="24"/>
          <w:lang w:eastAsia="ru-RU"/>
        </w:rPr>
        <w:t>сметане</w:t>
      </w:r>
      <w:r w:rsidR="005B31A5">
        <w:rPr>
          <w:rFonts w:ascii="Times New Roman" w:hAnsi="Times New Roman"/>
          <w:bCs/>
          <w:sz w:val="24"/>
          <w:szCs w:val="24"/>
          <w:lang w:eastAsia="ru-RU"/>
        </w:rPr>
        <w:t>, её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 xml:space="preserve"> производстве</w:t>
      </w:r>
      <w:r w:rsidR="006829D7" w:rsidRPr="006829D7">
        <w:rPr>
          <w:rFonts w:ascii="Times New Roman" w:hAnsi="Times New Roman"/>
          <w:bCs/>
          <w:sz w:val="24"/>
          <w:szCs w:val="24"/>
          <w:lang w:eastAsia="ru-RU"/>
        </w:rPr>
        <w:t xml:space="preserve"> и методах определения ее качества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По результатам проведенных исследований, можно утверждать, что все образцы сметаны </w:t>
      </w:r>
      <w:r w:rsidR="005B31A5">
        <w:rPr>
          <w:rFonts w:ascii="Times New Roman" w:hAnsi="Times New Roman"/>
          <w:bCs/>
          <w:sz w:val="24"/>
          <w:szCs w:val="24"/>
          <w:lang w:eastAsia="ru-RU"/>
        </w:rPr>
        <w:t>купленные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в городе Набережные Челны 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>являются качественными.</w:t>
      </w:r>
      <w:r w:rsidR="006829D7" w:rsidRPr="006829D7">
        <w:t xml:space="preserve"> </w:t>
      </w:r>
      <w:r w:rsidR="006829D7" w:rsidRPr="006829D7">
        <w:rPr>
          <w:rFonts w:ascii="Times New Roman" w:hAnsi="Times New Roman" w:cs="Times New Roman"/>
          <w:sz w:val="24"/>
          <w:szCs w:val="24"/>
        </w:rPr>
        <w:t xml:space="preserve">Продукция 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 xml:space="preserve">TOO “Dadan” </w:t>
      </w:r>
      <w:r w:rsidR="006829D7" w:rsidRPr="006829D7">
        <w:rPr>
          <w:rFonts w:ascii="Times New Roman" w:hAnsi="Times New Roman"/>
          <w:bCs/>
          <w:sz w:val="24"/>
          <w:szCs w:val="24"/>
          <w:lang w:eastAsia="ru-RU"/>
        </w:rPr>
        <w:t>АО «Данон Россия» г. Казань Республика Татарстан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 xml:space="preserve"> имеет консерванты.</w:t>
      </w:r>
    </w:p>
    <w:p w:rsidR="00D37E8E" w:rsidRPr="00D37E8E" w:rsidRDefault="00D37E8E" w:rsidP="006829D7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Я выяснила, 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что качество сметаны не зависит от ее жирности. </w:t>
      </w:r>
      <w:r>
        <w:rPr>
          <w:rFonts w:ascii="Times New Roman" w:hAnsi="Times New Roman"/>
          <w:bCs/>
          <w:sz w:val="24"/>
          <w:szCs w:val="24"/>
          <w:lang w:eastAsia="ru-RU"/>
        </w:rPr>
        <w:t>На неё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влияют качество молочного сырья и закваски, соблюдение технол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>огического процесса изготовления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продукта, упаковка и условия хранения. </w:t>
      </w:r>
      <w:r>
        <w:rPr>
          <w:rFonts w:ascii="Times New Roman" w:hAnsi="Times New Roman"/>
          <w:bCs/>
          <w:sz w:val="24"/>
          <w:szCs w:val="24"/>
          <w:lang w:eastAsia="ru-RU"/>
        </w:rPr>
        <w:t>Мы можем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>обезопасить себя от приобретения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некачественного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продукта только тем, что будем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следовать определенны</w:t>
      </w:r>
      <w:r w:rsidR="006829D7">
        <w:rPr>
          <w:rFonts w:ascii="Times New Roman" w:hAnsi="Times New Roman"/>
          <w:bCs/>
          <w:sz w:val="24"/>
          <w:szCs w:val="24"/>
          <w:lang w:eastAsia="ru-RU"/>
        </w:rPr>
        <w:t>м правилам, которые станут для н</w:t>
      </w:r>
      <w:r w:rsidRPr="00D37E8E">
        <w:rPr>
          <w:rFonts w:ascii="Times New Roman" w:hAnsi="Times New Roman"/>
          <w:bCs/>
          <w:sz w:val="24"/>
          <w:szCs w:val="24"/>
          <w:lang w:eastAsia="ru-RU"/>
        </w:rPr>
        <w:t>ас руководством при покупке сметаны:</w:t>
      </w:r>
    </w:p>
    <w:p w:rsidR="00D37E8E" w:rsidRPr="00D37E8E" w:rsidRDefault="006829D7" w:rsidP="00D37E8E">
      <w:pPr>
        <w:pStyle w:val="Standard"/>
        <w:numPr>
          <w:ilvl w:val="0"/>
          <w:numId w:val="32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Покупаем см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>етану только в специально оборудованных продуктовых магазинах, где есть холодильное оборудование.</w:t>
      </w:r>
    </w:p>
    <w:p w:rsidR="00D37E8E" w:rsidRPr="00D37E8E" w:rsidRDefault="006829D7" w:rsidP="00D37E8E">
      <w:pPr>
        <w:pStyle w:val="Standard"/>
        <w:numPr>
          <w:ilvl w:val="0"/>
          <w:numId w:val="32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Смотрим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на термометр холодильника, где хранится продукт: если температура на термометре минусовая, то, скорее всего, сметана в таком холодильнике подморожена.</w:t>
      </w:r>
    </w:p>
    <w:p w:rsidR="00D37E8E" w:rsidRPr="00D37E8E" w:rsidRDefault="006829D7" w:rsidP="00D37E8E">
      <w:pPr>
        <w:pStyle w:val="Standard"/>
        <w:numPr>
          <w:ilvl w:val="0"/>
          <w:numId w:val="32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Читаем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описание продукта на упаковке, чтобы отличить сметану от сметанного про</w:t>
      </w:r>
      <w:r>
        <w:rPr>
          <w:rFonts w:ascii="Times New Roman" w:hAnsi="Times New Roman"/>
          <w:bCs/>
          <w:sz w:val="24"/>
          <w:szCs w:val="24"/>
          <w:lang w:eastAsia="ru-RU"/>
        </w:rPr>
        <w:t>дукта. Особое внимание обращаем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на дату изготовления. Отсчитав от этой даты 5 дней, вы узнаете, свежая или просроченная сметана перед вами.</w:t>
      </w:r>
    </w:p>
    <w:p w:rsidR="00D37E8E" w:rsidRPr="00D37E8E" w:rsidRDefault="006829D7" w:rsidP="00D37E8E">
      <w:pPr>
        <w:pStyle w:val="Standard"/>
        <w:numPr>
          <w:ilvl w:val="0"/>
          <w:numId w:val="32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Ни в коем случае не надеемся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на то, что, купив сметану, срок годности которой истек</w:t>
      </w:r>
      <w:r w:rsidR="00C91D4D">
        <w:rPr>
          <w:rFonts w:ascii="Times New Roman" w:hAnsi="Times New Roman"/>
          <w:bCs/>
          <w:sz w:val="24"/>
          <w:szCs w:val="24"/>
          <w:lang w:eastAsia="ru-RU"/>
        </w:rPr>
        <w:t xml:space="preserve"> вчера вечером, м</w:t>
      </w:r>
      <w:bookmarkStart w:id="53" w:name="_GoBack"/>
      <w:bookmarkEnd w:id="53"/>
      <w:r>
        <w:rPr>
          <w:rFonts w:ascii="Times New Roman" w:hAnsi="Times New Roman"/>
          <w:bCs/>
          <w:sz w:val="24"/>
          <w:szCs w:val="24"/>
          <w:lang w:eastAsia="ru-RU"/>
        </w:rPr>
        <w:t>ы не отравимся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>. Такой продукт лучше оставить на прилавке.</w:t>
      </w:r>
    </w:p>
    <w:p w:rsidR="002334EF" w:rsidRDefault="006829D7" w:rsidP="006829D7">
      <w:pPr>
        <w:pStyle w:val="Standard"/>
        <w:numPr>
          <w:ilvl w:val="0"/>
          <w:numId w:val="32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Никогда не покупаем</w:t>
      </w:r>
      <w:r w:rsidR="00D37E8E" w:rsidRPr="00D37E8E">
        <w:rPr>
          <w:rFonts w:ascii="Times New Roman" w:hAnsi="Times New Roman"/>
          <w:bCs/>
          <w:sz w:val="24"/>
          <w:szCs w:val="24"/>
          <w:lang w:eastAsia="ru-RU"/>
        </w:rPr>
        <w:t xml:space="preserve"> сметану на улице.</w:t>
      </w:r>
    </w:p>
    <w:p w:rsidR="006829D7" w:rsidRDefault="006829D7" w:rsidP="006829D7">
      <w:pPr>
        <w:pStyle w:val="Standard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9C6AEF" w:rsidRDefault="009C6AEF" w:rsidP="006829D7">
      <w:pPr>
        <w:pStyle w:val="Standard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9C6AEF" w:rsidRDefault="009C6AEF" w:rsidP="006829D7">
      <w:pPr>
        <w:pStyle w:val="Standard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9C6AEF" w:rsidRDefault="009C6AEF" w:rsidP="006829D7">
      <w:pPr>
        <w:pStyle w:val="Standard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9C6AEF" w:rsidRPr="006829D7" w:rsidRDefault="009C6AEF" w:rsidP="006829D7">
      <w:pPr>
        <w:pStyle w:val="Standard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B24762" w:rsidRDefault="002341DA" w:rsidP="002334EF">
      <w:pPr>
        <w:pStyle w:val="Standard"/>
        <w:numPr>
          <w:ilvl w:val="0"/>
          <w:numId w:val="6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Литература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24762" w:rsidRDefault="002341DA">
      <w:pPr>
        <w:pStyle w:val="Standar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Межгосударственный стандарт. Сметана. Технические условия . 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Soured cream. Specifications </w:t>
      </w:r>
      <w:r>
        <w:rPr>
          <w:rFonts w:ascii="Times New Roman" w:hAnsi="Times New Roman"/>
          <w:sz w:val="24"/>
          <w:szCs w:val="24"/>
        </w:rPr>
        <w:t>МКС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 67.100.10 </w:t>
      </w:r>
      <w:r>
        <w:rPr>
          <w:rFonts w:ascii="Times New Roman" w:hAnsi="Times New Roman"/>
          <w:sz w:val="24"/>
          <w:szCs w:val="24"/>
        </w:rPr>
        <w:t>Дата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введения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* 2013-07-01 </w:t>
      </w:r>
      <w:r>
        <w:rPr>
          <w:rFonts w:ascii="Times New Roman" w:hAnsi="Times New Roman"/>
          <w:sz w:val="24"/>
          <w:szCs w:val="24"/>
        </w:rPr>
        <w:t>ГОСТ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 31452-2012 «</w:t>
      </w:r>
      <w:r>
        <w:rPr>
          <w:rFonts w:ascii="Times New Roman" w:hAnsi="Times New Roman"/>
          <w:sz w:val="24"/>
          <w:szCs w:val="24"/>
        </w:rPr>
        <w:t>Сметана</w:t>
      </w:r>
      <w:r w:rsidRPr="00973609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</w:rPr>
        <w:t>Технические условия».</w:t>
      </w:r>
    </w:p>
    <w:p w:rsidR="00B24762" w:rsidRDefault="002341DA">
      <w:pPr>
        <w:pStyle w:val="Standar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Гончарова В.Н., Романенкова В.В. Товароведение пищевых продуктов. Учебник для технологов. М.: Экономика.1980.</w:t>
      </w:r>
    </w:p>
    <w:p w:rsidR="00B24762" w:rsidRDefault="002341DA">
      <w:pPr>
        <w:pStyle w:val="Standar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Мохова Г.М. Кулинарные работы: Учебное пособие- М.: Издательский центр «Академия», 2004.</w:t>
      </w:r>
    </w:p>
    <w:p w:rsidR="00B24762" w:rsidRDefault="00B24762">
      <w:pPr>
        <w:pStyle w:val="Standard"/>
      </w:pPr>
    </w:p>
    <w:sectPr w:rsidR="00B24762" w:rsidSect="00B24762">
      <w:footerReference w:type="default" r:id="rId19"/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1A5" w:rsidRDefault="005B31A5" w:rsidP="00B24762">
      <w:pPr>
        <w:spacing w:after="0" w:line="240" w:lineRule="auto"/>
      </w:pPr>
      <w:r>
        <w:separator/>
      </w:r>
    </w:p>
  </w:endnote>
  <w:endnote w:type="continuationSeparator" w:id="0">
    <w:p w:rsidR="005B31A5" w:rsidRDefault="005B31A5" w:rsidP="00B2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1A5" w:rsidRDefault="005B31A5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1D4D">
      <w:rPr>
        <w:noProof/>
      </w:rPr>
      <w:t>12</w:t>
    </w:r>
    <w:r>
      <w:fldChar w:fldCharType="end"/>
    </w:r>
  </w:p>
  <w:p w:rsidR="005B31A5" w:rsidRDefault="005B31A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1A5" w:rsidRDefault="005B31A5" w:rsidP="00B24762">
      <w:pPr>
        <w:spacing w:after="0" w:line="240" w:lineRule="auto"/>
      </w:pPr>
      <w:r w:rsidRPr="00B24762">
        <w:rPr>
          <w:color w:val="000000"/>
        </w:rPr>
        <w:separator/>
      </w:r>
    </w:p>
  </w:footnote>
  <w:footnote w:type="continuationSeparator" w:id="0">
    <w:p w:rsidR="005B31A5" w:rsidRDefault="005B31A5" w:rsidP="00B24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2EF3"/>
    <w:multiLevelType w:val="multilevel"/>
    <w:tmpl w:val="C58649A4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00E047A9"/>
    <w:multiLevelType w:val="multilevel"/>
    <w:tmpl w:val="E5929F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019F7036"/>
    <w:multiLevelType w:val="hybridMultilevel"/>
    <w:tmpl w:val="0AB07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51E31"/>
    <w:multiLevelType w:val="hybridMultilevel"/>
    <w:tmpl w:val="01349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E1F89"/>
    <w:multiLevelType w:val="hybridMultilevel"/>
    <w:tmpl w:val="527CF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A459F"/>
    <w:multiLevelType w:val="multilevel"/>
    <w:tmpl w:val="50B0D026"/>
    <w:styleLink w:val="WWNum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1D2251CD"/>
    <w:multiLevelType w:val="hybridMultilevel"/>
    <w:tmpl w:val="DFB02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2F36"/>
    <w:multiLevelType w:val="multilevel"/>
    <w:tmpl w:val="E0C0B8E8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 w15:restartNumberingAfterBreak="0">
    <w:nsid w:val="235A7737"/>
    <w:multiLevelType w:val="multilevel"/>
    <w:tmpl w:val="B6A8DE9E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 w15:restartNumberingAfterBreak="0">
    <w:nsid w:val="23D54F1C"/>
    <w:multiLevelType w:val="hybridMultilevel"/>
    <w:tmpl w:val="2418354C"/>
    <w:lvl w:ilvl="0" w:tplc="1EEC83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81C28"/>
    <w:multiLevelType w:val="multilevel"/>
    <w:tmpl w:val="CF6613EA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 w15:restartNumberingAfterBreak="0">
    <w:nsid w:val="24C251CD"/>
    <w:multiLevelType w:val="hybridMultilevel"/>
    <w:tmpl w:val="6A7EF7B6"/>
    <w:lvl w:ilvl="0" w:tplc="595ED7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63DEE"/>
    <w:multiLevelType w:val="hybridMultilevel"/>
    <w:tmpl w:val="06900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F3C9A"/>
    <w:multiLevelType w:val="multilevel"/>
    <w:tmpl w:val="50F0756C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 w15:restartNumberingAfterBreak="0">
    <w:nsid w:val="3B0B5528"/>
    <w:multiLevelType w:val="multilevel"/>
    <w:tmpl w:val="7394561A"/>
    <w:styleLink w:val="WWNum11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5" w15:restartNumberingAfterBreak="0">
    <w:nsid w:val="470C6339"/>
    <w:multiLevelType w:val="multilevel"/>
    <w:tmpl w:val="F37A3BD0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 w15:restartNumberingAfterBreak="0">
    <w:nsid w:val="4BA41CC6"/>
    <w:multiLevelType w:val="multilevel"/>
    <w:tmpl w:val="004CE51C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 w15:restartNumberingAfterBreak="0">
    <w:nsid w:val="61DA4339"/>
    <w:multiLevelType w:val="multilevel"/>
    <w:tmpl w:val="500A0DDC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 w15:restartNumberingAfterBreak="0">
    <w:nsid w:val="6706281A"/>
    <w:multiLevelType w:val="multilevel"/>
    <w:tmpl w:val="308AA68A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 w15:restartNumberingAfterBreak="0">
    <w:nsid w:val="6D48217E"/>
    <w:multiLevelType w:val="hybridMultilevel"/>
    <w:tmpl w:val="44D865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A2F54"/>
    <w:multiLevelType w:val="hybridMultilevel"/>
    <w:tmpl w:val="D7382B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210BA"/>
    <w:multiLevelType w:val="multilevel"/>
    <w:tmpl w:val="A6F0CBD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7D56CFE"/>
    <w:multiLevelType w:val="hybridMultilevel"/>
    <w:tmpl w:val="5DECB72A"/>
    <w:lvl w:ilvl="0" w:tplc="7CA444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A7060"/>
    <w:multiLevelType w:val="multilevel"/>
    <w:tmpl w:val="C8120D1C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4" w15:restartNumberingAfterBreak="0">
    <w:nsid w:val="7E044454"/>
    <w:multiLevelType w:val="hybridMultilevel"/>
    <w:tmpl w:val="1BFE2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8"/>
  </w:num>
  <w:num w:numId="5">
    <w:abstractNumId w:val="16"/>
  </w:num>
  <w:num w:numId="6">
    <w:abstractNumId w:val="23"/>
  </w:num>
  <w:num w:numId="7">
    <w:abstractNumId w:val="7"/>
  </w:num>
  <w:num w:numId="8">
    <w:abstractNumId w:val="5"/>
  </w:num>
  <w:num w:numId="9">
    <w:abstractNumId w:val="17"/>
  </w:num>
  <w:num w:numId="10">
    <w:abstractNumId w:val="0"/>
  </w:num>
  <w:num w:numId="11">
    <w:abstractNumId w:val="14"/>
  </w:num>
  <w:num w:numId="12">
    <w:abstractNumId w:val="0"/>
    <w:lvlOverride w:ilvl="0">
      <w:startOverride w:val="1"/>
    </w:lvlOverride>
  </w:num>
  <w:num w:numId="13">
    <w:abstractNumId w:val="14"/>
  </w:num>
  <w:num w:numId="14">
    <w:abstractNumId w:val="5"/>
  </w:num>
  <w:num w:numId="15">
    <w:abstractNumId w:val="15"/>
  </w:num>
  <w:num w:numId="16">
    <w:abstractNumId w:val="1"/>
  </w:num>
  <w:num w:numId="17">
    <w:abstractNumId w:val="7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23"/>
    <w:lvlOverride w:ilvl="0">
      <w:startOverride w:val="1"/>
    </w:lvlOverride>
  </w:num>
  <w:num w:numId="23">
    <w:abstractNumId w:val="21"/>
  </w:num>
  <w:num w:numId="24">
    <w:abstractNumId w:val="22"/>
  </w:num>
  <w:num w:numId="25">
    <w:abstractNumId w:val="9"/>
  </w:num>
  <w:num w:numId="26">
    <w:abstractNumId w:val="3"/>
  </w:num>
  <w:num w:numId="27">
    <w:abstractNumId w:val="4"/>
  </w:num>
  <w:num w:numId="28">
    <w:abstractNumId w:val="20"/>
  </w:num>
  <w:num w:numId="29">
    <w:abstractNumId w:val="12"/>
  </w:num>
  <w:num w:numId="30">
    <w:abstractNumId w:val="6"/>
  </w:num>
  <w:num w:numId="31">
    <w:abstractNumId w:val="24"/>
  </w:num>
  <w:num w:numId="32">
    <w:abstractNumId w:val="19"/>
  </w:num>
  <w:num w:numId="33">
    <w:abstractNumId w:val="2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48"/>
    <w:rsid w:val="0016785A"/>
    <w:rsid w:val="00194CCD"/>
    <w:rsid w:val="00204EDD"/>
    <w:rsid w:val="002334EF"/>
    <w:rsid w:val="002341DA"/>
    <w:rsid w:val="0025497E"/>
    <w:rsid w:val="0026219D"/>
    <w:rsid w:val="00292308"/>
    <w:rsid w:val="00295D0E"/>
    <w:rsid w:val="00446932"/>
    <w:rsid w:val="004828B2"/>
    <w:rsid w:val="00552C69"/>
    <w:rsid w:val="00553275"/>
    <w:rsid w:val="005828C0"/>
    <w:rsid w:val="005B31A5"/>
    <w:rsid w:val="005D1747"/>
    <w:rsid w:val="006829D7"/>
    <w:rsid w:val="00841E21"/>
    <w:rsid w:val="00953997"/>
    <w:rsid w:val="00973609"/>
    <w:rsid w:val="009C248F"/>
    <w:rsid w:val="009C6AEF"/>
    <w:rsid w:val="00A62E4A"/>
    <w:rsid w:val="00B24762"/>
    <w:rsid w:val="00B43E34"/>
    <w:rsid w:val="00BF019C"/>
    <w:rsid w:val="00C33590"/>
    <w:rsid w:val="00C349D1"/>
    <w:rsid w:val="00C45428"/>
    <w:rsid w:val="00C91D4D"/>
    <w:rsid w:val="00CD3A7A"/>
    <w:rsid w:val="00D37E8E"/>
    <w:rsid w:val="00D63068"/>
    <w:rsid w:val="00DA1256"/>
    <w:rsid w:val="00E46C48"/>
    <w:rsid w:val="00E6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65FB"/>
  <w15:chartTrackingRefBased/>
  <w15:docId w15:val="{FC5CED7F-1902-4102-B0CE-ACA82FD7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spacing w:after="160" w:line="259" w:lineRule="auto"/>
      <w:textAlignment w:val="baseline"/>
    </w:pPr>
    <w:rPr>
      <w:kern w:val="3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341DA"/>
    <w:pPr>
      <w:widowControl/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4762"/>
    <w:pPr>
      <w:suppressAutoHyphens/>
      <w:autoSpaceDN w:val="0"/>
      <w:spacing w:after="160" w:line="259" w:lineRule="auto"/>
      <w:textAlignment w:val="baseline"/>
    </w:pPr>
    <w:rPr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rsid w:val="00B2476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B24762"/>
    <w:pPr>
      <w:spacing w:after="120"/>
    </w:pPr>
  </w:style>
  <w:style w:type="paragraph" w:styleId="a3">
    <w:name w:val="List"/>
    <w:basedOn w:val="Textbody"/>
    <w:rsid w:val="00B24762"/>
    <w:rPr>
      <w:rFonts w:cs="Mangal"/>
    </w:rPr>
  </w:style>
  <w:style w:type="paragraph" w:customStyle="1" w:styleId="1">
    <w:name w:val="Название объекта1"/>
    <w:basedOn w:val="Standard"/>
    <w:rsid w:val="00B247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B24762"/>
    <w:pPr>
      <w:suppressLineNumbers/>
    </w:pPr>
    <w:rPr>
      <w:rFonts w:cs="Mangal"/>
    </w:rPr>
  </w:style>
  <w:style w:type="paragraph" w:styleId="a4">
    <w:name w:val="List Paragraph"/>
    <w:basedOn w:val="Standard"/>
    <w:rsid w:val="00B24762"/>
    <w:pPr>
      <w:ind w:left="720"/>
    </w:pPr>
  </w:style>
  <w:style w:type="paragraph" w:customStyle="1" w:styleId="TableContents">
    <w:name w:val="Table Contents"/>
    <w:basedOn w:val="Standard"/>
    <w:rsid w:val="00B24762"/>
    <w:pPr>
      <w:suppressLineNumbers/>
    </w:pPr>
  </w:style>
  <w:style w:type="paragraph" w:customStyle="1" w:styleId="TableHeading">
    <w:name w:val="Table Heading"/>
    <w:basedOn w:val="TableContents"/>
    <w:rsid w:val="00B24762"/>
    <w:pPr>
      <w:jc w:val="center"/>
    </w:pPr>
    <w:rPr>
      <w:b/>
      <w:bCs/>
    </w:rPr>
  </w:style>
  <w:style w:type="character" w:customStyle="1" w:styleId="ListLabel1">
    <w:name w:val="ListLabel 1"/>
    <w:rsid w:val="00B24762"/>
    <w:rPr>
      <w:rFonts w:eastAsia="OpenSymbol" w:cs="OpenSymbol"/>
    </w:rPr>
  </w:style>
  <w:style w:type="character" w:customStyle="1" w:styleId="BulletSymbols">
    <w:name w:val="Bullet Symbols"/>
    <w:rsid w:val="00B24762"/>
    <w:rPr>
      <w:rFonts w:ascii="OpenSymbol" w:eastAsia="OpenSymbol" w:hAnsi="OpenSymbol" w:cs="OpenSymbol"/>
    </w:rPr>
  </w:style>
  <w:style w:type="character" w:customStyle="1" w:styleId="Internetlink">
    <w:name w:val="Internet link"/>
    <w:rsid w:val="00B24762"/>
    <w:rPr>
      <w:color w:val="000080"/>
      <w:u w:val="single"/>
    </w:rPr>
  </w:style>
  <w:style w:type="character" w:customStyle="1" w:styleId="NumberingSymbols">
    <w:name w:val="Numbering Symbols"/>
    <w:rsid w:val="00B24762"/>
  </w:style>
  <w:style w:type="numbering" w:customStyle="1" w:styleId="WWNum1">
    <w:name w:val="WWNum1"/>
    <w:basedOn w:val="a2"/>
    <w:rsid w:val="00B24762"/>
    <w:pPr>
      <w:numPr>
        <w:numId w:val="1"/>
      </w:numPr>
    </w:pPr>
  </w:style>
  <w:style w:type="numbering" w:customStyle="1" w:styleId="WWNum2">
    <w:name w:val="WWNum2"/>
    <w:basedOn w:val="a2"/>
    <w:rsid w:val="00B24762"/>
    <w:pPr>
      <w:numPr>
        <w:numId w:val="2"/>
      </w:numPr>
    </w:pPr>
  </w:style>
  <w:style w:type="numbering" w:customStyle="1" w:styleId="WWNum3">
    <w:name w:val="WWNum3"/>
    <w:basedOn w:val="a2"/>
    <w:rsid w:val="00B24762"/>
    <w:pPr>
      <w:numPr>
        <w:numId w:val="3"/>
      </w:numPr>
    </w:pPr>
  </w:style>
  <w:style w:type="numbering" w:customStyle="1" w:styleId="WWNum4">
    <w:name w:val="WWNum4"/>
    <w:basedOn w:val="a2"/>
    <w:rsid w:val="00B24762"/>
    <w:pPr>
      <w:numPr>
        <w:numId w:val="4"/>
      </w:numPr>
    </w:pPr>
  </w:style>
  <w:style w:type="numbering" w:customStyle="1" w:styleId="WWNum5">
    <w:name w:val="WWNum5"/>
    <w:basedOn w:val="a2"/>
    <w:rsid w:val="00B24762"/>
    <w:pPr>
      <w:numPr>
        <w:numId w:val="5"/>
      </w:numPr>
    </w:pPr>
  </w:style>
  <w:style w:type="numbering" w:customStyle="1" w:styleId="WWNum6">
    <w:name w:val="WWNum6"/>
    <w:basedOn w:val="a2"/>
    <w:rsid w:val="00B24762"/>
    <w:pPr>
      <w:numPr>
        <w:numId w:val="6"/>
      </w:numPr>
    </w:pPr>
  </w:style>
  <w:style w:type="numbering" w:customStyle="1" w:styleId="WWNum7">
    <w:name w:val="WWNum7"/>
    <w:basedOn w:val="a2"/>
    <w:rsid w:val="00B24762"/>
    <w:pPr>
      <w:numPr>
        <w:numId w:val="7"/>
      </w:numPr>
    </w:pPr>
  </w:style>
  <w:style w:type="numbering" w:customStyle="1" w:styleId="WWNum8">
    <w:name w:val="WWNum8"/>
    <w:basedOn w:val="a2"/>
    <w:rsid w:val="00B24762"/>
    <w:pPr>
      <w:numPr>
        <w:numId w:val="8"/>
      </w:numPr>
    </w:pPr>
  </w:style>
  <w:style w:type="numbering" w:customStyle="1" w:styleId="WWNum9">
    <w:name w:val="WWNum9"/>
    <w:basedOn w:val="a2"/>
    <w:rsid w:val="00B24762"/>
    <w:pPr>
      <w:numPr>
        <w:numId w:val="9"/>
      </w:numPr>
    </w:pPr>
  </w:style>
  <w:style w:type="numbering" w:customStyle="1" w:styleId="WWNum10">
    <w:name w:val="WWNum10"/>
    <w:basedOn w:val="a2"/>
    <w:rsid w:val="00B24762"/>
    <w:pPr>
      <w:numPr>
        <w:numId w:val="10"/>
      </w:numPr>
    </w:pPr>
  </w:style>
  <w:style w:type="numbering" w:customStyle="1" w:styleId="WWNum11">
    <w:name w:val="WWNum11"/>
    <w:basedOn w:val="a2"/>
    <w:rsid w:val="00B24762"/>
    <w:pPr>
      <w:numPr>
        <w:numId w:val="11"/>
      </w:numPr>
    </w:pPr>
  </w:style>
  <w:style w:type="paragraph" w:styleId="a5">
    <w:name w:val="Balloon Text"/>
    <w:basedOn w:val="a"/>
    <w:link w:val="a6"/>
    <w:uiPriority w:val="99"/>
    <w:semiHidden/>
    <w:unhideWhenUsed/>
    <w:rsid w:val="0097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6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341DA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table" w:styleId="a7">
    <w:name w:val="Table Grid"/>
    <w:basedOn w:val="a1"/>
    <w:uiPriority w:val="59"/>
    <w:rsid w:val="00254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E65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5CD6"/>
  </w:style>
  <w:style w:type="paragraph" w:styleId="aa">
    <w:name w:val="footer"/>
    <w:basedOn w:val="a"/>
    <w:link w:val="ab"/>
    <w:uiPriority w:val="99"/>
    <w:unhideWhenUsed/>
    <w:rsid w:val="00E65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5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4076">
          <w:marLeft w:val="121"/>
          <w:marRight w:val="242"/>
          <w:marTop w:val="242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7527">
          <w:marLeft w:val="242"/>
          <w:marRight w:val="242"/>
          <w:marTop w:val="242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0126">
          <w:marLeft w:val="121"/>
          <w:marRight w:val="242"/>
          <w:marTop w:val="242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706">
          <w:marLeft w:val="121"/>
          <w:marRight w:val="242"/>
          <w:marTop w:val="242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297">
          <w:marLeft w:val="242"/>
          <w:marRight w:val="242"/>
          <w:marTop w:val="242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82925">
          <w:marLeft w:val="242"/>
          <w:marRight w:val="242"/>
          <w:marTop w:val="242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8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695">
          <w:marLeft w:val="121"/>
          <w:marRight w:val="242"/>
          <w:marTop w:val="242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62;&#1045;&#1053;&#1058;&#1056;%20&#1056;&#1040;&#1047;&#1042;&#1048;&#1058;&#1048;&#1071;%20&#1048;%20&#1054;&#1041;&#1056;&#1040;&#1047;&#1054;&#1042;&#1040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46DC9-882B-4DA7-B2E6-A2A306C50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ЦЕНТР РАЗВИТИЯ И ОБРАЗОВАНИЯ</Template>
  <TotalTime>183</TotalTime>
  <Pages>13</Pages>
  <Words>3521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2017-11-24T06:41:00Z</cp:lastPrinted>
  <dcterms:created xsi:type="dcterms:W3CDTF">2017-11-24T04:00:00Z</dcterms:created>
  <dcterms:modified xsi:type="dcterms:W3CDTF">2017-12-01T13:20:00Z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