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8DD">
        <w:rPr>
          <w:rFonts w:ascii="Times New Roman" w:hAnsi="Times New Roman" w:cs="Times New Roman"/>
          <w:sz w:val="28"/>
          <w:szCs w:val="28"/>
        </w:rPr>
        <w:t>МДОУ «Заволжский детский сад «Колосок»</w:t>
      </w: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5D18DD" w:rsidRPr="005D18DD" w:rsidRDefault="005D18DD" w:rsidP="005D18DD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«</w:t>
      </w:r>
      <w:r w:rsidRPr="005D18D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ДЕТСКАЯ БЕЗОПАСНОСТЬ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»</w:t>
      </w: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D18DD">
        <w:rPr>
          <w:rFonts w:ascii="Times New Roman" w:hAnsi="Times New Roman" w:cs="Times New Roman"/>
          <w:sz w:val="28"/>
          <w:szCs w:val="28"/>
        </w:rPr>
        <w:t>Составили:</w:t>
      </w: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2546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5D18DD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5D18DD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2546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8DD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Pr="005D18DD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D18DD" w:rsidRPr="005D18DD" w:rsidRDefault="005D18DD" w:rsidP="005D18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8DD" w:rsidRPr="005D18DD" w:rsidRDefault="005D18DD" w:rsidP="005D18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18DD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5D18D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D18DD">
        <w:rPr>
          <w:rFonts w:ascii="Times New Roman" w:hAnsi="Times New Roman" w:cs="Times New Roman"/>
          <w:sz w:val="28"/>
          <w:szCs w:val="28"/>
        </w:rPr>
        <w:t>аволжский</w:t>
      </w:r>
      <w:proofErr w:type="spellEnd"/>
      <w:r w:rsidRPr="005D18DD">
        <w:rPr>
          <w:rFonts w:ascii="Times New Roman" w:hAnsi="Times New Roman" w:cs="Times New Roman"/>
          <w:sz w:val="28"/>
          <w:szCs w:val="28"/>
        </w:rPr>
        <w:t>, 2017 год</w:t>
      </w:r>
    </w:p>
    <w:p w:rsidR="005D18DD" w:rsidRPr="005D18DD" w:rsidRDefault="005D18DD" w:rsidP="005D18DD">
      <w:pPr>
        <w:spacing w:before="150"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083A5D"/>
          <w:sz w:val="27"/>
          <w:szCs w:val="27"/>
          <w:lang w:eastAsia="ru-RU"/>
        </w:rPr>
      </w:pPr>
      <w:r w:rsidRPr="005D18DD">
        <w:rPr>
          <w:rFonts w:ascii="Arial" w:eastAsia="Times New Roman" w:hAnsi="Arial" w:cs="Arial"/>
          <w:b/>
          <w:bCs/>
          <w:caps/>
          <w:color w:val="083A5D"/>
          <w:sz w:val="27"/>
          <w:szCs w:val="27"/>
          <w:lang w:eastAsia="ru-RU"/>
        </w:rPr>
        <w:lastRenderedPageBreak/>
        <w:t>В ДТП ГИБНУТ НАШИ ДЕТИ, ЧТО МОЖЕТ БЫТЬ СТРАШНЕЕ?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– вина ребенка. Но понятия «вина ребенка»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«закон дороги». И часто за случаями детского травматизма на дрогах стоит безучастность взрослых к совершаемым детьми правонарушениям.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– это самая доходчивая форма обучения для ребенка. Помните, если Вы нарушаете Правила, Ваш ребенок будет поступать так же!</w:t>
      </w:r>
    </w:p>
    <w:p w:rsidR="005D18DD" w:rsidRPr="005D18DD" w:rsidRDefault="005D18DD" w:rsidP="005D18DD">
      <w:pPr>
        <w:spacing w:before="150" w:after="75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</w:pPr>
      <w:r w:rsidRPr="005D18DD"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  <w:t>ДЕТИ-ПЕШЕХОДЫ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Необходимо запомнить самому и внушить ребенку: дорожное движение начинается не с проезжей части, а с первых шагов от порога или подъезда дома. 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</w:t>
      </w:r>
      <w:proofErr w:type="gramStart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бывают</w:t>
      </w:r>
      <w:proofErr w:type="gramEnd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ситуации: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1) Когда идешь по улице пешком, то ты являешься пешеходом. Ходить по улице тебе разрешается только по тротуарам, придерживаясь правой стороны, чтобы не мешать движению встречных пешеходов. Если тротуара </w:t>
      </w: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нет, иди навстречу движению по обочине или краю дороги. Тогда не только водитель видит тебя издали, но и ты видишь приближающуюся машину.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2) Для того, чтобы перейти на другую сторону улицы, имеются определенные места и называются они пешеходными переходами. Они обозначены дорожными знаками «Пешеходный переход» и белыми линиями разметки «зебра».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3) Если нет обозначенного пешеходного перехода, ты можешь переходить улицу на перекрестках по линиям тротуаров или обочин.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4) Прежде чем перейти дорогу, убедитесь в полной безопасности. Остановись у края проезжей части, посмотри в обе стороны и, если нет машин, дойди до середины проезжей части. Еще раз посмотри налево и направо и, при отсутствии транспорта, закончи переход. Дорогу нужно переходить под прямым углом и в местах, где дорога хорошо просматривается в обе стороны.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5) Если на пешеходном переходе или перекрестке есть светофор, он покажет тебе, когда идти, а когда стоять и ждать. Красный свет для пешеходов – стой, желтый – жди, зеленый – иди. Никогда не переходи улицу на красный и желтый свет, даже если машин поблизости нет.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6) Как только загорелся зеленый свет, не «бросайся» с тротуара на дорогу. Бывает, что у машины неисправны тормоза, и она может неожиданно выехать на пешеходный переход. Поэтому переходить дорогу надо спокойно, убедившись, что автомобили остановились. Переходи, а не перебегай!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7) Опасно играть рядом с дорогой: кататься на велосипеде летом или на санках зимой.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Важно знать – чтобы не оказаться на дороге в аварийной ситуации, ребенок должен понимать, когда автомобиль становится опасным. Машина не может остановиться мгновенно, даже если водитель нажмет на тормоз. Главное правило безопасного поведения – предвидеть опасность.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Как в этом случае обезопасить себя и ребенка? Для начала следует стараться использовать светлую или яркую одежду, лучше всего со </w:t>
      </w:r>
      <w:proofErr w:type="spellStart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световозвращающими</w:t>
      </w:r>
      <w:proofErr w:type="spellEnd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элементами. 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Для детей придумано уже большое количество разнообразных и интересных браслетов, значков, все чаще можно увидеть школьные портфели и рюкзаки со </w:t>
      </w:r>
      <w:proofErr w:type="spellStart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световозвращающими</w:t>
      </w:r>
      <w:proofErr w:type="spellEnd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вставками, а также детские куртки и комбинезоны, это красиво и, самое главное, – безопасно!</w:t>
      </w:r>
    </w:p>
    <w:p w:rsidR="005D18DD" w:rsidRPr="005D18DD" w:rsidRDefault="005D18DD" w:rsidP="005D18DD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</w:pPr>
      <w:r w:rsidRPr="005D18DD"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bdr w:val="none" w:sz="0" w:space="0" w:color="auto" w:frame="1"/>
          <w:lang w:eastAsia="ru-RU"/>
        </w:rPr>
        <w:t>ДЕТИ-ВОДИТЕЛИ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Велосипед, мопед, скутер – для многих ребят является предметом мечтания и, прежде чем воплотить мечту в реальность, родителям следует </w:t>
      </w: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5D18DD" w:rsidRPr="005D18DD" w:rsidRDefault="005D18DD" w:rsidP="005D18DD">
      <w:pPr>
        <w:spacing w:before="150" w:after="75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</w:pPr>
      <w:r w:rsidRPr="005D18DD"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  <w:t>ДЕТИ-ПАССАЖИРЫ</w:t>
      </w:r>
    </w:p>
    <w:p w:rsidR="005D18DD" w:rsidRPr="005D18DD" w:rsidRDefault="005D18DD" w:rsidP="005D18DD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  <w:t>В общественном транспорте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торопиться</w:t>
      </w:r>
      <w:proofErr w:type="gramEnd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5D18DD" w:rsidRPr="005D18DD" w:rsidRDefault="005D18DD" w:rsidP="005D18DD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  <w:t>В салоне автомашины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</w:t>
      </w: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дств дл</w:t>
      </w:r>
      <w:proofErr w:type="gramEnd"/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я перевозки детей не оберегает их в момент столкновения.</w:t>
      </w:r>
    </w:p>
    <w:p w:rsidR="005D18DD" w:rsidRPr="005D18DD" w:rsidRDefault="005D18DD" w:rsidP="005D18DD">
      <w:pPr>
        <w:spacing w:before="150" w:after="75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  <w:lang w:eastAsia="ru-RU"/>
        </w:rPr>
      </w:pPr>
      <w:r w:rsidRPr="005D18DD">
        <w:rPr>
          <w:rFonts w:ascii="inherit" w:eastAsia="Times New Roman" w:hAnsi="inherit" w:cs="Arial"/>
          <w:b/>
          <w:bCs/>
          <w:caps/>
          <w:color w:val="083A5D"/>
          <w:sz w:val="36"/>
          <w:szCs w:val="36"/>
          <w:lang w:eastAsia="ru-RU"/>
        </w:rPr>
        <w:t>ПРЕЖДЕ ЧЕМ ОТПРАВИТЬСЯ С РЕБЕНКОМ НА АВТОМАШИНЕ ПОБЕСПОКОЙТЕСЬ О ЕГО БЕЗОПАСНОСТИ: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5D18DD" w:rsidRPr="005D18DD" w:rsidRDefault="005D18DD" w:rsidP="005D18D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5D18D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Pr="00125465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12546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Default="005D18DD" w:rsidP="005D1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bdr w:val="none" w:sz="0" w:space="0" w:color="auto" w:frame="1"/>
          <w:lang w:eastAsia="ru-RU"/>
        </w:rPr>
      </w:pPr>
    </w:p>
    <w:p w:rsidR="005D18DD" w:rsidRPr="00F13F72" w:rsidRDefault="005D18DD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30 ноября 2017 года сотрудники Госавтоинспекции Калининского района провели занятие «Я маленький участник дорожного движения» в Заволжском детском саду</w:t>
      </w:r>
      <w:r w:rsid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«Колосок»</w:t>
      </w:r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Калининского района. Цели данного мероприятия - закрепить названия дорожных знаков; вспомнить, как нужно переходить дорогу; зачем нужны </w:t>
      </w:r>
      <w:proofErr w:type="spellStart"/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световозвращатели</w:t>
      </w:r>
      <w:proofErr w:type="spellEnd"/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 одежде; для чего нужны детский кресла в автомобиле; расширить кругозор воспитанников о правилах дорожного движения, обеспечение безопасности дорожного движения.</w:t>
      </w:r>
    </w:p>
    <w:p w:rsidR="005D18DD" w:rsidRPr="00F13F72" w:rsidRDefault="005D18DD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 ходе занятия ребятам было рассказано о правилах поведения на дороге и как важно их </w:t>
      </w:r>
      <w:proofErr w:type="gramStart"/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соблюдать</w:t>
      </w:r>
      <w:proofErr w:type="gramEnd"/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Ребята отгадывали загадки, а так же задавали много вопросов. В конце занятия каждому воспитаннику была вручена тематическая закладка по ПДД.</w:t>
      </w:r>
    </w:p>
    <w:p w:rsidR="005D18DD" w:rsidRDefault="005D18DD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F13F7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Проведение занятий с детьми детских садов способствует закреплению у «маленьких» пешеходов навыков безопасного поведения на улице. Поскольку дорожной грамоте лучше учить детей самого раннего детства.</w:t>
      </w:r>
    </w:p>
    <w:p w:rsidR="00F13F72" w:rsidRDefault="00F13F72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F13F72" w:rsidRDefault="00F13F72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F13F72" w:rsidRDefault="00F13F72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F13F72" w:rsidRDefault="00F13F72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  </w:t>
      </w:r>
    </w:p>
    <w:p w:rsidR="00F13F72" w:rsidRPr="005D18DD" w:rsidRDefault="00F13F72" w:rsidP="00F13F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             </w:t>
      </w:r>
      <w:bookmarkStart w:id="0" w:name="_GoBack"/>
      <w:bookmarkEnd w:id="0"/>
    </w:p>
    <w:p w:rsidR="000517E0" w:rsidRDefault="000517E0"/>
    <w:sectPr w:rsidR="0005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DD"/>
    <w:rsid w:val="000517E0"/>
    <w:rsid w:val="00125465"/>
    <w:rsid w:val="005D18DD"/>
    <w:rsid w:val="00AE4D41"/>
    <w:rsid w:val="00F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2018-01-21T18:20:00Z</dcterms:created>
  <dcterms:modified xsi:type="dcterms:W3CDTF">2018-01-21T18:20:00Z</dcterms:modified>
</cp:coreProperties>
</file>