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5A5" w:rsidRPr="00462ABB" w:rsidRDefault="00DF35A5" w:rsidP="00C06A1A">
      <w:pPr>
        <w:spacing w:after="0"/>
        <w:ind w:firstLine="567"/>
        <w:jc w:val="center"/>
        <w:rPr>
          <w:rFonts w:ascii="Times New Roman" w:hAnsi="Times New Roman"/>
          <w:caps/>
          <w:color w:val="000000"/>
          <w:sz w:val="26"/>
          <w:szCs w:val="26"/>
          <w:shd w:val="clear" w:color="auto" w:fill="FFFFFF"/>
        </w:rPr>
      </w:pPr>
      <w:r w:rsidRPr="00462ABB">
        <w:rPr>
          <w:rFonts w:ascii="Times New Roman" w:hAnsi="Times New Roman"/>
          <w:b/>
          <w:caps/>
          <w:color w:val="000000"/>
          <w:sz w:val="26"/>
          <w:szCs w:val="26"/>
          <w:shd w:val="clear" w:color="auto" w:fill="FFFFFF"/>
        </w:rPr>
        <w:t xml:space="preserve">Тема: Обучение учащихся с расстройством </w:t>
      </w:r>
      <w:r w:rsidRPr="00462ABB">
        <w:rPr>
          <w:rFonts w:ascii="Times New Roman" w:hAnsi="Times New Roman"/>
          <w:b/>
          <w:caps/>
          <w:sz w:val="26"/>
          <w:szCs w:val="26"/>
        </w:rPr>
        <w:t>аутистического спектра (РАС)</w:t>
      </w:r>
    </w:p>
    <w:p w:rsidR="007D4D10" w:rsidRPr="00462ABB" w:rsidRDefault="00C06A1A" w:rsidP="00C06A1A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462ABB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Шептукаева  Елена </w:t>
      </w:r>
      <w:r w:rsidR="007D4D10" w:rsidRPr="00462ABB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В</w:t>
      </w:r>
      <w:r w:rsidRPr="00462ABB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ладимировна</w:t>
      </w:r>
    </w:p>
    <w:p w:rsidR="007D4D10" w:rsidRPr="00462ABB" w:rsidRDefault="007D4D10" w:rsidP="00462ABB">
      <w:pPr>
        <w:spacing w:after="0"/>
        <w:ind w:firstLine="567"/>
        <w:jc w:val="center"/>
        <w:rPr>
          <w:rFonts w:ascii="Times New Roman" w:hAnsi="Times New Roman"/>
          <w:smallCaps/>
          <w:color w:val="000000"/>
          <w:sz w:val="26"/>
          <w:szCs w:val="26"/>
          <w:shd w:val="clear" w:color="auto" w:fill="FFFFFF"/>
        </w:rPr>
      </w:pPr>
      <w:r w:rsidRPr="00462AB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ГК</w:t>
      </w:r>
      <w:r w:rsidR="00462AB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ОУ «Тверская школа-интернат №2»</w:t>
      </w:r>
    </w:p>
    <w:p w:rsidR="007D4D10" w:rsidRDefault="00462ABB" w:rsidP="00462ABB">
      <w:pPr>
        <w:spacing w:after="0"/>
        <w:ind w:firstLine="567"/>
        <w:jc w:val="center"/>
        <w:rPr>
          <w:rFonts w:ascii="Times New Roman" w:hAnsi="Times New Roman"/>
          <w:cap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aps/>
          <w:color w:val="000000"/>
          <w:sz w:val="26"/>
          <w:szCs w:val="26"/>
          <w:shd w:val="clear" w:color="auto" w:fill="FFFFFF"/>
        </w:rPr>
        <w:t>россия</w:t>
      </w:r>
    </w:p>
    <w:p w:rsidR="0031722C" w:rsidRPr="0031722C" w:rsidRDefault="0031722C" w:rsidP="0031722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1722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Аннотация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: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31722C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В  статье представлен опыт работы по организации обучения детей с РАС.     Автор рассказывает о некоторых приёмах обучения таких детей, успешно использованных на практике. Статья будем полезна учителям начальной школы, которые обучают детей с РАС.</w:t>
      </w:r>
    </w:p>
    <w:p w:rsidR="007D4D10" w:rsidRPr="00C06A1A" w:rsidRDefault="007D4D10" w:rsidP="007D4D10">
      <w:pPr>
        <w:spacing w:after="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 w:themeFill="background1"/>
        </w:rPr>
      </w:pPr>
      <w:r w:rsidRPr="00C06A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C06A1A">
        <w:rPr>
          <w:rFonts w:ascii="Times New Roman" w:hAnsi="Times New Roman"/>
          <w:color w:val="333333"/>
          <w:sz w:val="24"/>
          <w:szCs w:val="24"/>
          <w:shd w:val="clear" w:color="auto" w:fill="FFFFFF" w:themeFill="background1"/>
        </w:rPr>
        <w:t xml:space="preserve">В последние годы наблюдается все большее количество детей, имеющих проявления аутизма или расстройства </w:t>
      </w:r>
      <w:proofErr w:type="spellStart"/>
      <w:r w:rsidRPr="00C06A1A">
        <w:rPr>
          <w:rFonts w:ascii="Times New Roman" w:hAnsi="Times New Roman"/>
          <w:color w:val="333333"/>
          <w:sz w:val="24"/>
          <w:szCs w:val="24"/>
          <w:shd w:val="clear" w:color="auto" w:fill="FFFFFF" w:themeFill="background1"/>
        </w:rPr>
        <w:t>аутистического</w:t>
      </w:r>
      <w:proofErr w:type="spellEnd"/>
      <w:r w:rsidRPr="00C06A1A">
        <w:rPr>
          <w:rFonts w:ascii="Times New Roman" w:hAnsi="Times New Roman"/>
          <w:color w:val="333333"/>
          <w:sz w:val="24"/>
          <w:szCs w:val="24"/>
          <w:shd w:val="clear" w:color="auto" w:fill="FFFFFF" w:themeFill="background1"/>
        </w:rPr>
        <w:t xml:space="preserve"> спектра (РАС). Еще в 2000 году считалось, что распространенность этого заболевания составляет 5-26 случаев на 10 000 детского населения. В 2005 году уже на 250-300 новорожденных в среднем приходился один случай аутизма: это чаще, чем изолированные глухота и слепота вместе взятые, синдром Дауна, сахарный диабет или онкологические заболевания детского возраста.</w:t>
      </w:r>
    </w:p>
    <w:p w:rsidR="007D4D10" w:rsidRPr="00C06A1A" w:rsidRDefault="00A05720" w:rsidP="0031722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06A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Человек с аутизмом </w:t>
      </w:r>
      <w:r w:rsidR="00817E8A" w:rsidRPr="00C06A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 это ч</w:t>
      </w:r>
      <w:r w:rsidR="00817E8A" w:rsidRPr="00C06A1A">
        <w:rPr>
          <w:rFonts w:ascii="Times New Roman" w:hAnsi="Times New Roman"/>
          <w:sz w:val="24"/>
          <w:szCs w:val="24"/>
        </w:rPr>
        <w:t xml:space="preserve">еловек сам в себе. Он живёт своим миром. </w:t>
      </w:r>
      <w:proofErr w:type="gramStart"/>
      <w:r w:rsidR="00817E8A" w:rsidRPr="00C06A1A">
        <w:rPr>
          <w:rFonts w:ascii="Times New Roman" w:hAnsi="Times New Roman"/>
          <w:sz w:val="24"/>
          <w:szCs w:val="24"/>
        </w:rPr>
        <w:t xml:space="preserve">Основными проявлениями синдрома являются выраженная недостаточность или полное отсутствие потребности в контакте с окружающими, эмоциональная холодность или безразличие к близким, страх новизны, любой перемены в окружающей обстановке. </w:t>
      </w:r>
      <w:r w:rsidR="007D4D10" w:rsidRPr="00C06A1A">
        <w:rPr>
          <w:rFonts w:ascii="Times New Roman" w:hAnsi="Times New Roman"/>
          <w:sz w:val="24"/>
          <w:szCs w:val="24"/>
        </w:rPr>
        <w:t xml:space="preserve"> </w:t>
      </w:r>
      <w:r w:rsidR="00817E8A" w:rsidRPr="00C06A1A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817E8A" w:rsidRPr="00C06A1A" w:rsidRDefault="00817E8A" w:rsidP="00817E8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06A1A">
        <w:rPr>
          <w:rFonts w:ascii="Times New Roman" w:hAnsi="Times New Roman"/>
          <w:sz w:val="24"/>
          <w:szCs w:val="24"/>
        </w:rPr>
        <w:t>Дети с синдромом аутизма активно стремятся к одиночеству, чувствуя себя лучше, когда их оставляют одних. У этих детей отмечаются нарушение формирования экспрессивной речи и главным образом недостаточность коммуникативной функции речи.</w:t>
      </w:r>
    </w:p>
    <w:p w:rsidR="00817E8A" w:rsidRPr="00C06A1A" w:rsidRDefault="00817E8A" w:rsidP="00817E8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06A1A">
        <w:rPr>
          <w:rFonts w:ascii="Times New Roman" w:hAnsi="Times New Roman"/>
          <w:sz w:val="24"/>
          <w:szCs w:val="24"/>
        </w:rPr>
        <w:t>Для максимального раскрытия потенциальных возможностей личности ребёнка, содействия его развитию в личностном и познавательном плане назрела необходимость создания специальной среды развития. Надо думать не столько об усвоении знаний, умений, навыков, сколько о развитии высших психических функций (памяти, внимания, восприятия, мышления), при помощи которых ребёнок будет усваивать учебную программу. А для этого необходимо создать среду, условия, способствующие развитию личности и эффективному усвоению учебного материала. Создание среды позволяет более четко определить и сформулировать задачи, которые способствуют формированию и пониманию элементарных умений и навыков.</w:t>
      </w:r>
    </w:p>
    <w:p w:rsidR="00817E8A" w:rsidRPr="00C06A1A" w:rsidRDefault="00817E8A" w:rsidP="00817E8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06A1A">
        <w:rPr>
          <w:rFonts w:ascii="Times New Roman" w:hAnsi="Times New Roman"/>
          <w:sz w:val="24"/>
          <w:szCs w:val="24"/>
        </w:rPr>
        <w:t>Коррекционная работа, обеспечивающая формирование навыков у детей, предполагает:</w:t>
      </w:r>
    </w:p>
    <w:p w:rsidR="00817E8A" w:rsidRPr="00C06A1A" w:rsidRDefault="00817E8A" w:rsidP="00817E8A">
      <w:pPr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06A1A">
        <w:rPr>
          <w:rFonts w:ascii="Times New Roman" w:hAnsi="Times New Roman"/>
          <w:sz w:val="24"/>
          <w:szCs w:val="24"/>
        </w:rPr>
        <w:t>диагностическое изучение ребёнка на момент поступления его в школу для уточнения стартовых возможностей, проектов и темпов обучения;</w:t>
      </w:r>
    </w:p>
    <w:p w:rsidR="00817E8A" w:rsidRPr="00C06A1A" w:rsidRDefault="00817E8A" w:rsidP="00817E8A">
      <w:pPr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06A1A">
        <w:rPr>
          <w:rFonts w:ascii="Times New Roman" w:hAnsi="Times New Roman"/>
          <w:sz w:val="24"/>
          <w:szCs w:val="24"/>
        </w:rPr>
        <w:t>обратную связь с семьёй с целью получения полной информации о развитии ребёнка и консультация семьи;</w:t>
      </w:r>
    </w:p>
    <w:p w:rsidR="00817E8A" w:rsidRPr="00C06A1A" w:rsidRDefault="00817E8A" w:rsidP="00817E8A">
      <w:pPr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06A1A">
        <w:rPr>
          <w:rFonts w:ascii="Times New Roman" w:hAnsi="Times New Roman"/>
          <w:sz w:val="24"/>
          <w:szCs w:val="24"/>
        </w:rPr>
        <w:t xml:space="preserve">взаимодействие с врачами-специалистами с целью </w:t>
      </w:r>
      <w:proofErr w:type="gramStart"/>
      <w:r w:rsidRPr="00C06A1A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C06A1A">
        <w:rPr>
          <w:rFonts w:ascii="Times New Roman" w:hAnsi="Times New Roman"/>
          <w:sz w:val="24"/>
          <w:szCs w:val="24"/>
        </w:rPr>
        <w:t xml:space="preserve"> состоянием здоровья детей и оказания своевременной помощи;</w:t>
      </w:r>
    </w:p>
    <w:p w:rsidR="00817E8A" w:rsidRPr="00C06A1A" w:rsidRDefault="00817E8A" w:rsidP="00817E8A">
      <w:pPr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06A1A">
        <w:rPr>
          <w:rFonts w:ascii="Times New Roman" w:hAnsi="Times New Roman"/>
          <w:sz w:val="24"/>
          <w:szCs w:val="24"/>
        </w:rPr>
        <w:t>построение занятий с учётом возрастных и индивидуальных особенностей учащихся;</w:t>
      </w:r>
    </w:p>
    <w:p w:rsidR="00817E8A" w:rsidRPr="00C06A1A" w:rsidRDefault="00817E8A" w:rsidP="00817E8A">
      <w:pPr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06A1A">
        <w:rPr>
          <w:rFonts w:ascii="Times New Roman" w:hAnsi="Times New Roman"/>
          <w:sz w:val="24"/>
          <w:szCs w:val="24"/>
        </w:rPr>
        <w:t>использование игровой мотивации на всех занятиях;</w:t>
      </w:r>
    </w:p>
    <w:p w:rsidR="00817E8A" w:rsidRPr="00C06A1A" w:rsidRDefault="00817E8A" w:rsidP="00817E8A">
      <w:pPr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06A1A">
        <w:rPr>
          <w:rFonts w:ascii="Times New Roman" w:hAnsi="Times New Roman"/>
          <w:sz w:val="24"/>
          <w:szCs w:val="24"/>
        </w:rPr>
        <w:t>совместная работа учителя, воспитателя, логопеда, родителей.</w:t>
      </w:r>
    </w:p>
    <w:p w:rsidR="00817E8A" w:rsidRPr="00C06A1A" w:rsidRDefault="0031722C" w:rsidP="0031722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817E8A" w:rsidRPr="00C06A1A">
        <w:rPr>
          <w:rFonts w:ascii="Times New Roman" w:hAnsi="Times New Roman"/>
          <w:sz w:val="24"/>
          <w:szCs w:val="24"/>
        </w:rPr>
        <w:t xml:space="preserve">В классе  должна быть  оформлена игровая зона с различными играми. Играя в них на переменах, детям легче выполнять задания на уроках, используя знакомые игры.  </w:t>
      </w:r>
    </w:p>
    <w:p w:rsidR="00817E8A" w:rsidRPr="00C06A1A" w:rsidRDefault="00817E8A" w:rsidP="00817E8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6A1A">
        <w:rPr>
          <w:rFonts w:ascii="Times New Roman" w:hAnsi="Times New Roman"/>
          <w:sz w:val="24"/>
          <w:szCs w:val="24"/>
        </w:rPr>
        <w:t>Аутичный</w:t>
      </w:r>
      <w:proofErr w:type="spellEnd"/>
      <w:r w:rsidRPr="00C06A1A">
        <w:rPr>
          <w:rFonts w:ascii="Times New Roman" w:hAnsi="Times New Roman"/>
          <w:sz w:val="24"/>
          <w:szCs w:val="24"/>
        </w:rPr>
        <w:t xml:space="preserve"> ребенок очень зависим от поля, от устройства внешней среды. Условно помещение класса делится на 3 зоны: 1 зона – рабочее место ребенка за столом, где он занимается сидя рядом с педагогом, 2 – рабочее место у доски, где он выполняет задания тоже рядом с педагогом в этой зоне проходит двигательная разминка, 3 – игровая. Вся технология обучения имеет </w:t>
      </w:r>
      <w:proofErr w:type="spellStart"/>
      <w:r w:rsidRPr="00C06A1A">
        <w:rPr>
          <w:rFonts w:ascii="Times New Roman" w:hAnsi="Times New Roman"/>
          <w:sz w:val="24"/>
          <w:szCs w:val="24"/>
        </w:rPr>
        <w:t>здоровьесберегающее</w:t>
      </w:r>
      <w:proofErr w:type="spellEnd"/>
      <w:r w:rsidRPr="00C06A1A">
        <w:rPr>
          <w:rFonts w:ascii="Times New Roman" w:hAnsi="Times New Roman"/>
          <w:sz w:val="24"/>
          <w:szCs w:val="24"/>
        </w:rPr>
        <w:t xml:space="preserve"> направление. </w:t>
      </w:r>
    </w:p>
    <w:p w:rsidR="00817E8A" w:rsidRPr="00C06A1A" w:rsidRDefault="00EB7BCA" w:rsidP="008C0ED3">
      <w:pPr>
        <w:tabs>
          <w:tab w:val="left" w:pos="0"/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06A1A">
        <w:rPr>
          <w:rFonts w:ascii="Times New Roman" w:hAnsi="Times New Roman"/>
          <w:sz w:val="24"/>
          <w:szCs w:val="24"/>
        </w:rPr>
        <w:t xml:space="preserve">            </w:t>
      </w:r>
      <w:r w:rsidR="008C0ED3" w:rsidRPr="00C06A1A">
        <w:rPr>
          <w:rFonts w:ascii="Times New Roman" w:hAnsi="Times New Roman"/>
          <w:sz w:val="24"/>
          <w:szCs w:val="24"/>
        </w:rPr>
        <w:t>П</w:t>
      </w:r>
      <w:r w:rsidR="00817E8A" w:rsidRPr="00C06A1A">
        <w:rPr>
          <w:rFonts w:ascii="Times New Roman" w:hAnsi="Times New Roman"/>
          <w:sz w:val="24"/>
          <w:szCs w:val="24"/>
        </w:rPr>
        <w:t>ри подготовк</w:t>
      </w:r>
      <w:r w:rsidR="008C0ED3" w:rsidRPr="00C06A1A">
        <w:rPr>
          <w:rFonts w:ascii="Times New Roman" w:hAnsi="Times New Roman"/>
          <w:sz w:val="24"/>
          <w:szCs w:val="24"/>
        </w:rPr>
        <w:t>е</w:t>
      </w:r>
      <w:r w:rsidR="00817E8A" w:rsidRPr="00C06A1A">
        <w:rPr>
          <w:rFonts w:ascii="Times New Roman" w:hAnsi="Times New Roman"/>
          <w:sz w:val="24"/>
          <w:szCs w:val="24"/>
        </w:rPr>
        <w:t xml:space="preserve"> к урокам </w:t>
      </w:r>
      <w:r w:rsidR="008C0ED3" w:rsidRPr="00C06A1A">
        <w:rPr>
          <w:rFonts w:ascii="Times New Roman" w:hAnsi="Times New Roman"/>
          <w:sz w:val="24"/>
          <w:szCs w:val="24"/>
        </w:rPr>
        <w:t xml:space="preserve">нужно </w:t>
      </w:r>
      <w:r w:rsidR="00817E8A" w:rsidRPr="00C06A1A">
        <w:rPr>
          <w:rFonts w:ascii="Times New Roman" w:hAnsi="Times New Roman"/>
          <w:sz w:val="24"/>
          <w:szCs w:val="24"/>
        </w:rPr>
        <w:t>использ</w:t>
      </w:r>
      <w:r w:rsidR="008C0ED3" w:rsidRPr="00C06A1A">
        <w:rPr>
          <w:rFonts w:ascii="Times New Roman" w:hAnsi="Times New Roman"/>
          <w:sz w:val="24"/>
          <w:szCs w:val="24"/>
        </w:rPr>
        <w:t>овать</w:t>
      </w:r>
      <w:r w:rsidR="00817E8A" w:rsidRPr="00C06A1A">
        <w:rPr>
          <w:rFonts w:ascii="Times New Roman" w:hAnsi="Times New Roman"/>
          <w:sz w:val="24"/>
          <w:szCs w:val="24"/>
        </w:rPr>
        <w:t xml:space="preserve"> технологию индивидуального обучения, игровые технологии, подбира</w:t>
      </w:r>
      <w:r w:rsidR="008C0ED3" w:rsidRPr="00C06A1A">
        <w:rPr>
          <w:rFonts w:ascii="Times New Roman" w:hAnsi="Times New Roman"/>
          <w:sz w:val="24"/>
          <w:szCs w:val="24"/>
        </w:rPr>
        <w:t>ть</w:t>
      </w:r>
      <w:r w:rsidR="00817E8A" w:rsidRPr="00C06A1A">
        <w:rPr>
          <w:rFonts w:ascii="Times New Roman" w:hAnsi="Times New Roman"/>
          <w:sz w:val="24"/>
          <w:szCs w:val="24"/>
        </w:rPr>
        <w:t xml:space="preserve"> много наглядного материала, особенно на начальном этапе.  </w:t>
      </w:r>
      <w:r w:rsidR="00817E8A" w:rsidRPr="00C06A1A">
        <w:rPr>
          <w:rFonts w:ascii="Times New Roman" w:hAnsi="Times New Roman"/>
          <w:sz w:val="24"/>
          <w:szCs w:val="24"/>
          <w:shd w:val="clear" w:color="auto" w:fill="FFFFFF"/>
        </w:rPr>
        <w:t xml:space="preserve">Наглядные средства – схемы, четкие плакаты, инструкции позволяют детям с  РАС  лучше адаптироваться в окружающем пространстве, лучше ориентироваться как в помещении, так и в процессе учебной деятельности. </w:t>
      </w:r>
      <w:r w:rsidR="00817E8A" w:rsidRPr="00C06A1A">
        <w:rPr>
          <w:rFonts w:ascii="Times New Roman" w:hAnsi="Times New Roman"/>
          <w:sz w:val="24"/>
          <w:szCs w:val="24"/>
        </w:rPr>
        <w:t>П</w:t>
      </w:r>
      <w:r w:rsidR="008C0ED3" w:rsidRPr="00C06A1A">
        <w:rPr>
          <w:rFonts w:ascii="Times New Roman" w:hAnsi="Times New Roman"/>
          <w:sz w:val="24"/>
          <w:szCs w:val="24"/>
        </w:rPr>
        <w:t>рименение</w:t>
      </w:r>
      <w:r w:rsidR="00817E8A" w:rsidRPr="00C06A1A">
        <w:rPr>
          <w:rFonts w:ascii="Times New Roman" w:hAnsi="Times New Roman"/>
          <w:sz w:val="24"/>
          <w:szCs w:val="24"/>
        </w:rPr>
        <w:t xml:space="preserve"> различны</w:t>
      </w:r>
      <w:r w:rsidR="008C0ED3" w:rsidRPr="00C06A1A">
        <w:rPr>
          <w:rFonts w:ascii="Times New Roman" w:hAnsi="Times New Roman"/>
          <w:sz w:val="24"/>
          <w:szCs w:val="24"/>
        </w:rPr>
        <w:t>х</w:t>
      </w:r>
      <w:r w:rsidR="00817E8A" w:rsidRPr="00C06A1A">
        <w:rPr>
          <w:rFonts w:ascii="Times New Roman" w:hAnsi="Times New Roman"/>
          <w:sz w:val="24"/>
          <w:szCs w:val="24"/>
        </w:rPr>
        <w:t xml:space="preserve"> метод</w:t>
      </w:r>
      <w:r w:rsidR="008C0ED3" w:rsidRPr="00C06A1A">
        <w:rPr>
          <w:rFonts w:ascii="Times New Roman" w:hAnsi="Times New Roman"/>
          <w:sz w:val="24"/>
          <w:szCs w:val="24"/>
        </w:rPr>
        <w:t xml:space="preserve">ов </w:t>
      </w:r>
      <w:r w:rsidR="00817E8A" w:rsidRPr="00C06A1A">
        <w:rPr>
          <w:rFonts w:ascii="Times New Roman" w:hAnsi="Times New Roman"/>
          <w:sz w:val="24"/>
          <w:szCs w:val="24"/>
        </w:rPr>
        <w:t>и форм работы</w:t>
      </w:r>
      <w:r w:rsidRPr="00C06A1A">
        <w:rPr>
          <w:rFonts w:ascii="Times New Roman" w:hAnsi="Times New Roman"/>
          <w:sz w:val="24"/>
          <w:szCs w:val="24"/>
        </w:rPr>
        <w:t xml:space="preserve"> </w:t>
      </w:r>
      <w:r w:rsidR="008C0ED3" w:rsidRPr="00C06A1A">
        <w:rPr>
          <w:rFonts w:ascii="Times New Roman" w:hAnsi="Times New Roman"/>
          <w:sz w:val="24"/>
          <w:szCs w:val="24"/>
        </w:rPr>
        <w:t>позволяет за</w:t>
      </w:r>
      <w:r w:rsidR="008C0ED3" w:rsidRPr="00C06A1A">
        <w:rPr>
          <w:rFonts w:ascii="Times New Roman" w:hAnsi="Times New Roman"/>
          <w:sz w:val="24"/>
          <w:szCs w:val="24"/>
        </w:rPr>
        <w:softHyphen/>
        <w:t xml:space="preserve">действовать все </w:t>
      </w:r>
      <w:r w:rsidR="00817E8A" w:rsidRPr="00C06A1A">
        <w:rPr>
          <w:rFonts w:ascii="Times New Roman" w:hAnsi="Times New Roman"/>
          <w:sz w:val="24"/>
          <w:szCs w:val="24"/>
        </w:rPr>
        <w:t>органы чувств</w:t>
      </w:r>
      <w:r w:rsidR="008C0ED3" w:rsidRPr="00C06A1A">
        <w:rPr>
          <w:rFonts w:ascii="Times New Roman" w:hAnsi="Times New Roman"/>
          <w:sz w:val="24"/>
          <w:szCs w:val="24"/>
        </w:rPr>
        <w:t xml:space="preserve"> ребёнка</w:t>
      </w:r>
      <w:r w:rsidR="00817E8A" w:rsidRPr="00C06A1A">
        <w:rPr>
          <w:rFonts w:ascii="Times New Roman" w:hAnsi="Times New Roman"/>
          <w:sz w:val="24"/>
          <w:szCs w:val="24"/>
        </w:rPr>
        <w:t xml:space="preserve">. Особенно важно это для детей с нарушениями восприятия, но очень полезен </w:t>
      </w:r>
      <w:proofErr w:type="spellStart"/>
      <w:r w:rsidR="00817E8A" w:rsidRPr="00C06A1A">
        <w:rPr>
          <w:rFonts w:ascii="Times New Roman" w:hAnsi="Times New Roman"/>
          <w:sz w:val="24"/>
          <w:szCs w:val="24"/>
        </w:rPr>
        <w:t>мультисенсорный</w:t>
      </w:r>
      <w:proofErr w:type="spellEnd"/>
      <w:r w:rsidR="00817E8A" w:rsidRPr="00C06A1A">
        <w:rPr>
          <w:rFonts w:ascii="Times New Roman" w:hAnsi="Times New Roman"/>
          <w:sz w:val="24"/>
          <w:szCs w:val="24"/>
        </w:rPr>
        <w:t xml:space="preserve"> подход и для тех, кто страдает недостатком коммуникативных навыков. Вместо того</w:t>
      </w:r>
      <w:proofErr w:type="gramStart"/>
      <w:r w:rsidR="00817E8A" w:rsidRPr="00C06A1A">
        <w:rPr>
          <w:rFonts w:ascii="Times New Roman" w:hAnsi="Times New Roman"/>
          <w:sz w:val="24"/>
          <w:szCs w:val="24"/>
        </w:rPr>
        <w:t>,</w:t>
      </w:r>
      <w:proofErr w:type="gramEnd"/>
      <w:r w:rsidR="00817E8A" w:rsidRPr="00C06A1A">
        <w:rPr>
          <w:rFonts w:ascii="Times New Roman" w:hAnsi="Times New Roman"/>
          <w:sz w:val="24"/>
          <w:szCs w:val="24"/>
        </w:rPr>
        <w:t xml:space="preserve"> что</w:t>
      </w:r>
      <w:r w:rsidR="00817E8A" w:rsidRPr="00C06A1A">
        <w:rPr>
          <w:rFonts w:ascii="Times New Roman" w:hAnsi="Times New Roman"/>
          <w:sz w:val="24"/>
          <w:szCs w:val="24"/>
        </w:rPr>
        <w:softHyphen/>
        <w:t>бы просто рассказывать ребенку о том или ином предмете, нужно вклю</w:t>
      </w:r>
      <w:r w:rsidR="00817E8A" w:rsidRPr="00C06A1A">
        <w:rPr>
          <w:rFonts w:ascii="Times New Roman" w:hAnsi="Times New Roman"/>
          <w:sz w:val="24"/>
          <w:szCs w:val="24"/>
        </w:rPr>
        <w:softHyphen/>
        <w:t>чить и другие способы восприятия. Если речь идет о фруктах, показ</w:t>
      </w:r>
      <w:r w:rsidR="00A05720" w:rsidRPr="00C06A1A">
        <w:rPr>
          <w:rFonts w:ascii="Times New Roman" w:hAnsi="Times New Roman"/>
          <w:sz w:val="24"/>
          <w:szCs w:val="24"/>
        </w:rPr>
        <w:t>ать им фрукты, дать</w:t>
      </w:r>
      <w:r w:rsidR="00817E8A" w:rsidRPr="00C06A1A">
        <w:rPr>
          <w:rFonts w:ascii="Times New Roman" w:hAnsi="Times New Roman"/>
          <w:sz w:val="24"/>
          <w:szCs w:val="24"/>
        </w:rPr>
        <w:t xml:space="preserve"> их подержать, понюхать, поиграть ими и попробовать. Ес</w:t>
      </w:r>
      <w:r w:rsidR="00A05720" w:rsidRPr="00C06A1A">
        <w:rPr>
          <w:rFonts w:ascii="Times New Roman" w:hAnsi="Times New Roman"/>
          <w:sz w:val="24"/>
          <w:szCs w:val="24"/>
        </w:rPr>
        <w:t xml:space="preserve">ли нет </w:t>
      </w:r>
      <w:proofErr w:type="gramStart"/>
      <w:r w:rsidR="00A05720" w:rsidRPr="00C06A1A">
        <w:rPr>
          <w:rFonts w:ascii="Times New Roman" w:hAnsi="Times New Roman"/>
          <w:sz w:val="24"/>
          <w:szCs w:val="24"/>
        </w:rPr>
        <w:t>свежего</w:t>
      </w:r>
      <w:proofErr w:type="gramEnd"/>
      <w:r w:rsidR="00A05720" w:rsidRPr="00C06A1A">
        <w:rPr>
          <w:rFonts w:ascii="Times New Roman" w:hAnsi="Times New Roman"/>
          <w:sz w:val="24"/>
          <w:szCs w:val="24"/>
        </w:rPr>
        <w:t>, то дать</w:t>
      </w:r>
      <w:r w:rsidR="00817E8A" w:rsidRPr="00C06A1A">
        <w:rPr>
          <w:rFonts w:ascii="Times New Roman" w:hAnsi="Times New Roman"/>
          <w:sz w:val="24"/>
          <w:szCs w:val="24"/>
        </w:rPr>
        <w:t xml:space="preserve"> муляж. Реальный предмет воспринимается гораздо легче, чем</w:t>
      </w:r>
      <w:r w:rsidR="00A838FF" w:rsidRPr="00C06A1A">
        <w:rPr>
          <w:rFonts w:ascii="Times New Roman" w:hAnsi="Times New Roman"/>
          <w:sz w:val="24"/>
          <w:szCs w:val="24"/>
        </w:rPr>
        <w:t xml:space="preserve"> картинка в книжке. Зри</w:t>
      </w:r>
      <w:r w:rsidR="00A838FF" w:rsidRPr="00C06A1A">
        <w:rPr>
          <w:rFonts w:ascii="Times New Roman" w:hAnsi="Times New Roman"/>
          <w:sz w:val="24"/>
          <w:szCs w:val="24"/>
        </w:rPr>
        <w:softHyphen/>
        <w:t xml:space="preserve">тельные образы воспринимаются </w:t>
      </w:r>
      <w:r w:rsidR="00817E8A" w:rsidRPr="00C06A1A">
        <w:rPr>
          <w:rFonts w:ascii="Times New Roman" w:hAnsi="Times New Roman"/>
          <w:sz w:val="24"/>
          <w:szCs w:val="24"/>
        </w:rPr>
        <w:t>лучше, чем слова. Поэтому недостаточно просто рассказать ребенку, что вы делаете, он должен сам попро</w:t>
      </w:r>
      <w:r w:rsidR="00817E8A" w:rsidRPr="00C06A1A">
        <w:rPr>
          <w:rFonts w:ascii="Times New Roman" w:hAnsi="Times New Roman"/>
          <w:sz w:val="24"/>
          <w:szCs w:val="24"/>
        </w:rPr>
        <w:softHyphen/>
        <w:t>бовать</w:t>
      </w:r>
      <w:r w:rsidR="00A838FF" w:rsidRPr="00C06A1A">
        <w:rPr>
          <w:rFonts w:ascii="Times New Roman" w:hAnsi="Times New Roman"/>
          <w:sz w:val="24"/>
          <w:szCs w:val="24"/>
        </w:rPr>
        <w:t xml:space="preserve"> выполнить то же действие (</w:t>
      </w:r>
      <w:r w:rsidR="00A05720" w:rsidRPr="00C06A1A">
        <w:rPr>
          <w:rFonts w:ascii="Times New Roman" w:hAnsi="Times New Roman"/>
          <w:sz w:val="24"/>
          <w:szCs w:val="24"/>
        </w:rPr>
        <w:t xml:space="preserve">метод «рука в руке» — взять руки ребенка </w:t>
      </w:r>
      <w:proofErr w:type="gramStart"/>
      <w:r w:rsidR="00A05720" w:rsidRPr="00C06A1A">
        <w:rPr>
          <w:rFonts w:ascii="Times New Roman" w:hAnsi="Times New Roman"/>
          <w:sz w:val="24"/>
          <w:szCs w:val="24"/>
        </w:rPr>
        <w:t>в</w:t>
      </w:r>
      <w:proofErr w:type="gramEnd"/>
      <w:r w:rsidR="00A05720" w:rsidRPr="00C06A1A">
        <w:rPr>
          <w:rFonts w:ascii="Times New Roman" w:hAnsi="Times New Roman"/>
          <w:sz w:val="24"/>
          <w:szCs w:val="24"/>
        </w:rPr>
        <w:t xml:space="preserve"> свои и помочь</w:t>
      </w:r>
      <w:r w:rsidR="00817E8A" w:rsidRPr="00C06A1A">
        <w:rPr>
          <w:rFonts w:ascii="Times New Roman" w:hAnsi="Times New Roman"/>
          <w:sz w:val="24"/>
          <w:szCs w:val="24"/>
        </w:rPr>
        <w:t xml:space="preserve"> ему). </w:t>
      </w:r>
    </w:p>
    <w:p w:rsidR="004F25B0" w:rsidRPr="00C06A1A" w:rsidRDefault="004F25B0" w:rsidP="004F25B0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06A1A">
        <w:rPr>
          <w:rFonts w:ascii="Times New Roman" w:hAnsi="Times New Roman"/>
          <w:sz w:val="24"/>
          <w:szCs w:val="24"/>
        </w:rPr>
        <w:t xml:space="preserve"> Необходима максимальная индивидуализация учебного процесса, его тесная связь с личным опытом ребенка, с его собственной жизнью и жизнью его семьи. Это позволяет не только добиваться осознанного усвоения школьником с РАС необходимых учебных навыков, но и прорабатывать на уроках важнейшие для развития ребенка личностные смыслы, что закладывает основы его социализации.</w:t>
      </w:r>
    </w:p>
    <w:p w:rsidR="004F25B0" w:rsidRPr="00C06A1A" w:rsidRDefault="004F25B0" w:rsidP="004F25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06A1A">
        <w:rPr>
          <w:rFonts w:ascii="Times New Roman" w:hAnsi="Times New Roman"/>
          <w:sz w:val="24"/>
          <w:szCs w:val="24"/>
        </w:rPr>
        <w:t xml:space="preserve">Данным требованиям соответствует метод создания «Личного букваря» и соответствующий учебник. Обучение грамоте с использованием «Личного букваря» обеспечивает осознанное отношение школьника с РАС к процессу обучения, позволяя формировать осмысленные навыки чтения и письма, которые активно используются ребенком в жизни и в учебной деятельности. </w:t>
      </w:r>
    </w:p>
    <w:p w:rsidR="00817E8A" w:rsidRPr="00C06A1A" w:rsidRDefault="00EB7BCA" w:rsidP="008C0ED3">
      <w:pPr>
        <w:tabs>
          <w:tab w:val="left" w:pos="0"/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06A1A">
        <w:rPr>
          <w:rFonts w:ascii="Times New Roman" w:hAnsi="Times New Roman"/>
          <w:sz w:val="24"/>
          <w:szCs w:val="24"/>
        </w:rPr>
        <w:t xml:space="preserve"> </w:t>
      </w:r>
      <w:r w:rsidR="004F25B0" w:rsidRPr="00C06A1A">
        <w:rPr>
          <w:rFonts w:ascii="Times New Roman" w:hAnsi="Times New Roman"/>
          <w:sz w:val="24"/>
          <w:szCs w:val="24"/>
        </w:rPr>
        <w:t xml:space="preserve">        </w:t>
      </w:r>
      <w:r w:rsidR="008C0ED3" w:rsidRPr="00C06A1A">
        <w:rPr>
          <w:rFonts w:ascii="Times New Roman" w:hAnsi="Times New Roman"/>
          <w:sz w:val="24"/>
          <w:szCs w:val="24"/>
        </w:rPr>
        <w:t>О</w:t>
      </w:r>
      <w:r w:rsidR="00817E8A" w:rsidRPr="00C06A1A">
        <w:rPr>
          <w:rFonts w:ascii="Times New Roman" w:hAnsi="Times New Roman"/>
          <w:sz w:val="24"/>
          <w:szCs w:val="24"/>
        </w:rPr>
        <w:t>бучени</w:t>
      </w:r>
      <w:r w:rsidR="008C0ED3" w:rsidRPr="00C06A1A">
        <w:rPr>
          <w:rFonts w:ascii="Times New Roman" w:hAnsi="Times New Roman"/>
          <w:sz w:val="24"/>
          <w:szCs w:val="24"/>
        </w:rPr>
        <w:t>е</w:t>
      </w:r>
      <w:r w:rsidR="00817E8A" w:rsidRPr="00C06A1A">
        <w:rPr>
          <w:rFonts w:ascii="Times New Roman" w:hAnsi="Times New Roman"/>
          <w:sz w:val="24"/>
          <w:szCs w:val="24"/>
        </w:rPr>
        <w:t xml:space="preserve"> чтению </w:t>
      </w:r>
      <w:r w:rsidR="00A838FF" w:rsidRPr="00C06A1A">
        <w:rPr>
          <w:rFonts w:ascii="Times New Roman" w:hAnsi="Times New Roman"/>
          <w:sz w:val="24"/>
          <w:szCs w:val="24"/>
        </w:rPr>
        <w:t xml:space="preserve">лучше </w:t>
      </w:r>
      <w:r w:rsidR="008C0ED3" w:rsidRPr="00C06A1A">
        <w:rPr>
          <w:rFonts w:ascii="Times New Roman" w:hAnsi="Times New Roman"/>
          <w:sz w:val="24"/>
          <w:szCs w:val="24"/>
        </w:rPr>
        <w:t>начина</w:t>
      </w:r>
      <w:r w:rsidR="00A838FF" w:rsidRPr="00C06A1A">
        <w:rPr>
          <w:rFonts w:ascii="Times New Roman" w:hAnsi="Times New Roman"/>
          <w:sz w:val="24"/>
          <w:szCs w:val="24"/>
        </w:rPr>
        <w:t>ть</w:t>
      </w:r>
      <w:r w:rsidR="008C0ED3" w:rsidRPr="00C06A1A">
        <w:rPr>
          <w:rFonts w:ascii="Times New Roman" w:hAnsi="Times New Roman"/>
          <w:sz w:val="24"/>
          <w:szCs w:val="24"/>
        </w:rPr>
        <w:t xml:space="preserve"> с </w:t>
      </w:r>
      <w:r w:rsidR="00817E8A" w:rsidRPr="00C06A1A">
        <w:rPr>
          <w:rFonts w:ascii="Times New Roman" w:hAnsi="Times New Roman"/>
          <w:sz w:val="24"/>
          <w:szCs w:val="24"/>
        </w:rPr>
        <w:t>глобально</w:t>
      </w:r>
      <w:r w:rsidR="008C0ED3" w:rsidRPr="00C06A1A">
        <w:rPr>
          <w:rFonts w:ascii="Times New Roman" w:hAnsi="Times New Roman"/>
          <w:sz w:val="24"/>
          <w:szCs w:val="24"/>
        </w:rPr>
        <w:t>го</w:t>
      </w:r>
      <w:r w:rsidR="00817E8A" w:rsidRPr="00C06A1A">
        <w:rPr>
          <w:rFonts w:ascii="Times New Roman" w:hAnsi="Times New Roman"/>
          <w:sz w:val="24"/>
          <w:szCs w:val="24"/>
        </w:rPr>
        <w:t xml:space="preserve"> чтени</w:t>
      </w:r>
      <w:r w:rsidR="008C0ED3" w:rsidRPr="00C06A1A">
        <w:rPr>
          <w:rFonts w:ascii="Times New Roman" w:hAnsi="Times New Roman"/>
          <w:sz w:val="24"/>
          <w:szCs w:val="24"/>
        </w:rPr>
        <w:t>я</w:t>
      </w:r>
      <w:r w:rsidR="00817E8A" w:rsidRPr="00C06A1A">
        <w:rPr>
          <w:rFonts w:ascii="Times New Roman" w:hAnsi="Times New Roman"/>
          <w:sz w:val="24"/>
          <w:szCs w:val="24"/>
        </w:rPr>
        <w:t xml:space="preserve">, </w:t>
      </w:r>
      <w:r w:rsidR="008C0ED3" w:rsidRPr="00C06A1A">
        <w:rPr>
          <w:rFonts w:ascii="Times New Roman" w:hAnsi="Times New Roman"/>
          <w:sz w:val="24"/>
          <w:szCs w:val="24"/>
        </w:rPr>
        <w:t>с</w:t>
      </w:r>
      <w:r w:rsidR="00817E8A" w:rsidRPr="00C06A1A">
        <w:rPr>
          <w:rFonts w:ascii="Times New Roman" w:hAnsi="Times New Roman"/>
          <w:sz w:val="24"/>
          <w:szCs w:val="24"/>
        </w:rPr>
        <w:t xml:space="preserve"> чтени</w:t>
      </w:r>
      <w:r w:rsidR="008C0ED3" w:rsidRPr="00C06A1A">
        <w:rPr>
          <w:rFonts w:ascii="Times New Roman" w:hAnsi="Times New Roman"/>
          <w:sz w:val="24"/>
          <w:szCs w:val="24"/>
        </w:rPr>
        <w:t>я</w:t>
      </w:r>
      <w:r w:rsidR="00817E8A" w:rsidRPr="00C06A1A">
        <w:rPr>
          <w:rFonts w:ascii="Times New Roman" w:hAnsi="Times New Roman"/>
          <w:sz w:val="24"/>
          <w:szCs w:val="24"/>
        </w:rPr>
        <w:t xml:space="preserve"> целыми словами. Учащиеся б</w:t>
      </w:r>
      <w:r w:rsidR="008C0ED3" w:rsidRPr="00C06A1A">
        <w:rPr>
          <w:rFonts w:ascii="Times New Roman" w:hAnsi="Times New Roman"/>
          <w:sz w:val="24"/>
          <w:szCs w:val="24"/>
        </w:rPr>
        <w:t>е</w:t>
      </w:r>
      <w:r w:rsidR="00817E8A" w:rsidRPr="00C06A1A">
        <w:rPr>
          <w:rFonts w:ascii="Times New Roman" w:hAnsi="Times New Roman"/>
          <w:sz w:val="24"/>
          <w:szCs w:val="24"/>
        </w:rPr>
        <w:t>р</w:t>
      </w:r>
      <w:r w:rsidR="008C0ED3" w:rsidRPr="00C06A1A">
        <w:rPr>
          <w:rFonts w:ascii="Times New Roman" w:hAnsi="Times New Roman"/>
          <w:sz w:val="24"/>
          <w:szCs w:val="24"/>
        </w:rPr>
        <w:t>ут</w:t>
      </w:r>
      <w:r w:rsidR="00817E8A" w:rsidRPr="00C06A1A">
        <w:rPr>
          <w:rFonts w:ascii="Times New Roman" w:hAnsi="Times New Roman"/>
          <w:sz w:val="24"/>
          <w:szCs w:val="24"/>
        </w:rPr>
        <w:t xml:space="preserve"> картинку, наход</w:t>
      </w:r>
      <w:r w:rsidR="008C0ED3" w:rsidRPr="00C06A1A">
        <w:rPr>
          <w:rFonts w:ascii="Times New Roman" w:hAnsi="Times New Roman"/>
          <w:sz w:val="24"/>
          <w:szCs w:val="24"/>
        </w:rPr>
        <w:t>ят</w:t>
      </w:r>
      <w:r w:rsidR="00817E8A" w:rsidRPr="00C06A1A">
        <w:rPr>
          <w:rFonts w:ascii="Times New Roman" w:hAnsi="Times New Roman"/>
          <w:sz w:val="24"/>
          <w:szCs w:val="24"/>
        </w:rPr>
        <w:t xml:space="preserve"> к нему нужное слово.  Некоторые дети предпочитают всему прочему прикосновение. </w:t>
      </w:r>
      <w:r w:rsidRPr="00C06A1A">
        <w:rPr>
          <w:rFonts w:ascii="Times New Roman" w:hAnsi="Times New Roman"/>
          <w:sz w:val="24"/>
          <w:szCs w:val="24"/>
        </w:rPr>
        <w:t>Можно и</w:t>
      </w:r>
      <w:r w:rsidR="00817E8A" w:rsidRPr="00C06A1A">
        <w:rPr>
          <w:rFonts w:ascii="Times New Roman" w:hAnsi="Times New Roman"/>
          <w:sz w:val="24"/>
          <w:szCs w:val="24"/>
        </w:rPr>
        <w:t>спользова</w:t>
      </w:r>
      <w:r w:rsidRPr="00C06A1A">
        <w:rPr>
          <w:rFonts w:ascii="Times New Roman" w:hAnsi="Times New Roman"/>
          <w:sz w:val="24"/>
          <w:szCs w:val="24"/>
        </w:rPr>
        <w:t>ть</w:t>
      </w:r>
      <w:r w:rsidR="00817E8A" w:rsidRPr="00C06A1A">
        <w:rPr>
          <w:rFonts w:ascii="Times New Roman" w:hAnsi="Times New Roman"/>
          <w:sz w:val="24"/>
          <w:szCs w:val="24"/>
        </w:rPr>
        <w:t xml:space="preserve"> «шершавые буквы» из </w:t>
      </w:r>
      <w:r w:rsidRPr="00C06A1A">
        <w:rPr>
          <w:rFonts w:ascii="Times New Roman" w:hAnsi="Times New Roman"/>
          <w:sz w:val="24"/>
          <w:szCs w:val="24"/>
        </w:rPr>
        <w:t>наждачной бумаги</w:t>
      </w:r>
      <w:r w:rsidR="00817E8A" w:rsidRPr="00C06A1A">
        <w:rPr>
          <w:rFonts w:ascii="Times New Roman" w:hAnsi="Times New Roman"/>
          <w:sz w:val="24"/>
          <w:szCs w:val="24"/>
        </w:rPr>
        <w:t xml:space="preserve">. </w:t>
      </w:r>
    </w:p>
    <w:p w:rsidR="00817E8A" w:rsidRPr="00C06A1A" w:rsidRDefault="00817E8A" w:rsidP="00EB7BCA">
      <w:pPr>
        <w:pStyle w:val="aa"/>
        <w:spacing w:before="0" w:beforeAutospacing="0" w:after="0" w:afterAutospacing="0" w:line="276" w:lineRule="auto"/>
        <w:ind w:right="-13" w:firstLine="400"/>
        <w:jc w:val="both"/>
      </w:pPr>
      <w:r w:rsidRPr="00C06A1A">
        <w:t>Чтобы дети работали на уроке, нужен какой – то стимул</w:t>
      </w:r>
      <w:r w:rsidR="00EB7BCA" w:rsidRPr="00C06A1A">
        <w:t xml:space="preserve">: наклейки, лакомство, </w:t>
      </w:r>
      <w:r w:rsidR="004F25B0" w:rsidRPr="00C06A1A">
        <w:t xml:space="preserve">любимые </w:t>
      </w:r>
      <w:r w:rsidR="00EB7BCA" w:rsidRPr="00C06A1A">
        <w:t>игр</w:t>
      </w:r>
      <w:r w:rsidR="004F25B0" w:rsidRPr="00C06A1A">
        <w:t>ушки</w:t>
      </w:r>
      <w:r w:rsidR="00EB7BCA" w:rsidRPr="00C06A1A">
        <w:t>.</w:t>
      </w:r>
      <w:r w:rsidRPr="00C06A1A">
        <w:t xml:space="preserve"> </w:t>
      </w:r>
    </w:p>
    <w:p w:rsidR="00817E8A" w:rsidRPr="00C06A1A" w:rsidRDefault="00817E8A" w:rsidP="00EB7BCA">
      <w:pPr>
        <w:pStyle w:val="aa"/>
        <w:spacing w:before="0" w:beforeAutospacing="0" w:after="0" w:afterAutospacing="0" w:line="276" w:lineRule="auto"/>
        <w:ind w:right="-13" w:firstLine="400"/>
        <w:jc w:val="both"/>
      </w:pPr>
      <w:r w:rsidRPr="00C06A1A">
        <w:t xml:space="preserve">Каждый урок </w:t>
      </w:r>
      <w:r w:rsidR="004F25B0" w:rsidRPr="00C06A1A">
        <w:t xml:space="preserve">по письму и математике нужно </w:t>
      </w:r>
      <w:r w:rsidRPr="00C06A1A">
        <w:t>начина</w:t>
      </w:r>
      <w:r w:rsidR="004F25B0" w:rsidRPr="00C06A1A">
        <w:t>ть</w:t>
      </w:r>
      <w:r w:rsidRPr="00C06A1A">
        <w:t xml:space="preserve"> с минутки чистописания. На уроках математики постоянно использова</w:t>
      </w:r>
      <w:r w:rsidR="004F25B0" w:rsidRPr="00C06A1A">
        <w:t>ть</w:t>
      </w:r>
      <w:r w:rsidRPr="00C06A1A">
        <w:t xml:space="preserve"> счётн</w:t>
      </w:r>
      <w:r w:rsidR="004F25B0" w:rsidRPr="00C06A1A">
        <w:t>ый</w:t>
      </w:r>
      <w:r w:rsidRPr="00C06A1A">
        <w:t xml:space="preserve"> материал</w:t>
      </w:r>
      <w:r w:rsidR="004F25B0" w:rsidRPr="00C06A1A">
        <w:t xml:space="preserve">: </w:t>
      </w:r>
      <w:r w:rsidRPr="00C06A1A">
        <w:t xml:space="preserve"> кубики</w:t>
      </w:r>
      <w:r w:rsidR="004F25B0" w:rsidRPr="00C06A1A">
        <w:t>, игрушки</w:t>
      </w:r>
      <w:r w:rsidRPr="00C06A1A">
        <w:t>, геометрические фигуры</w:t>
      </w:r>
      <w:r w:rsidR="00A838FF" w:rsidRPr="00C06A1A">
        <w:t xml:space="preserve"> и т.п.</w:t>
      </w:r>
      <w:r w:rsidRPr="00C06A1A">
        <w:t xml:space="preserve"> Все задачи иллюстрировать, используя наглядный материал (вырезанные и заламинированные предметные картинки). Чтобы дети усвоили материал, </w:t>
      </w:r>
      <w:r w:rsidR="00E81238" w:rsidRPr="00C06A1A">
        <w:t xml:space="preserve">необходимо </w:t>
      </w:r>
      <w:r w:rsidRPr="00C06A1A">
        <w:t>повторять его несколько раз на уроке и потом на каждом уроке повторять изученные правила. Только тогда они смогут его воспроизвести по подсказанному вами началу.</w:t>
      </w:r>
    </w:p>
    <w:p w:rsidR="00817E8A" w:rsidRPr="00C06A1A" w:rsidRDefault="00817E8A" w:rsidP="00FA68AB">
      <w:pPr>
        <w:pStyle w:val="10"/>
        <w:rPr>
          <w:sz w:val="24"/>
          <w:szCs w:val="24"/>
        </w:rPr>
      </w:pPr>
      <w:r w:rsidRPr="00C06A1A">
        <w:rPr>
          <w:sz w:val="24"/>
          <w:szCs w:val="24"/>
        </w:rPr>
        <w:lastRenderedPageBreak/>
        <w:t xml:space="preserve">На переменах </w:t>
      </w:r>
      <w:r w:rsidR="00E81238" w:rsidRPr="00C06A1A">
        <w:rPr>
          <w:sz w:val="24"/>
          <w:szCs w:val="24"/>
        </w:rPr>
        <w:t>детей нужно</w:t>
      </w:r>
      <w:r w:rsidRPr="00C06A1A">
        <w:rPr>
          <w:sz w:val="24"/>
          <w:szCs w:val="24"/>
        </w:rPr>
        <w:t xml:space="preserve"> занимать, чтобы не было свободного времени </w:t>
      </w:r>
      <w:r w:rsidR="00E81238" w:rsidRPr="00C06A1A">
        <w:rPr>
          <w:sz w:val="24"/>
          <w:szCs w:val="24"/>
        </w:rPr>
        <w:t>для</w:t>
      </w:r>
      <w:r w:rsidRPr="00C06A1A">
        <w:rPr>
          <w:sz w:val="24"/>
          <w:szCs w:val="24"/>
        </w:rPr>
        <w:t xml:space="preserve"> «</w:t>
      </w:r>
      <w:r w:rsidR="00E81238" w:rsidRPr="00C06A1A">
        <w:rPr>
          <w:sz w:val="24"/>
          <w:szCs w:val="24"/>
        </w:rPr>
        <w:t>бега</w:t>
      </w:r>
      <w:r w:rsidRPr="00C06A1A">
        <w:rPr>
          <w:sz w:val="24"/>
          <w:szCs w:val="24"/>
        </w:rPr>
        <w:t>ния»</w:t>
      </w:r>
      <w:r w:rsidR="00E81238" w:rsidRPr="00C06A1A">
        <w:rPr>
          <w:sz w:val="24"/>
          <w:szCs w:val="24"/>
        </w:rPr>
        <w:t xml:space="preserve">: </w:t>
      </w:r>
      <w:r w:rsidRPr="00C06A1A">
        <w:rPr>
          <w:sz w:val="24"/>
          <w:szCs w:val="24"/>
        </w:rPr>
        <w:t>раскрашива</w:t>
      </w:r>
      <w:r w:rsidR="00E81238" w:rsidRPr="00C06A1A">
        <w:rPr>
          <w:sz w:val="24"/>
          <w:szCs w:val="24"/>
        </w:rPr>
        <w:t>ние</w:t>
      </w:r>
      <w:r w:rsidRPr="00C06A1A">
        <w:rPr>
          <w:sz w:val="24"/>
          <w:szCs w:val="24"/>
        </w:rPr>
        <w:t xml:space="preserve"> </w:t>
      </w:r>
      <w:r w:rsidR="00E81238" w:rsidRPr="00C06A1A">
        <w:rPr>
          <w:sz w:val="24"/>
          <w:szCs w:val="24"/>
        </w:rPr>
        <w:t xml:space="preserve">картинок, </w:t>
      </w:r>
      <w:r w:rsidRPr="00C06A1A">
        <w:rPr>
          <w:sz w:val="24"/>
          <w:szCs w:val="24"/>
        </w:rPr>
        <w:t>сб</w:t>
      </w:r>
      <w:r w:rsidR="00E81238" w:rsidRPr="00C06A1A">
        <w:rPr>
          <w:sz w:val="24"/>
          <w:szCs w:val="24"/>
        </w:rPr>
        <w:t>о</w:t>
      </w:r>
      <w:r w:rsidRPr="00C06A1A">
        <w:rPr>
          <w:sz w:val="24"/>
          <w:szCs w:val="24"/>
        </w:rPr>
        <w:t>р</w:t>
      </w:r>
      <w:r w:rsidR="00E81238" w:rsidRPr="00C06A1A">
        <w:rPr>
          <w:sz w:val="24"/>
          <w:szCs w:val="24"/>
        </w:rPr>
        <w:t>к</w:t>
      </w:r>
      <w:r w:rsidRPr="00C06A1A">
        <w:rPr>
          <w:sz w:val="24"/>
          <w:szCs w:val="24"/>
        </w:rPr>
        <w:t>а</w:t>
      </w:r>
      <w:r w:rsidR="00E81238" w:rsidRPr="00C06A1A">
        <w:rPr>
          <w:sz w:val="24"/>
          <w:szCs w:val="24"/>
        </w:rPr>
        <w:t xml:space="preserve"> </w:t>
      </w:r>
      <w:proofErr w:type="spellStart"/>
      <w:r w:rsidR="00E81238" w:rsidRPr="00C06A1A">
        <w:rPr>
          <w:sz w:val="24"/>
          <w:szCs w:val="24"/>
        </w:rPr>
        <w:t>пазлов</w:t>
      </w:r>
      <w:proofErr w:type="spellEnd"/>
      <w:r w:rsidR="00E81238" w:rsidRPr="00C06A1A">
        <w:rPr>
          <w:sz w:val="24"/>
          <w:szCs w:val="24"/>
        </w:rPr>
        <w:t xml:space="preserve"> и </w:t>
      </w:r>
      <w:r w:rsidRPr="00C06A1A">
        <w:rPr>
          <w:sz w:val="24"/>
          <w:szCs w:val="24"/>
        </w:rPr>
        <w:t>мозаик, конструктор и др.</w:t>
      </w:r>
    </w:p>
    <w:p w:rsidR="00FA68AB" w:rsidRPr="00C06A1A" w:rsidRDefault="00FA68AB" w:rsidP="00FA68AB">
      <w:pPr>
        <w:pStyle w:val="10"/>
        <w:rPr>
          <w:sz w:val="24"/>
          <w:szCs w:val="24"/>
        </w:rPr>
      </w:pPr>
      <w:r w:rsidRPr="00C06A1A">
        <w:rPr>
          <w:sz w:val="24"/>
          <w:szCs w:val="24"/>
        </w:rPr>
        <w:t xml:space="preserve">Одно из важнейших направлений коррекционной работы с детьми, имеющими расстройства </w:t>
      </w:r>
      <w:proofErr w:type="spellStart"/>
      <w:r w:rsidRPr="00C06A1A">
        <w:rPr>
          <w:sz w:val="24"/>
          <w:szCs w:val="24"/>
        </w:rPr>
        <w:t>аутистического</w:t>
      </w:r>
      <w:proofErr w:type="spellEnd"/>
      <w:r w:rsidRPr="00C06A1A">
        <w:rPr>
          <w:sz w:val="24"/>
          <w:szCs w:val="24"/>
        </w:rPr>
        <w:t xml:space="preserve"> спектра – формирование коммуникативных навыков. Обучение умениям выражать просьбы, комментировать окружающие события, задавать вопросы с целью получения информации, выражать эмоции и сообщать о них, а, также, формирование навыков ответной реакции, социального поведения и диалога является необходимым условием для социализации этих детей. </w:t>
      </w:r>
      <w:proofErr w:type="spellStart"/>
      <w:r w:rsidRPr="00C06A1A">
        <w:rPr>
          <w:sz w:val="24"/>
          <w:szCs w:val="24"/>
        </w:rPr>
        <w:t>Сформированность</w:t>
      </w:r>
      <w:proofErr w:type="spellEnd"/>
      <w:r w:rsidRPr="00C06A1A">
        <w:rPr>
          <w:sz w:val="24"/>
          <w:szCs w:val="24"/>
        </w:rPr>
        <w:t xml:space="preserve"> коммуникативных навыков способствует расширению возможностей их общения, социальной адаптации.</w:t>
      </w:r>
    </w:p>
    <w:p w:rsidR="00F46500" w:rsidRPr="00C06A1A" w:rsidRDefault="0010026C" w:rsidP="00E81238">
      <w:pPr>
        <w:pStyle w:val="aa"/>
        <w:spacing w:before="0" w:beforeAutospacing="0" w:after="0" w:afterAutospacing="0" w:line="276" w:lineRule="auto"/>
        <w:ind w:right="-13" w:firstLine="400"/>
        <w:jc w:val="both"/>
        <w:rPr>
          <w:b/>
        </w:rPr>
      </w:pPr>
      <w:r w:rsidRPr="00C06A1A">
        <w:t xml:space="preserve">  </w:t>
      </w:r>
      <w:r w:rsidRPr="00C06A1A">
        <w:rPr>
          <w:b/>
        </w:rPr>
        <w:t xml:space="preserve">Примеры дидактических игр, упражнений, </w:t>
      </w:r>
      <w:r w:rsidR="00B5377B" w:rsidRPr="00C06A1A">
        <w:rPr>
          <w:b/>
        </w:rPr>
        <w:t>которые применяют на практике учителя</w:t>
      </w:r>
      <w:r w:rsidRPr="00C06A1A">
        <w:rPr>
          <w:b/>
        </w:rPr>
        <w:t>:</w:t>
      </w:r>
    </w:p>
    <w:p w:rsidR="0010026C" w:rsidRPr="00C06A1A" w:rsidRDefault="0010026C" w:rsidP="00E81238">
      <w:pPr>
        <w:pStyle w:val="aa"/>
        <w:spacing w:before="0" w:beforeAutospacing="0" w:after="0" w:afterAutospacing="0" w:line="276" w:lineRule="auto"/>
        <w:ind w:right="-13" w:firstLine="400"/>
        <w:jc w:val="both"/>
      </w:pPr>
      <w:r w:rsidRPr="00C06A1A">
        <w:rPr>
          <w:i/>
          <w:u w:val="single"/>
        </w:rPr>
        <w:t>Урок «Обучение грамоте, чтение»</w:t>
      </w:r>
      <w:r w:rsidRPr="00C06A1A">
        <w:t>.</w:t>
      </w:r>
    </w:p>
    <w:p w:rsidR="00FF78C6" w:rsidRPr="00C06A1A" w:rsidRDefault="00FF78C6" w:rsidP="0031722C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A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ПОЙМАЙ ЗВУК</w:t>
      </w:r>
    </w:p>
    <w:p w:rsidR="00FF78C6" w:rsidRPr="00C06A1A" w:rsidRDefault="00FF78C6" w:rsidP="00FF78C6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A1A">
        <w:rPr>
          <w:rFonts w:ascii="Times New Roman" w:eastAsia="Times New Roman" w:hAnsi="Times New Roman"/>
          <w:sz w:val="24"/>
          <w:szCs w:val="24"/>
          <w:lang w:eastAsia="ru-RU"/>
        </w:rPr>
        <w:t xml:space="preserve">Игра на выделение звука на фоне слова. Проводится в качестве </w:t>
      </w:r>
      <w:proofErr w:type="spellStart"/>
      <w:r w:rsidRPr="00C06A1A">
        <w:rPr>
          <w:rFonts w:ascii="Times New Roman" w:eastAsia="Times New Roman" w:hAnsi="Times New Roman"/>
          <w:sz w:val="24"/>
          <w:szCs w:val="24"/>
          <w:lang w:eastAsia="ru-RU"/>
        </w:rPr>
        <w:t>физминутки</w:t>
      </w:r>
      <w:proofErr w:type="spellEnd"/>
      <w:r w:rsidRPr="00C06A1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F78C6" w:rsidRPr="00C06A1A" w:rsidRDefault="00FF78C6" w:rsidP="00FF78C6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06A1A">
        <w:rPr>
          <w:rFonts w:ascii="Times New Roman" w:eastAsia="Times New Roman" w:hAnsi="Times New Roman"/>
          <w:sz w:val="24"/>
          <w:szCs w:val="24"/>
          <w:lang w:eastAsia="ru-RU"/>
        </w:rPr>
        <w:t>Задание: дети должны подпрыгнув хлопнуть в ладоши, если в названном слове слышится заданный звук (например [</w:t>
      </w:r>
      <w:proofErr w:type="spellStart"/>
      <w:r w:rsidRPr="00C06A1A">
        <w:rPr>
          <w:rFonts w:ascii="Times New Roman" w:eastAsia="Times New Roman" w:hAnsi="Times New Roman"/>
          <w:sz w:val="24"/>
          <w:szCs w:val="24"/>
          <w:lang w:eastAsia="ru-RU"/>
        </w:rPr>
        <w:t>c</w:t>
      </w:r>
      <w:proofErr w:type="spellEnd"/>
      <w:r w:rsidRPr="00C06A1A">
        <w:rPr>
          <w:rFonts w:ascii="Times New Roman" w:eastAsia="Times New Roman" w:hAnsi="Times New Roman"/>
          <w:sz w:val="24"/>
          <w:szCs w:val="24"/>
          <w:lang w:eastAsia="ru-RU"/>
        </w:rPr>
        <w:t>] - “сова”, “зонт”, “лиса”, “лес”, “коза”, “слон”, “жук”, “коса”, “ёжик”, “нос”, “стакан”).</w:t>
      </w:r>
      <w:proofErr w:type="gramEnd"/>
    </w:p>
    <w:p w:rsidR="00FF78C6" w:rsidRPr="00C06A1A" w:rsidRDefault="00FF78C6" w:rsidP="0031722C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A1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06A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АЛФАВИТ</w:t>
      </w:r>
    </w:p>
    <w:p w:rsidR="0031722C" w:rsidRDefault="00FF78C6" w:rsidP="00FF78C6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A1A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Задание: играет группа детей, каждому присваивается какая – либо буква алфавита. Ведущий перечисляет вперемешку буквы. Услышав свою букву алфавита, ребенок должен встать. Игру можно </w:t>
      </w:r>
      <w:proofErr w:type="gramStart"/>
      <w:r w:rsidRPr="00C06A1A">
        <w:rPr>
          <w:rFonts w:ascii="Times New Roman" w:eastAsia="Times New Roman" w:hAnsi="Times New Roman"/>
          <w:sz w:val="24"/>
          <w:szCs w:val="24"/>
          <w:lang w:eastAsia="ru-RU"/>
        </w:rPr>
        <w:t>провести</w:t>
      </w:r>
      <w:proofErr w:type="gramEnd"/>
      <w:r w:rsidRPr="00C06A1A">
        <w:rPr>
          <w:rFonts w:ascii="Times New Roman" w:eastAsia="Times New Roman" w:hAnsi="Times New Roman"/>
          <w:sz w:val="24"/>
          <w:szCs w:val="24"/>
          <w:lang w:eastAsia="ru-RU"/>
        </w:rPr>
        <w:t xml:space="preserve"> выделяя первый или последний звук в слове.</w:t>
      </w:r>
    </w:p>
    <w:p w:rsidR="00FF78C6" w:rsidRPr="00C06A1A" w:rsidRDefault="00FF78C6" w:rsidP="00FF78C6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A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ВОЛШЕБНИКИ</w:t>
      </w:r>
    </w:p>
    <w:p w:rsidR="00FF78C6" w:rsidRPr="00C06A1A" w:rsidRDefault="00FF78C6" w:rsidP="00FF78C6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A1A">
        <w:rPr>
          <w:rFonts w:ascii="Times New Roman" w:eastAsia="Times New Roman" w:hAnsi="Times New Roman"/>
          <w:sz w:val="24"/>
          <w:szCs w:val="24"/>
          <w:lang w:eastAsia="ru-RU"/>
        </w:rPr>
        <w:t>Задание: "Сейчас мы будем превращать одно слово в другое. Я назову тебе слово, а ты попробуй изменить в нем второй звук так, чтобы получилось новое слово. Вот, например: кит - кот.</w:t>
      </w:r>
    </w:p>
    <w:p w:rsidR="00FF78C6" w:rsidRPr="00C06A1A" w:rsidRDefault="00FF78C6" w:rsidP="00FF78C6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A1A">
        <w:rPr>
          <w:rFonts w:ascii="Times New Roman" w:eastAsia="Times New Roman" w:hAnsi="Times New Roman"/>
          <w:sz w:val="24"/>
          <w:szCs w:val="24"/>
          <w:lang w:eastAsia="ru-RU"/>
        </w:rPr>
        <w:t>Слова для изменения: дом, сон, сок, пил, мел.</w:t>
      </w:r>
    </w:p>
    <w:p w:rsidR="00FF78C6" w:rsidRPr="00C06A1A" w:rsidRDefault="00FF78C6" w:rsidP="00FF78C6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06A1A">
        <w:rPr>
          <w:rFonts w:ascii="Times New Roman" w:eastAsia="Times New Roman" w:hAnsi="Times New Roman"/>
          <w:sz w:val="24"/>
          <w:szCs w:val="24"/>
          <w:lang w:eastAsia="ru-RU"/>
        </w:rPr>
        <w:t>Слова для изменения первого звука: точка, лук, лак, день, педаль, макет.</w:t>
      </w:r>
      <w:proofErr w:type="gramEnd"/>
    </w:p>
    <w:p w:rsidR="00FF78C6" w:rsidRPr="00C06A1A" w:rsidRDefault="00FF78C6" w:rsidP="00FF78C6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A1A">
        <w:rPr>
          <w:rFonts w:ascii="Times New Roman" w:eastAsia="Times New Roman" w:hAnsi="Times New Roman"/>
          <w:sz w:val="24"/>
          <w:szCs w:val="24"/>
          <w:lang w:eastAsia="ru-RU"/>
        </w:rPr>
        <w:t>Слова для изменения последнего звука: сыр, сон, сук, мак, стоп.</w:t>
      </w:r>
    </w:p>
    <w:p w:rsidR="00FF78C6" w:rsidRPr="00C06A1A" w:rsidRDefault="00FF78C6" w:rsidP="0031722C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A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ОПРЕДЕЛИ НА СЛУХ САМОЕ КОРОТКОЕ СЛОВО</w:t>
      </w:r>
    </w:p>
    <w:p w:rsidR="00FF78C6" w:rsidRPr="00C06A1A" w:rsidRDefault="00FF78C6" w:rsidP="00FF78C6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A1A">
        <w:rPr>
          <w:rFonts w:ascii="Times New Roman" w:eastAsia="Times New Roman" w:hAnsi="Times New Roman"/>
          <w:sz w:val="24"/>
          <w:szCs w:val="24"/>
          <w:lang w:eastAsia="ru-RU"/>
        </w:rPr>
        <w:t>Слова подбираются в соответствии с темой урока, также можно дать задание на определение самого длинного слова. </w:t>
      </w:r>
      <w:r w:rsidRPr="00C06A1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Строитель, каменщик, дом, стекольщик.</w:t>
      </w:r>
    </w:p>
    <w:p w:rsidR="00FF78C6" w:rsidRPr="00C06A1A" w:rsidRDefault="00FF78C6" w:rsidP="007C7C9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A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ПРАВИЛЬНОЕ СЛОВО</w:t>
      </w:r>
    </w:p>
    <w:p w:rsidR="00FF78C6" w:rsidRPr="00C06A1A" w:rsidRDefault="00FF78C6" w:rsidP="00FF78C6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A1A">
        <w:rPr>
          <w:rFonts w:ascii="Times New Roman" w:eastAsia="Times New Roman" w:hAnsi="Times New Roman"/>
          <w:sz w:val="24"/>
          <w:szCs w:val="24"/>
          <w:lang w:eastAsia="ru-RU"/>
        </w:rPr>
        <w:t xml:space="preserve">Описание игры: </w:t>
      </w:r>
      <w:r w:rsidR="007C7C90" w:rsidRPr="00C06A1A">
        <w:rPr>
          <w:rFonts w:ascii="Times New Roman" w:eastAsia="Times New Roman" w:hAnsi="Times New Roman"/>
          <w:sz w:val="24"/>
          <w:szCs w:val="24"/>
          <w:lang w:eastAsia="ru-RU"/>
        </w:rPr>
        <w:t>учитель</w:t>
      </w:r>
      <w:r w:rsidRPr="00C06A1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просит детей поднять руку, если он произнесет слово неправильно, если правильно – хлопнуть в ладоши.</w:t>
      </w:r>
    </w:p>
    <w:p w:rsidR="00FF78C6" w:rsidRPr="00C06A1A" w:rsidRDefault="00FF78C6" w:rsidP="00FF78C6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A1A">
        <w:rPr>
          <w:rFonts w:ascii="Times New Roman" w:eastAsia="Times New Roman" w:hAnsi="Times New Roman"/>
          <w:sz w:val="24"/>
          <w:szCs w:val="24"/>
          <w:lang w:eastAsia="ru-RU"/>
        </w:rPr>
        <w:t>Например</w:t>
      </w:r>
      <w:r w:rsidR="007C7C90" w:rsidRPr="00C06A1A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C06A1A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выставляется предметная картинка с изображением вагона. </w:t>
      </w:r>
      <w:r w:rsidR="00B5377B" w:rsidRPr="00C06A1A">
        <w:rPr>
          <w:rFonts w:ascii="Times New Roman" w:eastAsia="Times New Roman" w:hAnsi="Times New Roman"/>
          <w:sz w:val="24"/>
          <w:szCs w:val="24"/>
          <w:lang w:eastAsia="ru-RU"/>
        </w:rPr>
        <w:t>Учитель</w:t>
      </w:r>
      <w:r w:rsidRPr="00C06A1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произносит: вагон, флакон, загон, вагон, </w:t>
      </w:r>
      <w:proofErr w:type="spellStart"/>
      <w:r w:rsidRPr="00C06A1A">
        <w:rPr>
          <w:rFonts w:ascii="Times New Roman" w:eastAsia="Times New Roman" w:hAnsi="Times New Roman"/>
          <w:sz w:val="24"/>
          <w:szCs w:val="24"/>
          <w:lang w:eastAsia="ru-RU"/>
        </w:rPr>
        <w:t>фагон</w:t>
      </w:r>
      <w:proofErr w:type="spellEnd"/>
      <w:r w:rsidRPr="00C06A1A">
        <w:rPr>
          <w:rFonts w:ascii="Times New Roman" w:eastAsia="Times New Roman" w:hAnsi="Times New Roman"/>
          <w:sz w:val="24"/>
          <w:szCs w:val="24"/>
          <w:lang w:eastAsia="ru-RU"/>
        </w:rPr>
        <w:t>...</w:t>
      </w:r>
    </w:p>
    <w:p w:rsidR="00B8367E" w:rsidRPr="00C06A1A" w:rsidRDefault="00B8367E" w:rsidP="00B8367E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A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СОСТАВЬ СЛОВО</w:t>
      </w:r>
    </w:p>
    <w:p w:rsidR="00B8367E" w:rsidRPr="00C06A1A" w:rsidRDefault="00B8367E" w:rsidP="00B8367E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A1A">
        <w:rPr>
          <w:rFonts w:ascii="Times New Roman" w:eastAsia="Times New Roman" w:hAnsi="Times New Roman"/>
          <w:sz w:val="24"/>
          <w:szCs w:val="24"/>
          <w:lang w:eastAsia="ru-RU"/>
        </w:rPr>
        <w:t>Дети составляют слова из предложенных учителем слогов. Слоги могут быть ярко и красочно иллюстрированы. Например, в виде шаров или цветов, которые надо собрать в один пучок или букет.</w:t>
      </w:r>
    </w:p>
    <w:p w:rsidR="007C7C90" w:rsidRPr="00C06A1A" w:rsidRDefault="007C7C90" w:rsidP="007C7C90">
      <w:pPr>
        <w:pStyle w:val="aa"/>
        <w:spacing w:before="0" w:beforeAutospacing="0" w:after="0" w:afterAutospacing="0" w:line="276" w:lineRule="auto"/>
        <w:ind w:right="-13" w:firstLine="400"/>
        <w:jc w:val="both"/>
      </w:pPr>
      <w:r w:rsidRPr="00C06A1A">
        <w:rPr>
          <w:i/>
          <w:u w:val="single"/>
        </w:rPr>
        <w:t>Урок «Обучение письму, русский язык»</w:t>
      </w:r>
      <w:r w:rsidRPr="00C06A1A">
        <w:t>.</w:t>
      </w:r>
    </w:p>
    <w:p w:rsidR="00B8367E" w:rsidRPr="00C06A1A" w:rsidRDefault="00F959E1" w:rsidP="00F959E1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A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НАЙДИ ПО КОНТУРУ И РАСКРАСЬ</w:t>
      </w:r>
    </w:p>
    <w:p w:rsidR="00FA68AB" w:rsidRPr="00C06A1A" w:rsidRDefault="00B8367E" w:rsidP="00B8367E">
      <w:pPr>
        <w:spacing w:after="10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A1A">
        <w:rPr>
          <w:rFonts w:ascii="Times New Roman" w:eastAsia="Times New Roman" w:hAnsi="Times New Roman"/>
          <w:sz w:val="24"/>
          <w:szCs w:val="24"/>
          <w:lang w:eastAsia="ru-RU"/>
        </w:rPr>
        <w:t xml:space="preserve"> Подборка </w:t>
      </w:r>
      <w:proofErr w:type="spellStart"/>
      <w:r w:rsidRPr="00C06A1A">
        <w:rPr>
          <w:rFonts w:ascii="Times New Roman" w:eastAsia="Times New Roman" w:hAnsi="Times New Roman"/>
          <w:sz w:val="24"/>
          <w:szCs w:val="24"/>
          <w:lang w:eastAsia="ru-RU"/>
        </w:rPr>
        <w:t>зашумованных</w:t>
      </w:r>
      <w:proofErr w:type="spellEnd"/>
      <w:r w:rsidRPr="00C06A1A">
        <w:rPr>
          <w:rFonts w:ascii="Times New Roman" w:eastAsia="Times New Roman" w:hAnsi="Times New Roman"/>
          <w:sz w:val="24"/>
          <w:szCs w:val="24"/>
          <w:lang w:eastAsia="ru-RU"/>
        </w:rPr>
        <w:t xml:space="preserve"> картинок для тренировки зрительных анализаторов</w:t>
      </w:r>
      <w:proofErr w:type="gramStart"/>
      <w:r w:rsidRPr="00C06A1A">
        <w:rPr>
          <w:rFonts w:ascii="Times New Roman" w:eastAsia="Times New Roman" w:hAnsi="Times New Roman"/>
          <w:sz w:val="24"/>
          <w:szCs w:val="24"/>
          <w:lang w:eastAsia="ru-RU"/>
        </w:rPr>
        <w:t xml:space="preserve">.. </w:t>
      </w:r>
      <w:proofErr w:type="spellStart"/>
      <w:proofErr w:type="gramEnd"/>
      <w:r w:rsidRPr="00C06A1A">
        <w:rPr>
          <w:rFonts w:ascii="Times New Roman" w:eastAsia="Times New Roman" w:hAnsi="Times New Roman"/>
          <w:sz w:val="24"/>
          <w:szCs w:val="24"/>
          <w:lang w:eastAsia="ru-RU"/>
        </w:rPr>
        <w:t>Зашумованные</w:t>
      </w:r>
      <w:proofErr w:type="spellEnd"/>
      <w:r w:rsidRPr="00C06A1A">
        <w:rPr>
          <w:rFonts w:ascii="Times New Roman" w:eastAsia="Times New Roman" w:hAnsi="Times New Roman"/>
          <w:sz w:val="24"/>
          <w:szCs w:val="24"/>
          <w:lang w:eastAsia="ru-RU"/>
        </w:rPr>
        <w:t xml:space="preserve"> картинки представляют собой контуры наложенных друг на друга </w:t>
      </w:r>
      <w:r w:rsidRPr="00C06A1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предметов, геометрических фигур или животных. Изображения можно «опознавать», пересчитывать, обводить пальцем или фломастером или копировать через кальку.</w:t>
      </w:r>
    </w:p>
    <w:p w:rsidR="00B8367E" w:rsidRPr="00C06A1A" w:rsidRDefault="0031722C" w:rsidP="00B8367E">
      <w:pPr>
        <w:spacing w:after="10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722C">
        <w:rPr>
          <w:rFonts w:ascii="Times New Roman" w:eastAsia="Times New Roman" w:hAnsi="Times New Roman"/>
          <w:sz w:val="24"/>
          <w:szCs w:val="24"/>
          <w:lang w:eastAsia="ru-RU"/>
        </w:rPr>
        <w:drawing>
          <wp:inline distT="0" distB="0" distL="0" distR="0">
            <wp:extent cx="5760085" cy="2385818"/>
            <wp:effectExtent l="19050" t="0" r="0" b="0"/>
            <wp:docPr id="1" name="Рисунок 32" descr="4979214_14 (700x308, 42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4979214_14 (700x308, 42Kb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5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385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9E1" w:rsidRPr="00C06A1A" w:rsidRDefault="00F959E1" w:rsidP="00F959E1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A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СДЕЛАЙ ПРЕДМЕТЫ ОДИНАКОВЫМИ</w:t>
      </w:r>
    </w:p>
    <w:p w:rsidR="00B8367E" w:rsidRPr="00C06A1A" w:rsidRDefault="00033D0E" w:rsidP="00F959E1">
      <w:pPr>
        <w:spacing w:after="10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A1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508250" cy="2133920"/>
            <wp:effectExtent l="19050" t="0" r="6350" b="0"/>
            <wp:docPr id="53" name="Рисунок 53" descr="Развивающее задание в картинках для детей 4-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Развивающее задание в картинках для детей 4-5 лет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5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626" cy="213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59E1" w:rsidRPr="00C06A1A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C06A1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    </w:t>
      </w:r>
      <w:r w:rsidR="00F959E1" w:rsidRPr="00C06A1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F959E1" w:rsidRPr="00C06A1A">
        <w:rPr>
          <w:rFonts w:ascii="Times New Roman" w:hAnsi="Times New Roman"/>
          <w:noProof/>
          <w:color w:val="0099CC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106175" cy="2221057"/>
            <wp:effectExtent l="19050" t="0" r="8375" b="0"/>
            <wp:docPr id="7" name="Рисунок 56" descr="http://razdeti.ru/images/photos/49e963948f33a21e7b9e88acc6ff8841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razdeti.ru/images/photos/49e963948f33a21e7b9e88acc6ff8841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4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175" cy="2221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9E1" w:rsidRPr="00C06A1A" w:rsidRDefault="00F959E1" w:rsidP="00F959E1">
      <w:pPr>
        <w:pStyle w:val="aa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F959E1" w:rsidRPr="003E79AA" w:rsidRDefault="00F959E1" w:rsidP="00F959E1">
      <w:pPr>
        <w:pStyle w:val="af"/>
        <w:numPr>
          <w:ilvl w:val="0"/>
          <w:numId w:val="19"/>
        </w:numPr>
        <w:spacing w:after="105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3E79AA">
        <w:rPr>
          <w:rFonts w:ascii="Times New Roman" w:eastAsia="Times New Roman" w:hAnsi="Times New Roman"/>
          <w:szCs w:val="24"/>
          <w:lang w:eastAsia="ru-RU"/>
        </w:rPr>
        <w:t xml:space="preserve">Соедини одинаковые буквы линиями    </w:t>
      </w:r>
      <w:r w:rsidR="0031722C" w:rsidRPr="003E79AA">
        <w:rPr>
          <w:rFonts w:ascii="Times New Roman" w:eastAsia="Times New Roman" w:hAnsi="Times New Roman"/>
          <w:szCs w:val="24"/>
          <w:lang w:eastAsia="ru-RU"/>
        </w:rPr>
        <w:t xml:space="preserve">     </w:t>
      </w:r>
      <w:r w:rsidRPr="003E79AA">
        <w:rPr>
          <w:rFonts w:ascii="Times New Roman" w:hAnsi="Times New Roman"/>
          <w:color w:val="000000"/>
          <w:szCs w:val="24"/>
        </w:rPr>
        <w:t>2) Сделай все ряды одинаковыми. Дорисуй</w:t>
      </w:r>
    </w:p>
    <w:p w:rsidR="00F959E1" w:rsidRPr="003E79AA" w:rsidRDefault="00F959E1" w:rsidP="00F959E1">
      <w:pPr>
        <w:pStyle w:val="af"/>
        <w:spacing w:after="105" w:line="240" w:lineRule="auto"/>
        <w:ind w:left="502"/>
        <w:jc w:val="both"/>
        <w:rPr>
          <w:rFonts w:ascii="Times New Roman" w:hAnsi="Times New Roman"/>
          <w:color w:val="000000"/>
          <w:szCs w:val="24"/>
        </w:rPr>
      </w:pPr>
      <w:r w:rsidRPr="003E79AA">
        <w:rPr>
          <w:rFonts w:ascii="Times New Roman" w:eastAsia="Times New Roman" w:hAnsi="Times New Roman"/>
          <w:szCs w:val="24"/>
          <w:lang w:eastAsia="ru-RU"/>
        </w:rPr>
        <w:t>и раскрась их в один цвет</w:t>
      </w:r>
      <w:proofErr w:type="gramStart"/>
      <w:r w:rsidRPr="003E79AA">
        <w:rPr>
          <w:rFonts w:ascii="Times New Roman" w:eastAsia="Times New Roman" w:hAnsi="Times New Roman"/>
          <w:szCs w:val="24"/>
          <w:lang w:eastAsia="ru-RU"/>
        </w:rPr>
        <w:t>.</w:t>
      </w:r>
      <w:proofErr w:type="gramEnd"/>
      <w:r w:rsidRPr="003E79AA">
        <w:rPr>
          <w:rFonts w:ascii="Times New Roman" w:eastAsia="Times New Roman" w:hAnsi="Times New Roman"/>
          <w:szCs w:val="24"/>
          <w:lang w:eastAsia="ru-RU"/>
        </w:rPr>
        <w:t xml:space="preserve">                      </w:t>
      </w:r>
      <w:r w:rsidR="0031722C" w:rsidRPr="003E79AA">
        <w:rPr>
          <w:rFonts w:ascii="Times New Roman" w:eastAsia="Times New Roman" w:hAnsi="Times New Roman"/>
          <w:szCs w:val="24"/>
          <w:lang w:eastAsia="ru-RU"/>
        </w:rPr>
        <w:t xml:space="preserve">          </w:t>
      </w:r>
      <w:proofErr w:type="gramStart"/>
      <w:r w:rsidRPr="003E79AA">
        <w:rPr>
          <w:rFonts w:ascii="Times New Roman" w:hAnsi="Times New Roman"/>
          <w:color w:val="000000"/>
          <w:szCs w:val="24"/>
        </w:rPr>
        <w:t>в</w:t>
      </w:r>
      <w:proofErr w:type="gramEnd"/>
      <w:r w:rsidRPr="003E79AA">
        <w:rPr>
          <w:rFonts w:ascii="Times New Roman" w:hAnsi="Times New Roman"/>
          <w:color w:val="000000"/>
          <w:szCs w:val="24"/>
        </w:rPr>
        <w:t xml:space="preserve"> таблицах недостающие картинки.</w:t>
      </w:r>
    </w:p>
    <w:p w:rsidR="005B148E" w:rsidRPr="00C06A1A" w:rsidRDefault="003E79AA" w:rsidP="005B148E">
      <w:pPr>
        <w:spacing w:after="105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i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224155</wp:posOffset>
            </wp:positionV>
            <wp:extent cx="2085975" cy="1943100"/>
            <wp:effectExtent l="19050" t="0" r="9525" b="0"/>
            <wp:wrapTight wrapText="bothSides">
              <wp:wrapPolygon edited="0">
                <wp:start x="-197" y="0"/>
                <wp:lineTo x="-197" y="21388"/>
                <wp:lineTo x="21699" y="21388"/>
                <wp:lineTo x="21699" y="0"/>
                <wp:lineTo x="-197" y="0"/>
              </wp:wrapPolygon>
            </wp:wrapTight>
            <wp:docPr id="58" name="Рисунок 58" descr="http://userdocs.ru/pars_docs/refs/97/96896/96896_html_2cea1a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userdocs.ru/pars_docs/refs/97/96896/96896_html_2cea1a97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14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148E" w:rsidRPr="00C06A1A">
        <w:rPr>
          <w:rFonts w:ascii="Times New Roman" w:hAnsi="Times New Roman"/>
          <w:i/>
          <w:sz w:val="24"/>
          <w:szCs w:val="24"/>
          <w:u w:val="single"/>
        </w:rPr>
        <w:t>Урок «Математика»</w:t>
      </w:r>
      <w:r w:rsidR="005B148E" w:rsidRPr="00C06A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5B148E" w:rsidRPr="00C06A1A" w:rsidRDefault="005B148E" w:rsidP="003E79A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06A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ОБВЕДИ ПО ПОРЯДКУ</w:t>
      </w:r>
    </w:p>
    <w:p w:rsidR="005B148E" w:rsidRPr="00C06A1A" w:rsidRDefault="005B148E" w:rsidP="003E79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06A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Игра подойдет как для одного человека, так и для группы ре</w:t>
      </w:r>
      <w:r w:rsidRPr="00C06A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бят. Все дети сидят за столами, перед каждым ребенком лист бумаги с про</w:t>
      </w:r>
      <w:r w:rsidRPr="00C06A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нумерованными точками и каранда</w:t>
      </w:r>
      <w:r w:rsidRPr="00C06A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ши. Ребенок должен соединить все пронумерованные точки в возрас</w:t>
      </w:r>
      <w:r w:rsidRPr="00C06A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тающем порядке так, чтобы получил</w:t>
      </w:r>
      <w:r w:rsidRPr="00C06A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ся рисунок.</w:t>
      </w:r>
    </w:p>
    <w:p w:rsidR="00F959E1" w:rsidRPr="00C06A1A" w:rsidRDefault="005B148E" w:rsidP="003E79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A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Выполняя такие задания, дети довольно быстро запо</w:t>
      </w:r>
      <w:r w:rsidRPr="00C06A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минают счет и написание цифр.</w:t>
      </w:r>
    </w:p>
    <w:p w:rsidR="005B148E" w:rsidRPr="00C06A1A" w:rsidRDefault="003E79AA" w:rsidP="003E79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24130</wp:posOffset>
            </wp:positionV>
            <wp:extent cx="2047875" cy="1371600"/>
            <wp:effectExtent l="19050" t="0" r="9525" b="0"/>
            <wp:wrapSquare wrapText="bothSides"/>
            <wp:docPr id="61" name="Рисунок 61" descr="http://userdocs.ru/pars_docs/refs/97/96896/96896_html_m6c26c5d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userdocs.ru/pars_docs/refs/97/96896/96896_html_m6c26c5dc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2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148E" w:rsidRPr="00C06A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ПРОДОЛЖИ  УЗОР</w:t>
      </w:r>
    </w:p>
    <w:p w:rsidR="005B148E" w:rsidRPr="00C06A1A" w:rsidRDefault="005B148E" w:rsidP="005B14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A1A">
        <w:rPr>
          <w:rFonts w:ascii="Times New Roman" w:eastAsia="Times New Roman" w:hAnsi="Times New Roman"/>
          <w:sz w:val="24"/>
          <w:szCs w:val="24"/>
          <w:lang w:eastAsia="ru-RU"/>
        </w:rPr>
        <w:t xml:space="preserve">Игра подойдет как для одного человека, так и для группы ребят. Все дети сидят за столами, перед каждым ребенком листочек бумаги или тетрадь в клетку, где нарисовано начало узора, и карандаш. Предложите ребёнку дорисовать узор до конца строки. Обратите его внимание на то, что узор надо </w:t>
      </w:r>
      <w:r w:rsidRPr="00C06A1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рисовать аккуратно, точно повторяя образец и не заходя за линию. Для облегчения задания после образца можно точками обозначить начало узора.</w:t>
      </w:r>
    </w:p>
    <w:p w:rsidR="005B148E" w:rsidRPr="00C06A1A" w:rsidRDefault="005B148E" w:rsidP="005B148E">
      <w:pPr>
        <w:pStyle w:val="1"/>
        <w:spacing w:before="0" w:line="276" w:lineRule="auto"/>
        <w:ind w:left="0" w:firstLine="284"/>
        <w:rPr>
          <w:sz w:val="24"/>
          <w:szCs w:val="24"/>
        </w:rPr>
      </w:pPr>
      <w:r w:rsidRPr="00C06A1A">
        <w:rPr>
          <w:sz w:val="24"/>
          <w:szCs w:val="24"/>
        </w:rPr>
        <w:t xml:space="preserve">  Начинать писать следует с прямых палочек, переходя со временем к наклонным палочкам, полуовалам и петелькам.</w:t>
      </w:r>
    </w:p>
    <w:p w:rsidR="00A05720" w:rsidRPr="00C06A1A" w:rsidRDefault="00A05720" w:rsidP="00A05720">
      <w:pPr>
        <w:spacing w:after="0"/>
        <w:rPr>
          <w:rFonts w:ascii="Times New Roman" w:hAnsi="Times New Roman"/>
          <w:b/>
          <w:sz w:val="24"/>
          <w:szCs w:val="24"/>
        </w:rPr>
      </w:pPr>
      <w:r w:rsidRPr="00C06A1A">
        <w:rPr>
          <w:rFonts w:ascii="Times New Roman" w:hAnsi="Times New Roman"/>
          <w:b/>
          <w:sz w:val="24"/>
          <w:szCs w:val="24"/>
        </w:rPr>
        <w:t>НАЙДИ 10 ОТЛИЧИЙ</w:t>
      </w:r>
    </w:p>
    <w:p w:rsidR="000338FC" w:rsidRPr="00C06A1A" w:rsidRDefault="00A05720" w:rsidP="00A05720">
      <w:pPr>
        <w:pStyle w:val="1"/>
        <w:spacing w:before="0" w:line="276" w:lineRule="auto"/>
        <w:ind w:left="0" w:firstLine="284"/>
        <w:rPr>
          <w:snapToGrid/>
          <w:sz w:val="24"/>
          <w:szCs w:val="24"/>
        </w:rPr>
      </w:pPr>
      <w:r w:rsidRPr="00C06A1A">
        <w:rPr>
          <w:noProof/>
          <w:snapToGrid/>
          <w:sz w:val="24"/>
          <w:szCs w:val="24"/>
        </w:rPr>
        <w:drawing>
          <wp:inline distT="0" distB="0" distL="0" distR="0">
            <wp:extent cx="5448682" cy="2876550"/>
            <wp:effectExtent l="19050" t="0" r="0" b="0"/>
            <wp:docPr id="10" name="Рисунок 1" descr="Image8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Содержимое 3" descr="Image8.bmp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227" cy="2880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5" w:tgtFrame="_blank" w:history="1">
        <w:r w:rsidR="00B8367E" w:rsidRPr="00C06A1A">
          <w:rPr>
            <w:snapToGrid/>
            <w:color w:val="797979"/>
            <w:sz w:val="24"/>
            <w:szCs w:val="24"/>
          </w:rPr>
          <w:br/>
        </w:r>
      </w:hyperlink>
    </w:p>
    <w:p w:rsidR="00817E8A" w:rsidRDefault="00817E8A" w:rsidP="000338FC">
      <w:pPr>
        <w:pStyle w:val="1"/>
        <w:spacing w:before="0" w:line="276" w:lineRule="auto"/>
        <w:ind w:left="0"/>
        <w:rPr>
          <w:b/>
          <w:sz w:val="24"/>
          <w:szCs w:val="24"/>
        </w:rPr>
      </w:pPr>
      <w:r w:rsidRPr="00C06A1A">
        <w:rPr>
          <w:b/>
          <w:sz w:val="24"/>
          <w:szCs w:val="24"/>
        </w:rPr>
        <w:t xml:space="preserve">Используемая литература: </w:t>
      </w:r>
    </w:p>
    <w:p w:rsidR="00B5377B" w:rsidRPr="00C06A1A" w:rsidRDefault="003E79AA" w:rsidP="003E79AA">
      <w:pPr>
        <w:pStyle w:val="1"/>
        <w:spacing w:before="0" w:line="276" w:lineRule="auto"/>
        <w:ind w:left="0"/>
        <w:rPr>
          <w:rFonts w:eastAsiaTheme="minorHAnsi"/>
          <w:sz w:val="24"/>
          <w:szCs w:val="24"/>
        </w:rPr>
      </w:pPr>
      <w:r w:rsidRPr="003E79AA">
        <w:rPr>
          <w:sz w:val="24"/>
          <w:szCs w:val="24"/>
        </w:rPr>
        <w:t>[1]</w:t>
      </w:r>
      <w:r>
        <w:rPr>
          <w:b/>
          <w:sz w:val="24"/>
          <w:szCs w:val="24"/>
        </w:rPr>
        <w:t xml:space="preserve"> </w:t>
      </w:r>
      <w:r w:rsidR="009B7E61" w:rsidRPr="00C06A1A">
        <w:rPr>
          <w:sz w:val="24"/>
          <w:szCs w:val="24"/>
        </w:rPr>
        <w:t xml:space="preserve">Большая книга логических игр. </w:t>
      </w:r>
      <w:proofErr w:type="spellStart"/>
      <w:r w:rsidR="009B7E61" w:rsidRPr="00C06A1A">
        <w:rPr>
          <w:sz w:val="24"/>
          <w:szCs w:val="24"/>
        </w:rPr>
        <w:t>Г.П.Шалаева</w:t>
      </w:r>
      <w:proofErr w:type="spellEnd"/>
      <w:r w:rsidR="009B7E61" w:rsidRPr="00C06A1A">
        <w:rPr>
          <w:sz w:val="24"/>
          <w:szCs w:val="24"/>
        </w:rPr>
        <w:t xml:space="preserve"> 2011г</w:t>
      </w:r>
    </w:p>
    <w:p w:rsidR="00A05720" w:rsidRPr="00C06A1A" w:rsidRDefault="003E79AA" w:rsidP="00A05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E79AA">
        <w:rPr>
          <w:sz w:val="24"/>
          <w:szCs w:val="24"/>
        </w:rPr>
        <w:t>[</w:t>
      </w:r>
      <w:r>
        <w:rPr>
          <w:sz w:val="24"/>
          <w:szCs w:val="24"/>
        </w:rPr>
        <w:t>2</w:t>
      </w:r>
      <w:r w:rsidRPr="003E79AA">
        <w:rPr>
          <w:sz w:val="24"/>
          <w:szCs w:val="24"/>
        </w:rPr>
        <w:t>]</w:t>
      </w:r>
      <w:r>
        <w:rPr>
          <w:b/>
          <w:sz w:val="24"/>
          <w:szCs w:val="24"/>
        </w:rPr>
        <w:t xml:space="preserve"> </w:t>
      </w:r>
      <w:r w:rsidR="00A05720" w:rsidRPr="00C06A1A">
        <w:rPr>
          <w:rFonts w:ascii="Times New Roman" w:eastAsiaTheme="minorHAnsi" w:hAnsi="Times New Roman"/>
          <w:sz w:val="24"/>
          <w:szCs w:val="24"/>
        </w:rPr>
        <w:t>Включающее образование. Как добиться успеха? Основные стратегические подходы к работе в интегративном классе (пер. с англ.) — М.:, Прометей, 2005.</w:t>
      </w:r>
    </w:p>
    <w:p w:rsidR="00A05720" w:rsidRPr="00C06A1A" w:rsidRDefault="003E79AA" w:rsidP="00A05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E79AA">
        <w:rPr>
          <w:sz w:val="24"/>
          <w:szCs w:val="24"/>
        </w:rPr>
        <w:t>[</w:t>
      </w:r>
      <w:r>
        <w:rPr>
          <w:sz w:val="24"/>
          <w:szCs w:val="24"/>
        </w:rPr>
        <w:t>3</w:t>
      </w:r>
      <w:r w:rsidRPr="003E79AA">
        <w:rPr>
          <w:sz w:val="24"/>
          <w:szCs w:val="24"/>
        </w:rPr>
        <w:t>]</w:t>
      </w:r>
      <w:r>
        <w:rPr>
          <w:b/>
          <w:sz w:val="24"/>
          <w:szCs w:val="24"/>
        </w:rPr>
        <w:t xml:space="preserve"> </w:t>
      </w:r>
      <w:proofErr w:type="spellStart"/>
      <w:r w:rsidR="009B7E61" w:rsidRPr="003E79AA">
        <w:rPr>
          <w:rFonts w:ascii="Times New Roman" w:eastAsiaTheme="minorHAnsi" w:hAnsi="Times New Roman"/>
          <w:iCs/>
          <w:sz w:val="24"/>
          <w:szCs w:val="24"/>
        </w:rPr>
        <w:t>Екжанова</w:t>
      </w:r>
      <w:proofErr w:type="spellEnd"/>
      <w:r w:rsidR="009B7E61" w:rsidRPr="003E79AA">
        <w:rPr>
          <w:rFonts w:ascii="Times New Roman" w:eastAsiaTheme="minorHAnsi" w:hAnsi="Times New Roman"/>
          <w:iCs/>
          <w:sz w:val="24"/>
          <w:szCs w:val="24"/>
        </w:rPr>
        <w:t xml:space="preserve"> Е.А., </w:t>
      </w:r>
      <w:proofErr w:type="spellStart"/>
      <w:r w:rsidR="009B7E61" w:rsidRPr="003E79AA">
        <w:rPr>
          <w:rFonts w:ascii="Times New Roman" w:eastAsiaTheme="minorHAnsi" w:hAnsi="Times New Roman"/>
          <w:iCs/>
          <w:sz w:val="24"/>
          <w:szCs w:val="24"/>
        </w:rPr>
        <w:t>Резникова</w:t>
      </w:r>
      <w:proofErr w:type="spellEnd"/>
      <w:r w:rsidR="009B7E61" w:rsidRPr="003E79AA">
        <w:rPr>
          <w:rFonts w:ascii="Times New Roman" w:eastAsiaTheme="minorHAnsi" w:hAnsi="Times New Roman"/>
          <w:iCs/>
          <w:sz w:val="24"/>
          <w:szCs w:val="24"/>
        </w:rPr>
        <w:t xml:space="preserve"> Е.В.</w:t>
      </w:r>
      <w:r w:rsidR="009B7E61" w:rsidRPr="00C06A1A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="009B7E61" w:rsidRPr="00C06A1A">
        <w:rPr>
          <w:rFonts w:ascii="Times New Roman" w:eastAsiaTheme="minorHAnsi" w:hAnsi="Times New Roman"/>
          <w:sz w:val="24"/>
          <w:szCs w:val="24"/>
        </w:rPr>
        <w:t>Основы интегрированного обучения: пособие для вузов. — М.: Дрофа, 2008.</w:t>
      </w:r>
    </w:p>
    <w:p w:rsidR="00A05720" w:rsidRPr="00C06A1A" w:rsidRDefault="00784B3A" w:rsidP="00A05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E79AA">
        <w:rPr>
          <w:sz w:val="24"/>
          <w:szCs w:val="24"/>
        </w:rPr>
        <w:t>[</w:t>
      </w:r>
      <w:r>
        <w:rPr>
          <w:sz w:val="24"/>
          <w:szCs w:val="24"/>
        </w:rPr>
        <w:t>4</w:t>
      </w:r>
      <w:r w:rsidRPr="003E79AA">
        <w:rPr>
          <w:sz w:val="24"/>
          <w:szCs w:val="24"/>
        </w:rPr>
        <w:t>]</w:t>
      </w:r>
      <w:r>
        <w:rPr>
          <w:b/>
          <w:sz w:val="24"/>
          <w:szCs w:val="24"/>
        </w:rPr>
        <w:t xml:space="preserve"> </w:t>
      </w:r>
      <w:r w:rsidR="009B7E61" w:rsidRPr="00C06A1A">
        <w:rPr>
          <w:rFonts w:ascii="Times New Roman" w:eastAsiaTheme="minorHAnsi" w:hAnsi="Times New Roman"/>
          <w:i/>
          <w:iCs/>
          <w:sz w:val="24"/>
          <w:szCs w:val="24"/>
        </w:rPr>
        <w:t xml:space="preserve">Лебединская К.С., Никольская О.С., </w:t>
      </w:r>
      <w:proofErr w:type="spellStart"/>
      <w:r w:rsidR="009B7E61" w:rsidRPr="00C06A1A">
        <w:rPr>
          <w:rFonts w:ascii="Times New Roman" w:eastAsiaTheme="minorHAnsi" w:hAnsi="Times New Roman"/>
          <w:i/>
          <w:iCs/>
          <w:sz w:val="24"/>
          <w:szCs w:val="24"/>
        </w:rPr>
        <w:t>Баенская</w:t>
      </w:r>
      <w:proofErr w:type="spellEnd"/>
      <w:r w:rsidR="009B7E61" w:rsidRPr="00C06A1A">
        <w:rPr>
          <w:rFonts w:ascii="Times New Roman" w:eastAsiaTheme="minorHAnsi" w:hAnsi="Times New Roman"/>
          <w:i/>
          <w:iCs/>
          <w:sz w:val="24"/>
          <w:szCs w:val="24"/>
        </w:rPr>
        <w:t xml:space="preserve"> Е.Р. </w:t>
      </w:r>
      <w:r w:rsidR="009B7E61" w:rsidRPr="00C06A1A">
        <w:rPr>
          <w:rFonts w:ascii="Times New Roman" w:eastAsiaTheme="minorHAnsi" w:hAnsi="Times New Roman"/>
          <w:sz w:val="24"/>
          <w:szCs w:val="24"/>
        </w:rPr>
        <w:t>Необходимы общие усилия // Дети с нарушениями общения: ранний детский аутизм. М.: Просвещение, 1989.</w:t>
      </w:r>
    </w:p>
    <w:p w:rsidR="009B7E61" w:rsidRPr="00C06A1A" w:rsidRDefault="00784B3A" w:rsidP="00A05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E79AA">
        <w:rPr>
          <w:sz w:val="24"/>
          <w:szCs w:val="24"/>
        </w:rPr>
        <w:t>[</w:t>
      </w:r>
      <w:r>
        <w:rPr>
          <w:sz w:val="24"/>
          <w:szCs w:val="24"/>
        </w:rPr>
        <w:t>5</w:t>
      </w:r>
      <w:r w:rsidRPr="003E79AA">
        <w:rPr>
          <w:sz w:val="24"/>
          <w:szCs w:val="24"/>
        </w:rPr>
        <w:t>]</w:t>
      </w:r>
      <w:r>
        <w:rPr>
          <w:b/>
          <w:sz w:val="24"/>
          <w:szCs w:val="24"/>
        </w:rPr>
        <w:t xml:space="preserve"> </w:t>
      </w:r>
      <w:r w:rsidR="009B7E61" w:rsidRPr="00C06A1A">
        <w:rPr>
          <w:rFonts w:ascii="Times New Roman" w:eastAsiaTheme="minorHAnsi" w:hAnsi="Times New Roman"/>
          <w:i/>
          <w:iCs/>
          <w:sz w:val="24"/>
          <w:szCs w:val="24"/>
        </w:rPr>
        <w:t xml:space="preserve">Никольская О.С., </w:t>
      </w:r>
      <w:proofErr w:type="spellStart"/>
      <w:r w:rsidR="009B7E61" w:rsidRPr="00C06A1A">
        <w:rPr>
          <w:rFonts w:ascii="Times New Roman" w:eastAsiaTheme="minorHAnsi" w:hAnsi="Times New Roman"/>
          <w:i/>
          <w:iCs/>
          <w:sz w:val="24"/>
          <w:szCs w:val="24"/>
        </w:rPr>
        <w:t>Баенская</w:t>
      </w:r>
      <w:proofErr w:type="spellEnd"/>
      <w:r w:rsidR="009B7E61" w:rsidRPr="00C06A1A">
        <w:rPr>
          <w:rFonts w:ascii="Times New Roman" w:eastAsiaTheme="minorHAnsi" w:hAnsi="Times New Roman"/>
          <w:i/>
          <w:iCs/>
          <w:sz w:val="24"/>
          <w:szCs w:val="24"/>
        </w:rPr>
        <w:t xml:space="preserve"> Е.Р., </w:t>
      </w:r>
      <w:proofErr w:type="spellStart"/>
      <w:r w:rsidR="009B7E61" w:rsidRPr="00C06A1A">
        <w:rPr>
          <w:rFonts w:ascii="Times New Roman" w:eastAsiaTheme="minorHAnsi" w:hAnsi="Times New Roman"/>
          <w:i/>
          <w:iCs/>
          <w:sz w:val="24"/>
          <w:szCs w:val="24"/>
        </w:rPr>
        <w:t>Либлинг</w:t>
      </w:r>
      <w:proofErr w:type="spellEnd"/>
      <w:r w:rsidR="009B7E61" w:rsidRPr="00C06A1A">
        <w:rPr>
          <w:rFonts w:ascii="Times New Roman" w:eastAsiaTheme="minorHAnsi" w:hAnsi="Times New Roman"/>
          <w:i/>
          <w:iCs/>
          <w:sz w:val="24"/>
          <w:szCs w:val="24"/>
        </w:rPr>
        <w:t xml:space="preserve"> М.М</w:t>
      </w:r>
      <w:r w:rsidR="009B7E61" w:rsidRPr="00C06A1A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spellStart"/>
      <w:r w:rsidR="009B7E61" w:rsidRPr="00C06A1A">
        <w:rPr>
          <w:rFonts w:ascii="Times New Roman" w:eastAsiaTheme="minorHAnsi" w:hAnsi="Times New Roman"/>
          <w:sz w:val="24"/>
          <w:szCs w:val="24"/>
        </w:rPr>
        <w:t>Аутичный</w:t>
      </w:r>
      <w:proofErr w:type="spellEnd"/>
      <w:r w:rsidR="009B7E61" w:rsidRPr="00C06A1A">
        <w:rPr>
          <w:rFonts w:ascii="Times New Roman" w:eastAsiaTheme="minorHAnsi" w:hAnsi="Times New Roman"/>
          <w:sz w:val="24"/>
          <w:szCs w:val="24"/>
        </w:rPr>
        <w:t xml:space="preserve"> ребенок: пути помощи, М.: </w:t>
      </w:r>
      <w:proofErr w:type="spellStart"/>
      <w:r w:rsidR="009B7E61" w:rsidRPr="00C06A1A">
        <w:rPr>
          <w:rFonts w:ascii="Times New Roman" w:eastAsiaTheme="minorHAnsi" w:hAnsi="Times New Roman"/>
          <w:sz w:val="24"/>
          <w:szCs w:val="24"/>
        </w:rPr>
        <w:t>Теревинф</w:t>
      </w:r>
      <w:proofErr w:type="spellEnd"/>
      <w:r w:rsidR="009B7E61" w:rsidRPr="00C06A1A">
        <w:rPr>
          <w:rFonts w:ascii="Times New Roman" w:eastAsiaTheme="minorHAnsi" w:hAnsi="Times New Roman"/>
          <w:sz w:val="24"/>
          <w:szCs w:val="24"/>
        </w:rPr>
        <w:t>, 1997.</w:t>
      </w:r>
    </w:p>
    <w:p w:rsidR="00A05720" w:rsidRPr="00C06A1A" w:rsidRDefault="00784B3A" w:rsidP="00A05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E79AA">
        <w:rPr>
          <w:sz w:val="24"/>
          <w:szCs w:val="24"/>
        </w:rPr>
        <w:t>[</w:t>
      </w:r>
      <w:r>
        <w:rPr>
          <w:sz w:val="24"/>
          <w:szCs w:val="24"/>
        </w:rPr>
        <w:t>6</w:t>
      </w:r>
      <w:r w:rsidRPr="003E79AA">
        <w:rPr>
          <w:sz w:val="24"/>
          <w:szCs w:val="24"/>
        </w:rPr>
        <w:t>]</w:t>
      </w:r>
      <w:r>
        <w:rPr>
          <w:b/>
          <w:sz w:val="24"/>
          <w:szCs w:val="24"/>
        </w:rPr>
        <w:t xml:space="preserve"> </w:t>
      </w:r>
      <w:r w:rsidR="009B7E61" w:rsidRPr="00C06A1A">
        <w:rPr>
          <w:rFonts w:ascii="Times New Roman" w:eastAsiaTheme="minorHAnsi" w:hAnsi="Times New Roman"/>
          <w:i/>
          <w:iCs/>
          <w:sz w:val="24"/>
          <w:szCs w:val="24"/>
        </w:rPr>
        <w:t xml:space="preserve">Никольская О.С. </w:t>
      </w:r>
      <w:r w:rsidR="009B7E61" w:rsidRPr="00C06A1A">
        <w:rPr>
          <w:rFonts w:ascii="Times New Roman" w:eastAsiaTheme="minorHAnsi" w:hAnsi="Times New Roman"/>
          <w:sz w:val="24"/>
          <w:szCs w:val="24"/>
        </w:rPr>
        <w:t xml:space="preserve">Трудности школьной адаптации детей с аутизмом // Особый ребенок: исследования и опыт помощи. — М.: Центр лечебной педагогики; </w:t>
      </w:r>
      <w:proofErr w:type="spellStart"/>
      <w:r w:rsidR="009B7E61" w:rsidRPr="00C06A1A">
        <w:rPr>
          <w:rFonts w:ascii="Times New Roman" w:eastAsiaTheme="minorHAnsi" w:hAnsi="Times New Roman"/>
          <w:sz w:val="24"/>
          <w:szCs w:val="24"/>
        </w:rPr>
        <w:t>Теревинф</w:t>
      </w:r>
      <w:proofErr w:type="spellEnd"/>
      <w:r w:rsidR="009B7E61" w:rsidRPr="00C06A1A">
        <w:rPr>
          <w:rFonts w:ascii="Times New Roman" w:eastAsiaTheme="minorHAnsi" w:hAnsi="Times New Roman"/>
          <w:sz w:val="24"/>
          <w:szCs w:val="24"/>
        </w:rPr>
        <w:t xml:space="preserve">, 1998. — </w:t>
      </w:r>
      <w:proofErr w:type="spellStart"/>
      <w:r w:rsidR="009B7E61" w:rsidRPr="00C06A1A">
        <w:rPr>
          <w:rFonts w:ascii="Times New Roman" w:eastAsiaTheme="minorHAnsi" w:hAnsi="Times New Roman"/>
          <w:sz w:val="24"/>
          <w:szCs w:val="24"/>
        </w:rPr>
        <w:t>Вып</w:t>
      </w:r>
      <w:proofErr w:type="spellEnd"/>
      <w:r w:rsidR="009B7E61" w:rsidRPr="00C06A1A">
        <w:rPr>
          <w:rFonts w:ascii="Times New Roman" w:eastAsiaTheme="minorHAnsi" w:hAnsi="Times New Roman"/>
          <w:sz w:val="24"/>
          <w:szCs w:val="24"/>
        </w:rPr>
        <w:t>. 1.</w:t>
      </w:r>
    </w:p>
    <w:p w:rsidR="00A05720" w:rsidRPr="00C06A1A" w:rsidRDefault="00784B3A" w:rsidP="00784B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E79AA">
        <w:rPr>
          <w:sz w:val="24"/>
          <w:szCs w:val="24"/>
        </w:rPr>
        <w:t>[</w:t>
      </w:r>
      <w:r>
        <w:rPr>
          <w:sz w:val="24"/>
          <w:szCs w:val="24"/>
        </w:rPr>
        <w:t>7</w:t>
      </w:r>
      <w:r w:rsidRPr="003E79AA">
        <w:rPr>
          <w:sz w:val="24"/>
          <w:szCs w:val="24"/>
        </w:rPr>
        <w:t>]</w:t>
      </w:r>
      <w:r>
        <w:rPr>
          <w:sz w:val="24"/>
          <w:szCs w:val="24"/>
        </w:rPr>
        <w:t xml:space="preserve"> </w:t>
      </w:r>
      <w:r w:rsidR="009B7E61" w:rsidRPr="00C06A1A">
        <w:rPr>
          <w:rFonts w:ascii="Times New Roman" w:hAnsi="Times New Roman"/>
          <w:sz w:val="24"/>
          <w:szCs w:val="24"/>
        </w:rPr>
        <w:t>Развивающие игры для младших школьников. Кроссворды, викторины, головоломки. М.А.Калугин 2000г</w:t>
      </w:r>
    </w:p>
    <w:p w:rsidR="00DE6F6B" w:rsidRPr="00C06A1A" w:rsidRDefault="00784B3A" w:rsidP="00784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E79AA">
        <w:rPr>
          <w:sz w:val="24"/>
          <w:szCs w:val="24"/>
        </w:rPr>
        <w:t>[</w:t>
      </w:r>
      <w:r>
        <w:rPr>
          <w:sz w:val="24"/>
          <w:szCs w:val="24"/>
        </w:rPr>
        <w:t>8</w:t>
      </w:r>
      <w:r w:rsidRPr="003E79AA">
        <w:rPr>
          <w:sz w:val="24"/>
          <w:szCs w:val="24"/>
        </w:rPr>
        <w:t>]</w:t>
      </w:r>
      <w:r>
        <w:rPr>
          <w:b/>
          <w:sz w:val="24"/>
          <w:szCs w:val="24"/>
        </w:rPr>
        <w:t xml:space="preserve"> </w:t>
      </w:r>
      <w:r w:rsidR="00DE6F6B" w:rsidRPr="00C06A1A">
        <w:rPr>
          <w:rFonts w:ascii="Times New Roman" w:eastAsiaTheme="minorHAnsi" w:hAnsi="Times New Roman"/>
          <w:sz w:val="24"/>
          <w:szCs w:val="24"/>
        </w:rPr>
        <w:t xml:space="preserve">Хаустов А.В. Учебно-методическое пособие «Формирование навыков речевой коммуникации у детей с расстройствами </w:t>
      </w:r>
      <w:proofErr w:type="spellStart"/>
      <w:r w:rsidR="00DE6F6B" w:rsidRPr="00C06A1A">
        <w:rPr>
          <w:rFonts w:ascii="Times New Roman" w:eastAsiaTheme="minorHAnsi" w:hAnsi="Times New Roman"/>
          <w:sz w:val="24"/>
          <w:szCs w:val="24"/>
        </w:rPr>
        <w:t>аутистического</w:t>
      </w:r>
      <w:proofErr w:type="spellEnd"/>
      <w:r w:rsidR="00DE6F6B" w:rsidRPr="00C06A1A">
        <w:rPr>
          <w:rFonts w:ascii="Times New Roman" w:eastAsiaTheme="minorHAnsi" w:hAnsi="Times New Roman"/>
          <w:sz w:val="24"/>
          <w:szCs w:val="24"/>
        </w:rPr>
        <w:t xml:space="preserve"> спектра». </w:t>
      </w:r>
      <w:proofErr w:type="spellStart"/>
      <w:r w:rsidR="00DE6F6B" w:rsidRPr="00C06A1A">
        <w:rPr>
          <w:rFonts w:ascii="Times New Roman" w:eastAsiaTheme="minorHAnsi" w:hAnsi="Times New Roman"/>
          <w:sz w:val="24"/>
          <w:szCs w:val="24"/>
        </w:rPr>
        <w:t>ЦПМССДиП</w:t>
      </w:r>
      <w:proofErr w:type="spellEnd"/>
      <w:r w:rsidR="00DE6F6B" w:rsidRPr="00C06A1A">
        <w:rPr>
          <w:rFonts w:ascii="Times New Roman" w:eastAsiaTheme="minorHAnsi" w:hAnsi="Times New Roman"/>
          <w:sz w:val="24"/>
          <w:szCs w:val="24"/>
        </w:rPr>
        <w:t xml:space="preserve"> Москва, 2010</w:t>
      </w:r>
    </w:p>
    <w:p w:rsidR="00DE6F6B" w:rsidRPr="00C06A1A" w:rsidRDefault="00784B3A" w:rsidP="00A05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3E79AA">
        <w:rPr>
          <w:sz w:val="24"/>
          <w:szCs w:val="24"/>
        </w:rPr>
        <w:t>[</w:t>
      </w:r>
      <w:r>
        <w:rPr>
          <w:sz w:val="24"/>
          <w:szCs w:val="24"/>
        </w:rPr>
        <w:t>9</w:t>
      </w:r>
      <w:r w:rsidRPr="003E79AA">
        <w:rPr>
          <w:sz w:val="24"/>
          <w:szCs w:val="24"/>
        </w:rPr>
        <w:t>]</w:t>
      </w:r>
      <w:r>
        <w:rPr>
          <w:b/>
          <w:sz w:val="24"/>
          <w:szCs w:val="24"/>
        </w:rPr>
        <w:t xml:space="preserve"> </w:t>
      </w:r>
      <w:r w:rsidR="00DE6F6B" w:rsidRPr="00C06A1A">
        <w:rPr>
          <w:rFonts w:ascii="Times New Roman" w:eastAsiaTheme="minorHAnsi" w:hAnsi="Times New Roman"/>
          <w:sz w:val="24"/>
          <w:szCs w:val="24"/>
        </w:rPr>
        <w:t xml:space="preserve">Хаустов А.В. Развитие речевой коммуникации у детей с </w:t>
      </w:r>
      <w:proofErr w:type="spellStart"/>
      <w:r w:rsidR="00DE6F6B" w:rsidRPr="00C06A1A">
        <w:rPr>
          <w:rFonts w:ascii="Times New Roman" w:eastAsiaTheme="minorHAnsi" w:hAnsi="Times New Roman"/>
          <w:sz w:val="24"/>
          <w:szCs w:val="24"/>
        </w:rPr>
        <w:t>аутистическими</w:t>
      </w:r>
      <w:proofErr w:type="spellEnd"/>
      <w:r w:rsidR="00DE6F6B" w:rsidRPr="00C06A1A">
        <w:rPr>
          <w:rFonts w:ascii="Times New Roman" w:eastAsiaTheme="minorHAnsi" w:hAnsi="Times New Roman"/>
          <w:sz w:val="24"/>
          <w:szCs w:val="24"/>
        </w:rPr>
        <w:t xml:space="preserve"> нарушениями. // Детский аутизм: исследования и практика. – М.: РОО «Образование и здоровье». – 2008. – С. 208 – 235.</w:t>
      </w:r>
    </w:p>
    <w:p w:rsidR="00A05720" w:rsidRPr="00C06A1A" w:rsidRDefault="00784B3A" w:rsidP="00A05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E79AA">
        <w:rPr>
          <w:sz w:val="24"/>
          <w:szCs w:val="24"/>
        </w:rPr>
        <w:t>[</w:t>
      </w:r>
      <w:r>
        <w:rPr>
          <w:sz w:val="24"/>
          <w:szCs w:val="24"/>
        </w:rPr>
        <w:t>10</w:t>
      </w:r>
      <w:r w:rsidRPr="003E79AA">
        <w:rPr>
          <w:sz w:val="24"/>
          <w:szCs w:val="24"/>
        </w:rPr>
        <w:t>]</w:t>
      </w:r>
      <w:r>
        <w:rPr>
          <w:b/>
          <w:sz w:val="24"/>
          <w:szCs w:val="24"/>
        </w:rPr>
        <w:t xml:space="preserve"> </w:t>
      </w:r>
      <w:proofErr w:type="spellStart"/>
      <w:r w:rsidR="009B7E61" w:rsidRPr="00C06A1A">
        <w:rPr>
          <w:rFonts w:ascii="Times New Roman" w:eastAsiaTheme="minorHAnsi" w:hAnsi="Times New Roman"/>
          <w:i/>
          <w:iCs/>
          <w:sz w:val="24"/>
          <w:szCs w:val="24"/>
        </w:rPr>
        <w:t>Янушко</w:t>
      </w:r>
      <w:proofErr w:type="spellEnd"/>
      <w:r w:rsidR="009B7E61" w:rsidRPr="00C06A1A">
        <w:rPr>
          <w:rFonts w:ascii="Times New Roman" w:eastAsiaTheme="minorHAnsi" w:hAnsi="Times New Roman"/>
          <w:i/>
          <w:iCs/>
          <w:sz w:val="24"/>
          <w:szCs w:val="24"/>
        </w:rPr>
        <w:t xml:space="preserve"> Е.А. </w:t>
      </w:r>
      <w:r w:rsidR="009B7E61" w:rsidRPr="00C06A1A">
        <w:rPr>
          <w:rFonts w:ascii="Times New Roman" w:eastAsiaTheme="minorHAnsi" w:hAnsi="Times New Roman"/>
          <w:sz w:val="24"/>
          <w:szCs w:val="24"/>
        </w:rPr>
        <w:t xml:space="preserve">«Начальный этап </w:t>
      </w:r>
      <w:proofErr w:type="spellStart"/>
      <w:r w:rsidR="009B7E61" w:rsidRPr="00C06A1A">
        <w:rPr>
          <w:rFonts w:ascii="Times New Roman" w:eastAsiaTheme="minorHAnsi" w:hAnsi="Times New Roman"/>
          <w:sz w:val="24"/>
          <w:szCs w:val="24"/>
        </w:rPr>
        <w:t>корреционной</w:t>
      </w:r>
      <w:proofErr w:type="spellEnd"/>
      <w:r w:rsidR="009B7E61" w:rsidRPr="00C06A1A">
        <w:rPr>
          <w:rFonts w:ascii="Times New Roman" w:eastAsiaTheme="minorHAnsi" w:hAnsi="Times New Roman"/>
          <w:sz w:val="24"/>
          <w:szCs w:val="24"/>
        </w:rPr>
        <w:t xml:space="preserve"> работы с </w:t>
      </w:r>
      <w:proofErr w:type="spellStart"/>
      <w:r w:rsidR="009B7E61" w:rsidRPr="00C06A1A">
        <w:rPr>
          <w:rFonts w:ascii="Times New Roman" w:eastAsiaTheme="minorHAnsi" w:hAnsi="Times New Roman"/>
          <w:sz w:val="24"/>
          <w:szCs w:val="24"/>
        </w:rPr>
        <w:t>аутичным</w:t>
      </w:r>
      <w:proofErr w:type="spellEnd"/>
      <w:r w:rsidR="009B7E61" w:rsidRPr="00C06A1A">
        <w:rPr>
          <w:rFonts w:ascii="Times New Roman" w:eastAsiaTheme="minorHAnsi" w:hAnsi="Times New Roman"/>
          <w:sz w:val="24"/>
          <w:szCs w:val="24"/>
        </w:rPr>
        <w:t xml:space="preserve"> ребенком: знакомство, установление контакта» Научно-практический журнал «Аутизм и нарушения развития». № 3. 2004.</w:t>
      </w:r>
    </w:p>
    <w:p w:rsidR="000D4C4D" w:rsidRPr="00C06A1A" w:rsidRDefault="000D4C4D" w:rsidP="00083645">
      <w:pPr>
        <w:spacing w:after="0"/>
        <w:rPr>
          <w:rFonts w:ascii="Times New Roman" w:hAnsi="Times New Roman"/>
          <w:sz w:val="24"/>
          <w:szCs w:val="24"/>
        </w:rPr>
      </w:pPr>
    </w:p>
    <w:sectPr w:rsidR="000D4C4D" w:rsidRPr="00C06A1A" w:rsidSect="00C06A1A">
      <w:pgSz w:w="11906" w:h="16838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8AA" w:rsidRDefault="004638AA" w:rsidP="00127D03">
      <w:pPr>
        <w:spacing w:after="0" w:line="240" w:lineRule="auto"/>
      </w:pPr>
      <w:r>
        <w:separator/>
      </w:r>
    </w:p>
  </w:endnote>
  <w:endnote w:type="continuationSeparator" w:id="0">
    <w:p w:rsidR="004638AA" w:rsidRDefault="004638AA" w:rsidP="00127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8AA" w:rsidRDefault="004638AA" w:rsidP="00127D03">
      <w:pPr>
        <w:spacing w:after="0" w:line="240" w:lineRule="auto"/>
      </w:pPr>
      <w:r>
        <w:separator/>
      </w:r>
    </w:p>
  </w:footnote>
  <w:footnote w:type="continuationSeparator" w:id="0">
    <w:p w:rsidR="004638AA" w:rsidRDefault="004638AA" w:rsidP="00127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56C9"/>
    <w:multiLevelType w:val="multilevel"/>
    <w:tmpl w:val="4D7CE05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1EF64FB"/>
    <w:multiLevelType w:val="multilevel"/>
    <w:tmpl w:val="9416BCA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03D2851"/>
    <w:multiLevelType w:val="hybridMultilevel"/>
    <w:tmpl w:val="03C282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E2027F"/>
    <w:multiLevelType w:val="multilevel"/>
    <w:tmpl w:val="0340293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A8029C5"/>
    <w:multiLevelType w:val="multilevel"/>
    <w:tmpl w:val="5C6CED1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C835CCB"/>
    <w:multiLevelType w:val="multilevel"/>
    <w:tmpl w:val="58B6B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486197"/>
    <w:multiLevelType w:val="multilevel"/>
    <w:tmpl w:val="5616E9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36F22C98"/>
    <w:multiLevelType w:val="multilevel"/>
    <w:tmpl w:val="E9F897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3B3054D5"/>
    <w:multiLevelType w:val="hybridMultilevel"/>
    <w:tmpl w:val="FD5E9D9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4DB3CF5"/>
    <w:multiLevelType w:val="hybridMultilevel"/>
    <w:tmpl w:val="996EA4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3D4E82"/>
    <w:multiLevelType w:val="multilevel"/>
    <w:tmpl w:val="2DB0068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4C0D5275"/>
    <w:multiLevelType w:val="multilevel"/>
    <w:tmpl w:val="290E5A0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4D9055E0"/>
    <w:multiLevelType w:val="hybridMultilevel"/>
    <w:tmpl w:val="EEEE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D1B9E"/>
    <w:multiLevelType w:val="multilevel"/>
    <w:tmpl w:val="4D80AB3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5E9F5755"/>
    <w:multiLevelType w:val="multilevel"/>
    <w:tmpl w:val="360274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64DA42DF"/>
    <w:multiLevelType w:val="hybridMultilevel"/>
    <w:tmpl w:val="202A492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5951BB2"/>
    <w:multiLevelType w:val="hybridMultilevel"/>
    <w:tmpl w:val="66A40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C43623"/>
    <w:multiLevelType w:val="multilevel"/>
    <w:tmpl w:val="57A819B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7A9035DC"/>
    <w:multiLevelType w:val="multilevel"/>
    <w:tmpl w:val="0FAE094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2"/>
  </w:num>
  <w:num w:numId="5">
    <w:abstractNumId w:val="2"/>
  </w:num>
  <w:num w:numId="6">
    <w:abstractNumId w:val="8"/>
  </w:num>
  <w:num w:numId="7">
    <w:abstractNumId w:val="4"/>
  </w:num>
  <w:num w:numId="8">
    <w:abstractNumId w:val="14"/>
  </w:num>
  <w:num w:numId="9">
    <w:abstractNumId w:val="13"/>
  </w:num>
  <w:num w:numId="10">
    <w:abstractNumId w:val="10"/>
  </w:num>
  <w:num w:numId="11">
    <w:abstractNumId w:val="6"/>
  </w:num>
  <w:num w:numId="12">
    <w:abstractNumId w:val="1"/>
  </w:num>
  <w:num w:numId="13">
    <w:abstractNumId w:val="7"/>
  </w:num>
  <w:num w:numId="14">
    <w:abstractNumId w:val="0"/>
  </w:num>
  <w:num w:numId="15">
    <w:abstractNumId w:val="17"/>
  </w:num>
  <w:num w:numId="16">
    <w:abstractNumId w:val="11"/>
  </w:num>
  <w:num w:numId="17">
    <w:abstractNumId w:val="18"/>
  </w:num>
  <w:num w:numId="18">
    <w:abstractNumId w:val="3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0155"/>
    <w:rsid w:val="000338FC"/>
    <w:rsid w:val="00033D0E"/>
    <w:rsid w:val="00073ADC"/>
    <w:rsid w:val="00083645"/>
    <w:rsid w:val="000D4C4D"/>
    <w:rsid w:val="000F537F"/>
    <w:rsid w:val="0010026C"/>
    <w:rsid w:val="00127D03"/>
    <w:rsid w:val="00152876"/>
    <w:rsid w:val="00167615"/>
    <w:rsid w:val="001C7321"/>
    <w:rsid w:val="002A5DF0"/>
    <w:rsid w:val="002C3304"/>
    <w:rsid w:val="002D4C31"/>
    <w:rsid w:val="002F0155"/>
    <w:rsid w:val="002F3883"/>
    <w:rsid w:val="0031722C"/>
    <w:rsid w:val="003B1251"/>
    <w:rsid w:val="003C7A03"/>
    <w:rsid w:val="003E79AA"/>
    <w:rsid w:val="00462ABB"/>
    <w:rsid w:val="004638AA"/>
    <w:rsid w:val="00475139"/>
    <w:rsid w:val="004A1179"/>
    <w:rsid w:val="004B62D5"/>
    <w:rsid w:val="004F25B0"/>
    <w:rsid w:val="00510203"/>
    <w:rsid w:val="00510BD6"/>
    <w:rsid w:val="005B148E"/>
    <w:rsid w:val="005C7EE7"/>
    <w:rsid w:val="005F23B2"/>
    <w:rsid w:val="00611BA7"/>
    <w:rsid w:val="00666FDE"/>
    <w:rsid w:val="00683111"/>
    <w:rsid w:val="007419DC"/>
    <w:rsid w:val="007715CE"/>
    <w:rsid w:val="00776507"/>
    <w:rsid w:val="00784B3A"/>
    <w:rsid w:val="0078626C"/>
    <w:rsid w:val="007C7C90"/>
    <w:rsid w:val="007D4D10"/>
    <w:rsid w:val="00817E8A"/>
    <w:rsid w:val="00826740"/>
    <w:rsid w:val="008C0ED3"/>
    <w:rsid w:val="00970D42"/>
    <w:rsid w:val="009A139A"/>
    <w:rsid w:val="009B7E61"/>
    <w:rsid w:val="00A05720"/>
    <w:rsid w:val="00A450F8"/>
    <w:rsid w:val="00A65097"/>
    <w:rsid w:val="00A7059E"/>
    <w:rsid w:val="00A838FF"/>
    <w:rsid w:val="00B0551F"/>
    <w:rsid w:val="00B40D19"/>
    <w:rsid w:val="00B5377B"/>
    <w:rsid w:val="00B638B8"/>
    <w:rsid w:val="00B8367E"/>
    <w:rsid w:val="00C06A1A"/>
    <w:rsid w:val="00C64899"/>
    <w:rsid w:val="00CA3983"/>
    <w:rsid w:val="00D07AC5"/>
    <w:rsid w:val="00D35B19"/>
    <w:rsid w:val="00DE6F6B"/>
    <w:rsid w:val="00DF35A5"/>
    <w:rsid w:val="00E47A1D"/>
    <w:rsid w:val="00E63B9F"/>
    <w:rsid w:val="00E81238"/>
    <w:rsid w:val="00EB7BCA"/>
    <w:rsid w:val="00EC06BF"/>
    <w:rsid w:val="00ED7A12"/>
    <w:rsid w:val="00F36FD4"/>
    <w:rsid w:val="00F46500"/>
    <w:rsid w:val="00F959E1"/>
    <w:rsid w:val="00FA68AB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0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097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27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27D0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127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27D03"/>
    <w:rPr>
      <w:rFonts w:ascii="Calibri" w:eastAsia="Calibri" w:hAnsi="Calibri" w:cs="Times New Roman"/>
    </w:rPr>
  </w:style>
  <w:style w:type="paragraph" w:styleId="aa">
    <w:name w:val="Normal (Web)"/>
    <w:basedOn w:val="a"/>
    <w:link w:val="ab"/>
    <w:uiPriority w:val="99"/>
    <w:semiHidden/>
    <w:unhideWhenUsed/>
    <w:rsid w:val="0081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uiPriority w:val="99"/>
    <w:semiHidden/>
    <w:unhideWhenUsed/>
    <w:rsid w:val="00817E8A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7E8A"/>
  </w:style>
  <w:style w:type="paragraph" w:customStyle="1" w:styleId="1">
    <w:name w:val="Обычный1"/>
    <w:rsid w:val="00817E8A"/>
    <w:pPr>
      <w:widowControl w:val="0"/>
      <w:spacing w:before="60" w:after="0" w:line="320" w:lineRule="auto"/>
      <w:ind w:left="20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FR1">
    <w:name w:val="FR1"/>
    <w:rsid w:val="00817E8A"/>
    <w:pPr>
      <w:widowControl w:val="0"/>
      <w:spacing w:before="140" w:after="0" w:line="240" w:lineRule="auto"/>
      <w:jc w:val="center"/>
    </w:pPr>
    <w:rPr>
      <w:rFonts w:ascii="Arial" w:eastAsia="Times New Roman" w:hAnsi="Arial" w:cs="Times New Roman"/>
      <w:snapToGrid w:val="0"/>
      <w:sz w:val="56"/>
      <w:szCs w:val="20"/>
      <w:lang w:eastAsia="ru-RU"/>
    </w:rPr>
  </w:style>
  <w:style w:type="character" w:styleId="ad">
    <w:name w:val="Strong"/>
    <w:basedOn w:val="a0"/>
    <w:uiPriority w:val="22"/>
    <w:qFormat/>
    <w:rsid w:val="00FF78C6"/>
    <w:rPr>
      <w:b/>
      <w:bCs/>
    </w:rPr>
  </w:style>
  <w:style w:type="character" w:styleId="ae">
    <w:name w:val="Emphasis"/>
    <w:basedOn w:val="a0"/>
    <w:uiPriority w:val="20"/>
    <w:qFormat/>
    <w:rsid w:val="00FF78C6"/>
    <w:rPr>
      <w:i/>
      <w:iCs/>
    </w:rPr>
  </w:style>
  <w:style w:type="paragraph" w:styleId="af">
    <w:name w:val="List Paragraph"/>
    <w:basedOn w:val="a"/>
    <w:uiPriority w:val="34"/>
    <w:qFormat/>
    <w:rsid w:val="00F959E1"/>
    <w:pPr>
      <w:ind w:left="720"/>
      <w:contextualSpacing/>
    </w:pPr>
  </w:style>
  <w:style w:type="character" w:customStyle="1" w:styleId="submenu-table">
    <w:name w:val="submenu-table"/>
    <w:basedOn w:val="a0"/>
    <w:rsid w:val="005B148E"/>
  </w:style>
  <w:style w:type="paragraph" w:customStyle="1" w:styleId="10">
    <w:name w:val="Стиль1"/>
    <w:basedOn w:val="aa"/>
    <w:link w:val="11"/>
    <w:qFormat/>
    <w:rsid w:val="00FA68AB"/>
    <w:pPr>
      <w:spacing w:before="0" w:beforeAutospacing="0" w:after="0" w:afterAutospacing="0" w:line="276" w:lineRule="auto"/>
      <w:ind w:right="-13" w:firstLine="400"/>
      <w:jc w:val="both"/>
    </w:pPr>
    <w:rPr>
      <w:sz w:val="28"/>
      <w:szCs w:val="28"/>
    </w:rPr>
  </w:style>
  <w:style w:type="character" w:customStyle="1" w:styleId="ab">
    <w:name w:val="Обычный (веб) Знак"/>
    <w:basedOn w:val="a0"/>
    <w:link w:val="aa"/>
    <w:uiPriority w:val="99"/>
    <w:semiHidden/>
    <w:rsid w:val="00FA68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b"/>
    <w:link w:val="10"/>
    <w:rsid w:val="00FA68AB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img0.liveinternet.ru/images/attach/c/6/92/113/92113176_large_4979214_17.png" TargetMode="External"/><Relationship Id="rId10" Type="http://schemas.openxmlformats.org/officeDocument/2006/relationships/hyperlink" Target="http://razdeti.ru/photos/photo1053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ABEB1-8F23-4D09-96E0-E1151B5B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cp:lastPrinted>2017-10-20T09:12:00Z</cp:lastPrinted>
  <dcterms:created xsi:type="dcterms:W3CDTF">2018-01-20T19:52:00Z</dcterms:created>
  <dcterms:modified xsi:type="dcterms:W3CDTF">2018-01-20T19:52:00Z</dcterms:modified>
</cp:coreProperties>
</file>