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05" w:rsidRPr="00E53205" w:rsidRDefault="00E53205" w:rsidP="009A52BB">
      <w:pPr>
        <w:ind w:left="-993"/>
        <w:jc w:val="center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МБДОУ № 38</w:t>
      </w:r>
    </w:p>
    <w:p w:rsidR="00E53205" w:rsidRPr="00E53205" w:rsidRDefault="00E53205" w:rsidP="009A52BB">
      <w:pPr>
        <w:ind w:left="-993"/>
        <w:jc w:val="center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Г.Лысьва, Пермский край</w:t>
      </w:r>
    </w:p>
    <w:p w:rsidR="00E53205" w:rsidRPr="00E53205" w:rsidRDefault="00E53205" w:rsidP="009A52BB">
      <w:pPr>
        <w:ind w:left="-993"/>
        <w:jc w:val="center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Степанова Н.М. Учитель - логопед</w:t>
      </w:r>
    </w:p>
    <w:p w:rsidR="00973473" w:rsidRPr="00E53205" w:rsidRDefault="00C76BA7" w:rsidP="009A52BB">
      <w:pPr>
        <w:ind w:left="-993"/>
        <w:jc w:val="center"/>
        <w:rPr>
          <w:sz w:val="32"/>
          <w:szCs w:val="32"/>
        </w:rPr>
      </w:pPr>
      <w:r w:rsidRPr="00E53205">
        <w:rPr>
          <w:b/>
          <w:sz w:val="32"/>
          <w:szCs w:val="32"/>
        </w:rPr>
        <w:t>Решение развивающих и воспитательных задач в НОД учителя-логопеда</w:t>
      </w:r>
    </w:p>
    <w:p w:rsidR="00C76BA7" w:rsidRPr="00E53205" w:rsidRDefault="00C76BA7" w:rsidP="00E53205">
      <w:pPr>
        <w:ind w:left="-993" w:firstLine="993"/>
        <w:rPr>
          <w:sz w:val="28"/>
          <w:szCs w:val="28"/>
        </w:rPr>
      </w:pPr>
      <w:r w:rsidRPr="00E53205">
        <w:rPr>
          <w:sz w:val="28"/>
          <w:szCs w:val="28"/>
        </w:rPr>
        <w:t>Природа языка и речи сложна и многогранна. Язык, речь возникли в деятельности и являются одним из условий существования человека и осуществления его деятельности, поэтому значимой характеристикой языка является определение  его как важнейшего средства человеческого общения, социального взаимодействия.</w:t>
      </w:r>
    </w:p>
    <w:p w:rsidR="00C76BA7" w:rsidRPr="00E53205" w:rsidRDefault="00C76BA7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Известно, </w:t>
      </w:r>
      <w:r w:rsidR="006D4B0F" w:rsidRPr="00E53205">
        <w:rPr>
          <w:sz w:val="28"/>
          <w:szCs w:val="28"/>
        </w:rPr>
        <w:t>ч</w:t>
      </w:r>
      <w:r w:rsidRPr="00E53205">
        <w:rPr>
          <w:sz w:val="28"/>
          <w:szCs w:val="28"/>
        </w:rPr>
        <w:t xml:space="preserve">то в Обязательной части Программы, предложенной Федеральными Государственными Требованиями, одной из важнейших областей является «Коммуникация». Это определяет коммуникативный, </w:t>
      </w:r>
      <w:proofErr w:type="spellStart"/>
      <w:r w:rsidRPr="00E53205">
        <w:rPr>
          <w:sz w:val="28"/>
          <w:szCs w:val="28"/>
        </w:rPr>
        <w:t>деятельностный</w:t>
      </w:r>
      <w:proofErr w:type="spellEnd"/>
      <w:r w:rsidRPr="00E53205">
        <w:rPr>
          <w:sz w:val="28"/>
          <w:szCs w:val="28"/>
        </w:rPr>
        <w:t xml:space="preserve"> </w:t>
      </w:r>
      <w:r w:rsidR="008F3DD2" w:rsidRPr="00E53205">
        <w:rPr>
          <w:sz w:val="28"/>
          <w:szCs w:val="28"/>
        </w:rPr>
        <w:t xml:space="preserve"> </w:t>
      </w:r>
      <w:r w:rsidRPr="00E53205">
        <w:rPr>
          <w:sz w:val="28"/>
          <w:szCs w:val="28"/>
        </w:rPr>
        <w:t>подход к развитию речи в детском саду.</w:t>
      </w:r>
    </w:p>
    <w:p w:rsidR="00C76BA7" w:rsidRPr="00E53205" w:rsidRDefault="00C76BA7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Важнейшей задачей в современных условиях является системное планирование </w:t>
      </w:r>
      <w:r w:rsidR="005D1DB7" w:rsidRPr="00E53205">
        <w:rPr>
          <w:sz w:val="28"/>
          <w:szCs w:val="28"/>
        </w:rPr>
        <w:t>коррекции</w:t>
      </w:r>
      <w:r w:rsidR="00BF22E1" w:rsidRPr="00E53205">
        <w:rPr>
          <w:sz w:val="28"/>
          <w:szCs w:val="28"/>
        </w:rPr>
        <w:t xml:space="preserve"> </w:t>
      </w:r>
      <w:r w:rsidR="008F3DD2" w:rsidRPr="00E53205">
        <w:rPr>
          <w:sz w:val="28"/>
          <w:szCs w:val="28"/>
        </w:rPr>
        <w:t>развития речи и речевой деятельности, чтобы язык выступал и как средство интеллектуального развития</w:t>
      </w:r>
      <w:r w:rsidR="006D4B0F" w:rsidRPr="00E53205">
        <w:rPr>
          <w:sz w:val="28"/>
          <w:szCs w:val="28"/>
        </w:rPr>
        <w:t xml:space="preserve">, </w:t>
      </w:r>
      <w:r w:rsidR="008F3DD2" w:rsidRPr="00E53205">
        <w:rPr>
          <w:sz w:val="28"/>
          <w:szCs w:val="28"/>
        </w:rPr>
        <w:t xml:space="preserve"> и как средство самовыражения, </w:t>
      </w:r>
      <w:proofErr w:type="spellStart"/>
      <w:r w:rsidR="008F3DD2" w:rsidRPr="00E53205">
        <w:rPr>
          <w:sz w:val="28"/>
          <w:szCs w:val="28"/>
        </w:rPr>
        <w:t>саморегуляции</w:t>
      </w:r>
      <w:proofErr w:type="spellEnd"/>
      <w:r w:rsidR="008F3DD2" w:rsidRPr="00E53205">
        <w:rPr>
          <w:sz w:val="28"/>
          <w:szCs w:val="28"/>
        </w:rPr>
        <w:t>, социальной связи и социального развития.</w:t>
      </w:r>
    </w:p>
    <w:p w:rsidR="006D4B0F" w:rsidRPr="00E53205" w:rsidRDefault="008F3DD2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Сегодня уже понятно, что кроме решения коррекционных задач необходимо развивать и воспитывать ключевые компетенции: умение вступать в диалог, работать парами или в группе, высказывать свою точку зрения, отстаивать ее и т.д. Для того</w:t>
      </w:r>
      <w:proofErr w:type="gramStart"/>
      <w:r w:rsidRPr="00E53205">
        <w:rPr>
          <w:sz w:val="28"/>
          <w:szCs w:val="28"/>
        </w:rPr>
        <w:t>,</w:t>
      </w:r>
      <w:proofErr w:type="gramEnd"/>
      <w:r w:rsidRPr="00E53205">
        <w:rPr>
          <w:sz w:val="28"/>
          <w:szCs w:val="28"/>
        </w:rPr>
        <w:t xml:space="preserve"> чтобы эти умения сформировались, недостаточно работать только над развитием словарного запаса и связной речи – надо организовывать такую деятельность, при которой формировались бы значимые коммуникативные умения: рефлексия, самостоятельность в оценке и самооценке, иници</w:t>
      </w:r>
      <w:r w:rsidR="006D4B0F" w:rsidRPr="00E53205">
        <w:rPr>
          <w:sz w:val="28"/>
          <w:szCs w:val="28"/>
        </w:rPr>
        <w:t>ативность – все,</w:t>
      </w:r>
      <w:r w:rsidR="005D1DB7" w:rsidRPr="00E53205">
        <w:rPr>
          <w:sz w:val="28"/>
          <w:szCs w:val="28"/>
        </w:rPr>
        <w:t xml:space="preserve"> </w:t>
      </w:r>
      <w:r w:rsidR="006D4B0F" w:rsidRPr="00E53205">
        <w:rPr>
          <w:sz w:val="28"/>
          <w:szCs w:val="28"/>
        </w:rPr>
        <w:t>что мы называем ключевыми компетентностями</w:t>
      </w:r>
      <w:r w:rsidR="002702B6" w:rsidRPr="00E53205">
        <w:rPr>
          <w:sz w:val="28"/>
          <w:szCs w:val="28"/>
        </w:rPr>
        <w:t>.</w:t>
      </w:r>
    </w:p>
    <w:p w:rsidR="008F3DD2" w:rsidRPr="00E53205" w:rsidRDefault="006D4B0F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Сегодня складываются принципиально новые подходы к обучению, воспитанию, развитию детей с различными видами  нарушений и недоразвитий.</w:t>
      </w:r>
    </w:p>
    <w:p w:rsidR="006D4B0F" w:rsidRPr="00E53205" w:rsidRDefault="006D4B0F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В данных условиях учителю-логопеду необходимо понимать ситуацию,  </w:t>
      </w:r>
      <w:r w:rsidR="00787762" w:rsidRPr="00E53205">
        <w:rPr>
          <w:sz w:val="28"/>
          <w:szCs w:val="28"/>
        </w:rPr>
        <w:t xml:space="preserve">подходить к планированию собственной деятельности продуманно, осмысленно, творчески. </w:t>
      </w:r>
    </w:p>
    <w:p w:rsidR="00787762" w:rsidRPr="00E53205" w:rsidRDefault="00787762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Помнить, что решая одну задачу, используя определенные методы и приемы, попутно подразумеваем  и решаем  еще несколько задач. Процесс этот творческий, интересный.</w:t>
      </w:r>
    </w:p>
    <w:p w:rsidR="00347AB1" w:rsidRPr="00E53205" w:rsidRDefault="00C73AEB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В</w:t>
      </w:r>
      <w:r w:rsidR="00787762" w:rsidRPr="00E53205">
        <w:rPr>
          <w:sz w:val="28"/>
          <w:szCs w:val="28"/>
        </w:rPr>
        <w:t>думчиво, системно, зная, что конкретно ты планируешь и чего ждешь, какие результаты желаешь получить, выстроить работу можно  продуктивно</w:t>
      </w:r>
      <w:r w:rsidRPr="00E53205">
        <w:rPr>
          <w:sz w:val="28"/>
          <w:szCs w:val="28"/>
        </w:rPr>
        <w:t xml:space="preserve"> в процессе решения  воспитательных и развивающих задач </w:t>
      </w:r>
      <w:r w:rsidR="0062545F" w:rsidRPr="00E53205">
        <w:rPr>
          <w:sz w:val="28"/>
          <w:szCs w:val="28"/>
        </w:rPr>
        <w:t xml:space="preserve">в </w:t>
      </w:r>
      <w:r w:rsidRPr="00E53205">
        <w:rPr>
          <w:sz w:val="28"/>
          <w:szCs w:val="28"/>
        </w:rPr>
        <w:t>НОД.</w:t>
      </w:r>
    </w:p>
    <w:p w:rsidR="000D6082" w:rsidRPr="00E53205" w:rsidRDefault="00D55E7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lastRenderedPageBreak/>
        <w:t xml:space="preserve">    При планировании </w:t>
      </w:r>
      <w:r w:rsidR="008C25F8" w:rsidRPr="00E53205">
        <w:rPr>
          <w:sz w:val="28"/>
          <w:szCs w:val="28"/>
        </w:rPr>
        <w:t xml:space="preserve">данного вида </w:t>
      </w:r>
      <w:r w:rsidRPr="00E53205">
        <w:rPr>
          <w:sz w:val="28"/>
          <w:szCs w:val="28"/>
        </w:rPr>
        <w:t xml:space="preserve">задач следует помнить о том, что коммуникативная компетентность является фактором социализации личности. </w:t>
      </w:r>
    </w:p>
    <w:p w:rsidR="00D55E70" w:rsidRPr="00E53205" w:rsidRDefault="00D55E70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Социализация:</w:t>
      </w:r>
    </w:p>
    <w:p w:rsidR="00D55E70" w:rsidRPr="00E53205" w:rsidRDefault="00D55E7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 процесс усвоения индивидом социально – культурного опыта</w:t>
      </w:r>
      <w:r w:rsidR="0062545F" w:rsidRPr="00E53205">
        <w:rPr>
          <w:sz w:val="28"/>
          <w:szCs w:val="28"/>
        </w:rPr>
        <w:t>;</w:t>
      </w:r>
    </w:p>
    <w:p w:rsidR="00BF22E1" w:rsidRPr="00E53205" w:rsidRDefault="00D55E7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 процесс усвоения социальных норм и культурных ценностей</w:t>
      </w:r>
      <w:r w:rsidR="0062545F" w:rsidRPr="00E53205">
        <w:rPr>
          <w:sz w:val="28"/>
          <w:szCs w:val="28"/>
        </w:rPr>
        <w:t>;</w:t>
      </w:r>
    </w:p>
    <w:p w:rsidR="00D55E70" w:rsidRPr="00E53205" w:rsidRDefault="00D55E7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*  процесс становления личности, усвоение норм, установок, образцов поведения. </w:t>
      </w:r>
      <w:r w:rsidR="0062545F" w:rsidRPr="00E53205">
        <w:rPr>
          <w:sz w:val="28"/>
          <w:szCs w:val="28"/>
        </w:rPr>
        <w:t>Одной из задач</w:t>
      </w:r>
      <w:r w:rsidRPr="00E53205">
        <w:rPr>
          <w:sz w:val="28"/>
          <w:szCs w:val="28"/>
        </w:rPr>
        <w:t xml:space="preserve"> современного образования является:</w:t>
      </w:r>
    </w:p>
    <w:p w:rsidR="00D55E70" w:rsidRPr="00E53205" w:rsidRDefault="00D55E7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 создание условий для реализации и развития потенциальных возможностей ребенка и социально ценной деятельности.</w:t>
      </w:r>
    </w:p>
    <w:p w:rsidR="0062545F" w:rsidRPr="00E53205" w:rsidRDefault="0062545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   </w:t>
      </w:r>
      <w:r w:rsidR="00975813" w:rsidRPr="00E53205">
        <w:rPr>
          <w:sz w:val="28"/>
          <w:szCs w:val="28"/>
        </w:rPr>
        <w:t xml:space="preserve">А </w:t>
      </w:r>
      <w:r w:rsidRPr="00E53205">
        <w:rPr>
          <w:sz w:val="28"/>
          <w:szCs w:val="28"/>
        </w:rPr>
        <w:t xml:space="preserve"> </w:t>
      </w:r>
      <w:r w:rsidR="00975813" w:rsidRPr="00E53205">
        <w:rPr>
          <w:sz w:val="28"/>
          <w:szCs w:val="28"/>
        </w:rPr>
        <w:t>д</w:t>
      </w:r>
      <w:r w:rsidRPr="00E53205">
        <w:rPr>
          <w:sz w:val="28"/>
          <w:szCs w:val="28"/>
        </w:rPr>
        <w:t>ошкольники</w:t>
      </w:r>
      <w:r w:rsidR="00975813" w:rsidRPr="00E53205">
        <w:rPr>
          <w:sz w:val="28"/>
          <w:szCs w:val="28"/>
        </w:rPr>
        <w:t>,</w:t>
      </w:r>
      <w:r w:rsidRPr="00E53205">
        <w:rPr>
          <w:sz w:val="28"/>
          <w:szCs w:val="28"/>
        </w:rPr>
        <w:t xml:space="preserve"> в силу личностных особенностей</w:t>
      </w:r>
      <w:r w:rsidR="00975813" w:rsidRPr="00E53205">
        <w:rPr>
          <w:sz w:val="28"/>
          <w:szCs w:val="28"/>
        </w:rPr>
        <w:t xml:space="preserve">, </w:t>
      </w:r>
      <w:r w:rsidRPr="00E53205">
        <w:rPr>
          <w:sz w:val="28"/>
          <w:szCs w:val="28"/>
        </w:rPr>
        <w:t xml:space="preserve"> с трудом реализуют свои способности, с трудом адаптируются в социальной среде, имеют недостаточный уровень коммуникативной компетенции. </w:t>
      </w:r>
    </w:p>
    <w:p w:rsidR="00FF17EE" w:rsidRPr="00E53205" w:rsidRDefault="007E6A89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   Как известно, ведущей психологической деятельностью дошкольника является игра. В игре не обойтись без правил.  Поэтому, первостепенной задачей педагога является задача научить соблюдать </w:t>
      </w:r>
      <w:r w:rsidRPr="00E53205">
        <w:rPr>
          <w:b/>
          <w:sz w:val="28"/>
          <w:szCs w:val="28"/>
        </w:rPr>
        <w:t>правила игры</w:t>
      </w:r>
      <w:r w:rsidRPr="00E53205">
        <w:rPr>
          <w:sz w:val="28"/>
          <w:szCs w:val="28"/>
        </w:rPr>
        <w:t xml:space="preserve">. Предложить разнообразные  правила и обсудить их с детьми. Примером могут послужить правила, предложенные </w:t>
      </w:r>
      <w:r w:rsidR="0062545F" w:rsidRPr="00E53205">
        <w:rPr>
          <w:sz w:val="28"/>
          <w:szCs w:val="28"/>
        </w:rPr>
        <w:t xml:space="preserve"> </w:t>
      </w:r>
      <w:r w:rsidR="00FF17EE" w:rsidRPr="00E53205">
        <w:rPr>
          <w:sz w:val="28"/>
          <w:szCs w:val="28"/>
        </w:rPr>
        <w:t>М.В. Телегиным в программе «Воспитательный диалог»</w:t>
      </w:r>
      <w:proofErr w:type="gramStart"/>
      <w:r w:rsidR="0062545F" w:rsidRPr="00E53205">
        <w:rPr>
          <w:sz w:val="28"/>
          <w:szCs w:val="28"/>
        </w:rPr>
        <w:t xml:space="preserve"> </w:t>
      </w:r>
      <w:r w:rsidR="00FF17EE" w:rsidRPr="00E53205">
        <w:rPr>
          <w:sz w:val="28"/>
          <w:szCs w:val="28"/>
        </w:rPr>
        <w:t>:</w:t>
      </w:r>
      <w:proofErr w:type="gramEnd"/>
      <w:r w:rsidR="00FF17EE" w:rsidRPr="00E53205">
        <w:rPr>
          <w:sz w:val="28"/>
          <w:szCs w:val="28"/>
        </w:rPr>
        <w:t xml:space="preserve"> 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Себя и других уважать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Никого не обижать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Правду всегда говорить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*  Радость друг другу дарить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Много вопросов, рассуждений, обсуждений этих правил приводит к возникновению диалога, что, собственно и запланировано М.В. Телегиным. 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Диалог – средство взаимодействия, общения, развития коммуникативной компетенции -  непосредственная речевая деятельность.</w:t>
      </w:r>
      <w:r w:rsidR="0062545F" w:rsidRPr="00E53205">
        <w:rPr>
          <w:sz w:val="28"/>
          <w:szCs w:val="28"/>
        </w:rPr>
        <w:t xml:space="preserve">    </w:t>
      </w:r>
    </w:p>
    <w:p w:rsidR="0062545F" w:rsidRPr="00E53205" w:rsidRDefault="0062545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</w:t>
      </w:r>
      <w:r w:rsidRPr="00E53205">
        <w:rPr>
          <w:b/>
          <w:sz w:val="28"/>
          <w:szCs w:val="28"/>
        </w:rPr>
        <w:t xml:space="preserve">Речевая деятельность </w:t>
      </w:r>
      <w:r w:rsidRPr="00E53205">
        <w:rPr>
          <w:sz w:val="28"/>
          <w:szCs w:val="28"/>
        </w:rPr>
        <w:t xml:space="preserve">– активный, целенаправленный, мотивированный, предметный (содержательный) процесс выдачи и </w:t>
      </w:r>
      <w:r w:rsidR="00887CC8" w:rsidRPr="00E53205">
        <w:rPr>
          <w:sz w:val="28"/>
          <w:szCs w:val="28"/>
        </w:rPr>
        <w:t>(или) приема сформированной и сформулированной посредством языка мысли, направленной на удовлетворение коммуникативно-познавательной потребности человека в процессе общения.</w:t>
      </w:r>
    </w:p>
    <w:p w:rsidR="00FF17EE" w:rsidRPr="00E53205" w:rsidRDefault="00FF17EE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 xml:space="preserve">Диалог </w:t>
      </w:r>
      <w:r w:rsidRPr="00E53205">
        <w:rPr>
          <w:sz w:val="28"/>
          <w:szCs w:val="28"/>
        </w:rPr>
        <w:t>– интерактивное взаимодействие, первичная форма речевой коммуникации.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lastRenderedPageBreak/>
        <w:t xml:space="preserve">Недопустимо сведение обучения диалогу к </w:t>
      </w:r>
      <w:proofErr w:type="spellStart"/>
      <w:proofErr w:type="gramStart"/>
      <w:r w:rsidRPr="00E53205">
        <w:rPr>
          <w:sz w:val="28"/>
          <w:szCs w:val="28"/>
        </w:rPr>
        <w:t>вопросно</w:t>
      </w:r>
      <w:proofErr w:type="spellEnd"/>
      <w:r w:rsidRPr="00E53205">
        <w:rPr>
          <w:sz w:val="28"/>
          <w:szCs w:val="28"/>
        </w:rPr>
        <w:t xml:space="preserve"> – ответной</w:t>
      </w:r>
      <w:proofErr w:type="gramEnd"/>
      <w:r w:rsidRPr="00E53205">
        <w:rPr>
          <w:sz w:val="28"/>
          <w:szCs w:val="28"/>
        </w:rPr>
        <w:t xml:space="preserve"> форме речевой деятельности. Поскольку речь идет о ребенке-дошкольнике, вновь говорим об игровых методах обучения, а, значит, о правилах.</w:t>
      </w:r>
    </w:p>
    <w:p w:rsidR="00975813" w:rsidRPr="00E53205" w:rsidRDefault="00975813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Правила участника диалога: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-понимать и формулировать  обсуждаемую проблему;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-уметь выделять </w:t>
      </w:r>
      <w:proofErr w:type="gramStart"/>
      <w:r w:rsidRPr="00E53205">
        <w:rPr>
          <w:sz w:val="28"/>
          <w:szCs w:val="28"/>
        </w:rPr>
        <w:t>важное</w:t>
      </w:r>
      <w:proofErr w:type="gramEnd"/>
      <w:r w:rsidRPr="00E53205">
        <w:rPr>
          <w:sz w:val="28"/>
          <w:szCs w:val="28"/>
        </w:rPr>
        <w:t xml:space="preserve"> в проблеме;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-занимать равноправную позицию в споре со всеми участниками дискуссии;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-мужественно признавать свою ошибку;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-быть активным участником обсуждения.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>Правила говорения</w:t>
      </w:r>
      <w:r w:rsidRPr="00E53205">
        <w:rPr>
          <w:sz w:val="28"/>
          <w:szCs w:val="28"/>
        </w:rPr>
        <w:t xml:space="preserve">: </w:t>
      </w: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-высказыва</w:t>
      </w:r>
      <w:r w:rsidR="00024E64" w:rsidRPr="00E53205">
        <w:rPr>
          <w:sz w:val="28"/>
          <w:szCs w:val="28"/>
        </w:rPr>
        <w:t>ть</w:t>
      </w:r>
      <w:r w:rsidRPr="00E53205">
        <w:rPr>
          <w:sz w:val="28"/>
          <w:szCs w:val="28"/>
        </w:rPr>
        <w:t>ся на тему дискуссии, по существу;</w:t>
      </w:r>
    </w:p>
    <w:p w:rsidR="00024E64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-следи</w:t>
      </w:r>
      <w:r w:rsidR="00024E64" w:rsidRPr="00E53205">
        <w:rPr>
          <w:sz w:val="28"/>
          <w:szCs w:val="28"/>
        </w:rPr>
        <w:t>ть</w:t>
      </w:r>
      <w:r w:rsidRPr="00E53205">
        <w:rPr>
          <w:sz w:val="28"/>
          <w:szCs w:val="28"/>
        </w:rPr>
        <w:t>, чтобы речь была ясной и точной;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-не высказываться раньше, чем обдумал, что собираешься сказать;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-уметь правильно опровергнуть собеседника, доказать свою точку зрения.</w:t>
      </w:r>
    </w:p>
    <w:p w:rsidR="00975813" w:rsidRPr="00E53205" w:rsidRDefault="00024E64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Правила слушания: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-выслушивать собеседника до конца, для полного понимания того, о чем он говорит;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-смотреть на </w:t>
      </w:r>
      <w:proofErr w:type="gramStart"/>
      <w:r w:rsidRPr="00E53205">
        <w:rPr>
          <w:sz w:val="28"/>
          <w:szCs w:val="28"/>
        </w:rPr>
        <w:t>говорящего</w:t>
      </w:r>
      <w:proofErr w:type="gramEnd"/>
      <w:r w:rsidRPr="00E53205">
        <w:rPr>
          <w:sz w:val="28"/>
          <w:szCs w:val="28"/>
        </w:rPr>
        <w:t>, выделять главное в его словах;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-если не </w:t>
      </w:r>
      <w:proofErr w:type="gramStart"/>
      <w:r w:rsidRPr="00E53205">
        <w:rPr>
          <w:sz w:val="28"/>
          <w:szCs w:val="28"/>
        </w:rPr>
        <w:t>уверен</w:t>
      </w:r>
      <w:proofErr w:type="gramEnd"/>
      <w:r w:rsidRPr="00E53205">
        <w:rPr>
          <w:sz w:val="28"/>
          <w:szCs w:val="28"/>
        </w:rPr>
        <w:t>, что понял, попроси уточнить сказанное;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-не торопиться </w:t>
      </w:r>
      <w:proofErr w:type="gramStart"/>
      <w:r w:rsidRPr="00E53205">
        <w:rPr>
          <w:sz w:val="28"/>
          <w:szCs w:val="28"/>
        </w:rPr>
        <w:t>сразу</w:t>
      </w:r>
      <w:proofErr w:type="gramEnd"/>
      <w:r w:rsidRPr="00E53205">
        <w:rPr>
          <w:sz w:val="28"/>
          <w:szCs w:val="28"/>
        </w:rPr>
        <w:t xml:space="preserve"> опровергнуть собеседника, вникнуть в суть;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-показать, что понял его.</w:t>
      </w:r>
    </w:p>
    <w:p w:rsidR="00024E64" w:rsidRPr="00E53205" w:rsidRDefault="00024E64" w:rsidP="00347AB1">
      <w:pPr>
        <w:ind w:left="-993"/>
        <w:rPr>
          <w:b/>
          <w:sz w:val="28"/>
          <w:szCs w:val="28"/>
        </w:rPr>
      </w:pPr>
    </w:p>
    <w:p w:rsidR="00024E64" w:rsidRPr="00E53205" w:rsidRDefault="00024E64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Правила речевого поведения: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-доброжелательная обстановка при обсуждении;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-нельзя говорить нескольким собеседникам, высказываться по очереди;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-поднимать руку, если хочешь сказать, не выкрикивать с места;</w:t>
      </w:r>
    </w:p>
    <w:p w:rsidR="00024E64" w:rsidRPr="00E53205" w:rsidRDefault="00024E64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-правильно выбирать формы обращения «ты», или «вы»</w:t>
      </w:r>
      <w:r w:rsidR="00341B2E" w:rsidRPr="00E53205">
        <w:rPr>
          <w:sz w:val="28"/>
          <w:szCs w:val="28"/>
        </w:rPr>
        <w:t>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-следить за нормальным темпом и громкостью речи;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lastRenderedPageBreak/>
        <w:t>-не жестикулировать сильно;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-не жевать, не зевать во время разговора;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-называть собеседников по имени;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-применять речевые клише.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>Речевые клише</w:t>
      </w:r>
      <w:r w:rsidRPr="00E53205">
        <w:rPr>
          <w:sz w:val="28"/>
          <w:szCs w:val="28"/>
        </w:rPr>
        <w:t xml:space="preserve">, образцы, предлагаемые детям: 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дума</w:t>
      </w:r>
      <w:r w:rsidR="0055608F" w:rsidRPr="00E53205">
        <w:rPr>
          <w:sz w:val="28"/>
          <w:szCs w:val="28"/>
        </w:rPr>
        <w:t>ю</w:t>
      </w:r>
      <w:r w:rsidRPr="00E53205">
        <w:rPr>
          <w:sz w:val="28"/>
          <w:szCs w:val="28"/>
        </w:rPr>
        <w:t>, мне кажется, сопровождая словом «извините»;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хочу возразить;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не согласен с вами;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того же мнения;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хочу помочь;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думаю так</w:t>
      </w:r>
      <w:r w:rsidR="008C25F8" w:rsidRPr="00E53205">
        <w:rPr>
          <w:sz w:val="28"/>
          <w:szCs w:val="28"/>
        </w:rPr>
        <w:t xml:space="preserve"> </w:t>
      </w:r>
      <w:r w:rsidRPr="00E53205">
        <w:rPr>
          <w:sz w:val="28"/>
          <w:szCs w:val="28"/>
        </w:rPr>
        <w:t>же, как и …;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-пожалуйста, уточните это;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-повторите, пожалуйста, еще раз; </w:t>
      </w:r>
    </w:p>
    <w:p w:rsidR="00341B2E" w:rsidRPr="00E53205" w:rsidRDefault="00341B2E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-извините, я не понял, что вы имеете в</w:t>
      </w:r>
      <w:r w:rsidR="00E53205">
        <w:rPr>
          <w:sz w:val="28"/>
          <w:szCs w:val="28"/>
        </w:rPr>
        <w:t xml:space="preserve"> </w:t>
      </w:r>
      <w:r w:rsidRPr="00E53205">
        <w:rPr>
          <w:sz w:val="28"/>
          <w:szCs w:val="28"/>
        </w:rPr>
        <w:t>виду, др.</w:t>
      </w:r>
    </w:p>
    <w:p w:rsidR="009A52BB" w:rsidRPr="00E53205" w:rsidRDefault="009A52BB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Таким образом, диалог – эффективный метод воспитания и развития, позволяющий проектировать конкретные формы организации воспитательного учебного процесса.</w:t>
      </w:r>
    </w:p>
    <w:p w:rsidR="009A52BB" w:rsidRPr="00E53205" w:rsidRDefault="009A52BB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В диалоге мы решаем все задачи, требующие коррекционного воздействия:</w:t>
      </w:r>
    </w:p>
    <w:p w:rsidR="009A52BB" w:rsidRPr="00E53205" w:rsidRDefault="009A52BB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-лексико-грамматическое оформление фразы</w:t>
      </w:r>
      <w:r w:rsidR="00B904D0" w:rsidRPr="00E53205">
        <w:rPr>
          <w:sz w:val="28"/>
          <w:szCs w:val="28"/>
        </w:rPr>
        <w:t>;</w:t>
      </w:r>
      <w:r w:rsidRPr="00E53205">
        <w:rPr>
          <w:sz w:val="28"/>
          <w:szCs w:val="28"/>
        </w:rPr>
        <w:t xml:space="preserve"> </w:t>
      </w:r>
    </w:p>
    <w:p w:rsidR="009A52BB" w:rsidRPr="00E53205" w:rsidRDefault="009A52BB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-логическая организация речевого высказывания</w:t>
      </w:r>
      <w:r w:rsidR="00B904D0" w:rsidRPr="00E53205">
        <w:rPr>
          <w:sz w:val="28"/>
          <w:szCs w:val="28"/>
        </w:rPr>
        <w:t>;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-закрепление навыков коммуникации.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    При планировании развивающих и воспитательных задач педагог должен помнить и о создании условий для реализации развития универсальных умений и навыков. </w:t>
      </w:r>
    </w:p>
    <w:p w:rsidR="009A52BB" w:rsidRPr="00E53205" w:rsidRDefault="00B904D0" w:rsidP="00347AB1">
      <w:pPr>
        <w:ind w:left="-993"/>
        <w:rPr>
          <w:b/>
          <w:sz w:val="28"/>
          <w:szCs w:val="28"/>
        </w:rPr>
      </w:pPr>
      <w:r w:rsidRPr="00E53205">
        <w:rPr>
          <w:sz w:val="28"/>
          <w:szCs w:val="28"/>
        </w:rPr>
        <w:t xml:space="preserve">Не забывать, что важнейшими задачами, наряду с коммуникацией, являются задачи развития </w:t>
      </w:r>
      <w:r w:rsidRPr="00E53205">
        <w:rPr>
          <w:b/>
          <w:sz w:val="28"/>
          <w:szCs w:val="28"/>
        </w:rPr>
        <w:t xml:space="preserve">познания и </w:t>
      </w:r>
      <w:proofErr w:type="spellStart"/>
      <w:r w:rsidRPr="00E53205">
        <w:rPr>
          <w:b/>
          <w:sz w:val="28"/>
          <w:szCs w:val="28"/>
        </w:rPr>
        <w:t>саморегуляции</w:t>
      </w:r>
      <w:proofErr w:type="spellEnd"/>
      <w:r w:rsidRPr="00E53205">
        <w:rPr>
          <w:b/>
          <w:sz w:val="28"/>
          <w:szCs w:val="28"/>
        </w:rPr>
        <w:t>.</w:t>
      </w:r>
    </w:p>
    <w:p w:rsidR="00B904D0" w:rsidRPr="00E53205" w:rsidRDefault="00B904D0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Познавательная готовность: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>-</w:t>
      </w:r>
      <w:r w:rsidRPr="00E53205">
        <w:rPr>
          <w:sz w:val="28"/>
          <w:szCs w:val="28"/>
        </w:rPr>
        <w:t>понимать суть задачи;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>-</w:t>
      </w:r>
      <w:r w:rsidRPr="00E53205">
        <w:rPr>
          <w:sz w:val="28"/>
          <w:szCs w:val="28"/>
        </w:rPr>
        <w:t>формулировать вопросы, направленные на понимание задания;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lastRenderedPageBreak/>
        <w:t>-</w:t>
      </w:r>
      <w:r w:rsidRPr="00E53205">
        <w:rPr>
          <w:sz w:val="28"/>
          <w:szCs w:val="28"/>
        </w:rPr>
        <w:t>просить о помощи, сформулировать суть затруднения;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r w:rsidRPr="00E53205">
        <w:rPr>
          <w:b/>
          <w:sz w:val="28"/>
          <w:szCs w:val="28"/>
        </w:rPr>
        <w:t>-</w:t>
      </w:r>
      <w:r w:rsidRPr="00E53205">
        <w:rPr>
          <w:sz w:val="28"/>
          <w:szCs w:val="28"/>
        </w:rPr>
        <w:t>планировать предстоящую работу, определять планирование словом.</w:t>
      </w:r>
    </w:p>
    <w:p w:rsidR="00B904D0" w:rsidRPr="00E53205" w:rsidRDefault="00B904D0" w:rsidP="00347AB1">
      <w:pPr>
        <w:ind w:left="-993"/>
        <w:rPr>
          <w:sz w:val="28"/>
          <w:szCs w:val="28"/>
        </w:rPr>
      </w:pPr>
      <w:proofErr w:type="spellStart"/>
      <w:r w:rsidRPr="00E53205">
        <w:rPr>
          <w:b/>
          <w:sz w:val="28"/>
          <w:szCs w:val="28"/>
        </w:rPr>
        <w:t>Саморегуляция</w:t>
      </w:r>
      <w:proofErr w:type="spellEnd"/>
      <w:r w:rsidRPr="00E53205">
        <w:rPr>
          <w:b/>
          <w:sz w:val="28"/>
          <w:szCs w:val="28"/>
        </w:rPr>
        <w:t>:</w:t>
      </w:r>
    </w:p>
    <w:p w:rsidR="00B904D0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-организовывать свои действия, если задание не очень нравится;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-организовывать свое рабочее место, объяснять, что где должно лежать;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-употреблять термины пространственной </w:t>
      </w:r>
      <w:r w:rsidR="008C25F8" w:rsidRPr="00E53205">
        <w:rPr>
          <w:sz w:val="28"/>
          <w:szCs w:val="28"/>
        </w:rPr>
        <w:t xml:space="preserve"> </w:t>
      </w:r>
      <w:r w:rsidRPr="00E53205">
        <w:rPr>
          <w:sz w:val="28"/>
          <w:szCs w:val="28"/>
        </w:rPr>
        <w:t>ориентировки.</w:t>
      </w:r>
    </w:p>
    <w:p w:rsidR="00281F8F" w:rsidRPr="00E53205" w:rsidRDefault="00281F8F" w:rsidP="00347AB1">
      <w:pPr>
        <w:ind w:left="-993"/>
        <w:rPr>
          <w:b/>
          <w:sz w:val="28"/>
          <w:szCs w:val="28"/>
        </w:rPr>
      </w:pPr>
      <w:r w:rsidRPr="00E53205">
        <w:rPr>
          <w:b/>
          <w:sz w:val="28"/>
          <w:szCs w:val="28"/>
        </w:rPr>
        <w:t>Рефлексивные умения: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-что нового ты узнал;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-где ты можешь узнать то, чего еще не знаешь;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-можешь выполнить: с помощью, без помощи;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-где тебе это пригодится в жизни;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-могу себя похвалить </w:t>
      </w:r>
      <w:proofErr w:type="gramStart"/>
      <w:r w:rsidRPr="00E53205">
        <w:rPr>
          <w:sz w:val="28"/>
          <w:szCs w:val="28"/>
        </w:rPr>
        <w:t>за</w:t>
      </w:r>
      <w:proofErr w:type="gramEnd"/>
      <w:r w:rsidRPr="00E53205">
        <w:rPr>
          <w:sz w:val="28"/>
          <w:szCs w:val="28"/>
        </w:rPr>
        <w:t>…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-мне больше всего удалось…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-могу похвалить воспитателя </w:t>
      </w:r>
      <w:proofErr w:type="gramStart"/>
      <w:r w:rsidRPr="00E53205">
        <w:rPr>
          <w:sz w:val="28"/>
          <w:szCs w:val="28"/>
        </w:rPr>
        <w:t>за</w:t>
      </w:r>
      <w:proofErr w:type="gramEnd"/>
      <w:r w:rsidRPr="00E53205">
        <w:rPr>
          <w:sz w:val="28"/>
          <w:szCs w:val="28"/>
        </w:rPr>
        <w:t>…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-мне показалось важным…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-больше всего понравилось, потому что….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-мне не удалось, потому что… </w:t>
      </w:r>
    </w:p>
    <w:p w:rsidR="00281F8F" w:rsidRPr="00E53205" w:rsidRDefault="00281F8F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-я чувствовал себя: хорошо, уверенно, смело, грустно, гордо, … т.д.</w:t>
      </w:r>
    </w:p>
    <w:p w:rsidR="00281F8F" w:rsidRPr="00E53205" w:rsidRDefault="00817E5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       </w:t>
      </w:r>
      <w:r w:rsidR="00281F8F" w:rsidRPr="00E53205">
        <w:rPr>
          <w:sz w:val="28"/>
          <w:szCs w:val="28"/>
        </w:rPr>
        <w:t xml:space="preserve">Таким образом, планируя развитие универсальных умений, вы помогаете проявиться той части природы ребенка, которая остается невостребованной в дошкольном возрасте, а, следовательно, обеспечить успешную социализацию в следующем звене. </w:t>
      </w:r>
    </w:p>
    <w:p w:rsidR="00817E50" w:rsidRPr="00E53205" w:rsidRDefault="00817E50" w:rsidP="00817E50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     </w:t>
      </w:r>
      <w:r w:rsidR="008C25F8" w:rsidRPr="00E53205">
        <w:rPr>
          <w:sz w:val="28"/>
          <w:szCs w:val="28"/>
        </w:rPr>
        <w:t xml:space="preserve"> </w:t>
      </w:r>
      <w:r w:rsidRPr="00E53205">
        <w:rPr>
          <w:sz w:val="28"/>
          <w:szCs w:val="28"/>
        </w:rPr>
        <w:t>П</w:t>
      </w:r>
      <w:r w:rsidR="008C25F8" w:rsidRPr="00E53205">
        <w:rPr>
          <w:sz w:val="28"/>
          <w:szCs w:val="28"/>
        </w:rPr>
        <w:t xml:space="preserve">едагог, осуществляя коррекционное воздействие, системно планируя задачи воспитания и развития, </w:t>
      </w:r>
      <w:r w:rsidRPr="00E53205">
        <w:rPr>
          <w:sz w:val="28"/>
          <w:szCs w:val="28"/>
        </w:rPr>
        <w:t>ориентируясь на целевые задачи ФГОС, системно, последовательно, творчески решает их, формируя начала и азы ключевых компетенций ребенка – дошкольника.</w:t>
      </w:r>
    </w:p>
    <w:p w:rsidR="000D6082" w:rsidRPr="00E53205" w:rsidRDefault="000D6082" w:rsidP="00817E50">
      <w:pPr>
        <w:ind w:left="-993"/>
        <w:jc w:val="center"/>
        <w:rPr>
          <w:sz w:val="28"/>
          <w:szCs w:val="28"/>
        </w:rPr>
      </w:pPr>
    </w:p>
    <w:p w:rsidR="000D6082" w:rsidRPr="00E53205" w:rsidRDefault="000D6082" w:rsidP="00817E50">
      <w:pPr>
        <w:ind w:left="-993"/>
        <w:jc w:val="center"/>
        <w:rPr>
          <w:sz w:val="28"/>
          <w:szCs w:val="28"/>
        </w:rPr>
      </w:pPr>
    </w:p>
    <w:p w:rsidR="008C25F8" w:rsidRPr="00E53205" w:rsidRDefault="00817E50" w:rsidP="00E53205">
      <w:pPr>
        <w:rPr>
          <w:sz w:val="28"/>
          <w:szCs w:val="28"/>
        </w:rPr>
      </w:pPr>
      <w:r w:rsidRPr="00E53205">
        <w:rPr>
          <w:sz w:val="28"/>
          <w:szCs w:val="28"/>
        </w:rPr>
        <w:lastRenderedPageBreak/>
        <w:t>Литература</w:t>
      </w:r>
    </w:p>
    <w:p w:rsidR="00B904D0" w:rsidRPr="00E53205" w:rsidRDefault="00817E50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1.</w:t>
      </w:r>
      <w:r w:rsidR="008E3576" w:rsidRPr="00E53205">
        <w:rPr>
          <w:sz w:val="28"/>
          <w:szCs w:val="28"/>
        </w:rPr>
        <w:t xml:space="preserve">А.Г. </w:t>
      </w:r>
      <w:proofErr w:type="spellStart"/>
      <w:r w:rsidR="008E3576" w:rsidRPr="00E53205">
        <w:rPr>
          <w:sz w:val="28"/>
          <w:szCs w:val="28"/>
        </w:rPr>
        <w:t>Арушанова</w:t>
      </w:r>
      <w:proofErr w:type="spellEnd"/>
      <w:r w:rsidR="008E3576" w:rsidRPr="00E53205">
        <w:rPr>
          <w:sz w:val="28"/>
          <w:szCs w:val="28"/>
        </w:rPr>
        <w:t xml:space="preserve"> «Развитие диалогового общения» М, 2008 г.</w:t>
      </w:r>
    </w:p>
    <w:p w:rsidR="008E3576" w:rsidRPr="00E53205" w:rsidRDefault="008E3576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2.А.Г. </w:t>
      </w:r>
      <w:proofErr w:type="spellStart"/>
      <w:r w:rsidRPr="00E53205">
        <w:rPr>
          <w:sz w:val="28"/>
          <w:szCs w:val="28"/>
        </w:rPr>
        <w:t>Арушанова</w:t>
      </w:r>
      <w:proofErr w:type="spellEnd"/>
      <w:r w:rsidRPr="00E53205">
        <w:rPr>
          <w:sz w:val="28"/>
          <w:szCs w:val="28"/>
        </w:rPr>
        <w:t xml:space="preserve"> «Истоки диалога» М,2009 г.</w:t>
      </w:r>
    </w:p>
    <w:p w:rsidR="008E3576" w:rsidRPr="00E53205" w:rsidRDefault="008E3576" w:rsidP="008E3576">
      <w:pPr>
        <w:ind w:left="-993" w:right="709"/>
        <w:rPr>
          <w:sz w:val="28"/>
          <w:szCs w:val="28"/>
        </w:rPr>
      </w:pPr>
      <w:r w:rsidRPr="00E53205">
        <w:rPr>
          <w:sz w:val="28"/>
          <w:szCs w:val="28"/>
        </w:rPr>
        <w:t xml:space="preserve">3.Н.А.Песняева «Продуктивный диалог в старшем дошкольном возрасте. Универсальные учебные действия или </w:t>
      </w:r>
      <w:proofErr w:type="spellStart"/>
      <w:r w:rsidRPr="00E53205">
        <w:rPr>
          <w:sz w:val="28"/>
          <w:szCs w:val="28"/>
        </w:rPr>
        <w:t>общеучебные</w:t>
      </w:r>
      <w:proofErr w:type="spellEnd"/>
      <w:r w:rsidRPr="00E53205">
        <w:rPr>
          <w:sz w:val="28"/>
          <w:szCs w:val="28"/>
        </w:rPr>
        <w:t xml:space="preserve"> навыки» </w:t>
      </w:r>
    </w:p>
    <w:p w:rsidR="008E3576" w:rsidRPr="00E53205" w:rsidRDefault="008E3576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Ж.»Справочник старшего воспитателя» № 9-2008 г.</w:t>
      </w:r>
    </w:p>
    <w:p w:rsidR="00B904D0" w:rsidRPr="00E53205" w:rsidRDefault="008E3576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4.Н.А. </w:t>
      </w:r>
      <w:proofErr w:type="spellStart"/>
      <w:r w:rsidRPr="00E53205">
        <w:rPr>
          <w:sz w:val="28"/>
          <w:szCs w:val="28"/>
        </w:rPr>
        <w:t>Песняева</w:t>
      </w:r>
      <w:proofErr w:type="spellEnd"/>
      <w:r w:rsidRPr="00E53205">
        <w:rPr>
          <w:sz w:val="28"/>
          <w:szCs w:val="28"/>
        </w:rPr>
        <w:t xml:space="preserve">, Л.С. </w:t>
      </w:r>
      <w:proofErr w:type="spellStart"/>
      <w:r w:rsidRPr="00E53205">
        <w:rPr>
          <w:sz w:val="28"/>
          <w:szCs w:val="28"/>
        </w:rPr>
        <w:t>Песняева</w:t>
      </w:r>
      <w:proofErr w:type="spellEnd"/>
      <w:r w:rsidRPr="00E53205">
        <w:rPr>
          <w:sz w:val="28"/>
          <w:szCs w:val="28"/>
        </w:rPr>
        <w:t xml:space="preserve">  « Рекомендации по организации учебного диалога в младших классах» Ж. «Управление начальной школой» №3-2009 г.</w:t>
      </w:r>
    </w:p>
    <w:p w:rsidR="008E3576" w:rsidRPr="00E53205" w:rsidRDefault="008E3576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>5.Н.А.Песняева «Организация продуктивного диалога в старшем дошкольном возрасте»</w:t>
      </w:r>
    </w:p>
    <w:p w:rsidR="008E3576" w:rsidRPr="00E53205" w:rsidRDefault="008E3576" w:rsidP="00347AB1">
      <w:pPr>
        <w:ind w:left="-993"/>
        <w:rPr>
          <w:sz w:val="28"/>
          <w:szCs w:val="28"/>
        </w:rPr>
      </w:pPr>
      <w:proofErr w:type="gramStart"/>
      <w:r w:rsidRPr="00E53205">
        <w:rPr>
          <w:sz w:val="28"/>
          <w:szCs w:val="28"/>
        </w:rPr>
        <w:t>Ж</w:t>
      </w:r>
      <w:proofErr w:type="gramEnd"/>
      <w:r w:rsidRPr="00E53205">
        <w:rPr>
          <w:sz w:val="28"/>
          <w:szCs w:val="28"/>
        </w:rPr>
        <w:t xml:space="preserve"> «Справочник старшего воспитателя ДОУ» № 12-2008 г.</w:t>
      </w:r>
    </w:p>
    <w:p w:rsidR="00D14426" w:rsidRPr="00E53205" w:rsidRDefault="008E3576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6.Н.М. Степанова, Е.Е. </w:t>
      </w:r>
      <w:proofErr w:type="spellStart"/>
      <w:r w:rsidRPr="00E53205">
        <w:rPr>
          <w:sz w:val="28"/>
          <w:szCs w:val="28"/>
        </w:rPr>
        <w:t>Аюпова</w:t>
      </w:r>
      <w:proofErr w:type="spellEnd"/>
      <w:r w:rsidRPr="00E53205">
        <w:rPr>
          <w:sz w:val="28"/>
          <w:szCs w:val="28"/>
        </w:rPr>
        <w:t xml:space="preserve"> «Развитие речи ребенка – дошкольника</w:t>
      </w:r>
      <w:r w:rsidR="00D14426" w:rsidRPr="00E53205">
        <w:rPr>
          <w:sz w:val="28"/>
          <w:szCs w:val="28"/>
        </w:rPr>
        <w:t>» Пермь 2009г.</w:t>
      </w:r>
    </w:p>
    <w:p w:rsidR="008E3576" w:rsidRPr="00E53205" w:rsidRDefault="00D14426" w:rsidP="00347AB1">
      <w:pPr>
        <w:ind w:left="-993"/>
        <w:rPr>
          <w:b/>
          <w:sz w:val="28"/>
          <w:szCs w:val="28"/>
        </w:rPr>
      </w:pPr>
      <w:r w:rsidRPr="00E53205">
        <w:rPr>
          <w:sz w:val="28"/>
          <w:szCs w:val="28"/>
        </w:rPr>
        <w:t>7. М.В. Телегин «Воспитательный диалог» М.2004г.</w:t>
      </w:r>
      <w:r w:rsidR="008E3576" w:rsidRPr="00E53205">
        <w:rPr>
          <w:sz w:val="28"/>
          <w:szCs w:val="28"/>
        </w:rPr>
        <w:t xml:space="preserve"> </w:t>
      </w:r>
    </w:p>
    <w:p w:rsidR="009A52BB" w:rsidRPr="00E53205" w:rsidRDefault="009A52BB" w:rsidP="00347AB1">
      <w:pPr>
        <w:ind w:left="-993"/>
        <w:rPr>
          <w:sz w:val="28"/>
          <w:szCs w:val="28"/>
        </w:rPr>
      </w:pPr>
    </w:p>
    <w:p w:rsidR="00341B2E" w:rsidRPr="00E53205" w:rsidRDefault="00341B2E" w:rsidP="00347AB1">
      <w:pPr>
        <w:ind w:left="-993"/>
        <w:rPr>
          <w:sz w:val="28"/>
          <w:szCs w:val="28"/>
        </w:rPr>
      </w:pPr>
    </w:p>
    <w:p w:rsidR="00341B2E" w:rsidRPr="00E53205" w:rsidRDefault="00341B2E" w:rsidP="00347AB1">
      <w:pPr>
        <w:ind w:left="-993"/>
        <w:rPr>
          <w:sz w:val="28"/>
          <w:szCs w:val="28"/>
        </w:rPr>
      </w:pPr>
    </w:p>
    <w:p w:rsidR="00024E64" w:rsidRPr="00E53205" w:rsidRDefault="00024E64" w:rsidP="00347AB1">
      <w:pPr>
        <w:ind w:left="-993"/>
        <w:rPr>
          <w:sz w:val="28"/>
          <w:szCs w:val="28"/>
        </w:rPr>
      </w:pPr>
    </w:p>
    <w:p w:rsidR="00024E64" w:rsidRPr="00E53205" w:rsidRDefault="00024E64" w:rsidP="00347AB1">
      <w:pPr>
        <w:ind w:left="-993"/>
        <w:rPr>
          <w:b/>
          <w:sz w:val="28"/>
          <w:szCs w:val="28"/>
        </w:rPr>
      </w:pPr>
    </w:p>
    <w:p w:rsidR="00975813" w:rsidRPr="00E53205" w:rsidRDefault="00975813" w:rsidP="00347AB1">
      <w:pPr>
        <w:ind w:left="-993"/>
        <w:rPr>
          <w:sz w:val="28"/>
          <w:szCs w:val="28"/>
        </w:rPr>
      </w:pPr>
      <w:r w:rsidRPr="00E53205">
        <w:rPr>
          <w:sz w:val="28"/>
          <w:szCs w:val="28"/>
        </w:rPr>
        <w:t xml:space="preserve"> </w:t>
      </w:r>
    </w:p>
    <w:p w:rsidR="00975813" w:rsidRPr="00975813" w:rsidRDefault="00975813" w:rsidP="00347AB1">
      <w:pPr>
        <w:ind w:left="-993"/>
        <w:rPr>
          <w:b/>
          <w:sz w:val="28"/>
          <w:szCs w:val="28"/>
        </w:rPr>
      </w:pPr>
    </w:p>
    <w:sectPr w:rsidR="00975813" w:rsidRPr="00975813" w:rsidSect="00E53205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BA7"/>
    <w:rsid w:val="00024E64"/>
    <w:rsid w:val="000D6082"/>
    <w:rsid w:val="001A504E"/>
    <w:rsid w:val="002702B6"/>
    <w:rsid w:val="00281F8F"/>
    <w:rsid w:val="00341B2E"/>
    <w:rsid w:val="00347AB1"/>
    <w:rsid w:val="004B6895"/>
    <w:rsid w:val="00510DD7"/>
    <w:rsid w:val="005346F4"/>
    <w:rsid w:val="0055608F"/>
    <w:rsid w:val="005D1DB7"/>
    <w:rsid w:val="0062545F"/>
    <w:rsid w:val="006D4B0F"/>
    <w:rsid w:val="00787762"/>
    <w:rsid w:val="007E6A89"/>
    <w:rsid w:val="00817E50"/>
    <w:rsid w:val="00887CC8"/>
    <w:rsid w:val="008C25F8"/>
    <w:rsid w:val="008E3576"/>
    <w:rsid w:val="008F3DD2"/>
    <w:rsid w:val="00926343"/>
    <w:rsid w:val="00973473"/>
    <w:rsid w:val="00975813"/>
    <w:rsid w:val="009A52BB"/>
    <w:rsid w:val="009D283D"/>
    <w:rsid w:val="00B11079"/>
    <w:rsid w:val="00B904D0"/>
    <w:rsid w:val="00BF22E1"/>
    <w:rsid w:val="00C73AEB"/>
    <w:rsid w:val="00C76BA7"/>
    <w:rsid w:val="00D047C6"/>
    <w:rsid w:val="00D14426"/>
    <w:rsid w:val="00D241CC"/>
    <w:rsid w:val="00D55E70"/>
    <w:rsid w:val="00E53205"/>
    <w:rsid w:val="00FE515F"/>
    <w:rsid w:val="00FF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2017-12-27T15:47:00Z</dcterms:created>
  <dcterms:modified xsi:type="dcterms:W3CDTF">2018-01-21T13:26:00Z</dcterms:modified>
</cp:coreProperties>
</file>