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1EA" w:rsidRPr="00C64887" w:rsidRDefault="00210E0E" w:rsidP="00C6488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u w:color="00B0F0"/>
        </w:rPr>
      </w:pPr>
      <w:bookmarkStart w:id="0" w:name="_GoBack"/>
      <w:r w:rsidRPr="00C64887">
        <w:rPr>
          <w:rFonts w:ascii="Times New Roman" w:hAnsi="Times New Roman" w:cs="Times New Roman"/>
          <w:color w:val="auto"/>
          <w:sz w:val="24"/>
          <w:szCs w:val="24"/>
          <w:u w:color="00B0F0"/>
        </w:rPr>
        <w:t xml:space="preserve">Форма для методической разработки урока </w:t>
      </w:r>
      <w:r w:rsidR="00735D3B" w:rsidRPr="00C64887">
        <w:rPr>
          <w:rFonts w:ascii="Times New Roman" w:hAnsi="Times New Roman" w:cs="Times New Roman"/>
          <w:color w:val="auto"/>
          <w:sz w:val="24"/>
          <w:szCs w:val="24"/>
          <w:u w:color="00B0F0"/>
        </w:rPr>
        <w:t>по астрономии</w:t>
      </w:r>
      <w:r w:rsidRPr="00C64887">
        <w:rPr>
          <w:rFonts w:ascii="Times New Roman" w:hAnsi="Times New Roman" w:cs="Times New Roman"/>
          <w:color w:val="auto"/>
          <w:sz w:val="24"/>
          <w:szCs w:val="24"/>
          <w:u w:color="00B0F0"/>
        </w:rPr>
        <w:t xml:space="preserve"> (технологическая карта)</w:t>
      </w:r>
    </w:p>
    <w:p w:rsidR="00210E0E" w:rsidRPr="00C64887" w:rsidRDefault="00210E0E" w:rsidP="00C6488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  <w:u w:color="00B0F0"/>
        </w:rPr>
      </w:pPr>
    </w:p>
    <w:p w:rsidR="00653E07" w:rsidRPr="00C64887" w:rsidRDefault="00653E07" w:rsidP="00C6488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Название методической разработки: разработка урока по теме</w:t>
      </w:r>
      <w:r w:rsidR="002A022C" w:rsidRPr="00C64887">
        <w:rPr>
          <w:rFonts w:ascii="Times New Roman" w:hAnsi="Times New Roman" w:cs="Times New Roman"/>
          <w:color w:val="auto"/>
          <w:sz w:val="24"/>
          <w:szCs w:val="24"/>
        </w:rPr>
        <w:t xml:space="preserve"> «Развитие представлений о строении мира»</w:t>
      </w:r>
    </w:p>
    <w:p w:rsidR="00653E07" w:rsidRPr="00C64887" w:rsidRDefault="00653E07" w:rsidP="00C6488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 xml:space="preserve">Автор разработки: Давлетшина Гульнара </w:t>
      </w:r>
      <w:proofErr w:type="spellStart"/>
      <w:r w:rsidRPr="00C64887">
        <w:rPr>
          <w:rFonts w:ascii="Times New Roman" w:hAnsi="Times New Roman" w:cs="Times New Roman"/>
          <w:color w:val="auto"/>
          <w:sz w:val="24"/>
          <w:szCs w:val="24"/>
        </w:rPr>
        <w:t>Минефаритовна</w:t>
      </w:r>
      <w:proofErr w:type="spellEnd"/>
      <w:r w:rsidR="00C63856" w:rsidRPr="00C64887">
        <w:rPr>
          <w:rFonts w:ascii="Times New Roman" w:hAnsi="Times New Roman" w:cs="Times New Roman"/>
          <w:color w:val="auto"/>
          <w:sz w:val="24"/>
          <w:szCs w:val="24"/>
        </w:rPr>
        <w:t>, учитель физики МБОУ «СОШ № 13» ГО город Октябрьский Республики Башкортостан</w:t>
      </w:r>
    </w:p>
    <w:p w:rsidR="009821EA" w:rsidRPr="00C64887" w:rsidRDefault="009821EA" w:rsidP="00C64887">
      <w:pPr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Normal"/>
        <w:tblW w:w="14601" w:type="dxa"/>
        <w:tblInd w:w="121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524"/>
        <w:gridCol w:w="129"/>
        <w:gridCol w:w="2493"/>
        <w:gridCol w:w="160"/>
        <w:gridCol w:w="2652"/>
        <w:gridCol w:w="230"/>
        <w:gridCol w:w="998"/>
        <w:gridCol w:w="1426"/>
        <w:gridCol w:w="133"/>
        <w:gridCol w:w="2835"/>
        <w:gridCol w:w="1021"/>
      </w:tblGrid>
      <w:tr w:rsidR="00C64887" w:rsidRPr="00C64887" w:rsidTr="00C64887">
        <w:trPr>
          <w:trHeight w:val="275"/>
        </w:trPr>
        <w:tc>
          <w:tcPr>
            <w:tcW w:w="14601" w:type="dxa"/>
            <w:gridSpan w:val="11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Общая часть</w:t>
            </w:r>
          </w:p>
        </w:tc>
      </w:tr>
      <w:tr w:rsidR="00C64887" w:rsidRPr="00C64887" w:rsidTr="00C64887">
        <w:trPr>
          <w:trHeight w:val="270"/>
        </w:trPr>
        <w:tc>
          <w:tcPr>
            <w:tcW w:w="2653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</w:t>
            </w:r>
          </w:p>
        </w:tc>
        <w:tc>
          <w:tcPr>
            <w:tcW w:w="2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9295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урока</w:t>
            </w:r>
          </w:p>
        </w:tc>
      </w:tr>
      <w:tr w:rsidR="00C64887" w:rsidRPr="00C64887" w:rsidTr="00C64887">
        <w:trPr>
          <w:trHeight w:val="288"/>
        </w:trPr>
        <w:tc>
          <w:tcPr>
            <w:tcW w:w="2653" w:type="dxa"/>
            <w:gridSpan w:val="2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653E07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Астрономия </w:t>
            </w:r>
          </w:p>
        </w:tc>
        <w:tc>
          <w:tcPr>
            <w:tcW w:w="2653" w:type="dxa"/>
            <w:gridSpan w:val="2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653E07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9295" w:type="dxa"/>
            <w:gridSpan w:val="7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A022C" w:rsidP="00C64887">
            <w:pPr>
              <w:tabs>
                <w:tab w:val="left" w:pos="990"/>
              </w:tabs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Развитие представлений о строении мира</w:t>
            </w:r>
          </w:p>
        </w:tc>
      </w:tr>
      <w:tr w:rsidR="00C64887" w:rsidRPr="00C64887" w:rsidTr="00C64887">
        <w:trPr>
          <w:trHeight w:val="288"/>
        </w:trPr>
        <w:tc>
          <w:tcPr>
            <w:tcW w:w="14601" w:type="dxa"/>
            <w:gridSpan w:val="11"/>
            <w:tcBorders>
              <w:top w:val="single" w:sz="18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Используем</w:t>
            </w:r>
            <w:r w:rsidR="00735D3B" w:rsidRPr="00C648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ый</w:t>
            </w:r>
            <w:r w:rsidRPr="00C648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учебник</w:t>
            </w:r>
          </w:p>
        </w:tc>
      </w:tr>
      <w:tr w:rsidR="00C64887" w:rsidRPr="00C64887" w:rsidTr="00C64887">
        <w:trPr>
          <w:trHeight w:val="270"/>
        </w:trPr>
        <w:tc>
          <w:tcPr>
            <w:tcW w:w="795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Название</w:t>
            </w:r>
          </w:p>
        </w:tc>
        <w:tc>
          <w:tcPr>
            <w:tcW w:w="1228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Класс</w:t>
            </w:r>
          </w:p>
        </w:tc>
        <w:tc>
          <w:tcPr>
            <w:tcW w:w="541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Авторы</w:t>
            </w:r>
          </w:p>
        </w:tc>
      </w:tr>
      <w:tr w:rsidR="00C64887" w:rsidRPr="00C64887" w:rsidTr="00C64887">
        <w:trPr>
          <w:trHeight w:val="288"/>
        </w:trPr>
        <w:tc>
          <w:tcPr>
            <w:tcW w:w="7958" w:type="dxa"/>
            <w:gridSpan w:val="5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A022C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Астрономия</w:t>
            </w:r>
          </w:p>
        </w:tc>
        <w:tc>
          <w:tcPr>
            <w:tcW w:w="1228" w:type="dxa"/>
            <w:gridSpan w:val="2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A022C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5415" w:type="dxa"/>
            <w:gridSpan w:val="4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A022C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Style w:val="ng-binding"/>
                <w:rFonts w:ascii="Times New Roman" w:hAnsi="Times New Roman" w:cs="Times New Roman"/>
                <w:color w:val="auto"/>
                <w:sz w:val="24"/>
                <w:szCs w:val="24"/>
              </w:rPr>
              <w:t>Воронцов-Вельяминов Б.А.</w:t>
            </w:r>
            <w:proofErr w:type="gramStart"/>
            <w:r w:rsidRPr="00C64887">
              <w:rPr>
                <w:rStyle w:val="ng-binding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 </w:t>
            </w:r>
            <w:proofErr w:type="spellStart"/>
            <w:r w:rsidRPr="00C64887">
              <w:rPr>
                <w:rStyle w:val="ng-binding"/>
                <w:rFonts w:ascii="Times New Roman" w:hAnsi="Times New Roman" w:cs="Times New Roman"/>
                <w:color w:val="auto"/>
                <w:sz w:val="24"/>
                <w:szCs w:val="24"/>
              </w:rPr>
              <w:t>Страут</w:t>
            </w:r>
            <w:proofErr w:type="spellEnd"/>
            <w:proofErr w:type="gramEnd"/>
            <w:r w:rsidRPr="00C64887">
              <w:rPr>
                <w:rStyle w:val="ng-binding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Е.К.</w:t>
            </w:r>
          </w:p>
        </w:tc>
      </w:tr>
      <w:tr w:rsidR="00C64887" w:rsidRPr="00C64887" w:rsidTr="00C64887">
        <w:trPr>
          <w:trHeight w:val="288"/>
        </w:trPr>
        <w:tc>
          <w:tcPr>
            <w:tcW w:w="14601" w:type="dxa"/>
            <w:gridSpan w:val="11"/>
            <w:tcBorders>
              <w:top w:val="single" w:sz="18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Планируемые образовательные результаты</w:t>
            </w:r>
          </w:p>
        </w:tc>
      </w:tr>
      <w:tr w:rsidR="00C64887" w:rsidRPr="00C64887" w:rsidTr="00C64887">
        <w:trPr>
          <w:trHeight w:val="270"/>
        </w:trPr>
        <w:tc>
          <w:tcPr>
            <w:tcW w:w="5306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Предметные</w:t>
            </w:r>
          </w:p>
        </w:tc>
        <w:tc>
          <w:tcPr>
            <w:tcW w:w="530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3989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Личностные</w:t>
            </w:r>
          </w:p>
        </w:tc>
      </w:tr>
      <w:tr w:rsidR="00C64887" w:rsidRPr="00C64887" w:rsidTr="00C64887">
        <w:trPr>
          <w:trHeight w:val="288"/>
        </w:trPr>
        <w:tc>
          <w:tcPr>
            <w:tcW w:w="5306" w:type="dxa"/>
            <w:gridSpan w:val="4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A022C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Воспроизводить исторические сведения о становлении и развитии гелиоцентрической системы мира, объяснять петлеобразное движение планет с использованием эпициклов и дифферентов.</w:t>
            </w:r>
          </w:p>
        </w:tc>
        <w:tc>
          <w:tcPr>
            <w:tcW w:w="5306" w:type="dxa"/>
            <w:gridSpan w:val="4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A022C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Устанавливать причинно-следственные связи смены представлений о строении мира; характеризовать вклад ученых в становление астрономической картины мира.</w:t>
            </w:r>
          </w:p>
        </w:tc>
        <w:tc>
          <w:tcPr>
            <w:tcW w:w="3989" w:type="dxa"/>
            <w:gridSpan w:val="3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A022C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Высказывать убежденность в возможности познания системы мира.</w:t>
            </w:r>
          </w:p>
        </w:tc>
      </w:tr>
      <w:tr w:rsidR="00C64887" w:rsidRPr="00C64887" w:rsidTr="00C64887">
        <w:trPr>
          <w:trHeight w:val="288"/>
        </w:trPr>
        <w:tc>
          <w:tcPr>
            <w:tcW w:w="7958" w:type="dxa"/>
            <w:gridSpan w:val="5"/>
            <w:tcBorders>
              <w:top w:val="single" w:sz="18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ТСО (оборудование)</w:t>
            </w:r>
          </w:p>
        </w:tc>
        <w:tc>
          <w:tcPr>
            <w:tcW w:w="6643" w:type="dxa"/>
            <w:gridSpan w:val="6"/>
            <w:tcBorders>
              <w:top w:val="single" w:sz="18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Средства ИКТ (ЭФУ, программы, приложения, ресурсы сети </w:t>
            </w:r>
            <w:r w:rsidRPr="00C648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lastRenderedPageBreak/>
              <w:t>Интернет)</w:t>
            </w:r>
          </w:p>
        </w:tc>
      </w:tr>
      <w:tr w:rsidR="00C64887" w:rsidRPr="00C64887" w:rsidTr="00C64887">
        <w:trPr>
          <w:trHeight w:val="288"/>
        </w:trPr>
        <w:tc>
          <w:tcPr>
            <w:tcW w:w="7958" w:type="dxa"/>
            <w:gridSpan w:val="5"/>
            <w:tcBorders>
              <w:top w:val="single" w:sz="4" w:space="0" w:color="A6A6A6"/>
              <w:left w:val="nil"/>
              <w:bottom w:val="single" w:sz="18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A022C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Компьютер, ноутбуки (планшеты), интерактивная доска, проектор</w:t>
            </w:r>
          </w:p>
        </w:tc>
        <w:tc>
          <w:tcPr>
            <w:tcW w:w="6643" w:type="dxa"/>
            <w:gridSpan w:val="6"/>
            <w:tcBorders>
              <w:top w:val="single" w:sz="4" w:space="0" w:color="A6A6A6"/>
              <w:left w:val="single" w:sz="4" w:space="0" w:color="A6A6A6"/>
              <w:bottom w:val="single" w:sz="18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A022C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ЭФУ</w:t>
            </w:r>
          </w:p>
        </w:tc>
      </w:tr>
      <w:tr w:rsidR="00C64887" w:rsidRPr="00C64887" w:rsidTr="00C64887">
        <w:trPr>
          <w:trHeight w:val="288"/>
        </w:trPr>
        <w:tc>
          <w:tcPr>
            <w:tcW w:w="14601" w:type="dxa"/>
            <w:gridSpan w:val="11"/>
            <w:tcBorders>
              <w:top w:val="single" w:sz="18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Организационная структура урока</w:t>
            </w:r>
          </w:p>
        </w:tc>
      </w:tr>
      <w:tr w:rsidR="00C64887" w:rsidRPr="00C64887" w:rsidTr="00C64887">
        <w:trPr>
          <w:trHeight w:val="1050"/>
        </w:trPr>
        <w:tc>
          <w:tcPr>
            <w:tcW w:w="2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Этап урока</w:t>
            </w:r>
          </w:p>
        </w:tc>
        <w:tc>
          <w:tcPr>
            <w:tcW w:w="26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Образовательные задачи (планируемые результаты)</w:t>
            </w:r>
          </w:p>
        </w:tc>
        <w:tc>
          <w:tcPr>
            <w:tcW w:w="30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Используемые ресурсы, в т.ч. ЭФУ (для ЭФУ укажите названия конкретных объектов и страницу)</w:t>
            </w:r>
          </w:p>
        </w:tc>
        <w:tc>
          <w:tcPr>
            <w:tcW w:w="255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Деятельность учителя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1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21EA" w:rsidRPr="00C64887" w:rsidRDefault="00210E0E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i/>
                <w:iCs/>
                <w:color w:val="auto"/>
                <w:sz w:val="24"/>
                <w:szCs w:val="24"/>
              </w:rPr>
              <w:t>длит. этапа (мин)</w:t>
            </w:r>
          </w:p>
        </w:tc>
      </w:tr>
      <w:tr w:rsidR="00C64887" w:rsidRPr="00C64887" w:rsidTr="00C64887">
        <w:trPr>
          <w:trHeight w:val="270"/>
        </w:trPr>
        <w:tc>
          <w:tcPr>
            <w:tcW w:w="2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Организационный момент</w:t>
            </w:r>
          </w:p>
        </w:tc>
        <w:tc>
          <w:tcPr>
            <w:tcW w:w="26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Коммуникативные, личностные</w:t>
            </w:r>
          </w:p>
        </w:tc>
        <w:tc>
          <w:tcPr>
            <w:tcW w:w="30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</w:tc>
        <w:tc>
          <w:tcPr>
            <w:tcW w:w="255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Учитель приветствует обучающихся, проверяет готовность класса к уроку.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Обучающиеся готовятся к работе, организуют рабочее место, приветствуют учителя.</w:t>
            </w:r>
          </w:p>
        </w:tc>
        <w:tc>
          <w:tcPr>
            <w:tcW w:w="1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C64887" w:rsidRPr="00C64887" w:rsidTr="00C64887">
        <w:trPr>
          <w:trHeight w:val="270"/>
        </w:trPr>
        <w:tc>
          <w:tcPr>
            <w:tcW w:w="2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Мотивация и актуализация учебной деятельности</w:t>
            </w:r>
          </w:p>
        </w:tc>
        <w:tc>
          <w:tcPr>
            <w:tcW w:w="26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Коммуникативные, познавательные, личностные</w:t>
            </w:r>
          </w:p>
        </w:tc>
        <w:tc>
          <w:tcPr>
            <w:tcW w:w="30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…</w:t>
            </w:r>
          </w:p>
        </w:tc>
        <w:tc>
          <w:tcPr>
            <w:tcW w:w="255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 xml:space="preserve">Настройка обучающихся на продуктивную деятельность. 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Обучающиеся осуществляют актуал</w:t>
            </w:r>
            <w:r w:rsidR="00DF183B"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изацию личного жизненного опыта</w:t>
            </w:r>
          </w:p>
        </w:tc>
        <w:tc>
          <w:tcPr>
            <w:tcW w:w="1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C64887" w:rsidRPr="00C64887" w:rsidTr="00C64887">
        <w:trPr>
          <w:trHeight w:val="270"/>
        </w:trPr>
        <w:tc>
          <w:tcPr>
            <w:tcW w:w="2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Этап целеполагания</w:t>
            </w:r>
          </w:p>
        </w:tc>
        <w:tc>
          <w:tcPr>
            <w:tcW w:w="26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Коммуникативные, познавательные, личностные</w:t>
            </w:r>
          </w:p>
        </w:tc>
        <w:tc>
          <w:tcPr>
            <w:tcW w:w="30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Создает условия для постановки цели и объявляет тему урока.</w:t>
            </w:r>
          </w:p>
          <w:p w:rsidR="006527FF" w:rsidRPr="00C64887" w:rsidRDefault="006527FF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Фронтальный</w:t>
            </w:r>
            <w:r w:rsidR="00E6438D"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опрос на </w:t>
            </w:r>
            <w:r w:rsidR="00E6438D"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lastRenderedPageBreak/>
              <w:t>повторение материала по теме «Время и календарь»: местное время, поясное время, зимнее время, летнее время</w:t>
            </w:r>
            <w:r w:rsidR="00AE1C00"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, календарь</w:t>
            </w:r>
          </w:p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lastRenderedPageBreak/>
              <w:t xml:space="preserve">Обучающиеся отвечают на вопросы, пытаются сформулировать цель и тему урока. Записывают </w:t>
            </w: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lastRenderedPageBreak/>
              <w:t>в тетради тему урока.</w:t>
            </w:r>
          </w:p>
          <w:p w:rsidR="006527FF" w:rsidRPr="00C64887" w:rsidRDefault="006527FF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Вспоминают изученный материал, отвечают на вопросы.</w:t>
            </w:r>
          </w:p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527FF" w:rsidRPr="00C64887" w:rsidRDefault="006527FF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</w:p>
        </w:tc>
      </w:tr>
      <w:tr w:rsidR="00C64887" w:rsidRPr="00C64887" w:rsidTr="00C64887">
        <w:trPr>
          <w:trHeight w:val="270"/>
        </w:trPr>
        <w:tc>
          <w:tcPr>
            <w:tcW w:w="2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3FB7" w:rsidRPr="00C64887" w:rsidRDefault="00603FB7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Этап первичного восприятия и усвоения нового теоретического учебного материала</w:t>
            </w:r>
          </w:p>
        </w:tc>
        <w:tc>
          <w:tcPr>
            <w:tcW w:w="26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3FB7" w:rsidRPr="00C64887" w:rsidRDefault="00603FB7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Коммуникативные, познавательные, личностные, регулятивные.</w:t>
            </w:r>
          </w:p>
        </w:tc>
        <w:tc>
          <w:tcPr>
            <w:tcW w:w="30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3FB7" w:rsidRPr="00C64887" w:rsidRDefault="000E23A7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ЭФУ: страница 49-51, 52-54</w:t>
            </w:r>
          </w:p>
          <w:p w:rsidR="00A70F45" w:rsidRPr="00C64887" w:rsidRDefault="00A70F45" w:rsidP="00C6488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A70F45" w:rsidRPr="00C64887" w:rsidRDefault="00A70F45" w:rsidP="00C64887">
            <w:pPr>
              <w:widowControl w:val="0"/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 xml:space="preserve"> http://universetoday-rus.com/blog/2013-07-13-1346</w:t>
            </w:r>
          </w:p>
          <w:p w:rsidR="00603FB7" w:rsidRPr="00C64887" w:rsidRDefault="00603FB7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03FB7" w:rsidRPr="00C64887" w:rsidRDefault="00603FB7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03FB7" w:rsidRPr="00C64887" w:rsidRDefault="00603FB7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03FB7" w:rsidRPr="00C64887" w:rsidRDefault="00603FB7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603FB7" w:rsidRPr="00C64887" w:rsidRDefault="00A829F7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ЭФУ: анимация стр. 49, 52</w:t>
            </w:r>
          </w:p>
        </w:tc>
        <w:tc>
          <w:tcPr>
            <w:tcW w:w="255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3FB7" w:rsidRPr="00C64887" w:rsidRDefault="00603FB7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/>
              </w:rPr>
              <w:t>Зона работы с ЭФУ в парах:</w:t>
            </w:r>
          </w:p>
          <w:p w:rsidR="006279A3" w:rsidRPr="00C64887" w:rsidRDefault="00603FB7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Учитель организует работу по восприятию материала.</w:t>
            </w:r>
            <w:r w:rsidR="006279A3"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Организует работу с учебником. </w:t>
            </w:r>
          </w:p>
          <w:p w:rsidR="00603FB7" w:rsidRPr="00C64887" w:rsidRDefault="006279A3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</w:t>
            </w:r>
            <w:r w:rsidR="00603FB7"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Класс делится на 2 группы. Первая группа в парах изучает </w:t>
            </w: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геоцентрическую</w:t>
            </w:r>
            <w:r w:rsidR="00603FB7"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систему мира, втор</w:t>
            </w: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ая – гелиоцентрическую.</w:t>
            </w:r>
          </w:p>
          <w:p w:rsidR="00603FB7" w:rsidRPr="00C64887" w:rsidRDefault="00603FB7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/>
              </w:rPr>
              <w:t>Зона работы с учителем</w:t>
            </w: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:</w:t>
            </w:r>
          </w:p>
          <w:p w:rsidR="000E23A7" w:rsidRPr="00C64887" w:rsidRDefault="000E23A7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Учитель организует </w:t>
            </w: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обсуждение тех основных характеристик, которые законспектировали учащиеся в тетради, заполняя таблицу 1.</w:t>
            </w:r>
          </w:p>
          <w:p w:rsidR="00603FB7" w:rsidRPr="00C64887" w:rsidRDefault="00603FB7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3FB7" w:rsidRPr="00C64887" w:rsidRDefault="00603FB7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/>
              </w:rPr>
              <w:lastRenderedPageBreak/>
              <w:t>Зона работы с ЭФУ в парах:</w:t>
            </w:r>
          </w:p>
          <w:p w:rsidR="00603FB7" w:rsidRPr="00C64887" w:rsidRDefault="00603FB7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Читают учебник.</w:t>
            </w:r>
          </w:p>
          <w:p w:rsidR="006279A3" w:rsidRPr="00C64887" w:rsidRDefault="00603FB7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Изучают информацию учебника и заполняют таблицу</w:t>
            </w:r>
            <w:r w:rsidR="006279A3"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 1(Приложение 1).</w:t>
            </w:r>
          </w:p>
          <w:p w:rsidR="00603FB7" w:rsidRPr="00C64887" w:rsidRDefault="00603FB7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/>
              </w:rPr>
              <w:t>Зона работы с учителем</w:t>
            </w: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:</w:t>
            </w:r>
          </w:p>
          <w:p w:rsidR="00603FB7" w:rsidRPr="00C64887" w:rsidRDefault="00603FB7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Осмысливают </w:t>
            </w:r>
            <w:r w:rsidR="000E23A7"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информацию. </w:t>
            </w:r>
          </w:p>
          <w:p w:rsidR="00603FB7" w:rsidRPr="00C64887" w:rsidRDefault="000E23A7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Просмотр анимации: стр.49, 52 ЭФУ.</w:t>
            </w:r>
          </w:p>
        </w:tc>
        <w:tc>
          <w:tcPr>
            <w:tcW w:w="1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3FB7" w:rsidRPr="00C64887" w:rsidRDefault="00603FB7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4887" w:rsidRPr="00C64887" w:rsidTr="00C64887">
        <w:trPr>
          <w:trHeight w:val="270"/>
        </w:trPr>
        <w:tc>
          <w:tcPr>
            <w:tcW w:w="2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3FB7" w:rsidRPr="00C64887" w:rsidRDefault="00603FB7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Этап пр</w:t>
            </w:r>
            <w:r w:rsidR="00864EC2"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именения теоретических знаний</w:t>
            </w: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 xml:space="preserve"> в условиях выполнения практических заданий</w:t>
            </w:r>
          </w:p>
        </w:tc>
        <w:tc>
          <w:tcPr>
            <w:tcW w:w="26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3FB7" w:rsidRPr="00C64887" w:rsidRDefault="00603FB7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Коммуникативные, познавательные, личностные, регулятивные.</w:t>
            </w:r>
          </w:p>
        </w:tc>
        <w:tc>
          <w:tcPr>
            <w:tcW w:w="30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3FB7" w:rsidRPr="00C64887" w:rsidRDefault="00603FB7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3FB7" w:rsidRPr="00C64887" w:rsidRDefault="00864EC2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Лаборатория: </w:t>
            </w:r>
          </w:p>
          <w:p w:rsidR="00864EC2" w:rsidRPr="00C64887" w:rsidRDefault="00864EC2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Учитель организует выполнение в парах</w:t>
            </w:r>
            <w:r w:rsidR="00681E01"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практического задания: задание кажд</w:t>
            </w:r>
            <w:r w:rsidR="00A829F7"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ая группа получает на карточках (приложение 2).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Лаборатория: </w:t>
            </w:r>
          </w:p>
          <w:p w:rsidR="00603FB7" w:rsidRPr="00C64887" w:rsidRDefault="00864EC2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Выполнение обучающимися в парах</w:t>
            </w:r>
            <w:r w:rsidR="00681E01"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практического задания: работа с карточками.</w:t>
            </w:r>
          </w:p>
        </w:tc>
        <w:tc>
          <w:tcPr>
            <w:tcW w:w="1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03FB7" w:rsidRPr="00C64887" w:rsidRDefault="00603FB7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4887" w:rsidRPr="00C64887" w:rsidTr="00C64887">
        <w:trPr>
          <w:trHeight w:val="270"/>
        </w:trPr>
        <w:tc>
          <w:tcPr>
            <w:tcW w:w="2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Этап подведения итогов урока</w:t>
            </w:r>
          </w:p>
        </w:tc>
        <w:tc>
          <w:tcPr>
            <w:tcW w:w="26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Коммуникативные, личностные, регулятивные.</w:t>
            </w:r>
          </w:p>
        </w:tc>
        <w:tc>
          <w:tcPr>
            <w:tcW w:w="30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Объявляет и комментирует домашнее задание.</w:t>
            </w:r>
          </w:p>
          <w:p w:rsidR="00864EC2" w:rsidRPr="00C64887" w:rsidRDefault="00864EC2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>Формулирует вопросы для подведения итогов урока.</w:t>
            </w:r>
          </w:p>
          <w:p w:rsidR="00864EC2" w:rsidRPr="00C64887" w:rsidRDefault="00864EC2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lastRenderedPageBreak/>
              <w:t>Осмысливают и записывают в дневниках домашнее задание.</w:t>
            </w:r>
          </w:p>
          <w:p w:rsidR="00864EC2" w:rsidRPr="00C64887" w:rsidRDefault="00864EC2" w:rsidP="00C648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AFAFA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</w:pP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t xml:space="preserve">Анализируют материал урока, отвечают на вопросы и подводят </w:t>
            </w:r>
            <w:r w:rsidRPr="00C648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bdr w:val="none" w:sz="0" w:space="0" w:color="auto"/>
              </w:rPr>
              <w:lastRenderedPageBreak/>
              <w:t>итоги.</w:t>
            </w:r>
          </w:p>
        </w:tc>
        <w:tc>
          <w:tcPr>
            <w:tcW w:w="1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5</w:t>
            </w:r>
          </w:p>
        </w:tc>
      </w:tr>
      <w:tr w:rsidR="00C64887" w:rsidRPr="00C64887" w:rsidTr="00C64887">
        <w:trPr>
          <w:trHeight w:val="270"/>
        </w:trPr>
        <w:tc>
          <w:tcPr>
            <w:tcW w:w="2524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Рефлексия</w:t>
            </w:r>
          </w:p>
        </w:tc>
        <w:tc>
          <w:tcPr>
            <w:tcW w:w="262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Коммуникативные, личностные.</w:t>
            </w:r>
          </w:p>
        </w:tc>
        <w:tc>
          <w:tcPr>
            <w:tcW w:w="304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5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Побуждает учащихся поделится эмоциями, возникшими в течении урока и призывает к изучению предмета физики.</w:t>
            </w:r>
          </w:p>
        </w:tc>
        <w:tc>
          <w:tcPr>
            <w:tcW w:w="283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  <w:shd w:val="clear" w:color="auto" w:fill="FAFAFA"/>
              </w:rPr>
              <w:t>Осмысливают свои ощущения и делятся своими эмоциями об уроке.</w:t>
            </w:r>
          </w:p>
        </w:tc>
        <w:tc>
          <w:tcPr>
            <w:tcW w:w="102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64EC2" w:rsidRPr="00C64887" w:rsidRDefault="00864EC2" w:rsidP="00C64887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</w:tbl>
    <w:p w:rsidR="009821EA" w:rsidRPr="00C64887" w:rsidRDefault="009821EA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30BAB" w:rsidRPr="00C64887" w:rsidRDefault="00130BAB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30BAB" w:rsidRPr="00C64887" w:rsidRDefault="00130BAB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130BAB" w:rsidRPr="00C64887" w:rsidRDefault="00130BAB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6279A3" w:rsidRPr="00C64887" w:rsidRDefault="006279A3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Приложение 1</w:t>
      </w:r>
    </w:p>
    <w:p w:rsidR="00130BAB" w:rsidRPr="00C64887" w:rsidRDefault="003511A3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Сравнительная характеристика геоцентрической и гелиоцентрической систем мира</w:t>
      </w:r>
    </w:p>
    <w:p w:rsidR="003511A3" w:rsidRPr="00C64887" w:rsidRDefault="003511A3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a6"/>
        <w:tblW w:w="0" w:type="auto"/>
        <w:tblInd w:w="392" w:type="dxa"/>
        <w:tblLook w:val="04A0" w:firstRow="1" w:lastRow="0" w:firstColumn="1" w:lastColumn="0" w:noHBand="0" w:noVBand="1"/>
      </w:tblPr>
      <w:tblGrid>
        <w:gridCol w:w="4819"/>
        <w:gridCol w:w="3544"/>
        <w:gridCol w:w="3544"/>
      </w:tblGrid>
      <w:tr w:rsidR="00C64887" w:rsidRPr="00C64887" w:rsidTr="003511A3">
        <w:tc>
          <w:tcPr>
            <w:tcW w:w="4819" w:type="dxa"/>
          </w:tcPr>
          <w:p w:rsidR="00130BAB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Признаки для сравнения</w:t>
            </w:r>
          </w:p>
        </w:tc>
        <w:tc>
          <w:tcPr>
            <w:tcW w:w="3544" w:type="dxa"/>
          </w:tcPr>
          <w:p w:rsidR="00130BAB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Геоцентрическая система</w:t>
            </w:r>
          </w:p>
        </w:tc>
        <w:tc>
          <w:tcPr>
            <w:tcW w:w="3544" w:type="dxa"/>
          </w:tcPr>
          <w:p w:rsidR="00130BAB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Гелиоцентрическая система</w:t>
            </w:r>
          </w:p>
        </w:tc>
      </w:tr>
      <w:tr w:rsidR="00C64887" w:rsidRPr="00C64887" w:rsidTr="003511A3">
        <w:tc>
          <w:tcPr>
            <w:tcW w:w="4819" w:type="dxa"/>
          </w:tcPr>
          <w:p w:rsidR="00130BAB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Автор теории</w:t>
            </w:r>
          </w:p>
        </w:tc>
        <w:tc>
          <w:tcPr>
            <w:tcW w:w="3544" w:type="dxa"/>
          </w:tcPr>
          <w:p w:rsidR="00130BAB" w:rsidRPr="00C64887" w:rsidRDefault="00130BAB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0BAB" w:rsidRPr="00C64887" w:rsidRDefault="00130BAB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4887" w:rsidRPr="00C64887" w:rsidTr="003511A3">
        <w:tc>
          <w:tcPr>
            <w:tcW w:w="4819" w:type="dxa"/>
          </w:tcPr>
          <w:p w:rsidR="00130BAB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Перевод названия</w:t>
            </w:r>
          </w:p>
        </w:tc>
        <w:tc>
          <w:tcPr>
            <w:tcW w:w="3544" w:type="dxa"/>
          </w:tcPr>
          <w:p w:rsidR="00130BAB" w:rsidRPr="00C64887" w:rsidRDefault="00130BAB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0BAB" w:rsidRPr="00C64887" w:rsidRDefault="00130BAB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4887" w:rsidRPr="00C64887" w:rsidTr="003511A3">
        <w:tc>
          <w:tcPr>
            <w:tcW w:w="4819" w:type="dxa"/>
          </w:tcPr>
          <w:p w:rsidR="00130BAB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Относительно чего рассматривается движение небесных тел: что расположено в центре Вселенной</w:t>
            </w:r>
          </w:p>
        </w:tc>
        <w:tc>
          <w:tcPr>
            <w:tcW w:w="3544" w:type="dxa"/>
          </w:tcPr>
          <w:p w:rsidR="00130BAB" w:rsidRPr="00C64887" w:rsidRDefault="00130BAB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0BAB" w:rsidRPr="00C64887" w:rsidRDefault="00130BAB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4887" w:rsidRPr="00C64887" w:rsidTr="003511A3">
        <w:tc>
          <w:tcPr>
            <w:tcW w:w="4819" w:type="dxa"/>
          </w:tcPr>
          <w:p w:rsidR="00130BAB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Движение планет</w:t>
            </w:r>
          </w:p>
        </w:tc>
        <w:tc>
          <w:tcPr>
            <w:tcW w:w="3544" w:type="dxa"/>
          </w:tcPr>
          <w:p w:rsidR="00130BAB" w:rsidRPr="00C64887" w:rsidRDefault="00130BAB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130BAB" w:rsidRPr="00C64887" w:rsidRDefault="00130BAB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C64887" w:rsidRPr="00C64887" w:rsidTr="003511A3">
        <w:tc>
          <w:tcPr>
            <w:tcW w:w="4819" w:type="dxa"/>
          </w:tcPr>
          <w:p w:rsidR="003511A3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Что позволяет объяснить</w:t>
            </w:r>
          </w:p>
        </w:tc>
        <w:tc>
          <w:tcPr>
            <w:tcW w:w="3544" w:type="dxa"/>
          </w:tcPr>
          <w:p w:rsidR="003511A3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1A3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511A3" w:rsidRPr="00C64887" w:rsidTr="003511A3">
        <w:tc>
          <w:tcPr>
            <w:tcW w:w="4819" w:type="dxa"/>
          </w:tcPr>
          <w:p w:rsidR="003511A3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648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Преимущества </w:t>
            </w:r>
          </w:p>
        </w:tc>
        <w:tc>
          <w:tcPr>
            <w:tcW w:w="3544" w:type="dxa"/>
          </w:tcPr>
          <w:p w:rsidR="003511A3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</w:tcPr>
          <w:p w:rsidR="003511A3" w:rsidRPr="00C64887" w:rsidRDefault="003511A3" w:rsidP="00C6488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36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30BAB" w:rsidRPr="00C64887" w:rsidRDefault="00130BAB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6279A3" w:rsidRPr="00C64887" w:rsidRDefault="00A829F7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Приложение 2</w:t>
      </w:r>
    </w:p>
    <w:p w:rsidR="00A829F7" w:rsidRPr="00C64887" w:rsidRDefault="00A829F7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829F7" w:rsidRPr="00C64887" w:rsidRDefault="00A829F7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Карточка 1</w:t>
      </w:r>
    </w:p>
    <w:p w:rsidR="00A829F7" w:rsidRPr="00C64887" w:rsidRDefault="00E31E76" w:rsidP="00C648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A829F7" w:rsidRPr="00C64887">
        <w:rPr>
          <w:rFonts w:ascii="Times New Roman" w:hAnsi="Times New Roman" w:cs="Times New Roman"/>
          <w:color w:val="auto"/>
          <w:sz w:val="24"/>
          <w:szCs w:val="24"/>
        </w:rPr>
        <w:t xml:space="preserve">В повести Г. Голубева «Улугбек» есть следующая фраза: </w:t>
      </w:r>
      <w:r w:rsidR="00A829F7" w:rsidRPr="00C64887">
        <w:rPr>
          <w:rFonts w:ascii="Times New Roman" w:hAnsi="Times New Roman" w:cs="Times New Roman"/>
          <w:i/>
          <w:iCs/>
          <w:color w:val="auto"/>
          <w:sz w:val="24"/>
          <w:szCs w:val="24"/>
        </w:rPr>
        <w:t>«…Марс и Венера движутся в одну сторону — с запада на восток, потом останавливаются и вдруг направляются обратно на запад,</w:t>
      </w:r>
      <w:r w:rsidR="00A829F7" w:rsidRPr="00C64887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829F7" w:rsidRPr="00C64887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и так несколько раз за ночь…» </w:t>
      </w:r>
      <w:r w:rsidR="00A829F7" w:rsidRPr="00C64887">
        <w:rPr>
          <w:rFonts w:ascii="Times New Roman" w:hAnsi="Times New Roman" w:cs="Times New Roman"/>
          <w:color w:val="auto"/>
          <w:sz w:val="24"/>
          <w:szCs w:val="24"/>
        </w:rPr>
        <w:t>Укажите ошибку в приведенном отрывке.</w:t>
      </w:r>
    </w:p>
    <w:p w:rsidR="00A829F7" w:rsidRPr="00C64887" w:rsidRDefault="00E31E76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2. Решить тест 1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t>1. Все утверждения за исключением одного характеризуют геоцентрическую систему мира. Укажите исключение.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А) Земля находится в центре мира или около него.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Б) Планеты движутся вокруг Земли.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В) Суточное движение Солнца происходит вокруг Земли.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Г) Луна движется вокруг Солнца.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Е) Суточное движение звезд происходит вокруг Земли.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t>2. По мнению древних астрономов, планеты отличаются от звезд тем, что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А) движутся по круговым орбитам;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Б) непохожи на Землю по своему составу;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В) движутся иногда в направлении противоположном движению звезд;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Г) движутся вокруг Солнца;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Д) находятся ближе к Земле, чем Солнце.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  <w:rPr>
          <w:iCs/>
          <w:bdr w:val="none" w:sz="0" w:space="0" w:color="auto" w:frame="1"/>
        </w:rPr>
      </w:pP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lastRenderedPageBreak/>
        <w:t>3.  </w:t>
      </w:r>
      <w:r w:rsidRPr="00C64887">
        <w:t>Какие из наблюдаемых явлений могут быть объяснены в рамках геоцентрической теории? </w:t>
      </w:r>
      <w:r w:rsidRPr="00C64887">
        <w:rPr>
          <w:iCs/>
          <w:bdr w:val="none" w:sz="0" w:space="0" w:color="auto" w:frame="1"/>
        </w:rPr>
        <w:t>1) Ежедневный восход Солнца на востоке и заход на западе.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2) Вращение звездного неба вокруг полюса мира.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3) Происходящие иногда солнечные затмения.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А) 1 и 2.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Б) 2 и 3.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В) 1 и 3.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Г) все.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Д) ни одно.</w:t>
      </w:r>
    </w:p>
    <w:p w:rsidR="00E31E76" w:rsidRPr="00C64887" w:rsidRDefault="00E31E76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829F7" w:rsidRPr="00C64887" w:rsidRDefault="00A829F7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Карточка 2</w:t>
      </w:r>
    </w:p>
    <w:p w:rsidR="00A829F7" w:rsidRPr="00C64887" w:rsidRDefault="00E31E76" w:rsidP="00C648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A829F7" w:rsidRPr="00C64887">
        <w:rPr>
          <w:rFonts w:ascii="Times New Roman" w:hAnsi="Times New Roman" w:cs="Times New Roman"/>
          <w:color w:val="auto"/>
          <w:sz w:val="24"/>
          <w:szCs w:val="24"/>
        </w:rPr>
        <w:t>Вычислите, во сколько раз скорость звезды ς Девы превышала бы скорость света, если согласно геоцентрическим воззрениям она в суточном обращении двигалась бы в плоскости земного экватора на расстоянии 1015 км от Земли.</w:t>
      </w:r>
    </w:p>
    <w:p w:rsidR="006279A3" w:rsidRPr="00C64887" w:rsidRDefault="00E31E76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2. Решить тест 2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t>1. Гелиоцентрическая система мира объясняет петлеобразное движение планет: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А) различием скоростей движения Земли и планеты по орбитам;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Б) суточным вращением Земли;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В) сочетанием движения Солнца по эклиптике и движения планет вокруг Солнца;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Г) изменением скорости движения планеты по орбите;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Д) взаимным притяжением планет.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t>2. Без какого из следующих утверждений не мыслима гелиоцентрическая теория?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А) Планеты обращаются вокруг Солнца.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lastRenderedPageBreak/>
        <w:t>Б) Солнце имеет шарообразную форму.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В) Земля имеет шарообразную форму.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Г) Планеты обращаются вокруг Земли.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Д) Земля вращается вокруг своей оси.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t>3. Укажите, какой из следующих фактов опровергает гипотезу о неподвижности Земли и движении Солнца вокруг нее: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А) ежедневная кульминация Солнца.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Б) движение звезд, наблюдаемое в течение ночи.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В) движение Солнца на фоне звезд, происходящее в течение года.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Г) ежедневный восход и заход Солнца.</w:t>
      </w:r>
    </w:p>
    <w:p w:rsidR="007843EC" w:rsidRPr="00C64887" w:rsidRDefault="007843EC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  <w:r w:rsidRPr="00C64887">
        <w:rPr>
          <w:iCs/>
          <w:bdr w:val="none" w:sz="0" w:space="0" w:color="auto" w:frame="1"/>
        </w:rPr>
        <w:t>Д) ни один из этих фактов.</w:t>
      </w:r>
    </w:p>
    <w:p w:rsidR="007843EC" w:rsidRPr="00C64887" w:rsidRDefault="007843EC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843EC" w:rsidRPr="00C64887" w:rsidRDefault="007843EC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843EC" w:rsidRPr="00C64887" w:rsidRDefault="007843EC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843EC" w:rsidRPr="00C64887" w:rsidRDefault="007843EC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A70F45" w:rsidRPr="00C64887" w:rsidRDefault="00A70F45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 xml:space="preserve">Ответы: </w:t>
      </w:r>
    </w:p>
    <w:p w:rsidR="00A70F45" w:rsidRPr="00C64887" w:rsidRDefault="00A70F45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Карточка 1</w:t>
      </w:r>
    </w:p>
    <w:p w:rsidR="007843EC" w:rsidRPr="00C64887" w:rsidRDefault="00A70F45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1- Г, 2-В, 3-Г</w:t>
      </w:r>
    </w:p>
    <w:p w:rsidR="00A70F45" w:rsidRPr="00C64887" w:rsidRDefault="00A70F45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Карточка 2</w:t>
      </w:r>
    </w:p>
    <w:p w:rsidR="00A70F45" w:rsidRPr="00C64887" w:rsidRDefault="00A70F45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C64887">
        <w:rPr>
          <w:rFonts w:ascii="Times New Roman" w:hAnsi="Times New Roman" w:cs="Times New Roman"/>
          <w:color w:val="auto"/>
          <w:sz w:val="24"/>
          <w:szCs w:val="24"/>
        </w:rPr>
        <w:t>1-А, 2-А, 3-Д</w:t>
      </w:r>
    </w:p>
    <w:p w:rsidR="007843EC" w:rsidRPr="00C64887" w:rsidRDefault="007843EC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843EC" w:rsidRPr="00C64887" w:rsidRDefault="007843EC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7843EC" w:rsidRPr="00C64887" w:rsidRDefault="007843EC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6279A3" w:rsidRPr="00C64887" w:rsidRDefault="006279A3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E31E76" w:rsidRPr="00C64887" w:rsidRDefault="00E31E76" w:rsidP="00C64887">
      <w:pPr>
        <w:pStyle w:val="a7"/>
        <w:shd w:val="clear" w:color="auto" w:fill="FFFFFF"/>
        <w:spacing w:before="0" w:beforeAutospacing="0" w:after="0" w:afterAutospacing="0" w:line="360" w:lineRule="auto"/>
        <w:textAlignment w:val="baseline"/>
      </w:pPr>
    </w:p>
    <w:p w:rsidR="006279A3" w:rsidRPr="00C64887" w:rsidRDefault="006279A3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bookmarkEnd w:id="0"/>
    <w:p w:rsidR="006279A3" w:rsidRPr="00C64887" w:rsidRDefault="006279A3" w:rsidP="00C64887">
      <w:pPr>
        <w:widowControl w:val="0"/>
        <w:spacing w:after="0" w:line="36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sectPr w:rsidR="006279A3" w:rsidRPr="00C64887" w:rsidSect="00C64887">
      <w:headerReference w:type="default" r:id="rId6"/>
      <w:footerReference w:type="default" r:id="rId7"/>
      <w:pgSz w:w="16840" w:h="11900" w:orient="landscape"/>
      <w:pgMar w:top="1135" w:right="567" w:bottom="851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E73" w:rsidRDefault="00764E73" w:rsidP="009821EA">
      <w:pPr>
        <w:spacing w:after="0" w:line="240" w:lineRule="auto"/>
      </w:pPr>
      <w:r>
        <w:separator/>
      </w:r>
    </w:p>
  </w:endnote>
  <w:endnote w:type="continuationSeparator" w:id="0">
    <w:p w:rsidR="00764E73" w:rsidRDefault="00764E73" w:rsidP="0098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1EA" w:rsidRDefault="009821E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E73" w:rsidRDefault="00764E73" w:rsidP="009821EA">
      <w:pPr>
        <w:spacing w:after="0" w:line="240" w:lineRule="auto"/>
      </w:pPr>
      <w:r>
        <w:separator/>
      </w:r>
    </w:p>
  </w:footnote>
  <w:footnote w:type="continuationSeparator" w:id="0">
    <w:p w:rsidR="00764E73" w:rsidRDefault="00764E73" w:rsidP="0098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1EA" w:rsidRDefault="009821E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21EA"/>
    <w:rsid w:val="000E23A7"/>
    <w:rsid w:val="00130BAB"/>
    <w:rsid w:val="00210E0E"/>
    <w:rsid w:val="002A022C"/>
    <w:rsid w:val="003511A3"/>
    <w:rsid w:val="003D776E"/>
    <w:rsid w:val="00603FB7"/>
    <w:rsid w:val="006279A3"/>
    <w:rsid w:val="006527FF"/>
    <w:rsid w:val="00653E07"/>
    <w:rsid w:val="00681E01"/>
    <w:rsid w:val="00735D3B"/>
    <w:rsid w:val="00764E73"/>
    <w:rsid w:val="007843EC"/>
    <w:rsid w:val="00864EC2"/>
    <w:rsid w:val="008B3466"/>
    <w:rsid w:val="009821EA"/>
    <w:rsid w:val="00A70F45"/>
    <w:rsid w:val="00A829F7"/>
    <w:rsid w:val="00AE1C00"/>
    <w:rsid w:val="00C63856"/>
    <w:rsid w:val="00C64887"/>
    <w:rsid w:val="00DA3368"/>
    <w:rsid w:val="00DF183B"/>
    <w:rsid w:val="00E31E76"/>
    <w:rsid w:val="00E6438D"/>
    <w:rsid w:val="00F8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F5BA8E-650F-4D2D-BE11-D580C03E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821E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821EA"/>
    <w:rPr>
      <w:u w:val="single"/>
    </w:rPr>
  </w:style>
  <w:style w:type="table" w:customStyle="1" w:styleId="TableNormal">
    <w:name w:val="Table Normal"/>
    <w:rsid w:val="009821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9821E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10E0E"/>
    <w:pPr>
      <w:ind w:left="720"/>
      <w:contextualSpacing/>
    </w:pPr>
  </w:style>
  <w:style w:type="character" w:customStyle="1" w:styleId="ng-binding">
    <w:name w:val="ng-binding"/>
    <w:basedOn w:val="a0"/>
    <w:rsid w:val="002A022C"/>
  </w:style>
  <w:style w:type="table" w:styleId="a6">
    <w:name w:val="Table Grid"/>
    <w:basedOn w:val="a1"/>
    <w:uiPriority w:val="59"/>
    <w:rsid w:val="00130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E31E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7044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07557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186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9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Гульнара Давлетшина</cp:lastModifiedBy>
  <cp:revision>7</cp:revision>
  <dcterms:created xsi:type="dcterms:W3CDTF">2016-11-13T14:31:00Z</dcterms:created>
  <dcterms:modified xsi:type="dcterms:W3CDTF">2018-01-21T17:57:00Z</dcterms:modified>
</cp:coreProperties>
</file>