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C5E" w:rsidRDefault="00B373D4" w:rsidP="00505A8A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B3C5E">
        <w:rPr>
          <w:sz w:val="28"/>
          <w:szCs w:val="28"/>
        </w:rPr>
        <w:t>МБОУ «Шолоховская гимназия»</w:t>
      </w:r>
    </w:p>
    <w:p w:rsidR="00BB3C5E" w:rsidRDefault="00BB3C5E" w:rsidP="00505A8A">
      <w:pPr>
        <w:pStyle w:val="1"/>
        <w:jc w:val="center"/>
        <w:rPr>
          <w:sz w:val="28"/>
          <w:szCs w:val="28"/>
        </w:rPr>
      </w:pPr>
    </w:p>
    <w:p w:rsidR="00BB3C5E" w:rsidRDefault="00BB3C5E" w:rsidP="00505A8A">
      <w:pPr>
        <w:pStyle w:val="1"/>
        <w:jc w:val="center"/>
        <w:rPr>
          <w:sz w:val="28"/>
          <w:szCs w:val="28"/>
        </w:rPr>
      </w:pPr>
    </w:p>
    <w:p w:rsidR="00BB3C5E" w:rsidRDefault="00BB3C5E" w:rsidP="00505A8A">
      <w:pPr>
        <w:pStyle w:val="1"/>
        <w:jc w:val="center"/>
        <w:rPr>
          <w:sz w:val="28"/>
          <w:szCs w:val="28"/>
        </w:rPr>
      </w:pPr>
    </w:p>
    <w:p w:rsidR="00BB3C5E" w:rsidRDefault="00BB3C5E" w:rsidP="00505A8A">
      <w:pPr>
        <w:pStyle w:val="1"/>
        <w:jc w:val="center"/>
        <w:rPr>
          <w:sz w:val="28"/>
          <w:szCs w:val="28"/>
        </w:rPr>
      </w:pPr>
    </w:p>
    <w:p w:rsidR="00BB3C5E" w:rsidRDefault="00BB3C5E" w:rsidP="00505A8A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>Статья</w:t>
      </w:r>
    </w:p>
    <w:p w:rsidR="00026796" w:rsidRDefault="00B373D4" w:rsidP="00505A8A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B3C5E">
        <w:rPr>
          <w:sz w:val="28"/>
          <w:szCs w:val="28"/>
        </w:rPr>
        <w:t>«</w:t>
      </w:r>
      <w:r w:rsidR="00026796" w:rsidRPr="00505A8A">
        <w:rPr>
          <w:sz w:val="28"/>
          <w:szCs w:val="28"/>
        </w:rPr>
        <w:t>Формирование учебно-познавательных компетенци</w:t>
      </w:r>
      <w:r w:rsidR="00713457">
        <w:rPr>
          <w:sz w:val="28"/>
          <w:szCs w:val="28"/>
        </w:rPr>
        <w:t>й школьников</w:t>
      </w:r>
      <w:r w:rsidR="008F06F3">
        <w:rPr>
          <w:sz w:val="28"/>
          <w:szCs w:val="28"/>
        </w:rPr>
        <w:t xml:space="preserve"> через  систему  краеведческой деятельности</w:t>
      </w:r>
      <w:r w:rsidR="00713457">
        <w:rPr>
          <w:sz w:val="28"/>
          <w:szCs w:val="28"/>
        </w:rPr>
        <w:t xml:space="preserve"> на уроках русского языка, литературы и во внеурочное время</w:t>
      </w:r>
      <w:r w:rsidR="00161E81">
        <w:rPr>
          <w:sz w:val="28"/>
          <w:szCs w:val="28"/>
        </w:rPr>
        <w:t xml:space="preserve"> в соответствии с требованиями ФГОС</w:t>
      </w:r>
      <w:r w:rsidR="00BB3C5E">
        <w:rPr>
          <w:sz w:val="28"/>
          <w:szCs w:val="28"/>
        </w:rPr>
        <w:t>»</w:t>
      </w:r>
    </w:p>
    <w:p w:rsidR="003C10A4" w:rsidRDefault="003C10A4" w:rsidP="00505A8A">
      <w:pPr>
        <w:pStyle w:val="1"/>
        <w:jc w:val="center"/>
        <w:rPr>
          <w:sz w:val="28"/>
          <w:szCs w:val="28"/>
        </w:rPr>
      </w:pPr>
    </w:p>
    <w:p w:rsidR="003C10A4" w:rsidRDefault="003C10A4" w:rsidP="00505A8A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</w:p>
    <w:p w:rsidR="003C10A4" w:rsidRDefault="003C10A4" w:rsidP="00505A8A">
      <w:pPr>
        <w:pStyle w:val="1"/>
        <w:jc w:val="center"/>
        <w:rPr>
          <w:sz w:val="28"/>
          <w:szCs w:val="28"/>
        </w:rPr>
      </w:pPr>
    </w:p>
    <w:p w:rsidR="003C10A4" w:rsidRDefault="003C10A4" w:rsidP="00505A8A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Автор: </w:t>
      </w:r>
      <w:proofErr w:type="spellStart"/>
      <w:r>
        <w:rPr>
          <w:sz w:val="28"/>
          <w:szCs w:val="28"/>
        </w:rPr>
        <w:t>Чучуева</w:t>
      </w:r>
      <w:proofErr w:type="spellEnd"/>
      <w:r>
        <w:rPr>
          <w:sz w:val="28"/>
          <w:szCs w:val="28"/>
        </w:rPr>
        <w:t xml:space="preserve"> Галина Павловна,</w:t>
      </w:r>
    </w:p>
    <w:p w:rsidR="003C10A4" w:rsidRDefault="003C10A4" w:rsidP="00505A8A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учитель русского языка и литературы</w:t>
      </w:r>
    </w:p>
    <w:p w:rsidR="003C10A4" w:rsidRDefault="003C10A4" w:rsidP="00505A8A">
      <w:pPr>
        <w:pStyle w:val="1"/>
        <w:jc w:val="center"/>
        <w:rPr>
          <w:sz w:val="28"/>
          <w:szCs w:val="28"/>
        </w:rPr>
      </w:pPr>
    </w:p>
    <w:p w:rsidR="003C10A4" w:rsidRDefault="003C10A4" w:rsidP="00505A8A">
      <w:pPr>
        <w:pStyle w:val="1"/>
        <w:jc w:val="center"/>
        <w:rPr>
          <w:sz w:val="28"/>
          <w:szCs w:val="28"/>
        </w:rPr>
      </w:pPr>
    </w:p>
    <w:p w:rsidR="003C10A4" w:rsidRDefault="003C10A4" w:rsidP="00505A8A">
      <w:pPr>
        <w:pStyle w:val="1"/>
        <w:jc w:val="center"/>
        <w:rPr>
          <w:sz w:val="28"/>
          <w:szCs w:val="28"/>
        </w:rPr>
      </w:pPr>
    </w:p>
    <w:p w:rsidR="003C10A4" w:rsidRDefault="003C10A4" w:rsidP="00505A8A">
      <w:pPr>
        <w:pStyle w:val="1"/>
        <w:jc w:val="center"/>
        <w:rPr>
          <w:sz w:val="28"/>
          <w:szCs w:val="28"/>
        </w:rPr>
      </w:pPr>
    </w:p>
    <w:p w:rsidR="003C10A4" w:rsidRDefault="003C10A4" w:rsidP="00505A8A">
      <w:pPr>
        <w:pStyle w:val="1"/>
        <w:jc w:val="center"/>
        <w:rPr>
          <w:sz w:val="28"/>
          <w:szCs w:val="28"/>
        </w:rPr>
      </w:pPr>
    </w:p>
    <w:p w:rsidR="003C10A4" w:rsidRDefault="003C10A4" w:rsidP="00505A8A">
      <w:pPr>
        <w:pStyle w:val="1"/>
        <w:jc w:val="center"/>
        <w:rPr>
          <w:sz w:val="28"/>
          <w:szCs w:val="28"/>
        </w:rPr>
      </w:pPr>
    </w:p>
    <w:p w:rsidR="003C10A4" w:rsidRDefault="003C10A4" w:rsidP="00505A8A">
      <w:pPr>
        <w:pStyle w:val="1"/>
        <w:jc w:val="center"/>
        <w:rPr>
          <w:sz w:val="28"/>
          <w:szCs w:val="28"/>
        </w:rPr>
      </w:pPr>
    </w:p>
    <w:p w:rsidR="003C10A4" w:rsidRDefault="003C10A4" w:rsidP="00505A8A">
      <w:pPr>
        <w:pStyle w:val="1"/>
        <w:jc w:val="center"/>
        <w:rPr>
          <w:sz w:val="28"/>
          <w:szCs w:val="28"/>
        </w:rPr>
      </w:pPr>
    </w:p>
    <w:p w:rsidR="003C10A4" w:rsidRDefault="003C10A4" w:rsidP="00505A8A">
      <w:pPr>
        <w:pStyle w:val="1"/>
        <w:jc w:val="center"/>
        <w:rPr>
          <w:sz w:val="28"/>
          <w:szCs w:val="28"/>
        </w:rPr>
      </w:pPr>
    </w:p>
    <w:p w:rsidR="003C10A4" w:rsidRDefault="003C10A4" w:rsidP="00505A8A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>Станица Вёшенская</w:t>
      </w:r>
    </w:p>
    <w:p w:rsidR="003C10A4" w:rsidRDefault="003C10A4" w:rsidP="00505A8A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>2018 год</w:t>
      </w:r>
    </w:p>
    <w:p w:rsidR="003C10A4" w:rsidRPr="00505A8A" w:rsidRDefault="003C10A4" w:rsidP="00505A8A">
      <w:pPr>
        <w:pStyle w:val="1"/>
        <w:jc w:val="center"/>
        <w:rPr>
          <w:sz w:val="28"/>
          <w:szCs w:val="28"/>
        </w:rPr>
      </w:pPr>
    </w:p>
    <w:p w:rsidR="00026796" w:rsidRPr="002453E0" w:rsidRDefault="00525149" w:rsidP="00026796">
      <w:pPr>
        <w:tabs>
          <w:tab w:val="left" w:pos="709"/>
          <w:tab w:val="left" w:pos="993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CF3">
        <w:rPr>
          <w:rFonts w:ascii="Times New Roman" w:hAnsi="Times New Roman" w:cs="Times New Roman"/>
          <w:sz w:val="28"/>
          <w:szCs w:val="28"/>
        </w:rPr>
        <w:t xml:space="preserve"> </w:t>
      </w:r>
      <w:r w:rsidR="00301263">
        <w:rPr>
          <w:rFonts w:ascii="Times New Roman" w:hAnsi="Times New Roman" w:cs="Times New Roman"/>
          <w:sz w:val="28"/>
          <w:szCs w:val="28"/>
        </w:rPr>
        <w:t xml:space="preserve">     По словам Сергея</w:t>
      </w:r>
      <w:r w:rsidR="00301263" w:rsidRPr="00E27CF3">
        <w:rPr>
          <w:rFonts w:ascii="Times New Roman" w:hAnsi="Times New Roman" w:cs="Times New Roman"/>
          <w:sz w:val="28"/>
          <w:szCs w:val="28"/>
        </w:rPr>
        <w:t xml:space="preserve"> </w:t>
      </w:r>
      <w:r w:rsidR="00301263" w:rsidRPr="00E27CF3">
        <w:rPr>
          <w:rFonts w:ascii="Times New Roman" w:hAnsi="Times New Roman" w:cs="Times New Roman"/>
          <w:bCs/>
          <w:sz w:val="28"/>
          <w:szCs w:val="28"/>
        </w:rPr>
        <w:t>Михалков</w:t>
      </w:r>
      <w:r w:rsidR="00301263">
        <w:rPr>
          <w:rFonts w:ascii="Times New Roman" w:hAnsi="Times New Roman" w:cs="Times New Roman"/>
          <w:bCs/>
          <w:sz w:val="28"/>
          <w:szCs w:val="28"/>
        </w:rPr>
        <w:t xml:space="preserve">а, </w:t>
      </w:r>
      <w:r w:rsidR="00E27CF3" w:rsidRPr="00E27CF3">
        <w:rPr>
          <w:rFonts w:ascii="Times New Roman" w:hAnsi="Times New Roman" w:cs="Times New Roman"/>
          <w:sz w:val="28"/>
          <w:szCs w:val="28"/>
        </w:rPr>
        <w:t>«</w:t>
      </w:r>
      <w:r w:rsidR="00301263">
        <w:rPr>
          <w:rFonts w:ascii="Times New Roman" w:hAnsi="Times New Roman" w:cs="Times New Roman"/>
          <w:bCs/>
          <w:sz w:val="28"/>
          <w:szCs w:val="28"/>
        </w:rPr>
        <w:t>н</w:t>
      </w:r>
      <w:r w:rsidR="00E27CF3" w:rsidRPr="00E27CF3">
        <w:rPr>
          <w:rFonts w:ascii="Times New Roman" w:hAnsi="Times New Roman" w:cs="Times New Roman"/>
          <w:bCs/>
          <w:sz w:val="28"/>
          <w:szCs w:val="28"/>
        </w:rPr>
        <w:t>е</w:t>
      </w:r>
      <w:r w:rsidR="00E27CF3" w:rsidRPr="00E27CF3">
        <w:rPr>
          <w:rFonts w:ascii="Times New Roman" w:hAnsi="Times New Roman" w:cs="Times New Roman"/>
          <w:sz w:val="28"/>
          <w:szCs w:val="28"/>
        </w:rPr>
        <w:t xml:space="preserve"> </w:t>
      </w:r>
      <w:r w:rsidR="00E27CF3" w:rsidRPr="00E27CF3">
        <w:rPr>
          <w:rFonts w:ascii="Times New Roman" w:hAnsi="Times New Roman" w:cs="Times New Roman"/>
          <w:bCs/>
          <w:sz w:val="28"/>
          <w:szCs w:val="28"/>
        </w:rPr>
        <w:t>зная</w:t>
      </w:r>
      <w:r w:rsidR="00E27CF3" w:rsidRPr="00E27CF3">
        <w:rPr>
          <w:rFonts w:ascii="Times New Roman" w:hAnsi="Times New Roman" w:cs="Times New Roman"/>
          <w:sz w:val="28"/>
          <w:szCs w:val="28"/>
        </w:rPr>
        <w:t xml:space="preserve"> </w:t>
      </w:r>
      <w:r w:rsidR="00E27CF3" w:rsidRPr="00E27CF3">
        <w:rPr>
          <w:rFonts w:ascii="Times New Roman" w:hAnsi="Times New Roman" w:cs="Times New Roman"/>
          <w:bCs/>
          <w:sz w:val="28"/>
          <w:szCs w:val="28"/>
        </w:rPr>
        <w:t>прошлого</w:t>
      </w:r>
      <w:r w:rsidR="00E27CF3" w:rsidRPr="00E27CF3">
        <w:rPr>
          <w:rFonts w:ascii="Times New Roman" w:hAnsi="Times New Roman" w:cs="Times New Roman"/>
          <w:sz w:val="28"/>
          <w:szCs w:val="28"/>
        </w:rPr>
        <w:t xml:space="preserve">, нельзя любить настоящее, думать о </w:t>
      </w:r>
      <w:r w:rsidR="00E27CF3" w:rsidRPr="00E27CF3">
        <w:rPr>
          <w:rFonts w:ascii="Times New Roman" w:hAnsi="Times New Roman" w:cs="Times New Roman"/>
          <w:bCs/>
          <w:sz w:val="28"/>
          <w:szCs w:val="28"/>
        </w:rPr>
        <w:t>будущем</w:t>
      </w:r>
      <w:r w:rsidR="00301263">
        <w:rPr>
          <w:rFonts w:ascii="Times New Roman" w:hAnsi="Times New Roman" w:cs="Times New Roman"/>
          <w:sz w:val="28"/>
          <w:szCs w:val="28"/>
        </w:rPr>
        <w:t>…»</w:t>
      </w:r>
      <w:r w:rsidR="003012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01263" w:rsidRPr="00245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это не</w:t>
      </w:r>
      <w:r w:rsidR="003A437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 без знания истории,</w:t>
      </w:r>
      <w:r w:rsidR="00301263" w:rsidRPr="00245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культуры, обычаев и традиций своей </w:t>
      </w:r>
      <w:r w:rsidR="003012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Малой </w:t>
      </w:r>
      <w:r w:rsidR="00301263" w:rsidRPr="002453E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Родины</w:t>
      </w:r>
      <w:r w:rsidR="0030126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01263" w:rsidRPr="003012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96E84" w:rsidRPr="002453E0" w:rsidRDefault="00A96E84" w:rsidP="00A96E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2453E0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ие краеведения в МБОУ «Шолоховская гимназия»</w:t>
      </w:r>
      <w:r w:rsidRPr="00245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одним из основных источников обогащения учащихся знаниями о родном крае, воспитания любви к нему, формирования </w:t>
      </w:r>
      <w:r w:rsidRPr="00A96E84">
        <w:rPr>
          <w:rFonts w:ascii="Times New Roman" w:hAnsi="Times New Roman" w:cs="Times New Roman"/>
          <w:sz w:val="28"/>
          <w:szCs w:val="28"/>
        </w:rPr>
        <w:t>учебно-познавательных компетенций школьников</w:t>
      </w:r>
      <w:r w:rsidRPr="00245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Оно играет существенную педагогическую роль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гражданско-патриотическом,  </w:t>
      </w:r>
      <w:r w:rsidRPr="002453E0">
        <w:rPr>
          <w:rFonts w:ascii="Times New Roman" w:eastAsia="Times New Roman" w:hAnsi="Times New Roman" w:cs="Times New Roman"/>
          <w:sz w:val="28"/>
          <w:szCs w:val="28"/>
          <w:lang w:eastAsia="ru-RU"/>
        </w:rPr>
        <w:t>нравс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твенном, эстетическом, </w:t>
      </w:r>
      <w:r w:rsidRPr="00245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политическом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образовании и </w:t>
      </w:r>
      <w:r w:rsidRPr="002453E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воспитании</w:t>
      </w:r>
      <w:r w:rsidR="001576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подрастающего поколения</w:t>
      </w:r>
      <w:r w:rsidRPr="002453E0">
        <w:rPr>
          <w:rFonts w:ascii="Times New Roman" w:eastAsia="Times New Roman" w:hAnsi="Times New Roman" w:cs="Times New Roman"/>
          <w:sz w:val="28"/>
          <w:szCs w:val="28"/>
          <w:lang w:eastAsia="ru-RU"/>
        </w:rPr>
        <w:t>, является интегрирующим звеном между учебной и 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спитательной деятельностью гимназии</w:t>
      </w:r>
      <w:r w:rsidR="001576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обеспечивает </w:t>
      </w:r>
      <w:proofErr w:type="spellStart"/>
      <w:r w:rsidR="0015769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</w:t>
      </w:r>
      <w:r w:rsidRPr="002453E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предметные</w:t>
      </w:r>
      <w:proofErr w:type="spellEnd"/>
      <w:r w:rsidRPr="00245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связи</w:t>
      </w:r>
      <w:r w:rsidR="00F20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рамках ФГОС</w:t>
      </w:r>
      <w:r w:rsidRPr="002453E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20CBF" w:rsidRDefault="00B373D4" w:rsidP="00F20CBF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Располагая достаточными информационными ресурсами, богатым фондо</w:t>
      </w:r>
      <w:r w:rsidR="00F20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видео- и аудиоматериалов, </w:t>
      </w:r>
      <w:r w:rsidR="00284A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мною систематизирован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многолетний опыт работы в данном направлении</w:t>
      </w:r>
      <w:r w:rsidR="00F20CB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A4379" w:rsidRDefault="00F20CBF" w:rsidP="007A53C8">
      <w:pPr>
        <w:pStyle w:val="c1"/>
        <w:jc w:val="both"/>
        <w:rPr>
          <w:sz w:val="28"/>
          <w:szCs w:val="28"/>
        </w:rPr>
      </w:pPr>
      <w:r w:rsidRPr="00144E65">
        <w:rPr>
          <w:sz w:val="28"/>
          <w:szCs w:val="28"/>
        </w:rPr>
        <w:t xml:space="preserve">     </w:t>
      </w:r>
      <w:r w:rsidR="00144E65" w:rsidRPr="00144E65">
        <w:rPr>
          <w:sz w:val="28"/>
          <w:szCs w:val="28"/>
        </w:rPr>
        <w:t xml:space="preserve">Использование региональных материалов на </w:t>
      </w:r>
      <w:r w:rsidR="00144E65" w:rsidRPr="00BF520C">
        <w:rPr>
          <w:b/>
          <w:sz w:val="28"/>
          <w:szCs w:val="28"/>
        </w:rPr>
        <w:t>уроках русского языка</w:t>
      </w:r>
      <w:r w:rsidR="00144E65" w:rsidRPr="00144E65">
        <w:rPr>
          <w:sz w:val="28"/>
          <w:szCs w:val="28"/>
        </w:rPr>
        <w:t xml:space="preserve"> даёт  блестящую возможность реализовать идею </w:t>
      </w:r>
      <w:proofErr w:type="spellStart"/>
      <w:r w:rsidR="00144E65" w:rsidRPr="00144E65">
        <w:rPr>
          <w:sz w:val="28"/>
          <w:szCs w:val="28"/>
        </w:rPr>
        <w:t>межпре</w:t>
      </w:r>
      <w:r w:rsidR="003A4379">
        <w:rPr>
          <w:sz w:val="28"/>
          <w:szCs w:val="28"/>
        </w:rPr>
        <w:t>дметных</w:t>
      </w:r>
      <w:proofErr w:type="spellEnd"/>
      <w:r w:rsidR="003A4379">
        <w:rPr>
          <w:sz w:val="28"/>
          <w:szCs w:val="28"/>
        </w:rPr>
        <w:t xml:space="preserve"> связей, органично связ</w:t>
      </w:r>
      <w:r w:rsidR="00144E65" w:rsidRPr="00144E65">
        <w:rPr>
          <w:sz w:val="28"/>
          <w:szCs w:val="28"/>
        </w:rPr>
        <w:t>ать классные занятия с внеклассными мероприятиями. Очень оживляет работу элемент поиска, исследования</w:t>
      </w:r>
      <w:r w:rsidR="00BF520C">
        <w:rPr>
          <w:sz w:val="28"/>
          <w:szCs w:val="28"/>
        </w:rPr>
        <w:t>.</w:t>
      </w:r>
      <w:r w:rsidR="00144E65" w:rsidRPr="00144E65">
        <w:rPr>
          <w:sz w:val="28"/>
          <w:szCs w:val="28"/>
        </w:rPr>
        <w:t xml:space="preserve"> Я подбираю для работы на уроках р</w:t>
      </w:r>
      <w:r w:rsidR="003A4379">
        <w:rPr>
          <w:sz w:val="28"/>
          <w:szCs w:val="28"/>
        </w:rPr>
        <w:t>усского языка</w:t>
      </w:r>
      <w:r w:rsidR="00144E65" w:rsidRPr="00144E65">
        <w:rPr>
          <w:sz w:val="28"/>
          <w:szCs w:val="28"/>
        </w:rPr>
        <w:t xml:space="preserve"> словосочетания, предложения, тексты, тематически ориентированные на природу, экономику, материальну</w:t>
      </w:r>
      <w:r w:rsidR="003A4379">
        <w:rPr>
          <w:sz w:val="28"/>
          <w:szCs w:val="28"/>
        </w:rPr>
        <w:t xml:space="preserve">ю и духовную культуру края, а также </w:t>
      </w:r>
      <w:r w:rsidR="00144E65" w:rsidRPr="00144E65">
        <w:rPr>
          <w:sz w:val="28"/>
          <w:szCs w:val="28"/>
        </w:rPr>
        <w:t xml:space="preserve"> языковой материал, составляющий лингв</w:t>
      </w:r>
      <w:r w:rsidR="003A4379">
        <w:rPr>
          <w:sz w:val="28"/>
          <w:szCs w:val="28"/>
        </w:rPr>
        <w:t>истическую специфику края: диалектизмы</w:t>
      </w:r>
      <w:r w:rsidR="00144E65" w:rsidRPr="00144E65">
        <w:rPr>
          <w:sz w:val="28"/>
          <w:szCs w:val="28"/>
        </w:rPr>
        <w:t xml:space="preserve"> и фразеологизмы, топонимику местности, фольклор народов, прожива</w:t>
      </w:r>
      <w:r w:rsidR="00985D3F">
        <w:rPr>
          <w:sz w:val="28"/>
          <w:szCs w:val="28"/>
        </w:rPr>
        <w:t>ющих в Донском</w:t>
      </w:r>
      <w:r w:rsidR="00144E65" w:rsidRPr="00144E65">
        <w:rPr>
          <w:sz w:val="28"/>
          <w:szCs w:val="28"/>
        </w:rPr>
        <w:t xml:space="preserve"> крае, языковые особеннос</w:t>
      </w:r>
      <w:r w:rsidR="00985D3F">
        <w:rPr>
          <w:sz w:val="28"/>
          <w:szCs w:val="28"/>
        </w:rPr>
        <w:t xml:space="preserve">ти произведений М.А.Шолохова и других местных </w:t>
      </w:r>
      <w:r w:rsidR="00144E65" w:rsidRPr="00144E65">
        <w:rPr>
          <w:sz w:val="28"/>
          <w:szCs w:val="28"/>
        </w:rPr>
        <w:t xml:space="preserve"> писателей. </w:t>
      </w:r>
    </w:p>
    <w:p w:rsidR="00144E65" w:rsidRPr="00144E65" w:rsidRDefault="003A4379" w:rsidP="007A53C8">
      <w:pPr>
        <w:pStyle w:val="c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44E65" w:rsidRPr="00144E65">
        <w:rPr>
          <w:sz w:val="28"/>
          <w:szCs w:val="28"/>
        </w:rPr>
        <w:t>Живое слово земляков и о земляках на уроках русско</w:t>
      </w:r>
      <w:r w:rsidR="00985D3F">
        <w:rPr>
          <w:sz w:val="28"/>
          <w:szCs w:val="28"/>
        </w:rPr>
        <w:t>го языка воспитывает интерес к Малой Р</w:t>
      </w:r>
      <w:r w:rsidR="00144E65" w:rsidRPr="00144E65">
        <w:rPr>
          <w:sz w:val="28"/>
          <w:szCs w:val="28"/>
        </w:rPr>
        <w:t>о</w:t>
      </w:r>
      <w:r>
        <w:rPr>
          <w:sz w:val="28"/>
          <w:szCs w:val="28"/>
        </w:rPr>
        <w:t>дине, расширяет представление о</w:t>
      </w:r>
      <w:r w:rsidR="00144E65" w:rsidRPr="00144E65">
        <w:rPr>
          <w:sz w:val="28"/>
          <w:szCs w:val="28"/>
        </w:rPr>
        <w:t xml:space="preserve"> её истории и дне сегодняшнем, что способствует общей </w:t>
      </w:r>
      <w:proofErr w:type="spellStart"/>
      <w:r w:rsidR="00144E65" w:rsidRPr="00144E65">
        <w:rPr>
          <w:sz w:val="28"/>
          <w:szCs w:val="28"/>
        </w:rPr>
        <w:t>гуманизации</w:t>
      </w:r>
      <w:proofErr w:type="spellEnd"/>
      <w:r w:rsidR="00144E65" w:rsidRPr="00144E65">
        <w:rPr>
          <w:sz w:val="28"/>
          <w:szCs w:val="28"/>
        </w:rPr>
        <w:t xml:space="preserve"> школьного образования. Обращение к местному языковому материалу предполагает возможность интегрированных уроков, уроков-экскурсий, творческих конкурсов, уроков-путешествий.</w:t>
      </w:r>
      <w:r w:rsidR="00144E65" w:rsidRPr="00144E65">
        <w:rPr>
          <w:sz w:val="28"/>
          <w:szCs w:val="28"/>
        </w:rPr>
        <w:br/>
      </w:r>
      <w:r w:rsidR="00985D3F">
        <w:rPr>
          <w:sz w:val="28"/>
          <w:szCs w:val="28"/>
        </w:rPr>
        <w:t xml:space="preserve">     </w:t>
      </w:r>
      <w:r w:rsidR="00144E65" w:rsidRPr="00144E65">
        <w:rPr>
          <w:sz w:val="28"/>
          <w:szCs w:val="28"/>
        </w:rPr>
        <w:t xml:space="preserve">Неисчерпаемы возможные пути </w:t>
      </w:r>
      <w:proofErr w:type="spellStart"/>
      <w:r w:rsidR="00144E65" w:rsidRPr="00144E65">
        <w:rPr>
          <w:sz w:val="28"/>
          <w:szCs w:val="28"/>
        </w:rPr>
        <w:t>ли</w:t>
      </w:r>
      <w:r w:rsidR="00985D3F">
        <w:rPr>
          <w:sz w:val="28"/>
          <w:szCs w:val="28"/>
        </w:rPr>
        <w:t>нгвокраеведческой</w:t>
      </w:r>
      <w:proofErr w:type="spellEnd"/>
      <w:r w:rsidR="00985D3F">
        <w:rPr>
          <w:sz w:val="28"/>
          <w:szCs w:val="28"/>
        </w:rPr>
        <w:t xml:space="preserve"> работы в гимназии</w:t>
      </w:r>
      <w:r w:rsidR="00144E65" w:rsidRPr="00144E65">
        <w:rPr>
          <w:sz w:val="28"/>
          <w:szCs w:val="28"/>
        </w:rPr>
        <w:t xml:space="preserve">. В школьных учебниках русского языка даются ограниченные сведения о русских народных говорах, о диалектной лексике. Поэтому </w:t>
      </w:r>
      <w:r>
        <w:rPr>
          <w:sz w:val="28"/>
          <w:szCs w:val="28"/>
        </w:rPr>
        <w:t xml:space="preserve">на </w:t>
      </w:r>
      <w:r w:rsidR="00144E65" w:rsidRPr="00144E65">
        <w:rPr>
          <w:sz w:val="28"/>
          <w:szCs w:val="28"/>
        </w:rPr>
        <w:t>местные языковые  черты, своеобразие  региональной ле</w:t>
      </w:r>
      <w:r>
        <w:rPr>
          <w:sz w:val="28"/>
          <w:szCs w:val="28"/>
        </w:rPr>
        <w:t>ксики необходимо именно учителю указать детям</w:t>
      </w:r>
      <w:r w:rsidR="00144E65" w:rsidRPr="00144E65">
        <w:rPr>
          <w:sz w:val="28"/>
          <w:szCs w:val="28"/>
        </w:rPr>
        <w:t>. Неисчерпаемым источн</w:t>
      </w:r>
      <w:r w:rsidR="00985D3F">
        <w:rPr>
          <w:sz w:val="28"/>
          <w:szCs w:val="28"/>
        </w:rPr>
        <w:t xml:space="preserve">иком материала для этого является «Словарь казачьих </w:t>
      </w:r>
      <w:r w:rsidR="00144E65">
        <w:rPr>
          <w:sz w:val="28"/>
          <w:szCs w:val="28"/>
        </w:rPr>
        <w:t xml:space="preserve"> сло</w:t>
      </w:r>
      <w:r w:rsidR="007A53C8">
        <w:rPr>
          <w:sz w:val="28"/>
          <w:szCs w:val="28"/>
        </w:rPr>
        <w:t>в</w:t>
      </w:r>
      <w:r w:rsidR="00284A58">
        <w:rPr>
          <w:sz w:val="28"/>
          <w:szCs w:val="28"/>
        </w:rPr>
        <w:t>»</w:t>
      </w:r>
      <w:r w:rsidR="007A53C8">
        <w:rPr>
          <w:sz w:val="28"/>
          <w:szCs w:val="28"/>
        </w:rPr>
        <w:t>, составленный учащимися 5-7 к</w:t>
      </w:r>
      <w:r w:rsidR="00144E65">
        <w:rPr>
          <w:sz w:val="28"/>
          <w:szCs w:val="28"/>
        </w:rPr>
        <w:t>лассов.</w:t>
      </w:r>
    </w:p>
    <w:p w:rsidR="00144E65" w:rsidRPr="00144E65" w:rsidRDefault="00144E65" w:rsidP="007A53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AE656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 широко</w:t>
      </w:r>
      <w:r w:rsidRPr="00144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85D3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AE6566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Словарь</w:t>
      </w:r>
      <w:r w:rsidR="00985D3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E65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используем с учащимися</w:t>
      </w:r>
      <w:r w:rsidR="00284A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44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уроках изучения лексики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фразеологии </w:t>
      </w:r>
      <w:r w:rsidRPr="00144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русского языка. </w:t>
      </w:r>
    </w:p>
    <w:p w:rsidR="00144E65" w:rsidRPr="00144E65" w:rsidRDefault="00144E65" w:rsidP="007A53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</w:t>
      </w:r>
      <w:r w:rsidRPr="00144E6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ечение местного материала оживляет </w:t>
      </w:r>
      <w:r w:rsidR="00AE65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уроки словесности</w:t>
      </w:r>
      <w:r w:rsidR="00985D3F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побуждает</w:t>
      </w:r>
      <w:r w:rsidR="00AE65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</w:t>
      </w:r>
      <w:r w:rsidRPr="00144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быть более внимательными к </w:t>
      </w:r>
      <w:r w:rsidR="00284A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собственной </w:t>
      </w:r>
      <w:r w:rsidRPr="00144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речи </w:t>
      </w:r>
      <w:r w:rsidR="00284A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речи </w:t>
      </w:r>
      <w:r w:rsidRPr="00144E65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</w:t>
      </w:r>
      <w:r w:rsidR="00284A58">
        <w:rPr>
          <w:rFonts w:ascii="Times New Roman" w:eastAsia="Times New Roman" w:hAnsi="Times New Roman" w:cs="Times New Roman"/>
          <w:sz w:val="28"/>
          <w:szCs w:val="28"/>
          <w:lang w:eastAsia="ru-RU"/>
        </w:rPr>
        <w:t>ужающих</w:t>
      </w:r>
      <w:r w:rsidRPr="00144E6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44E65" w:rsidRPr="00985D3F" w:rsidRDefault="00144E65" w:rsidP="007A53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144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Неоднократно ученики получали задание  узнать, откуда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пришли в </w:t>
      </w:r>
      <w:r w:rsidRPr="00985D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казачий говор </w:t>
      </w:r>
      <w:r w:rsidR="00985D3F" w:rsidRPr="00985D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 или иные </w:t>
      </w:r>
      <w:r w:rsidRPr="00985D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слова. </w:t>
      </w:r>
    </w:p>
    <w:p w:rsidR="00144E65" w:rsidRDefault="00144E65" w:rsidP="007A53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144E6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изучении имен соб</w:t>
      </w:r>
      <w:r w:rsidR="00985D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ственных обращаюсь к топонимике, </w:t>
      </w:r>
      <w:r w:rsidR="006257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ведь   станицы</w:t>
      </w:r>
      <w:r w:rsidRPr="00144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урочища, </w:t>
      </w:r>
      <w:r w:rsidR="004D38DD"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улицы -  всё</w:t>
      </w:r>
      <w:r w:rsidR="00AE65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имеет свое неповторимое название</w:t>
      </w:r>
      <w:r w:rsidRPr="00144E6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119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E656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 активно</w:t>
      </w:r>
      <w:r w:rsidRPr="00144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называют </w:t>
      </w:r>
      <w:r w:rsidR="00AE656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Дон,  Вёшенскую, Базковскую</w:t>
      </w:r>
      <w:r w:rsidR="006257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6257EF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Антиповский</w:t>
      </w:r>
      <w:proofErr w:type="spellEnd"/>
      <w:r w:rsidR="006257EF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</w:p>
    <w:p w:rsidR="004D38DD" w:rsidRDefault="007A53C8" w:rsidP="007A53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6257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Ученики  работают с текстами произведений М.А.Шолохова. </w:t>
      </w:r>
      <w:r w:rsidR="00144E65" w:rsidRPr="00144E65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Графически объясняют написание орфограмм, расставляют знаки препинани</w:t>
      </w:r>
      <w:r w:rsidR="006257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я. </w:t>
      </w:r>
      <w:r w:rsidR="004D38DD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Использую богатство «Донских рассказов» М.А.Шолохова п</w:t>
      </w:r>
      <w:r w:rsidR="006257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 изучении </w:t>
      </w:r>
      <w:r w:rsidR="004D38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таких разделов русского языка, как </w:t>
      </w:r>
      <w:r w:rsidR="006257EF">
        <w:rPr>
          <w:rFonts w:ascii="Times New Roman" w:eastAsia="Times New Roman" w:hAnsi="Times New Roman" w:cs="Times New Roman"/>
          <w:sz w:val="28"/>
          <w:szCs w:val="28"/>
          <w:lang w:eastAsia="ru-RU"/>
        </w:rPr>
        <w:t>«Л</w:t>
      </w:r>
      <w:r w:rsidR="004D38DD">
        <w:rPr>
          <w:rFonts w:ascii="Times New Roman" w:eastAsia="Times New Roman" w:hAnsi="Times New Roman" w:cs="Times New Roman"/>
          <w:sz w:val="28"/>
          <w:szCs w:val="28"/>
          <w:lang w:eastAsia="ru-RU"/>
        </w:rPr>
        <w:t>ексика» и «Фразеология». Дети самостоятельно находят</w:t>
      </w:r>
      <w:r w:rsidR="006257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D38D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контекстные синонимы и антонимы, просторечные слова, церковную лексику, диалектизмы, фразеологизмы.  На уроках русского языка также работаем с детьми  и над синтаксисом шолоховского повествования</w:t>
      </w:r>
      <w:r w:rsidR="00C20D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Дети  определяют типы простых и </w:t>
      </w:r>
      <w:r w:rsidR="004D38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0D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сложных предложений, находят прямую и косвенную речь, составляют схемы предложений. </w:t>
      </w:r>
      <w:r w:rsidR="004D38DD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 работы</w:t>
      </w:r>
      <w:r w:rsidR="00C20D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лексике, фразеологии и синтаксису представлена в моей программе «Лексическое и синтаксическое богатство языка «Донских рассказов» М.А.Шолохова», напечатанной </w:t>
      </w:r>
      <w:r w:rsidR="005811CC">
        <w:rPr>
          <w:rFonts w:ascii="Times New Roman" w:eastAsia="Times New Roman" w:hAnsi="Times New Roman" w:cs="Times New Roman"/>
          <w:sz w:val="28"/>
          <w:szCs w:val="28"/>
          <w:lang w:eastAsia="ru-RU"/>
        </w:rPr>
        <w:t>в уче</w:t>
      </w:r>
      <w:r w:rsidR="00284A58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5811CC">
        <w:rPr>
          <w:rFonts w:ascii="Times New Roman" w:eastAsia="Times New Roman" w:hAnsi="Times New Roman" w:cs="Times New Roman"/>
          <w:sz w:val="28"/>
          <w:szCs w:val="28"/>
          <w:lang w:eastAsia="ru-RU"/>
        </w:rPr>
        <w:t>но-методическом пособии «</w:t>
      </w:r>
      <w:proofErr w:type="spellStart"/>
      <w:r w:rsidR="005811CC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Культуроведческий</w:t>
      </w:r>
      <w:proofErr w:type="spellEnd"/>
      <w:r w:rsidR="005811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аспект обучения и воспитания в системе факультативных занятий и элективных курсов по русскому языку» под общей редакцией Т.И.Павловой. Росто</w:t>
      </w:r>
      <w:proofErr w:type="gramStart"/>
      <w:r w:rsidR="005811CC">
        <w:rPr>
          <w:rFonts w:ascii="Times New Roman" w:eastAsia="Times New Roman" w:hAnsi="Times New Roman" w:cs="Times New Roman"/>
          <w:sz w:val="28"/>
          <w:szCs w:val="28"/>
          <w:lang w:eastAsia="ru-RU"/>
        </w:rPr>
        <w:t>в-</w:t>
      </w:r>
      <w:proofErr w:type="gramEnd"/>
      <w:r w:rsidR="005811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на-Дону. Издательство РИПК и ППРО, стр.55-61.</w:t>
      </w:r>
    </w:p>
    <w:p w:rsidR="00144E65" w:rsidRPr="00144E65" w:rsidRDefault="00144E65" w:rsidP="007A53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На уроках </w:t>
      </w:r>
      <w:r w:rsidR="005811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русского языка,  консультациях к экзамену </w:t>
      </w:r>
      <w:r w:rsidR="007A53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9 классе </w:t>
      </w:r>
      <w:r w:rsidR="005811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53C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задания составляю также на основе отрывков</w:t>
      </w:r>
      <w:r w:rsidRPr="00144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произведен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ий М.А.Шолохова.</w:t>
      </w:r>
      <w:r w:rsidR="005811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44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 </w:t>
      </w:r>
      <w:r w:rsidR="005811CC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определяют основную мысль</w:t>
      </w:r>
      <w:r w:rsidRPr="00144E65">
        <w:rPr>
          <w:rFonts w:ascii="Times New Roman" w:eastAsia="Times New Roman" w:hAnsi="Times New Roman" w:cs="Times New Roman"/>
          <w:sz w:val="28"/>
          <w:szCs w:val="28"/>
          <w:lang w:eastAsia="ru-RU"/>
        </w:rPr>
        <w:t>, стиль и тип речи</w:t>
      </w:r>
      <w:r w:rsidR="005811CC">
        <w:rPr>
          <w:rFonts w:ascii="Times New Roman" w:eastAsia="Times New Roman" w:hAnsi="Times New Roman" w:cs="Times New Roman"/>
          <w:sz w:val="28"/>
          <w:szCs w:val="28"/>
          <w:lang w:eastAsia="ru-RU"/>
        </w:rPr>
        <w:t>,  пишут изложения, работают над орфографией, пунктуацией, находят примеры лингвистических терминов.</w:t>
      </w:r>
    </w:p>
    <w:p w:rsidR="004D38DD" w:rsidRDefault="007A53C8" w:rsidP="007A53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4D38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Эти образцы художественного слова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использую и на уроках литературы</w:t>
      </w:r>
      <w:proofErr w:type="gramStart"/>
      <w:r w:rsidR="00AE656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AE65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Учащиеся</w:t>
      </w:r>
      <w:r w:rsidR="004D38DD" w:rsidRPr="00144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находят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произведениях М.А.Шолохова </w:t>
      </w:r>
      <w:r w:rsidR="004D38DD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изобразительно-</w:t>
      </w:r>
      <w:r w:rsidR="004D38DD" w:rsidRPr="00144E65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выразительные средства языка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тропы, пословицы и поговорки, дают характеристику героям, их поступкам, определяют роль природы в произведениях нашего земляка. </w:t>
      </w:r>
    </w:p>
    <w:p w:rsidR="00550004" w:rsidRDefault="007A53C8" w:rsidP="006257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144E65" w:rsidRPr="00144E65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реализации регионального компонента образования по русскому языку и литературе важное место имеет и  проектная д</w:t>
      </w:r>
      <w:r w:rsidR="00AE6566">
        <w:rPr>
          <w:rFonts w:ascii="Times New Roman" w:eastAsia="Times New Roman" w:hAnsi="Times New Roman" w:cs="Times New Roman"/>
          <w:sz w:val="28"/>
          <w:szCs w:val="28"/>
          <w:lang w:eastAsia="ru-RU"/>
        </w:rPr>
        <w:t>еятельность учащихся, подготовка</w:t>
      </w:r>
      <w:r w:rsidR="00144E65" w:rsidRPr="00144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научно - исс</w:t>
      </w:r>
      <w:r w:rsidR="00AE6566">
        <w:rPr>
          <w:rFonts w:ascii="Times New Roman" w:eastAsia="Times New Roman" w:hAnsi="Times New Roman" w:cs="Times New Roman"/>
          <w:sz w:val="28"/>
          <w:szCs w:val="28"/>
          <w:lang w:eastAsia="ru-RU"/>
        </w:rPr>
        <w:t>ледовательских работ на основе</w:t>
      </w:r>
      <w:r w:rsidR="00144E65" w:rsidRPr="00144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краеведческого материала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Эта эффективная работа</w:t>
      </w:r>
      <w:r w:rsidR="009C1A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проводится мною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протяжении многих лет и </w:t>
      </w:r>
      <w:r w:rsidR="009C1AB6">
        <w:rPr>
          <w:rFonts w:ascii="Times New Roman" w:eastAsia="Times New Roman" w:hAnsi="Times New Roman" w:cs="Times New Roman"/>
          <w:sz w:val="28"/>
          <w:szCs w:val="28"/>
          <w:lang w:eastAsia="ru-RU"/>
        </w:rPr>
        <w:t>даёт положительные результаты.</w:t>
      </w:r>
    </w:p>
    <w:p w:rsidR="009C1AB6" w:rsidRDefault="00550004" w:rsidP="006257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</w:t>
      </w:r>
      <w:r w:rsidR="0031190C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Данная</w:t>
      </w:r>
      <w:r w:rsidR="00144E65" w:rsidRPr="00144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образовательная технология стимулирует творчество </w:t>
      </w:r>
      <w:proofErr w:type="gramStart"/>
      <w:r w:rsidR="00144E65" w:rsidRPr="00144E6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="00144E65" w:rsidRPr="00144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потребность в самореализации, помогает накапливать жизненный опыт на основе изучения краеведческого материала. Кроме того,  авторы проектно-исследовательских работ  постоянно участвуют </w:t>
      </w:r>
      <w:r w:rsidR="0032675E">
        <w:rPr>
          <w:rFonts w:ascii="Times New Roman" w:eastAsia="Times New Roman" w:hAnsi="Times New Roman" w:cs="Times New Roman"/>
          <w:sz w:val="28"/>
          <w:szCs w:val="28"/>
          <w:lang w:eastAsia="ru-RU"/>
        </w:rPr>
        <w:t>в муниципальных, региональных</w:t>
      </w:r>
      <w:r w:rsidR="00144E65" w:rsidRPr="00144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федеральных конкурсах, </w:t>
      </w:r>
      <w:r w:rsidR="003267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занимая призовые места. </w:t>
      </w:r>
      <w:r w:rsidR="00144E65" w:rsidRPr="00144E65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Ведь то историческое и природное пространство, которое рассматривается при изучении краеведческого материала, непосредственно с</w:t>
      </w:r>
      <w:r w:rsidR="009C1AB6">
        <w:rPr>
          <w:rFonts w:ascii="Times New Roman" w:eastAsia="Times New Roman" w:hAnsi="Times New Roman" w:cs="Times New Roman"/>
          <w:sz w:val="28"/>
          <w:szCs w:val="28"/>
          <w:lang w:eastAsia="ru-RU"/>
        </w:rPr>
        <w:t>вязано с реальной жизнью ученика, его семьи, известных людей,</w:t>
      </w:r>
      <w:r w:rsidR="00144E65" w:rsidRPr="00144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улицы,</w:t>
      </w:r>
      <w:r w:rsidR="009C1A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которой он прожи</w:t>
      </w:r>
      <w:r w:rsidR="00AE65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вает, станицы, района. Оно ему </w:t>
      </w:r>
      <w:r w:rsidR="009C1A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близко,</w:t>
      </w:r>
      <w:r w:rsidR="00144E65" w:rsidRPr="00144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понятно</w:t>
      </w:r>
      <w:r w:rsidR="009C1A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144E65" w:rsidRPr="00144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C1AB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конечно же, интересно</w:t>
      </w:r>
      <w:r w:rsidR="00144E65" w:rsidRPr="00144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696572" w:rsidRPr="00D03133" w:rsidRDefault="00696572" w:rsidP="00696572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Так, н</w:t>
      </w:r>
      <w:r w:rsidR="00B35C10">
        <w:rPr>
          <w:rFonts w:ascii="Times New Roman" w:eastAsia="Calibri" w:hAnsi="Times New Roman" w:cs="Times New Roman"/>
          <w:sz w:val="28"/>
          <w:szCs w:val="28"/>
        </w:rPr>
        <w:t>ачиная с</w:t>
      </w:r>
      <w:r w:rsidRPr="00D03133">
        <w:rPr>
          <w:rFonts w:ascii="Times New Roman" w:eastAsia="Calibri" w:hAnsi="Times New Roman" w:cs="Times New Roman"/>
          <w:sz w:val="28"/>
          <w:szCs w:val="28"/>
        </w:rPr>
        <w:t xml:space="preserve"> 5-го класса, дети включаются в создание проектов различных видов на основе используемых инновационных технологий:</w:t>
      </w:r>
    </w:p>
    <w:p w:rsidR="00696572" w:rsidRPr="00D03133" w:rsidRDefault="00696572" w:rsidP="00696572">
      <w:pPr>
        <w:numPr>
          <w:ilvl w:val="0"/>
          <w:numId w:val="2"/>
        </w:numPr>
        <w:tabs>
          <w:tab w:val="left" w:pos="0"/>
        </w:tabs>
        <w:spacing w:after="0" w:line="240" w:lineRule="auto"/>
        <w:ind w:right="125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D03133">
        <w:rPr>
          <w:rFonts w:ascii="Times New Roman" w:eastAsia="Calibri" w:hAnsi="Times New Roman" w:cs="Times New Roman"/>
          <w:sz w:val="28"/>
          <w:szCs w:val="28"/>
        </w:rPr>
        <w:t>5 класс – проект «Фольклор станицы Вёшенской» (результат: сборник пословиц, поговорок, загадок, песен, частушек, сказок, основанный на местном материале);</w:t>
      </w:r>
      <w:proofErr w:type="gramEnd"/>
    </w:p>
    <w:p w:rsidR="00696572" w:rsidRPr="00D03133" w:rsidRDefault="00696572" w:rsidP="00696572">
      <w:pPr>
        <w:numPr>
          <w:ilvl w:val="0"/>
          <w:numId w:val="2"/>
        </w:numPr>
        <w:tabs>
          <w:tab w:val="left" w:pos="0"/>
        </w:tabs>
        <w:spacing w:after="0" w:line="240" w:lineRule="auto"/>
        <w:ind w:right="125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3133">
        <w:rPr>
          <w:rFonts w:ascii="Times New Roman" w:eastAsia="Calibri" w:hAnsi="Times New Roman" w:cs="Times New Roman"/>
          <w:sz w:val="28"/>
          <w:szCs w:val="28"/>
        </w:rPr>
        <w:t>6 класс -  проект «История улицы, на которой я живу» (результат: исследовательские работы по данной теме);</w:t>
      </w:r>
    </w:p>
    <w:p w:rsidR="00696572" w:rsidRPr="00D03133" w:rsidRDefault="00696572" w:rsidP="00696572">
      <w:pPr>
        <w:numPr>
          <w:ilvl w:val="0"/>
          <w:numId w:val="2"/>
        </w:numPr>
        <w:tabs>
          <w:tab w:val="left" w:pos="0"/>
        </w:tabs>
        <w:spacing w:after="0" w:line="240" w:lineRule="auto"/>
        <w:ind w:right="125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3133">
        <w:rPr>
          <w:rFonts w:ascii="Times New Roman" w:eastAsia="Calibri" w:hAnsi="Times New Roman" w:cs="Times New Roman"/>
          <w:sz w:val="28"/>
          <w:szCs w:val="28"/>
        </w:rPr>
        <w:t>7 класс – проект «Воспоминания жителей станицы Вёшенской о М.А.Шолохове» (результат: оформление альбома);</w:t>
      </w:r>
    </w:p>
    <w:p w:rsidR="00696572" w:rsidRPr="00D03133" w:rsidRDefault="00696572" w:rsidP="00696572">
      <w:pPr>
        <w:numPr>
          <w:ilvl w:val="0"/>
          <w:numId w:val="2"/>
        </w:numPr>
        <w:tabs>
          <w:tab w:val="left" w:pos="0"/>
        </w:tabs>
        <w:spacing w:after="0" w:line="240" w:lineRule="auto"/>
        <w:ind w:right="125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3133">
        <w:rPr>
          <w:rFonts w:ascii="Times New Roman" w:eastAsia="Calibri" w:hAnsi="Times New Roman" w:cs="Times New Roman"/>
          <w:sz w:val="28"/>
          <w:szCs w:val="28"/>
        </w:rPr>
        <w:t>8 класс – проект « Достопримечательные места станицы Вёшенской» (результат: презентации к заочной экскурсии);</w:t>
      </w:r>
    </w:p>
    <w:p w:rsidR="00696572" w:rsidRDefault="00696572" w:rsidP="00696572">
      <w:pPr>
        <w:numPr>
          <w:ilvl w:val="0"/>
          <w:numId w:val="2"/>
        </w:numPr>
        <w:tabs>
          <w:tab w:val="left" w:pos="0"/>
        </w:tabs>
        <w:spacing w:after="0" w:line="240" w:lineRule="auto"/>
        <w:ind w:right="125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3133">
        <w:rPr>
          <w:rFonts w:ascii="Times New Roman" w:eastAsia="Calibri" w:hAnsi="Times New Roman" w:cs="Times New Roman"/>
          <w:sz w:val="28"/>
          <w:szCs w:val="28"/>
        </w:rPr>
        <w:t>9 класс – проект «Знаменитые люди района» (результат: творческие работы учащихся).</w:t>
      </w:r>
    </w:p>
    <w:p w:rsidR="0031190C" w:rsidRDefault="00696572" w:rsidP="0031190C">
      <w:pPr>
        <w:spacing w:after="0" w:line="240" w:lineRule="auto"/>
        <w:ind w:left="720"/>
        <w:jc w:val="both"/>
        <w:outlineLvl w:val="3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262E30">
        <w:rPr>
          <w:rFonts w:ascii="Times New Roman" w:eastAsia="Times New Roman" w:hAnsi="Times New Roman" w:cs="Times New Roman"/>
          <w:b/>
          <w:bCs/>
          <w:i/>
          <w:iCs/>
          <w:color w:val="000080"/>
          <w:sz w:val="28"/>
          <w:szCs w:val="28"/>
          <w:lang w:eastAsia="ru-RU"/>
        </w:rPr>
        <w:t xml:space="preserve"> </w:t>
      </w:r>
      <w:r w:rsidRPr="00262E30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В рамках реализации </w:t>
      </w:r>
      <w:r w:rsidR="00B35C10" w:rsidRPr="00262E30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моей </w:t>
      </w:r>
      <w:r w:rsidRPr="00262E30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Программы</w:t>
      </w:r>
      <w:r w:rsidR="00B35C10" w:rsidRPr="00262E30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«Наш край Донской – жемчужина России» учащиеся 10-11 классов участвуют в реализации </w:t>
      </w:r>
      <w:r w:rsidRPr="00262E30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проекта «Люблю тебя, мой край родной!»</w:t>
      </w:r>
    </w:p>
    <w:p w:rsidR="00696572" w:rsidRPr="00696572" w:rsidRDefault="004032B0" w:rsidP="0031190C">
      <w:pPr>
        <w:spacing w:after="0" w:line="240" w:lineRule="auto"/>
        <w:ind w:left="720"/>
        <w:jc w:val="both"/>
        <w:outlineLvl w:val="3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 </w:t>
      </w:r>
      <w:r w:rsidR="00B35C10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Участники проекта  - учащиеся 10-11 классов. Старшеклассники </w:t>
      </w:r>
      <w:r w:rsidR="00696572" w:rsidRPr="00696572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в начале года</w:t>
      </w:r>
      <w:r w:rsidR="00B35C10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получаю</w:t>
      </w:r>
      <w:r w:rsidR="00696572" w:rsidRPr="00696572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т индивидуальные задания</w:t>
      </w:r>
      <w:r w:rsidR="00B35C10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для реализации данного проекта, в течение учебного года подбирают соответствующий краеведческий материал,  оформляют его и представляют на класс</w:t>
      </w:r>
      <w:r w:rsidR="00262E30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ных и школьных конференциях:</w:t>
      </w:r>
    </w:p>
    <w:p w:rsidR="00696572" w:rsidRPr="00262E30" w:rsidRDefault="00696572" w:rsidP="00262E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62E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Исто</w:t>
      </w:r>
      <w:r w:rsidR="004032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рия названия станицы Вёшенской.</w:t>
      </w:r>
    </w:p>
    <w:p w:rsidR="00696572" w:rsidRPr="00262E30" w:rsidRDefault="00696572" w:rsidP="00262E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62E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Населенные пункты, бывшие на месте современной станицы.</w:t>
      </w:r>
    </w:p>
    <w:p w:rsidR="00696572" w:rsidRPr="00262E30" w:rsidRDefault="004032B0" w:rsidP="00262E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 Население  Вё</w:t>
      </w:r>
      <w:r w:rsidR="00696572" w:rsidRPr="00262E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шенской, его состав.</w:t>
      </w:r>
    </w:p>
    <w:p w:rsidR="00696572" w:rsidRPr="00262E30" w:rsidRDefault="00262E30" w:rsidP="00262E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="00696572" w:rsidRPr="00262E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Зеленый наряд  казачьей станицы</w:t>
      </w:r>
    </w:p>
    <w:p w:rsidR="00696572" w:rsidRPr="00262E30" w:rsidRDefault="00262E30" w:rsidP="00262E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="00696572" w:rsidRPr="00262E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Архитектура, перспективы развития.</w:t>
      </w:r>
    </w:p>
    <w:p w:rsidR="00696572" w:rsidRPr="00262E30" w:rsidRDefault="00262E30" w:rsidP="00262E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r w:rsidR="00696572" w:rsidRPr="00262E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Вешенская литературная.</w:t>
      </w:r>
    </w:p>
    <w:p w:rsidR="00696572" w:rsidRPr="00262E30" w:rsidRDefault="00262E30" w:rsidP="00262E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7</w:t>
      </w:r>
      <w:r w:rsidR="00696572" w:rsidRPr="00262E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Музеи станицы, их история.</w:t>
      </w:r>
    </w:p>
    <w:p w:rsidR="00696572" w:rsidRPr="00262E30" w:rsidRDefault="00262E30" w:rsidP="00262E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</w:t>
      </w:r>
      <w:r w:rsidR="004032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.Православная карта станицы Вё</w:t>
      </w:r>
      <w:r w:rsidR="00696572" w:rsidRPr="00262E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шенской.</w:t>
      </w:r>
    </w:p>
    <w:p w:rsidR="00696572" w:rsidRPr="00262E30" w:rsidRDefault="00262E30" w:rsidP="00262E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</w:t>
      </w:r>
      <w:r w:rsidR="00696572" w:rsidRPr="00262E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Развитие промышленности  (история предприятий).</w:t>
      </w:r>
    </w:p>
    <w:p w:rsidR="00696572" w:rsidRPr="00262E30" w:rsidRDefault="00262E30" w:rsidP="00262E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10</w:t>
      </w:r>
      <w:r w:rsidR="00696572" w:rsidRPr="00262E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Медицинское обслуживание, охрана здоровья.</w:t>
      </w:r>
    </w:p>
    <w:p w:rsidR="00696572" w:rsidRPr="00262E30" w:rsidRDefault="00262E30" w:rsidP="00262E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11</w:t>
      </w:r>
      <w:r w:rsidR="00696572" w:rsidRPr="00262E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Охрана правопорядка в станице.</w:t>
      </w:r>
    </w:p>
    <w:p w:rsidR="00696572" w:rsidRPr="00262E30" w:rsidRDefault="00262E30" w:rsidP="00262E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12</w:t>
      </w:r>
      <w:r w:rsidR="004032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Экология станицы Вё</w:t>
      </w:r>
      <w:r w:rsidR="00696572" w:rsidRPr="00262E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шенской.</w:t>
      </w:r>
    </w:p>
    <w:p w:rsidR="00696572" w:rsidRPr="00262E30" w:rsidRDefault="00262E30" w:rsidP="00262E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13</w:t>
      </w:r>
      <w:r w:rsidR="00696572" w:rsidRPr="00262E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Реки и водоемы Шолоховского района.</w:t>
      </w:r>
    </w:p>
    <w:p w:rsidR="00696572" w:rsidRPr="00262E30" w:rsidRDefault="00262E30" w:rsidP="00262E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14</w:t>
      </w:r>
      <w:r w:rsidR="00696572" w:rsidRPr="00262E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Развитие  транспортной инфраструктуры.</w:t>
      </w:r>
    </w:p>
    <w:p w:rsidR="00696572" w:rsidRPr="00262E30" w:rsidRDefault="00262E30" w:rsidP="00262E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15</w:t>
      </w:r>
      <w:r w:rsidR="00696572" w:rsidRPr="00262E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Коммунальное хозяйство.</w:t>
      </w:r>
    </w:p>
    <w:p w:rsidR="00696572" w:rsidRPr="00262E30" w:rsidRDefault="00262E30" w:rsidP="00262E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16</w:t>
      </w:r>
      <w:r w:rsidR="00696572" w:rsidRPr="00262E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Руководители района. Органы власти.</w:t>
      </w:r>
    </w:p>
    <w:p w:rsidR="00696572" w:rsidRPr="00262E30" w:rsidRDefault="00262E30" w:rsidP="00262E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17</w:t>
      </w:r>
      <w:r w:rsidR="00696572" w:rsidRPr="00262E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Герои Социалистического труда, Герои России.</w:t>
      </w:r>
    </w:p>
    <w:p w:rsidR="00696572" w:rsidRPr="00262E30" w:rsidRDefault="00262E30" w:rsidP="00262E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18</w:t>
      </w:r>
      <w:r w:rsidR="00696572" w:rsidRPr="00262E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Почетные граждане станицы.</w:t>
      </w:r>
    </w:p>
    <w:p w:rsidR="00696572" w:rsidRPr="00262E30" w:rsidRDefault="00262E30" w:rsidP="00262E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19</w:t>
      </w:r>
      <w:r w:rsidR="004032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Символика станицы Вё</w:t>
      </w:r>
      <w:r w:rsidR="00696572" w:rsidRPr="00262E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шенской, Ростовской области.</w:t>
      </w:r>
    </w:p>
    <w:p w:rsidR="00696572" w:rsidRPr="00262E30" w:rsidRDefault="00262E30" w:rsidP="00262E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</w:t>
      </w:r>
      <w:r w:rsidR="00696572" w:rsidRPr="00262E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Печатная летопись Шолоховского района.</w:t>
      </w:r>
    </w:p>
    <w:p w:rsidR="00696572" w:rsidRPr="00262E30" w:rsidRDefault="00262E30" w:rsidP="00262E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21</w:t>
      </w:r>
      <w:r w:rsidR="00696572" w:rsidRPr="00262E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Исторические памятники Шолоховского района.</w:t>
      </w:r>
    </w:p>
    <w:p w:rsidR="00696572" w:rsidRPr="00262E30" w:rsidRDefault="00262E30" w:rsidP="00262E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22</w:t>
      </w:r>
      <w:r w:rsidR="00696572" w:rsidRPr="00262E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М</w:t>
      </w:r>
      <w:r w:rsidR="004032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узыкальные коллективы станицы Вё</w:t>
      </w:r>
      <w:r w:rsidR="00696572" w:rsidRPr="00262E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шенской.</w:t>
      </w:r>
    </w:p>
    <w:p w:rsidR="00696572" w:rsidRPr="00262E30" w:rsidRDefault="00262E30" w:rsidP="00262E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23</w:t>
      </w:r>
      <w:r w:rsidR="00696572" w:rsidRPr="00262E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Красивейшие уголки родной станицы.</w:t>
      </w:r>
    </w:p>
    <w:p w:rsidR="00696572" w:rsidRPr="00262E30" w:rsidRDefault="00262E30" w:rsidP="00262E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24</w:t>
      </w:r>
      <w:r w:rsidR="00696572" w:rsidRPr="00262E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Развитие приусадебного хозяйства, садоводства и огородничества.</w:t>
      </w:r>
    </w:p>
    <w:p w:rsidR="00696572" w:rsidRPr="00262E30" w:rsidRDefault="00262E30" w:rsidP="00262E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25</w:t>
      </w:r>
      <w:r w:rsidR="00696572" w:rsidRPr="00262E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История учебных заведений.</w:t>
      </w:r>
    </w:p>
    <w:p w:rsidR="00696572" w:rsidRPr="00262E30" w:rsidRDefault="00262E30" w:rsidP="00262E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26</w:t>
      </w:r>
      <w:r w:rsidR="00696572" w:rsidRPr="00262E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Малое предпринимательство в Шолоховском районе.</w:t>
      </w:r>
    </w:p>
    <w:p w:rsidR="00696572" w:rsidRPr="00D03133" w:rsidRDefault="00696572" w:rsidP="00696572">
      <w:pPr>
        <w:tabs>
          <w:tab w:val="left" w:pos="0"/>
        </w:tabs>
        <w:spacing w:after="0" w:line="240" w:lineRule="auto"/>
        <w:ind w:left="720" w:right="125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44E65" w:rsidRPr="00144E65" w:rsidRDefault="009C1AB6" w:rsidP="006257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262E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144E65" w:rsidRPr="00144E65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ючение краеведческого</w:t>
      </w:r>
      <w:r w:rsidR="00144E65" w:rsidRPr="00144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материала в содержание образования способствует формированию мотивационных основ обучения, познавательно-коммуникативной деятельности,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44E65" w:rsidRPr="00144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ключевых компетенций, социализации в общ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естве, </w:t>
      </w:r>
      <w:r w:rsidRPr="00144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развитию наблюдательности, </w:t>
      </w:r>
      <w:proofErr w:type="spellStart"/>
      <w:r w:rsidRPr="00144E65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исследовательско</w:t>
      </w:r>
      <w:proofErr w:type="spellEnd"/>
      <w:r w:rsidRPr="00144E6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144E6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инф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ормационных умений,</w:t>
      </w:r>
      <w:r w:rsidR="00144E65" w:rsidRPr="00144E65">
        <w:rPr>
          <w:rFonts w:ascii="Times New Roman" w:eastAsia="Times New Roman" w:hAnsi="Times New Roman" w:cs="Times New Roman"/>
          <w:sz w:val="28"/>
          <w:szCs w:val="28"/>
          <w:lang w:eastAsia="ru-RU"/>
        </w:rPr>
        <w:t> формирует целостный взгляд учащихся 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края как части России.</w:t>
      </w:r>
    </w:p>
    <w:p w:rsidR="0032675E" w:rsidRPr="00D03133" w:rsidRDefault="00262E30" w:rsidP="0032675E">
      <w:pPr>
        <w:ind w:right="125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Также м</w:t>
      </w:r>
      <w:r w:rsidR="0032675E" w:rsidRPr="00D03133">
        <w:rPr>
          <w:rFonts w:ascii="Times New Roman" w:eastAsia="Calibri" w:hAnsi="Times New Roman" w:cs="Times New Roman"/>
          <w:sz w:val="28"/>
          <w:szCs w:val="28"/>
        </w:rPr>
        <w:t xml:space="preserve">ною созданы </w:t>
      </w:r>
      <w:r w:rsidR="0032675E" w:rsidRPr="00D03133">
        <w:rPr>
          <w:rFonts w:ascii="Times New Roman" w:eastAsia="Calibri" w:hAnsi="Times New Roman" w:cs="Times New Roman"/>
          <w:b/>
          <w:sz w:val="28"/>
          <w:szCs w:val="28"/>
        </w:rPr>
        <w:t>творческие группы</w:t>
      </w:r>
      <w:r w:rsidR="0032675E" w:rsidRPr="00D03133">
        <w:rPr>
          <w:rFonts w:ascii="Times New Roman" w:eastAsia="Calibri" w:hAnsi="Times New Roman" w:cs="Times New Roman"/>
          <w:sz w:val="28"/>
          <w:szCs w:val="28"/>
        </w:rPr>
        <w:t xml:space="preserve"> учащихся 5-11 классов по направлениям:</w:t>
      </w:r>
    </w:p>
    <w:p w:rsidR="00696572" w:rsidRPr="00D03133" w:rsidRDefault="00696572" w:rsidP="00696572">
      <w:pPr>
        <w:tabs>
          <w:tab w:val="left" w:pos="0"/>
        </w:tabs>
        <w:spacing w:after="0" w:line="240" w:lineRule="auto"/>
        <w:ind w:right="12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6572">
        <w:rPr>
          <w:rFonts w:ascii="Times New Roman" w:eastAsia="Calibri" w:hAnsi="Times New Roman" w:cs="Times New Roman"/>
          <w:sz w:val="28"/>
          <w:szCs w:val="28"/>
        </w:rPr>
        <w:t>-</w:t>
      </w:r>
      <w:r w:rsidR="0032675E" w:rsidRPr="00696572">
        <w:rPr>
          <w:rFonts w:ascii="Times New Roman" w:eastAsia="Calibri" w:hAnsi="Times New Roman" w:cs="Times New Roman"/>
          <w:b/>
          <w:sz w:val="28"/>
          <w:szCs w:val="28"/>
        </w:rPr>
        <w:t>л</w:t>
      </w:r>
      <w:r w:rsidR="0032675E" w:rsidRPr="00D03133">
        <w:rPr>
          <w:rFonts w:ascii="Times New Roman" w:eastAsia="Calibri" w:hAnsi="Times New Roman" w:cs="Times New Roman"/>
          <w:b/>
          <w:sz w:val="28"/>
          <w:szCs w:val="28"/>
        </w:rPr>
        <w:t>екторская группа</w:t>
      </w:r>
      <w:r w:rsidR="00D03133">
        <w:rPr>
          <w:rFonts w:ascii="Times New Roman" w:eastAsia="Calibri" w:hAnsi="Times New Roman" w:cs="Times New Roman"/>
          <w:sz w:val="28"/>
          <w:szCs w:val="28"/>
        </w:rPr>
        <w:t>:</w:t>
      </w:r>
      <w:r w:rsidR="00AE6566">
        <w:rPr>
          <w:rFonts w:ascii="Times New Roman" w:eastAsia="Calibri" w:hAnsi="Times New Roman" w:cs="Times New Roman"/>
          <w:sz w:val="28"/>
          <w:szCs w:val="28"/>
        </w:rPr>
        <w:t xml:space="preserve"> готовит рефераты, сообщения</w:t>
      </w:r>
      <w:r w:rsidR="0032675E" w:rsidRPr="00D03133">
        <w:rPr>
          <w:rFonts w:ascii="Times New Roman" w:eastAsia="Calibri" w:hAnsi="Times New Roman" w:cs="Times New Roman"/>
          <w:sz w:val="28"/>
          <w:szCs w:val="28"/>
        </w:rPr>
        <w:t>, оказывает помощь при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проведении праздников, выступае</w:t>
      </w:r>
      <w:r w:rsidR="00AE6566">
        <w:rPr>
          <w:rFonts w:ascii="Times New Roman" w:eastAsia="Calibri" w:hAnsi="Times New Roman" w:cs="Times New Roman"/>
          <w:sz w:val="28"/>
          <w:szCs w:val="28"/>
        </w:rPr>
        <w:t>т с презентациями</w:t>
      </w:r>
      <w:r w:rsidR="00D03133">
        <w:rPr>
          <w:rFonts w:ascii="Times New Roman" w:eastAsia="Calibri" w:hAnsi="Times New Roman" w:cs="Times New Roman"/>
          <w:sz w:val="28"/>
          <w:szCs w:val="28"/>
        </w:rPr>
        <w:t xml:space="preserve"> перед учащимися гимназии</w:t>
      </w:r>
      <w:r w:rsidR="0032675E" w:rsidRPr="00D03133">
        <w:rPr>
          <w:rFonts w:ascii="Times New Roman" w:eastAsia="Calibri" w:hAnsi="Times New Roman" w:cs="Times New Roman"/>
          <w:sz w:val="28"/>
          <w:szCs w:val="28"/>
        </w:rPr>
        <w:t>;</w:t>
      </w:r>
      <w:r w:rsidRPr="0069657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создаёт под моим  руководством  сценарии</w:t>
      </w:r>
      <w:r w:rsidRPr="00D03133">
        <w:rPr>
          <w:rFonts w:ascii="Times New Roman" w:eastAsia="Calibri" w:hAnsi="Times New Roman" w:cs="Times New Roman"/>
          <w:sz w:val="28"/>
          <w:szCs w:val="28"/>
        </w:rPr>
        <w:t xml:space="preserve"> фольклорных праздников, мероприятий, связанных с памятными датами жизни и творчества великого сына Дона: «М.А.Шолохов – наш великий земляк», «Певец донского края», «Наш край донской смог Шолохов прославить – на</w:t>
      </w:r>
      <w:r>
        <w:rPr>
          <w:rFonts w:ascii="Times New Roman" w:eastAsia="Calibri" w:hAnsi="Times New Roman" w:cs="Times New Roman"/>
          <w:sz w:val="28"/>
          <w:szCs w:val="28"/>
        </w:rPr>
        <w:t xml:space="preserve">м эту славу предстоит сберечь!», организовывает </w:t>
      </w:r>
      <w:r w:rsidRPr="00D03133">
        <w:rPr>
          <w:rFonts w:ascii="Times New Roman" w:eastAsia="Calibri" w:hAnsi="Times New Roman" w:cs="Times New Roman"/>
          <w:sz w:val="28"/>
          <w:szCs w:val="28"/>
        </w:rPr>
        <w:t>встречи со старожилами, знавшими М.А.Шолохова, с заслуженными людьми района, писател</w:t>
      </w:r>
      <w:r>
        <w:rPr>
          <w:rFonts w:ascii="Times New Roman" w:eastAsia="Calibri" w:hAnsi="Times New Roman" w:cs="Times New Roman"/>
          <w:sz w:val="28"/>
          <w:szCs w:val="28"/>
        </w:rPr>
        <w:t>ями и поэтами станицы Вёшенской</w:t>
      </w:r>
      <w:r w:rsidR="00D47084">
        <w:rPr>
          <w:rFonts w:ascii="Times New Roman" w:eastAsia="Calibri" w:hAnsi="Times New Roman" w:cs="Times New Roman"/>
          <w:sz w:val="28"/>
          <w:szCs w:val="28"/>
        </w:rPr>
        <w:t>, членами Союза писателей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696572" w:rsidRPr="00D03133" w:rsidRDefault="00696572" w:rsidP="00696572">
      <w:pPr>
        <w:tabs>
          <w:tab w:val="left" w:pos="0"/>
        </w:tabs>
        <w:spacing w:after="0" w:line="240" w:lineRule="auto"/>
        <w:ind w:right="125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32675E" w:rsidRPr="00D03133">
        <w:rPr>
          <w:rFonts w:ascii="Times New Roman" w:eastAsia="Calibri" w:hAnsi="Times New Roman" w:cs="Times New Roman"/>
          <w:b/>
          <w:sz w:val="28"/>
          <w:szCs w:val="28"/>
        </w:rPr>
        <w:t>поисковая группа</w:t>
      </w:r>
      <w:r w:rsidR="00D03133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32675E" w:rsidRPr="00D03133">
        <w:rPr>
          <w:rFonts w:ascii="Times New Roman" w:eastAsia="Calibri" w:hAnsi="Times New Roman" w:cs="Times New Roman"/>
          <w:sz w:val="28"/>
          <w:szCs w:val="28"/>
        </w:rPr>
        <w:t>зан</w:t>
      </w:r>
      <w:r w:rsidR="00D47084">
        <w:rPr>
          <w:rFonts w:ascii="Times New Roman" w:eastAsia="Calibri" w:hAnsi="Times New Roman" w:cs="Times New Roman"/>
          <w:sz w:val="28"/>
          <w:szCs w:val="28"/>
        </w:rPr>
        <w:t>имается поиском</w:t>
      </w:r>
      <w:r w:rsidR="0032675E" w:rsidRPr="00D03133">
        <w:rPr>
          <w:rFonts w:ascii="Times New Roman" w:eastAsia="Calibri" w:hAnsi="Times New Roman" w:cs="Times New Roman"/>
          <w:sz w:val="28"/>
          <w:szCs w:val="28"/>
        </w:rPr>
        <w:t xml:space="preserve"> краеведческого материала, сбором документов  о жизненном пути ветеранов  войны и тру</w:t>
      </w:r>
      <w:r w:rsidR="00D03133">
        <w:rPr>
          <w:rFonts w:ascii="Times New Roman" w:eastAsia="Calibri" w:hAnsi="Times New Roman" w:cs="Times New Roman"/>
          <w:sz w:val="28"/>
          <w:szCs w:val="28"/>
        </w:rPr>
        <w:t>да, проживающих в ст. Вёшенской</w:t>
      </w:r>
      <w:r w:rsidR="0032675E" w:rsidRPr="00D03133">
        <w:rPr>
          <w:rFonts w:ascii="Times New Roman" w:eastAsia="Calibri" w:hAnsi="Times New Roman" w:cs="Times New Roman"/>
          <w:sz w:val="28"/>
          <w:szCs w:val="28"/>
        </w:rPr>
        <w:t>;</w:t>
      </w:r>
      <w:r w:rsidRPr="0069657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03133">
        <w:rPr>
          <w:rFonts w:ascii="Times New Roman" w:eastAsia="Calibri" w:hAnsi="Times New Roman" w:cs="Times New Roman"/>
          <w:sz w:val="28"/>
          <w:szCs w:val="28"/>
        </w:rPr>
        <w:t>подбор</w:t>
      </w:r>
      <w:r w:rsidR="00D47084">
        <w:rPr>
          <w:rFonts w:ascii="Times New Roman" w:eastAsia="Calibri" w:hAnsi="Times New Roman" w:cs="Times New Roman"/>
          <w:sz w:val="28"/>
          <w:szCs w:val="28"/>
        </w:rPr>
        <w:t>ом</w:t>
      </w:r>
      <w:r w:rsidRPr="00D03133">
        <w:rPr>
          <w:rFonts w:ascii="Times New Roman" w:eastAsia="Calibri" w:hAnsi="Times New Roman" w:cs="Times New Roman"/>
          <w:sz w:val="28"/>
          <w:szCs w:val="28"/>
        </w:rPr>
        <w:t xml:space="preserve"> материалов экскурсий по достопримечательным местам станицы Вёшенской для гостей станицы;</w:t>
      </w:r>
    </w:p>
    <w:p w:rsidR="0032675E" w:rsidRPr="00D03133" w:rsidRDefault="0032675E" w:rsidP="00696572">
      <w:pPr>
        <w:ind w:right="12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3133">
        <w:rPr>
          <w:rFonts w:ascii="Times New Roman" w:eastAsia="Calibri" w:hAnsi="Times New Roman" w:cs="Times New Roman"/>
          <w:sz w:val="28"/>
          <w:szCs w:val="28"/>
        </w:rPr>
        <w:t>-</w:t>
      </w:r>
      <w:r w:rsidRPr="00D03133">
        <w:rPr>
          <w:rFonts w:ascii="Times New Roman" w:eastAsia="Calibri" w:hAnsi="Times New Roman" w:cs="Times New Roman"/>
          <w:b/>
          <w:sz w:val="28"/>
          <w:szCs w:val="28"/>
        </w:rPr>
        <w:t>оформительская группа</w:t>
      </w:r>
      <w:r w:rsidR="00D03133"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r w:rsidRPr="00D03133">
        <w:rPr>
          <w:rFonts w:ascii="Times New Roman" w:eastAsia="Calibri" w:hAnsi="Times New Roman" w:cs="Times New Roman"/>
          <w:sz w:val="28"/>
          <w:szCs w:val="28"/>
        </w:rPr>
        <w:t>оформляет стендовые доклады</w:t>
      </w:r>
      <w:r w:rsidR="00D03133">
        <w:rPr>
          <w:rFonts w:ascii="Times New Roman" w:eastAsia="Calibri" w:hAnsi="Times New Roman" w:cs="Times New Roman"/>
          <w:sz w:val="28"/>
          <w:szCs w:val="28"/>
        </w:rPr>
        <w:t>, передвижные выставки, альбомы (</w:t>
      </w:r>
      <w:r w:rsidRPr="00D03133">
        <w:rPr>
          <w:rFonts w:ascii="Times New Roman" w:eastAsia="Calibri" w:hAnsi="Times New Roman" w:cs="Times New Roman"/>
          <w:sz w:val="28"/>
          <w:szCs w:val="28"/>
        </w:rPr>
        <w:t>«Фольклор станицы Вёшенской», «Воспоминания жителей станицы Вёшенской о М.А. Шолохове», «Наш край донской смог Шолохов прославить - нам эту славу предстоит сберечь!»</w:t>
      </w:r>
      <w:r w:rsidR="00D03133">
        <w:rPr>
          <w:rFonts w:ascii="Times New Roman" w:eastAsia="Calibri" w:hAnsi="Times New Roman" w:cs="Times New Roman"/>
          <w:sz w:val="28"/>
          <w:szCs w:val="28"/>
        </w:rPr>
        <w:t>)</w:t>
      </w:r>
      <w:r w:rsidRPr="00D03133">
        <w:rPr>
          <w:rFonts w:ascii="Times New Roman" w:eastAsia="Calibri" w:hAnsi="Times New Roman" w:cs="Times New Roman"/>
          <w:sz w:val="28"/>
          <w:szCs w:val="28"/>
        </w:rPr>
        <w:t>, сб</w:t>
      </w:r>
      <w:r w:rsidR="00D03133">
        <w:rPr>
          <w:rFonts w:ascii="Times New Roman" w:eastAsia="Calibri" w:hAnsi="Times New Roman" w:cs="Times New Roman"/>
          <w:sz w:val="28"/>
          <w:szCs w:val="28"/>
        </w:rPr>
        <w:t>орник стихов «Слово о Шолохове»</w:t>
      </w:r>
      <w:r w:rsidRPr="00D03133">
        <w:rPr>
          <w:rFonts w:ascii="Times New Roman" w:eastAsia="Calibri" w:hAnsi="Times New Roman" w:cs="Times New Roman"/>
          <w:sz w:val="28"/>
          <w:szCs w:val="28"/>
        </w:rPr>
        <w:t>;</w:t>
      </w:r>
    </w:p>
    <w:p w:rsidR="0032675E" w:rsidRPr="00D03133" w:rsidRDefault="00696572" w:rsidP="00696572">
      <w:pPr>
        <w:ind w:right="125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32675E" w:rsidRPr="00D03133">
        <w:rPr>
          <w:rFonts w:ascii="Times New Roman" w:eastAsia="Calibri" w:hAnsi="Times New Roman" w:cs="Times New Roman"/>
          <w:b/>
          <w:sz w:val="28"/>
          <w:szCs w:val="28"/>
        </w:rPr>
        <w:t>исследовательская группа</w:t>
      </w:r>
      <w:r w:rsidR="00D03133"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r w:rsidR="00D03133">
        <w:rPr>
          <w:rFonts w:ascii="Times New Roman" w:eastAsia="Calibri" w:hAnsi="Times New Roman" w:cs="Times New Roman"/>
          <w:sz w:val="28"/>
          <w:szCs w:val="28"/>
        </w:rPr>
        <w:t>готовит научно-исследовательские, творческие</w:t>
      </w:r>
      <w:r w:rsidR="0032675E" w:rsidRPr="00D03133">
        <w:rPr>
          <w:rFonts w:ascii="Times New Roman" w:eastAsia="Calibri" w:hAnsi="Times New Roman" w:cs="Times New Roman"/>
          <w:sz w:val="28"/>
          <w:szCs w:val="28"/>
        </w:rPr>
        <w:t xml:space="preserve"> работ</w:t>
      </w:r>
      <w:r w:rsidR="00D03133">
        <w:rPr>
          <w:rFonts w:ascii="Times New Roman" w:eastAsia="Calibri" w:hAnsi="Times New Roman" w:cs="Times New Roman"/>
          <w:sz w:val="28"/>
          <w:szCs w:val="28"/>
        </w:rPr>
        <w:t>ы, участвует</w:t>
      </w:r>
      <w:r w:rsidR="0032675E" w:rsidRPr="00D03133">
        <w:rPr>
          <w:rFonts w:ascii="Times New Roman" w:eastAsia="Calibri" w:hAnsi="Times New Roman" w:cs="Times New Roman"/>
          <w:sz w:val="28"/>
          <w:szCs w:val="28"/>
        </w:rPr>
        <w:t xml:space="preserve"> в конференциях, конкурсах, оказывает помощь </w:t>
      </w:r>
      <w:r w:rsidR="00D47084">
        <w:rPr>
          <w:rFonts w:ascii="Times New Roman" w:eastAsia="Calibri" w:hAnsi="Times New Roman" w:cs="Times New Roman"/>
          <w:sz w:val="28"/>
          <w:szCs w:val="28"/>
        </w:rPr>
        <w:t>в подготовке материалов для сборников краеведческой направленности</w:t>
      </w:r>
      <w:r w:rsidR="0032675E" w:rsidRPr="00D0313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96572" w:rsidRPr="00D03133" w:rsidRDefault="00696572" w:rsidP="00696572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3133">
        <w:rPr>
          <w:rFonts w:ascii="Times New Roman" w:eastAsia="Calibri" w:hAnsi="Times New Roman" w:cs="Times New Roman"/>
          <w:sz w:val="28"/>
          <w:szCs w:val="28"/>
        </w:rPr>
        <w:t>В рамках проектов  дети также пишут сочинения,  оформляют выставки, создают плакаты, календари, готовят презентации. Я считаю, что метод проектов является хорошим стимулом для повышения интереса к русскому языку и литературе. В старших классах проекты усложняются по форме и содержанию, практикуется иной подход к оформлению, при этом, соответственно, увеличивается время на их подготовку.</w:t>
      </w:r>
    </w:p>
    <w:p w:rsidR="00696572" w:rsidRPr="00D03133" w:rsidRDefault="00696572" w:rsidP="00696572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675E" w:rsidRPr="00D03133" w:rsidRDefault="0032675E" w:rsidP="0032675E">
      <w:pPr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03133">
        <w:rPr>
          <w:rFonts w:ascii="Times New Roman" w:eastAsia="Calibri" w:hAnsi="Times New Roman" w:cs="Times New Roman"/>
          <w:sz w:val="28"/>
          <w:szCs w:val="28"/>
        </w:rPr>
        <w:t>Особое внимани</w:t>
      </w:r>
      <w:r w:rsidR="00D47084">
        <w:rPr>
          <w:rFonts w:ascii="Times New Roman" w:eastAsia="Calibri" w:hAnsi="Times New Roman" w:cs="Times New Roman"/>
          <w:sz w:val="28"/>
          <w:szCs w:val="28"/>
        </w:rPr>
        <w:t>е уделяю краеведческой деятель</w:t>
      </w:r>
      <w:r w:rsidRPr="00D03133">
        <w:rPr>
          <w:rFonts w:ascii="Times New Roman" w:eastAsia="Calibri" w:hAnsi="Times New Roman" w:cs="Times New Roman"/>
          <w:sz w:val="28"/>
          <w:szCs w:val="28"/>
        </w:rPr>
        <w:t xml:space="preserve">ности ещё и потому, что  имя Шолохова очень дорого мне и моим ученикам.  Поэтому как на уроках, так и во внеурочной деятельности обращаемся к содержанию его </w:t>
      </w:r>
      <w:r w:rsidRPr="00D03133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произведений, учимся у великого писателя  патриотизму, любви к своему родному донскому краю. </w:t>
      </w:r>
    </w:p>
    <w:p w:rsidR="0032675E" w:rsidRPr="00D03133" w:rsidRDefault="0032675E" w:rsidP="0032675E">
      <w:pPr>
        <w:tabs>
          <w:tab w:val="left" w:pos="0"/>
        </w:tabs>
        <w:ind w:right="125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3133">
        <w:rPr>
          <w:rFonts w:ascii="Times New Roman" w:eastAsia="Calibri" w:hAnsi="Times New Roman" w:cs="Times New Roman"/>
          <w:sz w:val="28"/>
          <w:szCs w:val="28"/>
        </w:rPr>
        <w:t xml:space="preserve">Для учащихся 5-8 классов </w:t>
      </w:r>
      <w:r w:rsidRPr="00D03133">
        <w:rPr>
          <w:rFonts w:ascii="Times New Roman" w:eastAsia="Calibri" w:hAnsi="Times New Roman" w:cs="Times New Roman"/>
          <w:b/>
          <w:sz w:val="28"/>
          <w:szCs w:val="28"/>
        </w:rPr>
        <w:t>мною  разработана  и апробирована</w:t>
      </w:r>
      <w:r w:rsidR="00D03133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D0313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03133">
        <w:rPr>
          <w:rFonts w:ascii="Times New Roman" w:eastAsia="Calibri" w:hAnsi="Times New Roman" w:cs="Times New Roman"/>
          <w:b/>
          <w:sz w:val="28"/>
          <w:szCs w:val="28"/>
        </w:rPr>
        <w:t>инновационная</w:t>
      </w:r>
      <w:r w:rsidRPr="00D03133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D03133">
        <w:rPr>
          <w:rFonts w:ascii="Times New Roman" w:eastAsia="Calibri" w:hAnsi="Times New Roman" w:cs="Times New Roman"/>
          <w:b/>
          <w:sz w:val="28"/>
          <w:szCs w:val="28"/>
        </w:rPr>
        <w:t>программа краеведческой деятельности «Наш край Донской – жемчужина России»</w:t>
      </w:r>
      <w:r w:rsidR="00D03133">
        <w:rPr>
          <w:rFonts w:ascii="Times New Roman" w:eastAsia="Calibri" w:hAnsi="Times New Roman" w:cs="Times New Roman"/>
          <w:sz w:val="28"/>
          <w:szCs w:val="28"/>
        </w:rPr>
        <w:t xml:space="preserve">, которая систематизирует работу не только учителей русского языка и литературы, </w:t>
      </w:r>
      <w:r w:rsidR="002C5AF5">
        <w:rPr>
          <w:rFonts w:ascii="Times New Roman" w:eastAsia="Calibri" w:hAnsi="Times New Roman" w:cs="Times New Roman"/>
          <w:sz w:val="28"/>
          <w:szCs w:val="28"/>
        </w:rPr>
        <w:t xml:space="preserve"> краеведения, </w:t>
      </w:r>
      <w:r w:rsidR="00D03133">
        <w:rPr>
          <w:rFonts w:ascii="Times New Roman" w:eastAsia="Calibri" w:hAnsi="Times New Roman" w:cs="Times New Roman"/>
          <w:sz w:val="28"/>
          <w:szCs w:val="28"/>
        </w:rPr>
        <w:t xml:space="preserve">но и истории, биологии, географии, </w:t>
      </w:r>
      <w:r w:rsidR="002C5AF5">
        <w:rPr>
          <w:rFonts w:ascii="Times New Roman" w:eastAsia="Calibri" w:hAnsi="Times New Roman" w:cs="Times New Roman"/>
          <w:sz w:val="28"/>
          <w:szCs w:val="28"/>
        </w:rPr>
        <w:t>технологии,  изобразительного искусства</w:t>
      </w:r>
      <w:r w:rsidRPr="00D03133">
        <w:rPr>
          <w:rFonts w:ascii="Times New Roman" w:eastAsia="Calibri" w:hAnsi="Times New Roman" w:cs="Times New Roman"/>
          <w:sz w:val="28"/>
          <w:szCs w:val="28"/>
        </w:rPr>
        <w:t>. Содержание</w:t>
      </w:r>
      <w:r w:rsidR="002C5AF5">
        <w:rPr>
          <w:rFonts w:ascii="Times New Roman" w:eastAsia="Calibri" w:hAnsi="Times New Roman" w:cs="Times New Roman"/>
          <w:sz w:val="28"/>
          <w:szCs w:val="28"/>
        </w:rPr>
        <w:t xml:space="preserve"> направления «</w:t>
      </w:r>
      <w:proofErr w:type="spellStart"/>
      <w:r w:rsidR="002C5AF5">
        <w:rPr>
          <w:rFonts w:ascii="Times New Roman" w:eastAsia="Calibri" w:hAnsi="Times New Roman" w:cs="Times New Roman"/>
          <w:sz w:val="28"/>
          <w:szCs w:val="28"/>
        </w:rPr>
        <w:t>Шолоховедение</w:t>
      </w:r>
      <w:proofErr w:type="spellEnd"/>
      <w:r w:rsidR="002C5AF5">
        <w:rPr>
          <w:rFonts w:ascii="Times New Roman" w:eastAsia="Calibri" w:hAnsi="Times New Roman" w:cs="Times New Roman"/>
          <w:sz w:val="28"/>
          <w:szCs w:val="28"/>
        </w:rPr>
        <w:t>»</w:t>
      </w:r>
      <w:r w:rsidRPr="00D03133">
        <w:rPr>
          <w:rFonts w:ascii="Times New Roman" w:eastAsia="Calibri" w:hAnsi="Times New Roman" w:cs="Times New Roman"/>
          <w:sz w:val="28"/>
          <w:szCs w:val="28"/>
        </w:rPr>
        <w:t xml:space="preserve"> предусматривает:</w:t>
      </w:r>
    </w:p>
    <w:p w:rsidR="0032675E" w:rsidRPr="00D03133" w:rsidRDefault="0032675E" w:rsidP="0032675E">
      <w:pPr>
        <w:numPr>
          <w:ilvl w:val="0"/>
          <w:numId w:val="2"/>
        </w:numPr>
        <w:tabs>
          <w:tab w:val="clear" w:pos="720"/>
          <w:tab w:val="left" w:pos="0"/>
          <w:tab w:val="num" w:pos="1080"/>
        </w:tabs>
        <w:spacing w:after="0" w:line="240" w:lineRule="auto"/>
        <w:ind w:right="125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3133">
        <w:rPr>
          <w:rFonts w:ascii="Times New Roman" w:eastAsia="Calibri" w:hAnsi="Times New Roman" w:cs="Times New Roman"/>
          <w:sz w:val="28"/>
          <w:szCs w:val="28"/>
        </w:rPr>
        <w:t>работу с текстами ранних  произведений М.А.Шолохова;</w:t>
      </w:r>
    </w:p>
    <w:p w:rsidR="0032675E" w:rsidRPr="00D03133" w:rsidRDefault="0032675E" w:rsidP="0032675E">
      <w:pPr>
        <w:numPr>
          <w:ilvl w:val="0"/>
          <w:numId w:val="2"/>
        </w:numPr>
        <w:tabs>
          <w:tab w:val="clear" w:pos="720"/>
          <w:tab w:val="left" w:pos="0"/>
          <w:tab w:val="num" w:pos="1080"/>
        </w:tabs>
        <w:spacing w:after="0" w:line="240" w:lineRule="auto"/>
        <w:ind w:right="125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3133">
        <w:rPr>
          <w:rFonts w:ascii="Times New Roman" w:eastAsia="Calibri" w:hAnsi="Times New Roman" w:cs="Times New Roman"/>
          <w:sz w:val="28"/>
          <w:szCs w:val="28"/>
        </w:rPr>
        <w:t>создание толкового словаря понятий, связанных с особенностями быта, традиций, поведения, жизни и быта казачества (на материалах произведений писателя);</w:t>
      </w:r>
    </w:p>
    <w:p w:rsidR="0032675E" w:rsidRPr="00D03133" w:rsidRDefault="0032675E" w:rsidP="0032675E">
      <w:pPr>
        <w:numPr>
          <w:ilvl w:val="0"/>
          <w:numId w:val="2"/>
        </w:numPr>
        <w:tabs>
          <w:tab w:val="clear" w:pos="720"/>
          <w:tab w:val="left" w:pos="0"/>
          <w:tab w:val="num" w:pos="1080"/>
        </w:tabs>
        <w:spacing w:after="0" w:line="240" w:lineRule="auto"/>
        <w:ind w:right="125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3133">
        <w:rPr>
          <w:rFonts w:ascii="Times New Roman" w:eastAsia="Calibri" w:hAnsi="Times New Roman" w:cs="Times New Roman"/>
          <w:sz w:val="28"/>
          <w:szCs w:val="28"/>
        </w:rPr>
        <w:t>организацию поисково-исследовательской работы, создание творческих проектов;</w:t>
      </w:r>
    </w:p>
    <w:p w:rsidR="0032675E" w:rsidRPr="00D03133" w:rsidRDefault="0032675E" w:rsidP="0032675E">
      <w:pPr>
        <w:numPr>
          <w:ilvl w:val="0"/>
          <w:numId w:val="2"/>
        </w:numPr>
        <w:tabs>
          <w:tab w:val="clear" w:pos="720"/>
          <w:tab w:val="left" w:pos="0"/>
          <w:tab w:val="num" w:pos="1080"/>
        </w:tabs>
        <w:spacing w:after="0" w:line="240" w:lineRule="auto"/>
        <w:ind w:right="125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3133">
        <w:rPr>
          <w:rFonts w:ascii="Times New Roman" w:eastAsia="Calibri" w:hAnsi="Times New Roman" w:cs="Times New Roman"/>
          <w:sz w:val="28"/>
          <w:szCs w:val="28"/>
        </w:rPr>
        <w:t>подготовка и проведение экскурсий в краеведческий музей Шолоховской гимназии.</w:t>
      </w:r>
    </w:p>
    <w:p w:rsidR="0032675E" w:rsidRPr="00D03133" w:rsidRDefault="0032675E" w:rsidP="0032675E">
      <w:pPr>
        <w:tabs>
          <w:tab w:val="left" w:pos="0"/>
        </w:tabs>
        <w:ind w:right="125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3133">
        <w:rPr>
          <w:rFonts w:ascii="Times New Roman" w:eastAsia="Calibri" w:hAnsi="Times New Roman" w:cs="Times New Roman"/>
          <w:b/>
          <w:sz w:val="28"/>
          <w:szCs w:val="28"/>
        </w:rPr>
        <w:t>Инновационной особенностью</w:t>
      </w:r>
      <w:r w:rsidRPr="00D03133">
        <w:rPr>
          <w:rFonts w:ascii="Times New Roman" w:eastAsia="Calibri" w:hAnsi="Times New Roman" w:cs="Times New Roman"/>
          <w:sz w:val="28"/>
          <w:szCs w:val="28"/>
        </w:rPr>
        <w:t xml:space="preserve"> своей программы</w:t>
      </w:r>
      <w:r w:rsidR="002C5AF5">
        <w:rPr>
          <w:rFonts w:ascii="Times New Roman" w:eastAsia="Calibri" w:hAnsi="Times New Roman" w:cs="Times New Roman"/>
          <w:sz w:val="28"/>
          <w:szCs w:val="28"/>
        </w:rPr>
        <w:t xml:space="preserve">, способствующей </w:t>
      </w:r>
      <w:r w:rsidR="002C5AF5">
        <w:rPr>
          <w:rFonts w:ascii="Times New Roman" w:hAnsi="Times New Roman" w:cs="Times New Roman"/>
          <w:sz w:val="28"/>
          <w:szCs w:val="28"/>
        </w:rPr>
        <w:t>формированию</w:t>
      </w:r>
      <w:r w:rsidR="002C5AF5" w:rsidRPr="002C5AF5">
        <w:rPr>
          <w:rFonts w:ascii="Times New Roman" w:hAnsi="Times New Roman" w:cs="Times New Roman"/>
          <w:sz w:val="28"/>
          <w:szCs w:val="28"/>
        </w:rPr>
        <w:t xml:space="preserve"> учебно-познавательных компетенций школьников через  систему  краеведческой деятельности</w:t>
      </w:r>
      <w:r w:rsidR="002C5AF5">
        <w:rPr>
          <w:rFonts w:ascii="Times New Roman" w:hAnsi="Times New Roman" w:cs="Times New Roman"/>
          <w:sz w:val="28"/>
          <w:szCs w:val="28"/>
        </w:rPr>
        <w:t>,</w:t>
      </w:r>
      <w:r w:rsidRPr="002C5AF5">
        <w:rPr>
          <w:rFonts w:ascii="Times New Roman" w:eastAsia="Calibri" w:hAnsi="Times New Roman" w:cs="Times New Roman"/>
          <w:sz w:val="28"/>
          <w:szCs w:val="28"/>
        </w:rPr>
        <w:t xml:space="preserve"> считаю сотрудни</w:t>
      </w:r>
      <w:r w:rsidRPr="00D03133">
        <w:rPr>
          <w:rFonts w:ascii="Times New Roman" w:eastAsia="Calibri" w:hAnsi="Times New Roman" w:cs="Times New Roman"/>
          <w:sz w:val="28"/>
          <w:szCs w:val="28"/>
        </w:rPr>
        <w:t>чество с Государственным музеем-заповедником М.А.Шолохова, основанное на привлечении учащихся к изучению творческого наследия М.А. Шолохова, историко-культурного и природного богатства донского края. В настоящее время у меня сложилась определённая система работы, основными направлениями которой являются:</w:t>
      </w:r>
    </w:p>
    <w:p w:rsidR="0032675E" w:rsidRPr="00D03133" w:rsidRDefault="0032675E" w:rsidP="0032675E">
      <w:pPr>
        <w:tabs>
          <w:tab w:val="left" w:pos="0"/>
        </w:tabs>
        <w:ind w:right="125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3133">
        <w:rPr>
          <w:rFonts w:ascii="Times New Roman" w:eastAsia="Calibri" w:hAnsi="Times New Roman" w:cs="Times New Roman"/>
          <w:sz w:val="28"/>
          <w:szCs w:val="28"/>
        </w:rPr>
        <w:t>1)культурно-образовательное;</w:t>
      </w:r>
    </w:p>
    <w:p w:rsidR="0032675E" w:rsidRPr="00D03133" w:rsidRDefault="0032675E" w:rsidP="0032675E">
      <w:pPr>
        <w:tabs>
          <w:tab w:val="left" w:pos="0"/>
        </w:tabs>
        <w:ind w:right="125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3133">
        <w:rPr>
          <w:rFonts w:ascii="Times New Roman" w:eastAsia="Calibri" w:hAnsi="Times New Roman" w:cs="Times New Roman"/>
          <w:sz w:val="28"/>
          <w:szCs w:val="28"/>
        </w:rPr>
        <w:t>2)патриотическое;</w:t>
      </w:r>
    </w:p>
    <w:p w:rsidR="0032675E" w:rsidRPr="00D03133" w:rsidRDefault="0032675E" w:rsidP="0032675E">
      <w:pPr>
        <w:tabs>
          <w:tab w:val="left" w:pos="0"/>
        </w:tabs>
        <w:ind w:right="125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3133">
        <w:rPr>
          <w:rFonts w:ascii="Times New Roman" w:eastAsia="Calibri" w:hAnsi="Times New Roman" w:cs="Times New Roman"/>
          <w:sz w:val="28"/>
          <w:szCs w:val="28"/>
        </w:rPr>
        <w:t>3)краеведческое;</w:t>
      </w:r>
    </w:p>
    <w:p w:rsidR="0032675E" w:rsidRPr="00D03133" w:rsidRDefault="0032675E" w:rsidP="0032675E">
      <w:pPr>
        <w:tabs>
          <w:tab w:val="left" w:pos="0"/>
        </w:tabs>
        <w:ind w:right="125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3133">
        <w:rPr>
          <w:rFonts w:ascii="Times New Roman" w:eastAsia="Calibri" w:hAnsi="Times New Roman" w:cs="Times New Roman"/>
          <w:sz w:val="28"/>
          <w:szCs w:val="28"/>
        </w:rPr>
        <w:t>4)экологическое.</w:t>
      </w:r>
    </w:p>
    <w:p w:rsidR="0032675E" w:rsidRPr="00D03133" w:rsidRDefault="0032675E" w:rsidP="0032675E">
      <w:pPr>
        <w:tabs>
          <w:tab w:val="left" w:pos="0"/>
        </w:tabs>
        <w:ind w:right="125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3133">
        <w:rPr>
          <w:rFonts w:ascii="Times New Roman" w:eastAsia="Calibri" w:hAnsi="Times New Roman" w:cs="Times New Roman"/>
          <w:sz w:val="28"/>
          <w:szCs w:val="28"/>
        </w:rPr>
        <w:t>«Изюминкой» наше</w:t>
      </w:r>
      <w:r w:rsidR="002C5AF5">
        <w:rPr>
          <w:rFonts w:ascii="Times New Roman" w:eastAsia="Calibri" w:hAnsi="Times New Roman" w:cs="Times New Roman"/>
          <w:sz w:val="28"/>
          <w:szCs w:val="28"/>
        </w:rPr>
        <w:t>й совместной деятельности является интерактивная методика</w:t>
      </w:r>
      <w:r w:rsidRPr="00D03133">
        <w:rPr>
          <w:rFonts w:ascii="Times New Roman" w:eastAsia="Calibri" w:hAnsi="Times New Roman" w:cs="Times New Roman"/>
          <w:sz w:val="28"/>
          <w:szCs w:val="28"/>
        </w:rPr>
        <w:t>, с помощью которой через творчество, самодеятельность, игру, через соприкосновение с музейными предметами происходит познан</w:t>
      </w:r>
      <w:r w:rsidR="002C5AF5">
        <w:rPr>
          <w:rFonts w:ascii="Times New Roman" w:eastAsia="Calibri" w:hAnsi="Times New Roman" w:cs="Times New Roman"/>
          <w:sz w:val="28"/>
          <w:szCs w:val="28"/>
        </w:rPr>
        <w:t>ие детьми окружающего мира. Совместно с сотрудниками музея</w:t>
      </w:r>
      <w:r w:rsidRPr="00D03133">
        <w:rPr>
          <w:rFonts w:ascii="Times New Roman" w:eastAsia="Calibri" w:hAnsi="Times New Roman" w:cs="Times New Roman"/>
          <w:sz w:val="28"/>
          <w:szCs w:val="28"/>
        </w:rPr>
        <w:t xml:space="preserve"> были подготовлены и проведены интерактивные занятия: «Тайна донских курганов» (для 5-8 классов),  «Путешествие по донскому краю» (для 9-11 классов).</w:t>
      </w:r>
      <w:r w:rsidR="002C5AF5">
        <w:rPr>
          <w:rFonts w:ascii="Times New Roman" w:eastAsia="Calibri" w:hAnsi="Times New Roman" w:cs="Times New Roman"/>
          <w:sz w:val="28"/>
          <w:szCs w:val="28"/>
        </w:rPr>
        <w:t xml:space="preserve"> Также мои дети активно участвуют в различных мероприятиях, проводимых </w:t>
      </w:r>
      <w:r w:rsidR="00113C0E">
        <w:rPr>
          <w:rFonts w:ascii="Times New Roman" w:eastAsia="Calibri" w:hAnsi="Times New Roman" w:cs="Times New Roman"/>
          <w:sz w:val="28"/>
          <w:szCs w:val="28"/>
        </w:rPr>
        <w:t>сотрудниками музея</w:t>
      </w:r>
      <w:r w:rsidR="002C5AF5">
        <w:rPr>
          <w:rFonts w:ascii="Times New Roman" w:eastAsia="Calibri" w:hAnsi="Times New Roman" w:cs="Times New Roman"/>
          <w:sz w:val="28"/>
          <w:szCs w:val="28"/>
        </w:rPr>
        <w:t>:</w:t>
      </w:r>
      <w:r w:rsidR="00113C0E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2C5AF5">
        <w:rPr>
          <w:rFonts w:ascii="Times New Roman" w:eastAsia="Calibri" w:hAnsi="Times New Roman" w:cs="Times New Roman"/>
          <w:sz w:val="28"/>
          <w:szCs w:val="28"/>
        </w:rPr>
        <w:t xml:space="preserve">Обучение в </w:t>
      </w:r>
      <w:r w:rsidR="002C5AF5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старой школе», </w:t>
      </w:r>
      <w:r w:rsidR="00113C0E">
        <w:rPr>
          <w:rFonts w:ascii="Times New Roman" w:eastAsia="Calibri" w:hAnsi="Times New Roman" w:cs="Times New Roman"/>
          <w:sz w:val="28"/>
          <w:szCs w:val="28"/>
        </w:rPr>
        <w:t xml:space="preserve">«Изготовление глиняной посуды на Верхнем Дону», «Роспись деревянной ложки  (с использованием </w:t>
      </w:r>
      <w:proofErr w:type="spellStart"/>
      <w:r w:rsidR="00113C0E">
        <w:rPr>
          <w:rFonts w:ascii="Times New Roman" w:eastAsia="Calibri" w:hAnsi="Times New Roman" w:cs="Times New Roman"/>
          <w:sz w:val="28"/>
          <w:szCs w:val="28"/>
        </w:rPr>
        <w:t>вёшенского</w:t>
      </w:r>
      <w:proofErr w:type="spellEnd"/>
      <w:r w:rsidR="00113C0E">
        <w:rPr>
          <w:rFonts w:ascii="Times New Roman" w:eastAsia="Calibri" w:hAnsi="Times New Roman" w:cs="Times New Roman"/>
          <w:sz w:val="28"/>
          <w:szCs w:val="28"/>
        </w:rPr>
        <w:t xml:space="preserve"> узор</w:t>
      </w:r>
      <w:proofErr w:type="gramStart"/>
      <w:r w:rsidR="00113C0E">
        <w:rPr>
          <w:rFonts w:ascii="Times New Roman" w:eastAsia="Calibri" w:hAnsi="Times New Roman" w:cs="Times New Roman"/>
          <w:sz w:val="28"/>
          <w:szCs w:val="28"/>
        </w:rPr>
        <w:t>а-</w:t>
      </w:r>
      <w:proofErr w:type="gramEnd"/>
      <w:r w:rsidR="00113C0E">
        <w:rPr>
          <w:rFonts w:ascii="Times New Roman" w:eastAsia="Calibri" w:hAnsi="Times New Roman" w:cs="Times New Roman"/>
          <w:sz w:val="28"/>
          <w:szCs w:val="28"/>
        </w:rPr>
        <w:t xml:space="preserve"> лазоревые цветы)», «В гостях у донских мастеров», « Казаки – доблестные защитники России», «Святки на Дону: Рождество, Старый Новый год, Крещение». Также в рамках сотрудничества с музеем М.А.Шолохова мы с учащимися участвуем в культурно-образовате</w:t>
      </w:r>
      <w:r w:rsidR="00643EDB">
        <w:rPr>
          <w:rFonts w:ascii="Times New Roman" w:eastAsia="Calibri" w:hAnsi="Times New Roman" w:cs="Times New Roman"/>
          <w:sz w:val="28"/>
          <w:szCs w:val="28"/>
        </w:rPr>
        <w:t>л</w:t>
      </w:r>
      <w:r w:rsidR="00113C0E">
        <w:rPr>
          <w:rFonts w:ascii="Times New Roman" w:eastAsia="Calibri" w:hAnsi="Times New Roman" w:cs="Times New Roman"/>
          <w:sz w:val="28"/>
          <w:szCs w:val="28"/>
        </w:rPr>
        <w:t>ьном проекте «</w:t>
      </w:r>
      <w:r w:rsidR="00643EDB">
        <w:rPr>
          <w:rFonts w:ascii="Times New Roman" w:eastAsia="Calibri" w:hAnsi="Times New Roman" w:cs="Times New Roman"/>
          <w:sz w:val="28"/>
          <w:szCs w:val="28"/>
        </w:rPr>
        <w:t>М</w:t>
      </w:r>
      <w:r w:rsidR="00113C0E">
        <w:rPr>
          <w:rFonts w:ascii="Times New Roman" w:eastAsia="Calibri" w:hAnsi="Times New Roman" w:cs="Times New Roman"/>
          <w:sz w:val="28"/>
          <w:szCs w:val="28"/>
        </w:rPr>
        <w:t>узей в музее»</w:t>
      </w:r>
      <w:r w:rsidR="00643EDB">
        <w:rPr>
          <w:rFonts w:ascii="Times New Roman" w:eastAsia="Calibri" w:hAnsi="Times New Roman" w:cs="Times New Roman"/>
          <w:sz w:val="28"/>
          <w:szCs w:val="28"/>
        </w:rPr>
        <w:t>, посещаем все «привозные» выставки в Народном доме.</w:t>
      </w:r>
    </w:p>
    <w:p w:rsidR="00696572" w:rsidRPr="00696572" w:rsidRDefault="00696572" w:rsidP="00696572">
      <w:pPr>
        <w:tabs>
          <w:tab w:val="left" w:pos="0"/>
        </w:tabs>
        <w:ind w:right="12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572">
        <w:rPr>
          <w:rFonts w:ascii="Times New Roman" w:hAnsi="Times New Roman" w:cs="Times New Roman"/>
          <w:sz w:val="28"/>
          <w:szCs w:val="28"/>
        </w:rPr>
        <w:t>В течение нескольких лет мы с учениками принимаем участие в акции «Музею М.А. Шолохова – от меня». В ходе акции ребята передают в музей свои исследовательские работы, найденные ими музейные предметы.</w:t>
      </w:r>
    </w:p>
    <w:p w:rsidR="00505A8A" w:rsidRPr="000C265B" w:rsidRDefault="0032675E" w:rsidP="000C265B">
      <w:pPr>
        <w:tabs>
          <w:tab w:val="left" w:pos="0"/>
        </w:tabs>
        <w:spacing w:after="0"/>
        <w:ind w:right="125" w:firstLine="709"/>
        <w:jc w:val="both"/>
        <w:rPr>
          <w:rStyle w:val="c0"/>
          <w:rFonts w:ascii="Times New Roman" w:eastAsia="Calibri" w:hAnsi="Times New Roman" w:cs="Times New Roman"/>
          <w:sz w:val="28"/>
          <w:szCs w:val="28"/>
        </w:rPr>
      </w:pPr>
      <w:r w:rsidRPr="00D03133">
        <w:rPr>
          <w:rFonts w:ascii="Times New Roman" w:eastAsia="Calibri" w:hAnsi="Times New Roman" w:cs="Times New Roman"/>
          <w:sz w:val="28"/>
          <w:szCs w:val="28"/>
        </w:rPr>
        <w:t xml:space="preserve">Самой яркой и постоянно развивающейся формой внеурочной работы с детьми является подготовка и участие во Всероссийском литературно-фольклорном празднике «Шолоховская весна»: художественное чтение отрывков из произведений М.А.Шолохова, стихотворений о донском крае, </w:t>
      </w:r>
      <w:proofErr w:type="spellStart"/>
      <w:r w:rsidRPr="00D03133">
        <w:rPr>
          <w:rFonts w:ascii="Times New Roman" w:eastAsia="Calibri" w:hAnsi="Times New Roman" w:cs="Times New Roman"/>
          <w:sz w:val="28"/>
          <w:szCs w:val="28"/>
        </w:rPr>
        <w:t>инсценирование</w:t>
      </w:r>
      <w:proofErr w:type="spellEnd"/>
      <w:r w:rsidRPr="00D03133">
        <w:rPr>
          <w:rFonts w:ascii="Times New Roman" w:eastAsia="Calibri" w:hAnsi="Times New Roman" w:cs="Times New Roman"/>
          <w:sz w:val="28"/>
          <w:szCs w:val="28"/>
        </w:rPr>
        <w:t xml:space="preserve"> отрывков из произведений писателя-земляка</w:t>
      </w:r>
      <w:r w:rsidR="0069657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62E30" w:rsidRPr="004032B0" w:rsidRDefault="00262E30" w:rsidP="000C265B">
      <w:pPr>
        <w:pStyle w:val="c5"/>
        <w:spacing w:after="0" w:afterAutospacing="0"/>
        <w:jc w:val="both"/>
        <w:rPr>
          <w:sz w:val="28"/>
          <w:szCs w:val="28"/>
        </w:rPr>
      </w:pPr>
      <w:r w:rsidRPr="004032B0">
        <w:rPr>
          <w:rStyle w:val="c0"/>
          <w:sz w:val="28"/>
          <w:szCs w:val="28"/>
        </w:rPr>
        <w:t xml:space="preserve">     </w:t>
      </w:r>
      <w:r w:rsidR="00026796" w:rsidRPr="004032B0">
        <w:rPr>
          <w:rStyle w:val="c0"/>
          <w:sz w:val="28"/>
          <w:szCs w:val="28"/>
        </w:rPr>
        <w:t>Метод прое</w:t>
      </w:r>
      <w:r w:rsidR="00550004" w:rsidRPr="004032B0">
        <w:rPr>
          <w:rStyle w:val="c0"/>
          <w:sz w:val="28"/>
          <w:szCs w:val="28"/>
        </w:rPr>
        <w:t>кта актуален, эффективен и  уникален, так как</w:t>
      </w:r>
      <w:r w:rsidRPr="004032B0">
        <w:rPr>
          <w:rStyle w:val="c0"/>
          <w:sz w:val="28"/>
          <w:szCs w:val="28"/>
        </w:rPr>
        <w:t xml:space="preserve"> ориентирован на достижения цел</w:t>
      </w:r>
      <w:r w:rsidR="00550004" w:rsidRPr="004032B0">
        <w:rPr>
          <w:rStyle w:val="c0"/>
          <w:sz w:val="28"/>
          <w:szCs w:val="28"/>
        </w:rPr>
        <w:t>ей самих учащихся,</w:t>
      </w:r>
      <w:r w:rsidRPr="004032B0">
        <w:rPr>
          <w:rStyle w:val="c0"/>
          <w:sz w:val="28"/>
          <w:szCs w:val="28"/>
        </w:rPr>
        <w:t xml:space="preserve"> формирует опыт </w:t>
      </w:r>
      <w:r w:rsidR="00550004" w:rsidRPr="004032B0">
        <w:rPr>
          <w:rStyle w:val="c0"/>
          <w:sz w:val="28"/>
          <w:szCs w:val="28"/>
        </w:rPr>
        <w:t>в различных видах</w:t>
      </w:r>
      <w:r w:rsidRPr="004032B0">
        <w:rPr>
          <w:rStyle w:val="c0"/>
          <w:sz w:val="28"/>
          <w:szCs w:val="28"/>
        </w:rPr>
        <w:t xml:space="preserve"> деятельности,  невероятно большое количество умений и навыков</w:t>
      </w:r>
      <w:r w:rsidR="00550004" w:rsidRPr="004032B0">
        <w:rPr>
          <w:rStyle w:val="c0"/>
          <w:sz w:val="28"/>
          <w:szCs w:val="28"/>
        </w:rPr>
        <w:t xml:space="preserve">, что способствует </w:t>
      </w:r>
      <w:r w:rsidR="00550004" w:rsidRPr="004032B0">
        <w:rPr>
          <w:sz w:val="28"/>
          <w:szCs w:val="28"/>
        </w:rPr>
        <w:t xml:space="preserve"> развитию учебно-познавательной компетенции,  самостоятельному применению знаний в новых, нестандартных условиях.</w:t>
      </w:r>
    </w:p>
    <w:p w:rsidR="00026796" w:rsidRPr="004032B0" w:rsidRDefault="004032B0" w:rsidP="004032B0">
      <w:pPr>
        <w:pStyle w:val="c5"/>
        <w:jc w:val="both"/>
        <w:rPr>
          <w:sz w:val="28"/>
          <w:szCs w:val="28"/>
        </w:rPr>
      </w:pPr>
      <w:r>
        <w:rPr>
          <w:rStyle w:val="c0"/>
          <w:sz w:val="28"/>
          <w:szCs w:val="28"/>
        </w:rPr>
        <w:t xml:space="preserve">     </w:t>
      </w:r>
      <w:r w:rsidR="00026796" w:rsidRPr="004032B0">
        <w:rPr>
          <w:rStyle w:val="c0"/>
          <w:sz w:val="28"/>
          <w:szCs w:val="28"/>
        </w:rPr>
        <w:t xml:space="preserve">Он дает ребенку возможность экспериментировать, синтезировать полученные знания, развивать творческие способности и коммуникативные навыки, что позволяет ему успешно адаптироваться к изменившейся ситуации школьного обучения. В основу метода проектов положена идея о направленности учебно-познавательной деятельности школьников как на внешний результат, который можно увидеть, осмыслить, применить в реальной практической деятельности, так и на внутренний результат, когда опыт деятельности становится бесценным достижением учащегося, соединяя в себе знания и умения. Этот результат получается при решении той или иной практически или теоретически значимой проблемы. </w:t>
      </w:r>
    </w:p>
    <w:p w:rsidR="00525149" w:rsidRPr="004032B0" w:rsidRDefault="004032B0" w:rsidP="00E2176E">
      <w:pPr>
        <w:pStyle w:val="c5"/>
        <w:jc w:val="both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 xml:space="preserve">     </w:t>
      </w:r>
      <w:r w:rsidR="00026796" w:rsidRPr="004032B0">
        <w:rPr>
          <w:rStyle w:val="c0"/>
          <w:sz w:val="28"/>
          <w:szCs w:val="28"/>
        </w:rPr>
        <w:t>Ученику, живущему в информационной среде, малоинтересны традиционные уроки с устаревшим</w:t>
      </w:r>
      <w:r>
        <w:rPr>
          <w:rStyle w:val="c0"/>
          <w:sz w:val="28"/>
          <w:szCs w:val="28"/>
        </w:rPr>
        <w:t>и технологиями. Поэтому стараюсь идти   в ногу со временем, совершенствовать</w:t>
      </w:r>
      <w:r w:rsidR="00E2176E">
        <w:rPr>
          <w:rStyle w:val="c0"/>
          <w:sz w:val="28"/>
          <w:szCs w:val="28"/>
        </w:rPr>
        <w:t xml:space="preserve"> свои методы работы. Формирование</w:t>
      </w:r>
      <w:r w:rsidR="00026796" w:rsidRPr="004032B0">
        <w:rPr>
          <w:rStyle w:val="c0"/>
          <w:sz w:val="28"/>
          <w:szCs w:val="28"/>
        </w:rPr>
        <w:t xml:space="preserve"> учебно-познавательных компетенций учеников – это творчество, в </w:t>
      </w:r>
      <w:r w:rsidR="00E2176E">
        <w:rPr>
          <w:rStyle w:val="c0"/>
          <w:sz w:val="28"/>
          <w:szCs w:val="28"/>
        </w:rPr>
        <w:t>ходе которого дети  самостоятельно конструируют</w:t>
      </w:r>
      <w:r w:rsidR="00026796" w:rsidRPr="004032B0">
        <w:rPr>
          <w:rStyle w:val="c0"/>
          <w:sz w:val="28"/>
          <w:szCs w:val="28"/>
        </w:rPr>
        <w:t xml:space="preserve"> свои знания, </w:t>
      </w:r>
      <w:r w:rsidR="00E2176E">
        <w:rPr>
          <w:rStyle w:val="c0"/>
          <w:sz w:val="28"/>
          <w:szCs w:val="28"/>
        </w:rPr>
        <w:t>умело ориентируются</w:t>
      </w:r>
      <w:r w:rsidR="00026796" w:rsidRPr="004032B0">
        <w:rPr>
          <w:rStyle w:val="c0"/>
          <w:sz w:val="28"/>
          <w:szCs w:val="28"/>
        </w:rPr>
        <w:t xml:space="preserve"> в инфор</w:t>
      </w:r>
      <w:r w:rsidR="00E2176E">
        <w:rPr>
          <w:rStyle w:val="c0"/>
          <w:sz w:val="28"/>
          <w:szCs w:val="28"/>
        </w:rPr>
        <w:t>мационном пространстве, развиваю</w:t>
      </w:r>
      <w:r w:rsidR="00026796" w:rsidRPr="004032B0">
        <w:rPr>
          <w:rStyle w:val="c0"/>
          <w:sz w:val="28"/>
          <w:szCs w:val="28"/>
        </w:rPr>
        <w:t>т критическое и творческое мышление.</w:t>
      </w:r>
    </w:p>
    <w:p w:rsidR="00D42D3F" w:rsidRPr="004529A0" w:rsidRDefault="00D47084" w:rsidP="004529A0">
      <w:pPr>
        <w:pStyle w:val="c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</w:t>
      </w:r>
      <w:r w:rsidR="00276B00" w:rsidRPr="004529A0">
        <w:rPr>
          <w:sz w:val="28"/>
          <w:szCs w:val="28"/>
        </w:rPr>
        <w:t xml:space="preserve">Составление </w:t>
      </w:r>
      <w:r w:rsidR="004529A0">
        <w:rPr>
          <w:sz w:val="28"/>
          <w:szCs w:val="28"/>
        </w:rPr>
        <w:t xml:space="preserve"> </w:t>
      </w:r>
      <w:r w:rsidR="00276B00" w:rsidRPr="004529A0">
        <w:rPr>
          <w:b/>
          <w:sz w:val="28"/>
          <w:szCs w:val="28"/>
        </w:rPr>
        <w:t>«Книги памяти»</w:t>
      </w:r>
      <w:r w:rsidR="000C265B">
        <w:rPr>
          <w:b/>
          <w:sz w:val="28"/>
          <w:szCs w:val="28"/>
        </w:rPr>
        <w:t xml:space="preserve"> ветеранов</w:t>
      </w:r>
      <w:r w:rsidR="004529A0" w:rsidRPr="004529A0">
        <w:rPr>
          <w:sz w:val="28"/>
          <w:szCs w:val="28"/>
        </w:rPr>
        <w:t xml:space="preserve"> Великой </w:t>
      </w:r>
      <w:r w:rsidR="000C265B">
        <w:rPr>
          <w:sz w:val="28"/>
          <w:szCs w:val="28"/>
        </w:rPr>
        <w:t>Отечественной войны</w:t>
      </w:r>
      <w:r w:rsidR="00276B00" w:rsidRPr="004529A0">
        <w:rPr>
          <w:sz w:val="28"/>
          <w:szCs w:val="28"/>
        </w:rPr>
        <w:t xml:space="preserve"> </w:t>
      </w:r>
      <w:r w:rsidR="00E2176E" w:rsidRPr="004529A0">
        <w:rPr>
          <w:sz w:val="28"/>
          <w:szCs w:val="28"/>
        </w:rPr>
        <w:t xml:space="preserve">- </w:t>
      </w:r>
      <w:r w:rsidR="00276B00" w:rsidRPr="004529A0">
        <w:rPr>
          <w:sz w:val="28"/>
          <w:szCs w:val="28"/>
        </w:rPr>
        <w:t xml:space="preserve">тоже один </w:t>
      </w:r>
      <w:r w:rsidR="0031190C">
        <w:rPr>
          <w:sz w:val="28"/>
          <w:szCs w:val="28"/>
        </w:rPr>
        <w:t>из методов, который интересен</w:t>
      </w:r>
      <w:r w:rsidR="00276B00" w:rsidRPr="004529A0">
        <w:rPr>
          <w:sz w:val="28"/>
          <w:szCs w:val="28"/>
        </w:rPr>
        <w:t xml:space="preserve"> ребят</w:t>
      </w:r>
      <w:r w:rsidR="0031190C">
        <w:rPr>
          <w:sz w:val="28"/>
          <w:szCs w:val="28"/>
        </w:rPr>
        <w:t>ам, потому</w:t>
      </w:r>
      <w:r w:rsidR="00276B00" w:rsidRPr="004529A0">
        <w:rPr>
          <w:sz w:val="28"/>
          <w:szCs w:val="28"/>
        </w:rPr>
        <w:t xml:space="preserve"> что нет ни одной семьи, которой бы не коснулась Великая Отечественная война. Многие родственники погибли, некоторые пропали без вести, поэтому каждому будет, что узнать у родителей и рассказать это в классе, а затем по всем правилам оформления исторических документов, записать новые сведения в книгу. «Как дань глубокого уважения к светлой памяти воинов, ценою жизни отстоявших свободу и незав</w:t>
      </w:r>
      <w:r w:rsidR="00D42D3F" w:rsidRPr="004529A0">
        <w:rPr>
          <w:sz w:val="28"/>
          <w:szCs w:val="28"/>
        </w:rPr>
        <w:t>исимость нашей Родины»</w:t>
      </w:r>
      <w:proofErr w:type="gramStart"/>
      <w:r w:rsidR="00D42D3F" w:rsidRPr="004529A0">
        <w:rPr>
          <w:sz w:val="28"/>
          <w:szCs w:val="28"/>
        </w:rPr>
        <w:t xml:space="preserve"> </w:t>
      </w:r>
      <w:r w:rsidR="00276B00" w:rsidRPr="004529A0">
        <w:rPr>
          <w:sz w:val="28"/>
          <w:szCs w:val="28"/>
        </w:rPr>
        <w:t>.</w:t>
      </w:r>
      <w:proofErr w:type="gramEnd"/>
      <w:r w:rsidR="00276B00" w:rsidRPr="004529A0">
        <w:rPr>
          <w:sz w:val="28"/>
          <w:szCs w:val="28"/>
        </w:rPr>
        <w:t xml:space="preserve"> Составление «Книги памяти»</w:t>
      </w:r>
      <w:r w:rsidR="00D42D3F" w:rsidRPr="004529A0">
        <w:rPr>
          <w:sz w:val="28"/>
          <w:szCs w:val="28"/>
        </w:rPr>
        <w:t xml:space="preserve"> - </w:t>
      </w:r>
      <w:r w:rsidR="00276B00" w:rsidRPr="004529A0">
        <w:rPr>
          <w:sz w:val="28"/>
          <w:szCs w:val="28"/>
        </w:rPr>
        <w:t xml:space="preserve"> очень большая и кропотливая работа, требующая не только внимательности, но и умения </w:t>
      </w:r>
      <w:r w:rsidR="00563695">
        <w:rPr>
          <w:sz w:val="28"/>
          <w:szCs w:val="28"/>
        </w:rPr>
        <w:t>брать интервью.</w:t>
      </w:r>
      <w:r w:rsidR="00D42D3F" w:rsidRPr="004529A0">
        <w:rPr>
          <w:sz w:val="28"/>
          <w:szCs w:val="28"/>
        </w:rPr>
        <w:t xml:space="preserve"> </w:t>
      </w:r>
    </w:p>
    <w:p w:rsidR="00505A8A" w:rsidRPr="00D42D3F" w:rsidRDefault="00505A8A" w:rsidP="00D42D3F">
      <w:pPr>
        <w:pStyle w:val="c5"/>
        <w:jc w:val="both"/>
        <w:rPr>
          <w:sz w:val="28"/>
          <w:szCs w:val="28"/>
        </w:rPr>
      </w:pPr>
      <w:r w:rsidRPr="00D42D3F">
        <w:rPr>
          <w:rStyle w:val="c0"/>
          <w:sz w:val="28"/>
          <w:szCs w:val="28"/>
        </w:rPr>
        <w:t>При применении метода проектов у школьников формируются следующие компетенции:</w:t>
      </w:r>
    </w:p>
    <w:p w:rsidR="00505A8A" w:rsidRPr="00D42D3F" w:rsidRDefault="00505A8A" w:rsidP="00D42D3F">
      <w:pPr>
        <w:pStyle w:val="c5"/>
        <w:jc w:val="both"/>
        <w:rPr>
          <w:sz w:val="28"/>
          <w:szCs w:val="28"/>
        </w:rPr>
      </w:pPr>
      <w:r w:rsidRPr="00D42D3F">
        <w:rPr>
          <w:rStyle w:val="c0"/>
          <w:sz w:val="28"/>
          <w:szCs w:val="28"/>
        </w:rPr>
        <w:t xml:space="preserve">- </w:t>
      </w:r>
      <w:proofErr w:type="spellStart"/>
      <w:r w:rsidRPr="00D42D3F">
        <w:rPr>
          <w:rStyle w:val="c0"/>
          <w:sz w:val="28"/>
          <w:szCs w:val="28"/>
        </w:rPr>
        <w:t>Деятельностная</w:t>
      </w:r>
      <w:proofErr w:type="spellEnd"/>
      <w:r w:rsidRPr="00D42D3F">
        <w:rPr>
          <w:rStyle w:val="c0"/>
          <w:sz w:val="28"/>
          <w:szCs w:val="28"/>
        </w:rPr>
        <w:t xml:space="preserve"> – практическая деятельность в определённой </w:t>
      </w:r>
      <w:proofErr w:type="spellStart"/>
      <w:r w:rsidRPr="00D42D3F">
        <w:rPr>
          <w:rStyle w:val="c0"/>
          <w:sz w:val="28"/>
          <w:szCs w:val="28"/>
        </w:rPr>
        <w:t>учебн</w:t>
      </w:r>
      <w:proofErr w:type="gramStart"/>
      <w:r w:rsidRPr="00D42D3F">
        <w:rPr>
          <w:rStyle w:val="c0"/>
          <w:sz w:val="28"/>
          <w:szCs w:val="28"/>
        </w:rPr>
        <w:t>о</w:t>
      </w:r>
      <w:proofErr w:type="spellEnd"/>
      <w:r w:rsidRPr="00D42D3F">
        <w:rPr>
          <w:rStyle w:val="c0"/>
          <w:sz w:val="28"/>
          <w:szCs w:val="28"/>
        </w:rPr>
        <w:t>–</w:t>
      </w:r>
      <w:proofErr w:type="gramEnd"/>
      <w:r w:rsidRPr="00D42D3F">
        <w:rPr>
          <w:rStyle w:val="c0"/>
          <w:sz w:val="28"/>
          <w:szCs w:val="28"/>
        </w:rPr>
        <w:t xml:space="preserve"> предметной области.</w:t>
      </w:r>
    </w:p>
    <w:p w:rsidR="00505A8A" w:rsidRPr="00D42D3F" w:rsidRDefault="00505A8A" w:rsidP="00D42D3F">
      <w:pPr>
        <w:pStyle w:val="c5"/>
        <w:jc w:val="both"/>
        <w:rPr>
          <w:sz w:val="28"/>
          <w:szCs w:val="28"/>
        </w:rPr>
      </w:pPr>
      <w:r w:rsidRPr="00D42D3F">
        <w:rPr>
          <w:rStyle w:val="c0"/>
          <w:sz w:val="28"/>
          <w:szCs w:val="28"/>
        </w:rPr>
        <w:t xml:space="preserve">- </w:t>
      </w:r>
      <w:proofErr w:type="gramStart"/>
      <w:r w:rsidRPr="00D42D3F">
        <w:rPr>
          <w:rStyle w:val="c0"/>
          <w:sz w:val="28"/>
          <w:szCs w:val="28"/>
        </w:rPr>
        <w:t>Мыслительная</w:t>
      </w:r>
      <w:proofErr w:type="gramEnd"/>
      <w:r w:rsidRPr="00D42D3F">
        <w:rPr>
          <w:rStyle w:val="c0"/>
          <w:sz w:val="28"/>
          <w:szCs w:val="28"/>
        </w:rPr>
        <w:t xml:space="preserve"> – экспериментирование, логические мыслительные операции.</w:t>
      </w:r>
    </w:p>
    <w:p w:rsidR="00505A8A" w:rsidRPr="00D42D3F" w:rsidRDefault="00505A8A" w:rsidP="00D42D3F">
      <w:pPr>
        <w:pStyle w:val="c5"/>
        <w:jc w:val="both"/>
        <w:rPr>
          <w:sz w:val="28"/>
          <w:szCs w:val="28"/>
        </w:rPr>
      </w:pPr>
      <w:r w:rsidRPr="00D42D3F">
        <w:rPr>
          <w:rStyle w:val="c0"/>
          <w:sz w:val="28"/>
          <w:szCs w:val="28"/>
        </w:rPr>
        <w:t>- Информационная – сбор и провер</w:t>
      </w:r>
      <w:r w:rsidR="00563695">
        <w:rPr>
          <w:rStyle w:val="c0"/>
          <w:sz w:val="28"/>
          <w:szCs w:val="28"/>
        </w:rPr>
        <w:t>ка информации, общение с людьми</w:t>
      </w:r>
      <w:r w:rsidRPr="00D42D3F">
        <w:rPr>
          <w:rStyle w:val="c0"/>
          <w:sz w:val="28"/>
          <w:szCs w:val="28"/>
        </w:rPr>
        <w:t xml:space="preserve"> как с источниками информации.</w:t>
      </w:r>
    </w:p>
    <w:p w:rsidR="00505A8A" w:rsidRPr="00D42D3F" w:rsidRDefault="00505A8A" w:rsidP="00D42D3F">
      <w:pPr>
        <w:pStyle w:val="c5"/>
        <w:jc w:val="both"/>
        <w:rPr>
          <w:sz w:val="28"/>
          <w:szCs w:val="28"/>
        </w:rPr>
      </w:pPr>
      <w:r w:rsidRPr="00D42D3F">
        <w:rPr>
          <w:rStyle w:val="c0"/>
          <w:sz w:val="28"/>
          <w:szCs w:val="28"/>
        </w:rPr>
        <w:t xml:space="preserve">- </w:t>
      </w:r>
      <w:proofErr w:type="gramStart"/>
      <w:r w:rsidRPr="00D42D3F">
        <w:rPr>
          <w:rStyle w:val="c0"/>
          <w:sz w:val="28"/>
          <w:szCs w:val="28"/>
        </w:rPr>
        <w:t>Коммуникативная</w:t>
      </w:r>
      <w:proofErr w:type="gramEnd"/>
      <w:r w:rsidRPr="00D42D3F">
        <w:rPr>
          <w:rStyle w:val="c0"/>
          <w:sz w:val="28"/>
          <w:szCs w:val="28"/>
        </w:rPr>
        <w:t xml:space="preserve"> – умение выстраивать рабочие отношения в группе, преодолевать разногласия между членами группы.</w:t>
      </w:r>
    </w:p>
    <w:p w:rsidR="00505A8A" w:rsidRPr="00D42D3F" w:rsidRDefault="00505A8A" w:rsidP="00D42D3F">
      <w:pPr>
        <w:pStyle w:val="c5"/>
        <w:jc w:val="both"/>
        <w:rPr>
          <w:sz w:val="28"/>
          <w:szCs w:val="28"/>
        </w:rPr>
      </w:pPr>
      <w:r w:rsidRPr="00D42D3F">
        <w:rPr>
          <w:rStyle w:val="c0"/>
          <w:sz w:val="28"/>
          <w:szCs w:val="28"/>
        </w:rPr>
        <w:t xml:space="preserve">- </w:t>
      </w:r>
      <w:proofErr w:type="gramStart"/>
      <w:r w:rsidRPr="00D42D3F">
        <w:rPr>
          <w:rStyle w:val="c0"/>
          <w:sz w:val="28"/>
          <w:szCs w:val="28"/>
        </w:rPr>
        <w:t>Презентационная</w:t>
      </w:r>
      <w:proofErr w:type="gramEnd"/>
      <w:r w:rsidRPr="00D42D3F">
        <w:rPr>
          <w:rStyle w:val="c0"/>
          <w:sz w:val="28"/>
          <w:szCs w:val="28"/>
        </w:rPr>
        <w:t xml:space="preserve"> – умение выступать перед аудиторией, использовать различные средства наглядности, отвечать на незапланированные вопросы, демонстрировать артистические возможности.</w:t>
      </w:r>
    </w:p>
    <w:p w:rsidR="00505A8A" w:rsidRPr="00D42D3F" w:rsidRDefault="00505A8A" w:rsidP="00D42D3F">
      <w:pPr>
        <w:pStyle w:val="c5"/>
        <w:jc w:val="both"/>
        <w:rPr>
          <w:sz w:val="28"/>
          <w:szCs w:val="28"/>
        </w:rPr>
      </w:pPr>
      <w:r w:rsidRPr="00D42D3F">
        <w:rPr>
          <w:rStyle w:val="c0"/>
          <w:sz w:val="28"/>
          <w:szCs w:val="28"/>
        </w:rPr>
        <w:t>- Рефлексивная – умение адекватно выбирать роль в коллективном деле, отвечать на вопросы: «чему я научился?», «чему мне необходимо научиться?».</w:t>
      </w:r>
    </w:p>
    <w:p w:rsidR="00505A8A" w:rsidRPr="00D42D3F" w:rsidRDefault="00D42D3F" w:rsidP="00D42D3F">
      <w:pPr>
        <w:pStyle w:val="c5"/>
        <w:jc w:val="both"/>
        <w:rPr>
          <w:sz w:val="28"/>
          <w:szCs w:val="28"/>
        </w:rPr>
      </w:pPr>
      <w:r>
        <w:rPr>
          <w:rStyle w:val="c0"/>
          <w:sz w:val="28"/>
          <w:szCs w:val="28"/>
        </w:rPr>
        <w:t xml:space="preserve">   </w:t>
      </w:r>
      <w:r w:rsidR="00505A8A" w:rsidRPr="00D42D3F">
        <w:rPr>
          <w:rStyle w:val="c0"/>
          <w:sz w:val="28"/>
          <w:szCs w:val="28"/>
        </w:rPr>
        <w:t>В ходе проектной деятельности у ребят формируется ряд социальных компетенций: высокая ответственность, инициативность, готовность к сотрудничеству и творчеству, социальный интеллект (способность понимать людей и управлять ими). И любая из этих компетенций в отдельности, и все они вместе вплотную связаны с жизнью. А жизнь требует от и ученика, и от учителя самостоятельного получения информации и умения обрабатывать её и применять на практике.</w:t>
      </w:r>
    </w:p>
    <w:p w:rsidR="00505A8A" w:rsidRPr="00D42D3F" w:rsidRDefault="00D42D3F" w:rsidP="00D42D3F">
      <w:pPr>
        <w:pStyle w:val="c5"/>
        <w:jc w:val="both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 xml:space="preserve">  </w:t>
      </w:r>
      <w:r w:rsidR="0031190C">
        <w:rPr>
          <w:rStyle w:val="c0"/>
          <w:sz w:val="28"/>
          <w:szCs w:val="28"/>
        </w:rPr>
        <w:t>Реализация проекта позволяе</w:t>
      </w:r>
      <w:r w:rsidR="00505A8A" w:rsidRPr="00D42D3F">
        <w:rPr>
          <w:rStyle w:val="c0"/>
          <w:sz w:val="28"/>
          <w:szCs w:val="28"/>
        </w:rPr>
        <w:t>т: повысить качество обучения, усилить внутреннюю мотивацию, повысить интерес к изучению предметов, сформировать основные личностные компетенции, необходимые в реальной жизни.</w:t>
      </w:r>
    </w:p>
    <w:p w:rsidR="00985D3F" w:rsidRPr="00D42D3F" w:rsidRDefault="00D42D3F" w:rsidP="00D42D3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</w:t>
      </w:r>
      <w:r w:rsidR="00E27CF3" w:rsidRPr="00D42D3F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Уроки литературного</w:t>
      </w:r>
      <w:r w:rsidR="003119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чтения по обобщающим темам  также провожу</w:t>
      </w:r>
      <w:r w:rsidR="00E27CF3" w:rsidRPr="00D42D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виде творческих проектов. </w:t>
      </w:r>
    </w:p>
    <w:p w:rsidR="00E27CF3" w:rsidRPr="00D42D3F" w:rsidRDefault="00D42D3F" w:rsidP="00D42D3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E27CF3" w:rsidRPr="00D42D3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в режиме проектной деятельности позволяет развивать у учащихся учебно-познавательные компетенции, которые формируются параллельно с ключевыми компетенциями: готовность к решению проблем, готовность к самообразованию, готовность к использованию информационных ресурсов.</w:t>
      </w:r>
    </w:p>
    <w:p w:rsidR="00E27CF3" w:rsidRPr="00D42D3F" w:rsidRDefault="00D42D3F" w:rsidP="00D42D3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E27CF3" w:rsidRPr="00D42D3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Результатом моей</w:t>
      </w:r>
      <w:r w:rsidR="003119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 над проектами является</w:t>
      </w:r>
      <w:r w:rsidR="00E27CF3" w:rsidRPr="00D42D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положительная динамика </w:t>
      </w:r>
      <w:proofErr w:type="spellStart"/>
      <w:r w:rsidR="00E27CF3" w:rsidRPr="00D42D3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общеучебных</w:t>
      </w:r>
      <w:proofErr w:type="spellEnd"/>
      <w:r w:rsidR="00E27CF3" w:rsidRPr="00D42D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показателей развития (качества обучения) учащихся. Предметно-развива</w:t>
      </w:r>
      <w:r w:rsidR="0031190C">
        <w:rPr>
          <w:rFonts w:ascii="Times New Roman" w:eastAsia="Times New Roman" w:hAnsi="Times New Roman" w:cs="Times New Roman"/>
          <w:sz w:val="28"/>
          <w:szCs w:val="28"/>
          <w:lang w:eastAsia="ru-RU"/>
        </w:rPr>
        <w:t>ющая среда положительно влияет</w:t>
      </w:r>
      <w:r w:rsidR="00E27CF3" w:rsidRPr="00D42D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всестороннее развитие и уровень воспитанности учащихся. Исследование мотивационной сферы выявило высокую мотивацию к школьному обучению, высокий уровень учебной активности у 52% учащихся. Диагностика личностны</w:t>
      </w:r>
      <w:r w:rsidR="00563695">
        <w:rPr>
          <w:rFonts w:ascii="Times New Roman" w:eastAsia="Times New Roman" w:hAnsi="Times New Roman" w:cs="Times New Roman"/>
          <w:sz w:val="28"/>
          <w:szCs w:val="28"/>
          <w:lang w:eastAsia="ru-RU"/>
        </w:rPr>
        <w:t>х особенностей учащихся выявила</w:t>
      </w:r>
      <w:r w:rsidR="00E27CF3" w:rsidRPr="00D42D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положительную динамику в развитии таких качеств личности, как волевой самоконтроль, исполнительность, самокритичность, независимость, активность, работоспособность.</w:t>
      </w:r>
    </w:p>
    <w:p w:rsidR="00E27CF3" w:rsidRPr="00D42D3F" w:rsidRDefault="00D42D3F" w:rsidP="00D42D3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E27CF3" w:rsidRPr="00D42D3F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Исследование эмоциональной сферы учащихся, в частности тревожности, показало, что количество учащихся с высоким и повышенным уровнем уменьшилось, а с оптимальным уровнем стало больше на 8%. Исходя из данных показателей в моей работе, считаю, что проектную деятельность можно и нужно начинать с младшего школьного возраста. Именно в начальной школе закладывается ряд ценностных установок, личностных качеств и отношений. При занятии проектной деятельностью с учащимися, необходимо помнить, что главный результат этой работы – формирование и воспитание личности</w:t>
      </w:r>
      <w:r w:rsidR="00D56B81">
        <w:rPr>
          <w:rFonts w:ascii="Times New Roman" w:eastAsia="Times New Roman" w:hAnsi="Times New Roman" w:cs="Times New Roman"/>
          <w:sz w:val="28"/>
          <w:szCs w:val="28"/>
          <w:lang w:eastAsia="ru-RU"/>
        </w:rPr>
        <w:t>, владеющей проектной технологией</w:t>
      </w:r>
      <w:r w:rsidR="00E27CF3" w:rsidRPr="00D42D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уровне компетентности. </w:t>
      </w:r>
    </w:p>
    <w:p w:rsidR="00E27CF3" w:rsidRPr="00E27CF3" w:rsidRDefault="00E27CF3" w:rsidP="00505A8A">
      <w:pPr>
        <w:pStyle w:val="c5"/>
        <w:rPr>
          <w:color w:val="C00000"/>
        </w:rPr>
      </w:pPr>
    </w:p>
    <w:p w:rsidR="007768C3" w:rsidRPr="007768C3" w:rsidRDefault="007768C3" w:rsidP="007768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0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третьей ступени</w:t>
      </w:r>
      <w:r w:rsidRPr="007768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7768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краеведческая деятельность позволяет </w:t>
      </w:r>
      <w:proofErr w:type="gramStart"/>
      <w:r w:rsidRPr="007768C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обучающимся</w:t>
      </w:r>
      <w:proofErr w:type="gramEnd"/>
      <w:r w:rsidR="00D56B8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768C3" w:rsidRPr="007768C3" w:rsidRDefault="007768C3" w:rsidP="007768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68C3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расширить знания по истории  Донского края  как части общей истории Отечества и мировой истории, особенностях его исторического и культурного развития с точки зрения новейших исследований;</w:t>
      </w:r>
    </w:p>
    <w:p w:rsidR="007768C3" w:rsidRPr="007768C3" w:rsidRDefault="007768C3" w:rsidP="007768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68C3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выработать  навыки проектной и исследовательской деятельности</w:t>
      </w:r>
      <w:r w:rsidR="00D42D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42D3F" w:rsidRPr="00D42D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2D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 как проведение урока </w:t>
      </w:r>
      <w:r w:rsidR="00D42D3F" w:rsidRPr="00144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невозможн</w:t>
      </w:r>
      <w:r w:rsidR="00D42D3F">
        <w:rPr>
          <w:rFonts w:ascii="Times New Roman" w:eastAsia="Times New Roman" w:hAnsi="Times New Roman" w:cs="Times New Roman"/>
          <w:sz w:val="28"/>
          <w:szCs w:val="28"/>
          <w:lang w:eastAsia="ru-RU"/>
        </w:rPr>
        <w:t>о без привлечения краеведческих</w:t>
      </w:r>
      <w:r w:rsidR="00D42D3F" w:rsidRPr="00144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материалов, найденных</w:t>
      </w:r>
      <w:r w:rsidR="00D42D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2D3F" w:rsidRPr="00144E6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ребятами;</w:t>
      </w:r>
    </w:p>
    <w:p w:rsidR="007768C3" w:rsidRPr="007768C3" w:rsidRDefault="007768C3" w:rsidP="007768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68C3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развить умение использовать статистические материалы, современные технологии для поиска, интерпретации и демонстрации различных краеведческих данных; применять полученные знания для объяснения и оценки различных явлений и процессов;</w:t>
      </w:r>
    </w:p>
    <w:p w:rsidR="007768C3" w:rsidRDefault="007768C3" w:rsidP="007768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68C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освоить ключевые социальные компетенции, подготовиться к сознательному участию в гражданской жизни своего края.</w:t>
      </w:r>
    </w:p>
    <w:p w:rsidR="00D42D3F" w:rsidRPr="00144E65" w:rsidRDefault="00D42D3F" w:rsidP="00D42D3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E65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содействует воспитанию патриотизма и гражданственности, погружая ученика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44E65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среду проживания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историю Шолоховского района, станицы Вёшенской, </w:t>
      </w:r>
      <w:r w:rsidRPr="00144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гимназии, </w:t>
      </w:r>
      <w:r w:rsidRPr="00144E6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семьи;</w:t>
      </w:r>
    </w:p>
    <w:p w:rsidR="00D42D3F" w:rsidRPr="007768C3" w:rsidRDefault="00D42D3F" w:rsidP="007768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E65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призван способствовать фо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рмированию личности выпускника </w:t>
      </w:r>
      <w:r w:rsidRPr="00144E6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достойного представителя региона, умелого хранителя, пользователя и создателя его социо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культурных ценностей и традиций.</w:t>
      </w:r>
      <w:r w:rsidRPr="00144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768C3" w:rsidRPr="00D56B81" w:rsidRDefault="001F56E1" w:rsidP="007768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bookmarkStart w:id="0" w:name="_GoBack"/>
      <w:bookmarkEnd w:id="0"/>
      <w:r w:rsidR="007768C3" w:rsidRPr="007768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моменту окончания гимназии у выпускников </w:t>
      </w:r>
      <w:r w:rsidR="00505A8A" w:rsidRPr="00D56B8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формируются</w:t>
      </w:r>
      <w:r w:rsidR="007768C3" w:rsidRPr="00D56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2D3F" w:rsidRPr="00D56B8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 значимые качества личности в соответствии</w:t>
      </w:r>
      <w:r w:rsidR="007768C3" w:rsidRPr="00D56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моделью:</w:t>
      </w:r>
    </w:p>
    <w:p w:rsidR="007768C3" w:rsidRPr="007768C3" w:rsidRDefault="001F56E1" w:rsidP="007768C3">
      <w:pPr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roundrect id="_x0000_s1027" style="position:absolute;left:0;text-align:left;margin-left:135.75pt;margin-top:11.55pt;width:162.9pt;height:61.35pt;z-index:251661312" arcsize="10923f">
            <v:textbox>
              <w:txbxContent>
                <w:p w:rsidR="007768C3" w:rsidRPr="00DC1245" w:rsidRDefault="007768C3" w:rsidP="007768C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124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Духовно </w:t>
                  </w:r>
                  <w:r w:rsidR="00D56B8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развитая</w:t>
                  </w:r>
                </w:p>
              </w:txbxContent>
            </v:textbox>
          </v:roundrect>
        </w:pict>
      </w:r>
      <w:r>
        <w:rPr>
          <w:noProof/>
          <w:sz w:val="28"/>
          <w:szCs w:val="28"/>
          <w:lang w:eastAsia="ru-RU"/>
        </w:rPr>
        <w:pict>
          <v:roundrect id="_x0000_s1029" style="position:absolute;left:0;text-align:left;margin-left:-43.2pt;margin-top:11.55pt;width:153.15pt;height:66pt;z-index:251663360" arcsize="10923f">
            <v:textbox>
              <w:txbxContent>
                <w:p w:rsidR="007768C3" w:rsidRPr="00BB3C5E" w:rsidRDefault="007768C3" w:rsidP="007768C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BB3C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Любящая</w:t>
                  </w:r>
                  <w:proofErr w:type="gramEnd"/>
                  <w:r w:rsidRPr="00BB3C5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свою Родину и народ</w:t>
                  </w:r>
                </w:p>
              </w:txbxContent>
            </v:textbox>
          </v:roundrect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oundrect id="_x0000_s1030" style="position:absolute;left:0;text-align:left;margin-left:319.95pt;margin-top:17.45pt;width:174pt;height:60.1pt;z-index:251664384" arcsize="10923f">
            <v:textbox>
              <w:txbxContent>
                <w:p w:rsidR="007768C3" w:rsidRPr="00DC1245" w:rsidRDefault="007768C3" w:rsidP="007768C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DC12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Знающая</w:t>
                  </w:r>
                  <w:proofErr w:type="gramEnd"/>
                  <w:r w:rsidRPr="00DC124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историю и культуру своей страны</w:t>
                  </w:r>
                </w:p>
              </w:txbxContent>
            </v:textbox>
          </v:roundrect>
        </w:pict>
      </w:r>
    </w:p>
    <w:p w:rsidR="007768C3" w:rsidRPr="007768C3" w:rsidRDefault="007768C3" w:rsidP="007768C3">
      <w:pPr>
        <w:rPr>
          <w:sz w:val="28"/>
          <w:szCs w:val="28"/>
        </w:rPr>
      </w:pPr>
    </w:p>
    <w:p w:rsidR="007768C3" w:rsidRPr="007768C3" w:rsidRDefault="001F56E1" w:rsidP="007768C3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0" type="#_x0000_t32" style="position:absolute;margin-left:283.95pt;margin-top:18.25pt;width:39.3pt;height:61.95pt;flip:y;z-index:251674624" o:connectortype="straight">
            <v:stroke endarrow="block"/>
          </v:shape>
        </w:pict>
      </w:r>
      <w:r>
        <w:rPr>
          <w:noProof/>
          <w:sz w:val="28"/>
          <w:szCs w:val="28"/>
          <w:lang w:eastAsia="ru-RU"/>
        </w:rPr>
        <w:pict>
          <v:shape id="_x0000_s1039" type="#_x0000_t32" style="position:absolute;margin-left:106.35pt;margin-top:18.25pt;width:47.85pt;height:61.95pt;flip:x y;z-index:251673600" o:connectortype="straight">
            <v:stroke endarrow="block"/>
          </v:shape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_x0000_s1035" type="#_x0000_t32" style="position:absolute;margin-left:222.75pt;margin-top:13.6pt;width:.05pt;height:63.55pt;flip:y;z-index:251669504" o:connectortype="straight">
            <v:stroke endarrow="block"/>
          </v:shape>
        </w:pict>
      </w:r>
    </w:p>
    <w:p w:rsidR="007768C3" w:rsidRPr="007768C3" w:rsidRDefault="007768C3" w:rsidP="007768C3">
      <w:pPr>
        <w:rPr>
          <w:sz w:val="28"/>
          <w:szCs w:val="28"/>
        </w:rPr>
      </w:pPr>
    </w:p>
    <w:p w:rsidR="007768C3" w:rsidRPr="007768C3" w:rsidRDefault="001F56E1" w:rsidP="007768C3">
      <w:pPr>
        <w:tabs>
          <w:tab w:val="left" w:pos="7326"/>
        </w:tabs>
        <w:rPr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oundrect id="_x0000_s1033" style="position:absolute;margin-left:-51.3pt;margin-top:5.65pt;width:161.25pt;height:63pt;z-index:251667456" arcsize="10923f">
            <v:textbox>
              <w:txbxContent>
                <w:p w:rsidR="007768C3" w:rsidRPr="00BB3C5E" w:rsidRDefault="007768C3" w:rsidP="007768C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B3C5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Способная </w:t>
                  </w:r>
                  <w:proofErr w:type="spellStart"/>
                  <w:r w:rsidRPr="00BB3C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саморазвиваться</w:t>
                  </w:r>
                  <w:proofErr w:type="spellEnd"/>
                </w:p>
              </w:txbxContent>
            </v:textbox>
          </v:roundrect>
        </w:pict>
      </w:r>
      <w:r>
        <w:rPr>
          <w:noProof/>
          <w:sz w:val="28"/>
          <w:szCs w:val="28"/>
          <w:lang w:eastAsia="ru-RU"/>
        </w:rPr>
        <w:pict>
          <v:roundrect id="_x0000_s1032" style="position:absolute;margin-left:319.95pt;margin-top:5.65pt;width:174pt;height:60.95pt;z-index:251666432" arcsize="10923f">
            <v:textbox>
              <w:txbxContent>
                <w:p w:rsidR="007768C3" w:rsidRPr="00BB3C5E" w:rsidRDefault="007768C3" w:rsidP="007768C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B3C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Творчески мыслящая</w:t>
                  </w:r>
                </w:p>
              </w:txbxContent>
            </v:textbox>
          </v:roundrect>
        </w:pict>
      </w:r>
      <w:r>
        <w:rPr>
          <w:noProof/>
          <w:sz w:val="28"/>
          <w:szCs w:val="28"/>
          <w:lang w:eastAsia="ru-RU"/>
        </w:rPr>
        <w:pict>
          <v:roundrect id="_x0000_s1026" style="position:absolute;margin-left:150.75pt;margin-top:17.85pt;width:137.25pt;height:48.75pt;z-index:251660288" arcsize="10923f">
            <v:textbox>
              <w:txbxContent>
                <w:p w:rsidR="007768C3" w:rsidRPr="00DC1245" w:rsidRDefault="007768C3" w:rsidP="007768C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124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Личность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выпускника</w:t>
                  </w:r>
                </w:p>
              </w:txbxContent>
            </v:textbox>
          </v:roundrect>
        </w:pict>
      </w:r>
      <w:r w:rsidR="007768C3" w:rsidRPr="007768C3">
        <w:rPr>
          <w:sz w:val="28"/>
          <w:szCs w:val="28"/>
        </w:rPr>
        <w:tab/>
      </w:r>
    </w:p>
    <w:p w:rsidR="007768C3" w:rsidRPr="007768C3" w:rsidRDefault="001F56E1" w:rsidP="007768C3">
      <w:pPr>
        <w:rPr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_x0000_s1037" type="#_x0000_t32" style="position:absolute;margin-left:109.95pt;margin-top:9.2pt;width:38.4pt;height:.05pt;flip:x;z-index:251671552" o:connectortype="straight">
            <v:stroke endarrow="block"/>
          </v:shape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_x0000_s1038" type="#_x0000_t32" style="position:absolute;margin-left:4in;margin-top:9.2pt;width:31.95pt;height:.05pt;z-index:251672576" o:connectortype="straight">
            <v:stroke endarrow="block"/>
          </v:shape>
        </w:pict>
      </w:r>
    </w:p>
    <w:p w:rsidR="007768C3" w:rsidRPr="007768C3" w:rsidRDefault="001F56E1" w:rsidP="007768C3">
      <w:pPr>
        <w:tabs>
          <w:tab w:val="left" w:pos="3024"/>
          <w:tab w:val="left" w:pos="7506"/>
        </w:tabs>
        <w:rPr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_x0000_s1042" type="#_x0000_t32" style="position:absolute;margin-left:287.7pt;margin-top:4.85pt;width:35.55pt;height:61.75pt;z-index:251676672" o:connectortype="straight">
            <v:stroke endarrow="block"/>
          </v:shape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_x0000_s1041" type="#_x0000_t32" style="position:absolute;margin-left:102.9pt;margin-top:4.85pt;width:47.85pt;height:58.7pt;flip:x;z-index:251675648" o:connectortype="straight">
            <v:stroke endarrow="block"/>
          </v:shape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_x0000_s1036" type="#_x0000_t32" style="position:absolute;margin-left:222.75pt;margin-top:7.3pt;width:.05pt;height:56.25pt;z-index:251670528" o:connectortype="straight">
            <v:stroke endarrow="block"/>
          </v:shape>
        </w:pict>
      </w:r>
      <w:r w:rsidR="007768C3" w:rsidRPr="007768C3">
        <w:rPr>
          <w:sz w:val="28"/>
          <w:szCs w:val="28"/>
        </w:rPr>
        <w:tab/>
      </w:r>
      <w:r w:rsidR="007768C3" w:rsidRPr="007768C3">
        <w:rPr>
          <w:sz w:val="28"/>
          <w:szCs w:val="28"/>
        </w:rPr>
        <w:tab/>
        <w:t xml:space="preserve">  </w:t>
      </w:r>
    </w:p>
    <w:p w:rsidR="007768C3" w:rsidRDefault="007768C3">
      <w:pPr>
        <w:rPr>
          <w:rFonts w:ascii="Times New Roman" w:hAnsi="Times New Roman" w:cs="Times New Roman"/>
          <w:sz w:val="28"/>
          <w:szCs w:val="28"/>
        </w:rPr>
      </w:pPr>
    </w:p>
    <w:p w:rsidR="00301263" w:rsidRDefault="001F56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oundrect id="_x0000_s1031" style="position:absolute;margin-left:323.25pt;margin-top:5.35pt;width:170.7pt;height:61.25pt;z-index:251665408" arcsize="10923f">
            <v:textbox>
              <w:txbxContent>
                <w:p w:rsidR="007768C3" w:rsidRPr="00BB3C5E" w:rsidRDefault="007768C3" w:rsidP="007768C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BB3C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Соблюдающая</w:t>
                  </w:r>
                  <w:proofErr w:type="gramEnd"/>
                  <w:r w:rsidRPr="00BB3C5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духовные, правовые и общечеловеческие ценности</w:t>
                  </w:r>
                </w:p>
              </w:txbxContent>
            </v:textbox>
          </v:roundrect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oundrect id="_x0000_s1028" style="position:absolute;margin-left:139.95pt;margin-top:5.35pt;width:155.25pt;height:61.25pt;z-index:251662336" arcsize="10923f">
            <v:textbox>
              <w:txbxContent>
                <w:p w:rsidR="007768C3" w:rsidRPr="00BB3C5E" w:rsidRDefault="007768C3" w:rsidP="007768C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BB3C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Имеющая</w:t>
                  </w:r>
                  <w:proofErr w:type="gramEnd"/>
                  <w:r w:rsidRPr="00BB3C5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твёрдую социально активную позицию гражданина</w:t>
                  </w:r>
                </w:p>
              </w:txbxContent>
            </v:textbox>
          </v:roundrect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oundrect id="_x0000_s1034" style="position:absolute;margin-left:-43.2pt;margin-top:5.35pt;width:146.1pt;height:63.1pt;z-index:251668480" arcsize="10923f">
            <v:textbox>
              <w:txbxContent>
                <w:p w:rsidR="007768C3" w:rsidRPr="00BB3C5E" w:rsidRDefault="007768C3" w:rsidP="007768C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BB3C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Обладающая</w:t>
                  </w:r>
                  <w:proofErr w:type="gramEnd"/>
                  <w:r w:rsidRPr="00BB3C5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культурой мысли и речи</w:t>
                  </w:r>
                </w:p>
              </w:txbxContent>
            </v:textbox>
          </v:roundrect>
        </w:pict>
      </w:r>
    </w:p>
    <w:p w:rsidR="00301263" w:rsidRDefault="00301263">
      <w:pPr>
        <w:rPr>
          <w:rFonts w:ascii="Times New Roman" w:hAnsi="Times New Roman" w:cs="Times New Roman"/>
          <w:sz w:val="28"/>
          <w:szCs w:val="28"/>
        </w:rPr>
      </w:pPr>
    </w:p>
    <w:p w:rsidR="00301263" w:rsidRDefault="00301263">
      <w:pPr>
        <w:rPr>
          <w:rFonts w:ascii="Times New Roman" w:hAnsi="Times New Roman" w:cs="Times New Roman"/>
          <w:sz w:val="28"/>
          <w:szCs w:val="28"/>
        </w:rPr>
      </w:pPr>
    </w:p>
    <w:p w:rsidR="00301263" w:rsidRDefault="00301263">
      <w:pPr>
        <w:rPr>
          <w:rFonts w:ascii="Times New Roman" w:hAnsi="Times New Roman" w:cs="Times New Roman"/>
          <w:sz w:val="28"/>
          <w:szCs w:val="28"/>
        </w:rPr>
      </w:pPr>
    </w:p>
    <w:p w:rsidR="00301263" w:rsidRDefault="00563695" w:rsidP="00301263">
      <w:pPr>
        <w:tabs>
          <w:tab w:val="left" w:pos="709"/>
          <w:tab w:val="left" w:pos="993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301263" w:rsidRPr="002453E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человек связан с прошлым, настоящим и будущим своей страны, поэтому необходимо, чтобы дети хорошо знали, историю, культуру своего края.</w:t>
      </w:r>
    </w:p>
    <w:p w:rsidR="00D61217" w:rsidRPr="00D42D3F" w:rsidRDefault="00D42D3F" w:rsidP="00301263">
      <w:pPr>
        <w:tabs>
          <w:tab w:val="left" w:pos="709"/>
          <w:tab w:val="left" w:pos="993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D3F">
        <w:rPr>
          <w:rFonts w:ascii="Times New Roman" w:hAnsi="Times New Roman" w:cs="Times New Roman"/>
          <w:sz w:val="28"/>
          <w:szCs w:val="28"/>
        </w:rPr>
        <w:t xml:space="preserve">     </w:t>
      </w:r>
      <w:r w:rsidR="00D61217" w:rsidRPr="00D42D3F">
        <w:rPr>
          <w:rFonts w:ascii="Times New Roman" w:hAnsi="Times New Roman" w:cs="Times New Roman"/>
          <w:sz w:val="28"/>
          <w:szCs w:val="28"/>
        </w:rPr>
        <w:t>Краеведени</w:t>
      </w:r>
      <w:r w:rsidRPr="00D42D3F">
        <w:rPr>
          <w:rFonts w:ascii="Times New Roman" w:hAnsi="Times New Roman" w:cs="Times New Roman"/>
          <w:sz w:val="28"/>
          <w:szCs w:val="28"/>
        </w:rPr>
        <w:t>е</w:t>
      </w:r>
      <w:r w:rsidR="00D61217" w:rsidRPr="00D42D3F">
        <w:rPr>
          <w:rFonts w:ascii="Times New Roman" w:hAnsi="Times New Roman" w:cs="Times New Roman"/>
          <w:sz w:val="28"/>
          <w:szCs w:val="28"/>
        </w:rPr>
        <w:t xml:space="preserve"> помогает учителю осуществи</w:t>
      </w:r>
      <w:r w:rsidR="00D56B81">
        <w:rPr>
          <w:rFonts w:ascii="Times New Roman" w:hAnsi="Times New Roman" w:cs="Times New Roman"/>
          <w:sz w:val="28"/>
          <w:szCs w:val="28"/>
        </w:rPr>
        <w:t>ть комплексный подход: сочетать историческое, литературное, географическое и биологическое направления</w:t>
      </w:r>
      <w:r w:rsidR="00D61217" w:rsidRPr="00D42D3F">
        <w:rPr>
          <w:rFonts w:ascii="Times New Roman" w:hAnsi="Times New Roman" w:cs="Times New Roman"/>
          <w:sz w:val="28"/>
          <w:szCs w:val="28"/>
        </w:rPr>
        <w:t>. Интеграция предметов на основе краеведени</w:t>
      </w:r>
      <w:proofErr w:type="gramStart"/>
      <w:r w:rsidR="00D61217" w:rsidRPr="00D42D3F"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="00D61217" w:rsidRPr="00D42D3F">
        <w:rPr>
          <w:rFonts w:ascii="Times New Roman" w:hAnsi="Times New Roman" w:cs="Times New Roman"/>
          <w:sz w:val="28"/>
          <w:szCs w:val="28"/>
        </w:rPr>
        <w:t xml:space="preserve"> одно из направлений активных поисков новых педагогических решений.</w:t>
      </w:r>
      <w:r w:rsidRPr="00D42D3F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="00D61217" w:rsidRPr="00D42D3F">
        <w:rPr>
          <w:rFonts w:ascii="Times New Roman" w:hAnsi="Times New Roman" w:cs="Times New Roman"/>
          <w:sz w:val="28"/>
          <w:szCs w:val="28"/>
        </w:rPr>
        <w:t>Межпредметная</w:t>
      </w:r>
      <w:proofErr w:type="spellEnd"/>
      <w:r w:rsidR="00D61217" w:rsidRPr="00D42D3F">
        <w:rPr>
          <w:rFonts w:ascii="Times New Roman" w:hAnsi="Times New Roman" w:cs="Times New Roman"/>
          <w:sz w:val="28"/>
          <w:szCs w:val="28"/>
        </w:rPr>
        <w:t xml:space="preserve"> интеграция с использованием краеведческого материала </w:t>
      </w:r>
      <w:r w:rsidR="00D61217" w:rsidRPr="00D42D3F">
        <w:rPr>
          <w:rFonts w:ascii="Times New Roman" w:hAnsi="Times New Roman" w:cs="Times New Roman"/>
          <w:sz w:val="28"/>
          <w:szCs w:val="28"/>
        </w:rPr>
        <w:lastRenderedPageBreak/>
        <w:t>активизирует мыслительную деятельность, вызывает большой интерес к истории города, села, происхождению фамилии, и</w:t>
      </w:r>
      <w:r w:rsidRPr="00D42D3F">
        <w:rPr>
          <w:rFonts w:ascii="Times New Roman" w:hAnsi="Times New Roman" w:cs="Times New Roman"/>
          <w:sz w:val="28"/>
          <w:szCs w:val="28"/>
        </w:rPr>
        <w:t>мен, названию гор</w:t>
      </w:r>
      <w:r w:rsidR="00D61217" w:rsidRPr="00D42D3F">
        <w:rPr>
          <w:rFonts w:ascii="Times New Roman" w:hAnsi="Times New Roman" w:cs="Times New Roman"/>
          <w:sz w:val="28"/>
          <w:szCs w:val="28"/>
        </w:rPr>
        <w:t xml:space="preserve">одов, сел, рек. Использование такого материала делает урок интересным, увлекательным, что повышает </w:t>
      </w:r>
      <w:r w:rsidR="00BB3C5E">
        <w:rPr>
          <w:rFonts w:ascii="Times New Roman" w:hAnsi="Times New Roman" w:cs="Times New Roman"/>
          <w:sz w:val="28"/>
          <w:szCs w:val="28"/>
        </w:rPr>
        <w:t>его эффективность</w:t>
      </w:r>
      <w:r w:rsidR="00D61217" w:rsidRPr="00D42D3F">
        <w:rPr>
          <w:rFonts w:ascii="Times New Roman" w:hAnsi="Times New Roman" w:cs="Times New Roman"/>
          <w:sz w:val="28"/>
          <w:szCs w:val="28"/>
        </w:rPr>
        <w:t>.</w:t>
      </w:r>
    </w:p>
    <w:p w:rsidR="00D03133" w:rsidRDefault="00BB3C5E" w:rsidP="00D031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D03133" w:rsidRPr="00144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Принимая активное участие в конкурсах сочинений, проектах,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исследованиях </w:t>
      </w:r>
      <w:r w:rsidR="00D03133" w:rsidRPr="00144E6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 знают и помнят,</w:t>
      </w:r>
      <w:r w:rsidR="00D42D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3133" w:rsidRPr="00144E65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 корни человека в истории и традициях своей семьи, своего народа, в прошлом родного края, что история родного края не безлика, она близкая и родная именно потому, что расска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зывает о людях, живущих  рядом. </w:t>
      </w:r>
      <w:r w:rsidR="00D03133" w:rsidRPr="00144E65">
        <w:rPr>
          <w:rFonts w:ascii="Times New Roman" w:eastAsia="Times New Roman" w:hAnsi="Times New Roman" w:cs="Times New Roman"/>
          <w:sz w:val="28"/>
          <w:szCs w:val="28"/>
          <w:lang w:eastAsia="ru-RU"/>
        </w:rPr>
        <w:t>А раз ты связан с этими людьми местом проживания, значит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03133" w:rsidRPr="00144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 их историческое продолжение, значит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03133" w:rsidRPr="00144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 частица истории края, частица истории страны. </w:t>
      </w:r>
    </w:p>
    <w:sectPr w:rsidR="00D03133" w:rsidSect="006502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8A0188"/>
    <w:multiLevelType w:val="multilevel"/>
    <w:tmpl w:val="F0581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32A13CF"/>
    <w:multiLevelType w:val="hybridMultilevel"/>
    <w:tmpl w:val="95568A4A"/>
    <w:lvl w:ilvl="0" w:tplc="564ACF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25149"/>
    <w:rsid w:val="00026796"/>
    <w:rsid w:val="000C265B"/>
    <w:rsid w:val="000C7E36"/>
    <w:rsid w:val="00113C0E"/>
    <w:rsid w:val="00144E65"/>
    <w:rsid w:val="0015769F"/>
    <w:rsid w:val="00161E81"/>
    <w:rsid w:val="001F56E1"/>
    <w:rsid w:val="002537E1"/>
    <w:rsid w:val="00262E30"/>
    <w:rsid w:val="00276B00"/>
    <w:rsid w:val="00284A58"/>
    <w:rsid w:val="002C5AF5"/>
    <w:rsid w:val="00301263"/>
    <w:rsid w:val="0031190C"/>
    <w:rsid w:val="0032675E"/>
    <w:rsid w:val="003A4379"/>
    <w:rsid w:val="003C10A4"/>
    <w:rsid w:val="003F5AD1"/>
    <w:rsid w:val="00401BB7"/>
    <w:rsid w:val="004032B0"/>
    <w:rsid w:val="004529A0"/>
    <w:rsid w:val="004D38DD"/>
    <w:rsid w:val="00505A8A"/>
    <w:rsid w:val="00525149"/>
    <w:rsid w:val="005258A4"/>
    <w:rsid w:val="00550004"/>
    <w:rsid w:val="005615C4"/>
    <w:rsid w:val="00563695"/>
    <w:rsid w:val="0056475F"/>
    <w:rsid w:val="005811CC"/>
    <w:rsid w:val="006257EF"/>
    <w:rsid w:val="00643EDB"/>
    <w:rsid w:val="006502F7"/>
    <w:rsid w:val="00696572"/>
    <w:rsid w:val="00713457"/>
    <w:rsid w:val="00757226"/>
    <w:rsid w:val="007768C3"/>
    <w:rsid w:val="007A0C4F"/>
    <w:rsid w:val="007A53C8"/>
    <w:rsid w:val="008F06F3"/>
    <w:rsid w:val="00985D3F"/>
    <w:rsid w:val="009C1AB6"/>
    <w:rsid w:val="00A96E84"/>
    <w:rsid w:val="00AE6566"/>
    <w:rsid w:val="00B13966"/>
    <w:rsid w:val="00B17C2F"/>
    <w:rsid w:val="00B35C10"/>
    <w:rsid w:val="00B373D4"/>
    <w:rsid w:val="00BB3C5E"/>
    <w:rsid w:val="00BC5B1B"/>
    <w:rsid w:val="00BF520C"/>
    <w:rsid w:val="00C20D18"/>
    <w:rsid w:val="00D03133"/>
    <w:rsid w:val="00D42D3F"/>
    <w:rsid w:val="00D47084"/>
    <w:rsid w:val="00D56B81"/>
    <w:rsid w:val="00D61217"/>
    <w:rsid w:val="00DA2BB4"/>
    <w:rsid w:val="00E2176E"/>
    <w:rsid w:val="00E27CF3"/>
    <w:rsid w:val="00E72DB8"/>
    <w:rsid w:val="00EC704A"/>
    <w:rsid w:val="00F20CBF"/>
    <w:rsid w:val="00F374C0"/>
    <w:rsid w:val="00F37F5E"/>
    <w:rsid w:val="00FE00D8"/>
    <w:rsid w:val="00FF0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  <o:rules v:ext="edit">
        <o:r id="V:Rule1" type="connector" idref="#_x0000_s1041"/>
        <o:r id="V:Rule2" type="connector" idref="#_x0000_s1038"/>
        <o:r id="V:Rule3" type="connector" idref="#_x0000_s1036"/>
        <o:r id="V:Rule4" type="connector" idref="#_x0000_s1039"/>
        <o:r id="V:Rule5" type="connector" idref="#_x0000_s1035"/>
        <o:r id="V:Rule6" type="connector" idref="#_x0000_s1042"/>
        <o:r id="V:Rule7" type="connector" idref="#_x0000_s1037"/>
        <o:r id="V:Rule8" type="connector" idref="#_x0000_s1040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2F7"/>
  </w:style>
  <w:style w:type="paragraph" w:styleId="1">
    <w:name w:val="heading 1"/>
    <w:basedOn w:val="a"/>
    <w:link w:val="10"/>
    <w:uiPriority w:val="9"/>
    <w:qFormat/>
    <w:rsid w:val="0002679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679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5">
    <w:name w:val="c5"/>
    <w:basedOn w:val="a"/>
    <w:rsid w:val="00026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26796"/>
  </w:style>
  <w:style w:type="paragraph" w:customStyle="1" w:styleId="c4">
    <w:name w:val="c4"/>
    <w:basedOn w:val="a"/>
    <w:rsid w:val="00E27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"/>
    <w:rsid w:val="00E27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E27CF3"/>
  </w:style>
  <w:style w:type="paragraph" w:customStyle="1" w:styleId="c2">
    <w:name w:val="c2"/>
    <w:basedOn w:val="a"/>
    <w:rsid w:val="00E27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E27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144E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9">
    <w:name w:val="c29"/>
    <w:basedOn w:val="a"/>
    <w:rsid w:val="00144E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144E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6965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0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EA707B-1104-4FA4-BF4F-0536D645B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1</Pages>
  <Words>3131</Words>
  <Characters>17852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Учитель</cp:lastModifiedBy>
  <cp:revision>18</cp:revision>
  <dcterms:created xsi:type="dcterms:W3CDTF">2015-04-01T02:15:00Z</dcterms:created>
  <dcterms:modified xsi:type="dcterms:W3CDTF">2018-01-26T08:45:00Z</dcterms:modified>
</cp:coreProperties>
</file>