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D66" w:rsidRPr="00C86703" w:rsidRDefault="006F5D66" w:rsidP="00C86703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F3240" w:rsidRPr="00C86703" w:rsidRDefault="001F3240" w:rsidP="00C86703">
      <w:pPr>
        <w:jc w:val="center"/>
        <w:rPr>
          <w:rFonts w:ascii="Times New Roman" w:hAnsi="Times New Roman" w:cs="Times New Roman"/>
          <w:sz w:val="24"/>
          <w:szCs w:val="24"/>
        </w:rPr>
      </w:pPr>
      <w:r w:rsidRPr="00C86703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1F3240" w:rsidRPr="00C86703" w:rsidRDefault="001F3240" w:rsidP="00C86703">
      <w:pPr>
        <w:jc w:val="center"/>
        <w:rPr>
          <w:rFonts w:ascii="Times New Roman" w:hAnsi="Times New Roman" w:cs="Times New Roman"/>
          <w:sz w:val="24"/>
          <w:szCs w:val="24"/>
        </w:rPr>
      </w:pPr>
      <w:r w:rsidRPr="00C86703">
        <w:rPr>
          <w:rFonts w:ascii="Times New Roman" w:hAnsi="Times New Roman" w:cs="Times New Roman"/>
          <w:sz w:val="24"/>
          <w:szCs w:val="24"/>
        </w:rPr>
        <w:t>«Средняя общеобразовательная школа № 1»</w:t>
      </w:r>
    </w:p>
    <w:p w:rsidR="006F5D66" w:rsidRDefault="006F5D66" w:rsidP="00C86703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5D66" w:rsidRDefault="006F5D66" w:rsidP="00C86703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5D66" w:rsidRDefault="006F5D66" w:rsidP="00C86703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5D66" w:rsidRDefault="006F5D66" w:rsidP="00C86703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5D66" w:rsidRDefault="006F5D66" w:rsidP="00C86703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5D66" w:rsidRDefault="006F5D66" w:rsidP="00C86703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5D66" w:rsidRDefault="006F5D66" w:rsidP="00C86703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5D66" w:rsidRDefault="006F5D66" w:rsidP="00C86703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5D66" w:rsidRDefault="006F5D66" w:rsidP="00C86703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5D66" w:rsidRDefault="006F5D66" w:rsidP="00C86703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5D66" w:rsidRDefault="006F5D66" w:rsidP="00C86703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5D66" w:rsidRDefault="006F5D66" w:rsidP="00C86703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F3240" w:rsidRDefault="001F3240" w:rsidP="00C8670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Конспект урока</w:t>
      </w:r>
    </w:p>
    <w:p w:rsidR="006F5D66" w:rsidRPr="00C86703" w:rsidRDefault="001F3240" w:rsidP="00C8670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867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«Письменная речь. Оформление адреса на конверте или открытке. Правила переноса слов».</w:t>
      </w:r>
    </w:p>
    <w:p w:rsidR="006F5D66" w:rsidRDefault="006F5D66" w:rsidP="00C86703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5D66" w:rsidRDefault="006F5D66" w:rsidP="00C86703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5D66" w:rsidRDefault="006F5D66" w:rsidP="00C86703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5D66" w:rsidRDefault="006F5D66" w:rsidP="00C86703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5D66" w:rsidRDefault="006F5D66" w:rsidP="00C86703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5D66" w:rsidRDefault="006F5D66" w:rsidP="00C86703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5D66" w:rsidRDefault="006F5D66" w:rsidP="00C86703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5D66" w:rsidRDefault="006F5D66" w:rsidP="00C86703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5D66" w:rsidRPr="00C86703" w:rsidRDefault="001F3240" w:rsidP="00C8670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Подготовила учитель 1а класса</w:t>
      </w:r>
    </w:p>
    <w:p w:rsidR="001F3240" w:rsidRPr="00C86703" w:rsidRDefault="00C86703" w:rsidP="00C8670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Тузова Е.В.</w:t>
      </w:r>
    </w:p>
    <w:p w:rsidR="006F5D66" w:rsidRDefault="006F5D66" w:rsidP="00C86703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5D66" w:rsidRDefault="006F5D66" w:rsidP="00C86703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5D66" w:rsidRDefault="006F5D66" w:rsidP="00C86703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5D66" w:rsidRPr="00C86703" w:rsidRDefault="006F5D66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5D66" w:rsidRPr="00C86703" w:rsidRDefault="00C86703" w:rsidP="00C8670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Щучье.</w:t>
      </w:r>
    </w:p>
    <w:p w:rsidR="006F5D66" w:rsidRDefault="006F5D66" w:rsidP="00C86703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774E" w:rsidRPr="0073774E" w:rsidRDefault="0073774E" w:rsidP="00C86703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703" w:rsidRDefault="00C86703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: Письменная речь: оформление адреса на конверте или открытке. Правила переноса слов.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 </w:t>
      </w: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</w:t>
      </w: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: Урок изучения и первичного закрепления новых знаний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познакомить детей с правилами переноса слов.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Образовательные:</w:t>
      </w: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 сформировать представление о правилах переноса слов; учить оформлять конверт или открытку, применяя на практике правила переноса;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умения анализировать звучащую речь; формирование опыта работы с учебником; развитие речи, мышления, воображения;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Воспитывающие:</w:t>
      </w: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воспитывать навыки самостоятельной работы, умения работать в парах.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Личностные: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Проявление творческого отношения к процессу обучения;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Проявление эмоционально-ценностного отношения к учебной проблеме.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Познавательные: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Умение: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переносить слова с учетом особенностей слогов и изученных правил;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перерабатывать полученную информацию, преобразовывать информацию из одной формы в другую;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обобщать полученную информацию;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давать оценку своим действиям, оценивать результат;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ответы на вопросы, используя свой жизненный опыт и информацию, полученную на уроке.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Умение: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работать по предложенному учителем плану, проговаривая последовательность действий;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формулировать вопрос, проблему, затруднение, с </w:t>
      </w:r>
      <w:proofErr w:type="gramStart"/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которыми</w:t>
      </w:r>
      <w:proofErr w:type="gramEnd"/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столкнулись учащиеся; оценивать сложившуюся учебную ситуацию.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Умение:</w:t>
      </w:r>
    </w:p>
    <w:p w:rsidR="00C86703" w:rsidRDefault="00C86703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703" w:rsidRDefault="00C86703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оформлять свою мысль в устной речи, высказывать свою точку зрения, формулировать высказывание;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сотрудничать, договариваться о последовательности действий и результате, учиться представлять другим ход работы и ее результат, слушать мнение других;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адекватно использовать речевые средства для дискуссии и аргументации своей позиции.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усвоение правил переноса слов;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переносить слова с учетом особенностей слогов и изученных правил.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образовательного пространства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Межпредметные связи</w:t>
      </w:r>
      <w:r w:rsidR="00557667"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Окружающий мир, литературное чтение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рабочая тетрадь;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учебник С.В.</w:t>
      </w:r>
      <w:r w:rsid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«Русский язык» 1 класс. – М.: Издательский центр «</w:t>
      </w:r>
      <w:proofErr w:type="spellStart"/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-Граф», 2014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 учителя;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мультимедийный проектор 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урока:</w:t>
      </w:r>
    </w:p>
    <w:p w:rsidR="0073774E" w:rsidRPr="00557667" w:rsidRDefault="0073774E" w:rsidP="00C86703">
      <w:pPr>
        <w:pStyle w:val="a3"/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Самоопределение к деятельности. Актуализация знаний.</w:t>
      </w:r>
    </w:p>
    <w:p w:rsidR="0073774E" w:rsidRPr="00557667" w:rsidRDefault="00557667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6C3757" w:rsidRPr="00557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лайд 2</w:t>
      </w:r>
      <w:r w:rsidR="00274F90"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13B39"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экране </w:t>
      </w:r>
      <w:r w:rsidR="0073774E"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двух конвертов со страниц учебника (с. 46,с.48).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Сравните адреса на конвертах. Что вы заметили? (На конверте с. 48 есть дополнительная информация.)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(Познавательные УУД:</w:t>
      </w:r>
      <w:proofErr w:type="gramEnd"/>
    </w:p>
    <w:p w:rsidR="0073774E" w:rsidRPr="00557667" w:rsidRDefault="0073774E" w:rsidP="00C86703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 умение извлекать информацию из схем, иллюстраций, текста, таблиц;</w:t>
      </w:r>
    </w:p>
    <w:p w:rsidR="0073774E" w:rsidRPr="00557667" w:rsidRDefault="0073774E" w:rsidP="00C86703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 умение на основе анализа объектов делать выводы;</w:t>
      </w:r>
    </w:p>
    <w:p w:rsidR="0073774E" w:rsidRPr="00557667" w:rsidRDefault="0073774E" w:rsidP="00C86703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 умение устанавливать аналогии.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УУД: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 </w:t>
      </w: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 умение слушать и понимать других;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</w:t>
      </w: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формируем умение строить речевое высказывание в соответствии с поставленными задачами;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</w:t>
      </w: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формируем умение оформлять свои мысли в устной форме.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B39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чем говорит дополнительная информация? ( О стране, куда посылается письмо) 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 результаты: овладение логическими действиями сравнения, анализа.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думаете, зачем нужно указывать на конверте название страны?</w:t>
      </w:r>
    </w:p>
    <w:p w:rsidR="00C86703" w:rsidRDefault="00C86703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 какой стране мы живем?</w:t>
      </w:r>
    </w:p>
    <w:p w:rsidR="00FC708F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Рассмотрите на втором конверте, куда отправляется письмо? (В республику Беларусь.)</w:t>
      </w:r>
    </w:p>
    <w:p w:rsidR="00FC708F" w:rsidRPr="00557667" w:rsidRDefault="00FC708F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7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3.</w:t>
      </w:r>
      <w:r w:rsid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Историческая справка.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08F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Найдите разницу в записи названий улиц на обоих конвертах. (Названия улиц записаны не на одной строке, а на двух, и разделены на 2 части.)</w:t>
      </w:r>
      <w:r w:rsidR="00FC708F"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B39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думаете, какова цель нашего урока? Что вы сегодня узнаете?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УУД: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</w:t>
      </w: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формируем умение определять цель деятельности на уроке.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Сегодня мы будем учиться делить слова для переноса, познакомимся со значением слова «Родина», научимся писать название нашей страны.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</w:t>
      </w:r>
      <w:r w:rsid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Словарно-орфографическая работа.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Прочитайте, какие значения есть у слова «Родина». ( Материал рубрики «Обрати внимание» на с.49 учебника)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Когда слово нужно писать с большой буквы? Приведите примеры. Когда с маленькой? Приведите примеры.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Запишите в тетради название нашей страны. Откуда будете его списывать?</w:t>
      </w:r>
    </w:p>
    <w:p w:rsidR="00F67FF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(Из учебника на с. 48)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Личностные результаты: формирование основ российской гражданской идентичности, осознание своей этнической и национальной принадлежности;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вы должны запомнить в написании этого слова? ( Оно пишется с большой буквы, безударная непроверяемая гласная </w:t>
      </w:r>
      <w:r w:rsidRPr="005576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слове есть удвоенная согласная</w:t>
      </w:r>
      <w:r w:rsidR="001842BE"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576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</w:t>
      </w:r>
      <w:proofErr w:type="gramEnd"/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Разделите это слово на слоги. (Рос-си-я).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</w:t>
      </w:r>
      <w:r w:rsid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Изучение нового материала. Проблемная ситуация.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поступите, если начали писать это слово, а места на строке не хватает?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-Как вы думаете, существуют ли правила переноса слов или можно их </w:t>
      </w:r>
      <w:proofErr w:type="gramStart"/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переносить</w:t>
      </w:r>
      <w:proofErr w:type="gramEnd"/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кому захочется? Что бы вы предложили? Для решения этой проблемы выполним задания.</w:t>
      </w:r>
    </w:p>
    <w:p w:rsidR="00557667" w:rsidRPr="00557667" w:rsidRDefault="00557667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5.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</w:t>
      </w:r>
      <w:proofErr w:type="gramEnd"/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делятся на группы, каждая группа получает </w:t>
      </w:r>
      <w:r w:rsidR="006C3757"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</w:t>
      </w: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одним из случаев переноса. Задача группы – сформулировать и озвучить правило переноса слов.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выполнения задания выслушивается ответ каждой группы.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703" w:rsidRDefault="00C86703" w:rsidP="00C86703">
      <w:pPr>
        <w:pStyle w:val="1"/>
        <w:shd w:val="clear" w:color="auto" w:fill="FFFFFF"/>
        <w:spacing w:before="150" w:after="150" w:line="450" w:lineRule="atLeast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</w:p>
    <w:p w:rsidR="0073774E" w:rsidRPr="00557667" w:rsidRDefault="00456C8B" w:rsidP="00C86703">
      <w:pPr>
        <w:pStyle w:val="1"/>
        <w:shd w:val="clear" w:color="auto" w:fill="FFFFFF"/>
        <w:spacing w:before="150" w:after="150" w:line="450" w:lineRule="atLeast"/>
        <w:jc w:val="both"/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Слайд 6</w:t>
      </w:r>
      <w:r w:rsidRPr="00557667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ru-RU"/>
        </w:rPr>
        <w:t>.</w:t>
      </w:r>
      <w:r w:rsidR="00557667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ru-RU"/>
        </w:rPr>
        <w:t xml:space="preserve"> </w:t>
      </w:r>
      <w:r w:rsidR="0073774E" w:rsidRPr="00557667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ru-RU"/>
        </w:rPr>
        <w:t>Физкультминутка</w:t>
      </w:r>
      <w:r w:rsidR="006C3757" w:rsidRPr="00557667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ru-RU"/>
        </w:rPr>
        <w:t>:</w:t>
      </w:r>
      <w:r w:rsidR="006C3757" w:rsidRPr="00557667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  <w:t xml:space="preserve">  отрывок песни «Жизнь» (</w:t>
      </w:r>
      <w:r w:rsidR="006C3757" w:rsidRPr="0055766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Давид </w:t>
      </w:r>
      <w:proofErr w:type="spellStart"/>
      <w:r w:rsidR="006C3757" w:rsidRPr="0055766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Тухманов</w:t>
      </w:r>
      <w:proofErr w:type="spellEnd"/>
      <w:r w:rsidR="006C3757" w:rsidRPr="0055766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- Роберт Рождественский) </w:t>
      </w:r>
    </w:p>
    <w:p w:rsidR="006C3757" w:rsidRPr="00557667" w:rsidRDefault="006C3757" w:rsidP="00C8670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hAnsi="Times New Roman" w:cs="Times New Roman"/>
          <w:sz w:val="24"/>
          <w:szCs w:val="24"/>
          <w:shd w:val="clear" w:color="auto" w:fill="FFFFFF"/>
        </w:rPr>
        <w:t>Я, ты, он, она!</w:t>
      </w:r>
      <w:r w:rsidRPr="00557667">
        <w:rPr>
          <w:rFonts w:ascii="Times New Roman" w:hAnsi="Times New Roman" w:cs="Times New Roman"/>
          <w:sz w:val="24"/>
          <w:szCs w:val="24"/>
        </w:rPr>
        <w:br/>
      </w:r>
      <w:r w:rsidRPr="00557667">
        <w:rPr>
          <w:rFonts w:ascii="Times New Roman" w:hAnsi="Times New Roman" w:cs="Times New Roman"/>
          <w:sz w:val="24"/>
          <w:szCs w:val="24"/>
          <w:shd w:val="clear" w:color="auto" w:fill="FFFFFF"/>
        </w:rPr>
        <w:t>Вместе - целая страна,</w:t>
      </w:r>
      <w:r w:rsidRPr="00557667">
        <w:rPr>
          <w:rFonts w:ascii="Times New Roman" w:hAnsi="Times New Roman" w:cs="Times New Roman"/>
          <w:sz w:val="24"/>
          <w:szCs w:val="24"/>
        </w:rPr>
        <w:br/>
      </w:r>
      <w:r w:rsidRPr="00557667">
        <w:rPr>
          <w:rFonts w:ascii="Times New Roman" w:hAnsi="Times New Roman" w:cs="Times New Roman"/>
          <w:sz w:val="24"/>
          <w:szCs w:val="24"/>
          <w:shd w:val="clear" w:color="auto" w:fill="FFFFFF"/>
        </w:rPr>
        <w:t>Вместе - дружная семья!</w:t>
      </w:r>
      <w:r w:rsidRPr="00557667">
        <w:rPr>
          <w:rFonts w:ascii="Times New Roman" w:hAnsi="Times New Roman" w:cs="Times New Roman"/>
          <w:sz w:val="24"/>
          <w:szCs w:val="24"/>
        </w:rPr>
        <w:br/>
      </w:r>
      <w:r w:rsidRPr="00557667">
        <w:rPr>
          <w:rFonts w:ascii="Times New Roman" w:hAnsi="Times New Roman" w:cs="Times New Roman"/>
          <w:sz w:val="24"/>
          <w:szCs w:val="24"/>
          <w:shd w:val="clear" w:color="auto" w:fill="FFFFFF"/>
        </w:rPr>
        <w:t>В слове "мы" - сто тысяч "я"</w:t>
      </w:r>
    </w:p>
    <w:p w:rsidR="00F67FF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</w:t>
      </w:r>
      <w:r w:rsid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Диагностика каче</w:t>
      </w:r>
      <w:bookmarkStart w:id="0" w:name="_GoBack"/>
      <w:bookmarkEnd w:id="0"/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ства освоения темы.</w:t>
      </w:r>
    </w:p>
    <w:p w:rsidR="0073774E" w:rsidRPr="00557667" w:rsidRDefault="00F67FF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Работа по учебнику с.50, упр.3. </w:t>
      </w:r>
      <w:r w:rsidR="0073774E"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в парах. </w:t>
      </w:r>
      <w:r w:rsidR="0073774E"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Разделите слова для переноса, подчеркните слова, которые нельзя перенести.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</w:t>
      </w:r>
      <w:r w:rsid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Интеллектуально-преобразовательная деятельность</w:t>
      </w:r>
    </w:p>
    <w:p w:rsidR="00456C8B" w:rsidRPr="00557667" w:rsidRDefault="00456C8B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тетрадь с 48, упр. 5.</w:t>
      </w:r>
      <w:r w:rsidR="0073774E"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теме «Перенос слов». </w:t>
      </w: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в парах. Учитель осуществляет индивидуальную помощь.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VI. </w:t>
      </w:r>
      <w:r w:rsid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Рефлексивная деятельность.</w:t>
      </w: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="00456C8B"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</w:t>
      </w:r>
      <w:r w:rsidRPr="005576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ормирование умения понимать причины успеха/неуспеха учебной деятельности и способности конструктивно действовать даже в ситуациях неуспеха; освоение начальных форм познавательной и личностной рефлексии).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Над какой темой урока мы работали?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нового вы узнали?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правила переноса слов вы знаете?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у вас возникли затруднения?</w:t>
      </w:r>
    </w:p>
    <w:p w:rsidR="0073774E" w:rsidRPr="00557667" w:rsidRDefault="0073774E" w:rsidP="00C8670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6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Оцените свою работу на уроке: покажите активность на ладошке.</w:t>
      </w:r>
    </w:p>
    <w:p w:rsidR="0073774E" w:rsidRPr="00557667" w:rsidRDefault="0073774E" w:rsidP="001842B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74E" w:rsidRPr="00557667" w:rsidRDefault="0073774E" w:rsidP="001842B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74E" w:rsidRPr="00557667" w:rsidRDefault="0073774E" w:rsidP="001842B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74E" w:rsidRPr="00557667" w:rsidRDefault="0073774E" w:rsidP="001842B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74E" w:rsidRPr="00557667" w:rsidRDefault="0073774E" w:rsidP="001842B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74E" w:rsidRPr="00557667" w:rsidRDefault="0073774E" w:rsidP="001842B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74E" w:rsidRPr="00557667" w:rsidRDefault="0073774E" w:rsidP="001842B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74E" w:rsidRPr="00557667" w:rsidRDefault="0073774E" w:rsidP="001842B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D28" w:rsidRPr="00557667" w:rsidRDefault="006B3D28" w:rsidP="001842BE">
      <w:pPr>
        <w:rPr>
          <w:rFonts w:ascii="Times New Roman" w:hAnsi="Times New Roman" w:cs="Times New Roman"/>
          <w:sz w:val="24"/>
          <w:szCs w:val="24"/>
        </w:rPr>
      </w:pPr>
    </w:p>
    <w:sectPr w:rsidR="006B3D28" w:rsidRPr="0055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5023"/>
    <w:multiLevelType w:val="hybridMultilevel"/>
    <w:tmpl w:val="75060040"/>
    <w:lvl w:ilvl="0" w:tplc="6AF0F5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C0FF3"/>
    <w:multiLevelType w:val="multilevel"/>
    <w:tmpl w:val="30E05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966C3A"/>
    <w:multiLevelType w:val="multilevel"/>
    <w:tmpl w:val="551A1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74E"/>
    <w:rsid w:val="001842BE"/>
    <w:rsid w:val="001F3240"/>
    <w:rsid w:val="00274F90"/>
    <w:rsid w:val="00456C8B"/>
    <w:rsid w:val="00557667"/>
    <w:rsid w:val="006B3D28"/>
    <w:rsid w:val="006C3757"/>
    <w:rsid w:val="006F5D66"/>
    <w:rsid w:val="00713B39"/>
    <w:rsid w:val="0073774E"/>
    <w:rsid w:val="007C3AC5"/>
    <w:rsid w:val="007F5E7F"/>
    <w:rsid w:val="00C86703"/>
    <w:rsid w:val="00F67FFE"/>
    <w:rsid w:val="00FC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7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7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576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7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7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57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6</cp:revision>
  <dcterms:created xsi:type="dcterms:W3CDTF">2018-01-26T12:04:00Z</dcterms:created>
  <dcterms:modified xsi:type="dcterms:W3CDTF">2018-01-26T15:09:00Z</dcterms:modified>
</cp:coreProperties>
</file>