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622" w:rsidRDefault="004F5622" w:rsidP="004F5622">
      <w:pPr>
        <w:spacing w:after="0"/>
        <w:rPr>
          <w:noProof/>
          <w:color w:val="002060"/>
          <w:lang w:eastAsia="ru-RU"/>
        </w:rPr>
      </w:pPr>
    </w:p>
    <w:p w:rsidR="004F5622" w:rsidRPr="00FB0379" w:rsidRDefault="004F5622" w:rsidP="004F5622">
      <w:pPr>
        <w:spacing w:after="0"/>
        <w:rPr>
          <w:color w:val="002060"/>
          <w:sz w:val="28"/>
          <w:szCs w:val="28"/>
        </w:rPr>
      </w:pPr>
    </w:p>
    <w:p w:rsidR="003F5304" w:rsidRDefault="004F5622" w:rsidP="003F5304">
      <w:pPr>
        <w:spacing w:after="0"/>
        <w:jc w:val="center"/>
        <w:rPr>
          <w:rFonts w:ascii="Times New Roman" w:hAnsi="Times New Roman" w:cs="Times New Roman"/>
          <w:sz w:val="24"/>
          <w:szCs w:val="36"/>
          <w:lang w:val="en-US"/>
        </w:rPr>
      </w:pPr>
      <w:r w:rsidRPr="003F5304">
        <w:rPr>
          <w:rFonts w:ascii="Times New Roman" w:hAnsi="Times New Roman" w:cs="Times New Roman"/>
          <w:sz w:val="24"/>
          <w:szCs w:val="36"/>
        </w:rPr>
        <w:t xml:space="preserve">Муниципальное бюджетное дошкольное образовательное учреждение </w:t>
      </w:r>
    </w:p>
    <w:p w:rsidR="004F5622" w:rsidRPr="003F5304" w:rsidRDefault="004F5622" w:rsidP="003F5304">
      <w:pPr>
        <w:spacing w:after="0"/>
        <w:jc w:val="center"/>
        <w:rPr>
          <w:rFonts w:ascii="Times New Roman" w:hAnsi="Times New Roman" w:cs="Times New Roman"/>
          <w:sz w:val="24"/>
          <w:szCs w:val="36"/>
        </w:rPr>
      </w:pPr>
      <w:r w:rsidRPr="003F5304">
        <w:rPr>
          <w:rFonts w:ascii="Times New Roman" w:hAnsi="Times New Roman" w:cs="Times New Roman"/>
          <w:sz w:val="24"/>
          <w:szCs w:val="36"/>
        </w:rPr>
        <w:t>«Детский сад №166 «Цветик-</w:t>
      </w:r>
      <w:proofErr w:type="spellStart"/>
      <w:r w:rsidRPr="003F5304">
        <w:rPr>
          <w:rFonts w:ascii="Times New Roman" w:hAnsi="Times New Roman" w:cs="Times New Roman"/>
          <w:sz w:val="24"/>
          <w:szCs w:val="36"/>
        </w:rPr>
        <w:t>семицветик</w:t>
      </w:r>
      <w:proofErr w:type="spellEnd"/>
      <w:r w:rsidRPr="003F5304">
        <w:rPr>
          <w:rFonts w:ascii="Times New Roman" w:hAnsi="Times New Roman" w:cs="Times New Roman"/>
          <w:sz w:val="24"/>
          <w:szCs w:val="36"/>
        </w:rPr>
        <w:t>»</w:t>
      </w:r>
    </w:p>
    <w:p w:rsidR="004F5622" w:rsidRPr="003F5304" w:rsidRDefault="004F5622" w:rsidP="004F5622">
      <w:pPr>
        <w:spacing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3F5304">
        <w:rPr>
          <w:rFonts w:ascii="Times New Roman" w:hAnsi="Times New Roman" w:cs="Times New Roman"/>
          <w:sz w:val="24"/>
          <w:szCs w:val="36"/>
        </w:rPr>
        <w:t xml:space="preserve"> города Чебоксары </w:t>
      </w:r>
    </w:p>
    <w:p w:rsidR="004F5622" w:rsidRDefault="004F5622" w:rsidP="004F562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F5622" w:rsidRDefault="004F5622" w:rsidP="004F562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F5622" w:rsidRDefault="004F5622" w:rsidP="004F562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F5622" w:rsidRPr="00E97384" w:rsidRDefault="004F5622" w:rsidP="004F5622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97384">
        <w:rPr>
          <w:rFonts w:ascii="Times New Roman" w:hAnsi="Times New Roman" w:cs="Times New Roman"/>
          <w:b/>
          <w:sz w:val="56"/>
          <w:szCs w:val="56"/>
        </w:rPr>
        <w:t>Конспект НОД</w:t>
      </w:r>
    </w:p>
    <w:p w:rsidR="004F5622" w:rsidRPr="00E97384" w:rsidRDefault="004F5622" w:rsidP="004F5622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</w:t>
      </w:r>
      <w:r w:rsidRPr="00E97384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познавательному развитию</w:t>
      </w:r>
    </w:p>
    <w:p w:rsidR="004F5622" w:rsidRPr="00E97384" w:rsidRDefault="004F5622" w:rsidP="004F5622">
      <w:pPr>
        <w:spacing w:line="240" w:lineRule="auto"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E97384">
        <w:rPr>
          <w:rFonts w:ascii="Times New Roman" w:hAnsi="Times New Roman" w:cs="Times New Roman"/>
          <w:b/>
          <w:i/>
          <w:sz w:val="52"/>
          <w:szCs w:val="52"/>
        </w:rPr>
        <w:t>«</w:t>
      </w:r>
      <w:r w:rsidRPr="002667B7">
        <w:rPr>
          <w:rFonts w:ascii="Times New Roman" w:eastAsia="Times New Roman" w:hAnsi="Times New Roman" w:cs="Times New Roman"/>
          <w:b/>
          <w:i/>
          <w:spacing w:val="15"/>
          <w:sz w:val="52"/>
          <w:szCs w:val="52"/>
          <w:lang w:eastAsia="ru-RU"/>
        </w:rPr>
        <w:t>Путешествие в страну геометрических фигур</w:t>
      </w:r>
      <w:r w:rsidRPr="00E97384">
        <w:rPr>
          <w:rFonts w:ascii="Times New Roman" w:hAnsi="Times New Roman" w:cs="Times New Roman"/>
          <w:b/>
          <w:i/>
          <w:sz w:val="52"/>
          <w:szCs w:val="52"/>
        </w:rPr>
        <w:t xml:space="preserve">» </w:t>
      </w:r>
    </w:p>
    <w:p w:rsidR="004F5622" w:rsidRPr="00E97384" w:rsidRDefault="004F5622" w:rsidP="004F5622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средней</w:t>
      </w:r>
      <w:r w:rsidRPr="00E97384">
        <w:rPr>
          <w:rFonts w:ascii="Times New Roman" w:hAnsi="Times New Roman" w:cs="Times New Roman"/>
          <w:b/>
          <w:sz w:val="36"/>
          <w:szCs w:val="36"/>
        </w:rPr>
        <w:t xml:space="preserve"> группе</w:t>
      </w:r>
    </w:p>
    <w:p w:rsidR="004F5622" w:rsidRDefault="004F5622" w:rsidP="004F562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F5622" w:rsidRDefault="004F5622" w:rsidP="004F562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F5622" w:rsidRDefault="004F5622" w:rsidP="004F562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F5622" w:rsidRDefault="004F5622" w:rsidP="004F5622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Подготовил:</w:t>
      </w:r>
    </w:p>
    <w:p w:rsidR="004F5622" w:rsidRDefault="004F5622" w:rsidP="004F5622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воспитатель Крылова А.К.</w:t>
      </w:r>
    </w:p>
    <w:p w:rsidR="004F5622" w:rsidRDefault="004F5622" w:rsidP="004F5622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4F5622" w:rsidRDefault="004F5622" w:rsidP="004F5622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4F5622" w:rsidRDefault="004F5622" w:rsidP="004F5622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4F5622" w:rsidRDefault="004F5622" w:rsidP="004F5622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4F5622" w:rsidRDefault="004F5622" w:rsidP="004F5622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2667B7" w:rsidRDefault="002667B7" w:rsidP="004F5622">
      <w:pPr>
        <w:spacing w:after="0"/>
        <w:ind w:left="567" w:hanging="425"/>
        <w:outlineLvl w:val="1"/>
        <w:rPr>
          <w:rFonts w:ascii="Times New Roman" w:hAnsi="Times New Roman" w:cs="Times New Roman"/>
          <w:sz w:val="36"/>
          <w:szCs w:val="36"/>
          <w:lang w:val="en-US"/>
        </w:rPr>
      </w:pPr>
    </w:p>
    <w:p w:rsidR="003F5304" w:rsidRPr="003F5304" w:rsidRDefault="003F5304" w:rsidP="004F5622">
      <w:pPr>
        <w:spacing w:after="0"/>
        <w:ind w:left="567" w:hanging="425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val="en-US" w:eastAsia="ru-RU"/>
        </w:rPr>
      </w:pP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6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2667B7" w:rsidRPr="002667B7" w:rsidRDefault="002667B7" w:rsidP="004F5622">
      <w:pPr>
        <w:spacing w:after="0"/>
        <w:ind w:left="567" w:hanging="425"/>
        <w:outlineLvl w:val="2"/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  <w:t>Программное содержание:</w:t>
      </w:r>
    </w:p>
    <w:p w:rsidR="00EE7A00" w:rsidRPr="00EE7A00" w:rsidRDefault="002667B7" w:rsidP="00EE7A00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с детьми названия геометрических фигур.</w:t>
      </w:r>
    </w:p>
    <w:p w:rsidR="00EE7A00" w:rsidRPr="00EE7A00" w:rsidRDefault="002667B7" w:rsidP="00EE7A00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определять размеры геометрических фигур (</w:t>
      </w:r>
      <w:proofErr w:type="gramStart"/>
      <w:r w:rsidRP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большой-маленький</w:t>
      </w:r>
      <w:proofErr w:type="gramEnd"/>
      <w:r w:rsidRP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толстый-тонкий, узкий-широкий).</w:t>
      </w:r>
    </w:p>
    <w:p w:rsidR="00EE7A00" w:rsidRPr="00EE7A00" w:rsidRDefault="002667B7" w:rsidP="00EE7A00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Повторить счет от 1 до </w:t>
      </w:r>
      <w:r w:rsid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5, и обратно.</w:t>
      </w:r>
    </w:p>
    <w:p w:rsidR="002667B7" w:rsidRPr="00EE7A00" w:rsidRDefault="002667B7" w:rsidP="00EE7A00">
      <w:pPr>
        <w:pStyle w:val="a5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 схеме конструировать</w:t>
      </w:r>
      <w:proofErr w:type="gramEnd"/>
      <w:r w:rsidRP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предметы при помощи логических блоков </w:t>
      </w:r>
      <w:proofErr w:type="spellStart"/>
      <w:r w:rsidRP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EE7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4F5622" w:rsidRPr="002667B7" w:rsidRDefault="004F5622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B7" w:rsidRPr="002667B7" w:rsidRDefault="002667B7" w:rsidP="004F5622">
      <w:pPr>
        <w:spacing w:after="0"/>
        <w:ind w:left="567" w:hanging="425"/>
        <w:outlineLvl w:val="2"/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  <w:t>Материалы и оборудование:</w:t>
      </w:r>
    </w:p>
    <w:p w:rsidR="002667B7" w:rsidRPr="004F5622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Игрушка «почтальон», посылка, геометрические фигуры, логические блоки </w:t>
      </w:r>
      <w:proofErr w:type="spell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схемы, обручи.</w:t>
      </w:r>
    </w:p>
    <w:p w:rsidR="004F5622" w:rsidRPr="002667B7" w:rsidRDefault="004F5622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B7" w:rsidRPr="002667B7" w:rsidRDefault="002667B7" w:rsidP="004F5622">
      <w:pPr>
        <w:spacing w:after="0"/>
        <w:ind w:left="567" w:hanging="425"/>
        <w:outlineLvl w:val="2"/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  <w:t>Предварительная работа:</w:t>
      </w:r>
    </w:p>
    <w:p w:rsidR="002667B7" w:rsidRPr="004F5622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на тему «геометрические фигуры», счет в пределах 5 и обратно.</w:t>
      </w:r>
    </w:p>
    <w:p w:rsidR="004F5622" w:rsidRPr="002667B7" w:rsidRDefault="004F5622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B7" w:rsidRPr="002667B7" w:rsidRDefault="002667B7" w:rsidP="004F5622">
      <w:pPr>
        <w:spacing w:after="0"/>
        <w:ind w:left="567" w:hanging="425"/>
        <w:outlineLvl w:val="2"/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  <w:t>Индивидуальная работа:</w:t>
      </w:r>
    </w:p>
    <w:p w:rsidR="002667B7" w:rsidRPr="004F5622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Обратный счет.</w:t>
      </w:r>
    </w:p>
    <w:p w:rsidR="004F5622" w:rsidRPr="002667B7" w:rsidRDefault="004F5622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67B7" w:rsidRPr="004F5622" w:rsidRDefault="002667B7" w:rsidP="004F5622">
      <w:pPr>
        <w:spacing w:after="0"/>
        <w:ind w:left="567" w:hanging="425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  <w:t>Ход занятия:</w:t>
      </w:r>
    </w:p>
    <w:p w:rsidR="004F5622" w:rsidRPr="002667B7" w:rsidRDefault="004F5622" w:rsidP="004F5622">
      <w:pPr>
        <w:spacing w:after="0"/>
        <w:ind w:left="567" w:hanging="425"/>
        <w:outlineLvl w:val="1"/>
        <w:rPr>
          <w:rFonts w:ascii="Times New Roman" w:eastAsia="Times New Roman" w:hAnsi="Times New Roman" w:cs="Times New Roman"/>
          <w:color w:val="940F04"/>
          <w:spacing w:val="15"/>
          <w:sz w:val="28"/>
          <w:szCs w:val="28"/>
          <w:lang w:eastAsia="ru-RU"/>
        </w:rPr>
      </w:pP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 ребята. Сегодня у нас намечается очень интересное путешествие в страну геометрических фигур. А чтобы наше путешествие было интересным, я пригласила гостя.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(Воспроизведение шума мотороллера, стук в дверь).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гости приехал Почтальон, но не с пустыми руками, а с подарком. Хотите подарок?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Замечательно. Но подарок надо заслужить. Подарок от почтальона можно </w:t>
      </w:r>
      <w:proofErr w:type="gram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</w:t>
      </w:r>
      <w:proofErr w:type="gram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если вы выполните правильно все его задания. Готовы?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выполнить первое задание нужно разделиться по командам. Каждой команде я раздаю картинки-схемы и блоки </w:t>
      </w:r>
      <w:proofErr w:type="spell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помощи которых вы 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должны будете составить предмет, который поможет нам </w:t>
      </w:r>
      <w:proofErr w:type="gram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приближении</w:t>
      </w:r>
      <w:proofErr w:type="gram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цели.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- начни! (Во время выполнения задания звучит музыка).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Почтальон: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(Воспроизводится речь почтальона). Молодцы! Вы замечательно выполнили это задание. Итак, какой предмет мы составили?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Машины.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С помощью этих машин мы поедем к следующему заданию. Садимся, приготовиться к старту.1-2-3-4-5,заводимся. Поехали (воспроизводится звук мотора автомобиля).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 машины. Вот мы приехали к следующему заданию. Почтальон приготовил очень тяжелое задание. Я надеюсь, что вы справитесь с ним так же, как с первым.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ковре лежат 3 обруча; красный, синий, зеленый. Внутри зеленого обруча выложены очень много геометрических фигур. Вам нужно разделить эти фигуры так, чтобы внутри красного обруча были большие и узкие фигуры, а внутри синего маленькие и толстые. Готовы? Начинаем!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Почтальон: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даже не предполагал, что вы такие дружные. Молодцы!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садимся в машины и возвращаемся обратно. (Раздаётся звук мотора).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я убедился, что вы достойны моего подарка. (Открывает коробку, но она не открывается). Не пойму, что-то коробка не открывается.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Вспомнил. Я ведь про загадки и забыл. Если угадаете мои загадки, то посылочка моя откроется.</w:t>
      </w:r>
    </w:p>
    <w:p w:rsidR="002667B7" w:rsidRPr="002667B7" w:rsidRDefault="002667B7" w:rsidP="004F5622">
      <w:pPr>
        <w:spacing w:after="0"/>
        <w:ind w:left="567" w:hanging="425"/>
        <w:outlineLvl w:val="2"/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  <w:t>Загадки про геометрические фигуры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братишка мой, Сережа,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Математик и чертежник -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столе у бабы Шуры</w:t>
      </w:r>
      <w:proofErr w:type="gram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</w:t>
      </w:r>
      <w:proofErr w:type="gram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ертит всякие...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(Фигуры)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вершины тут видны,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 угла, три стороны, -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пожалуй, и довольно! -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ты видишь? - ...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(Треугольник)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углов у меня,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похож на блюдце я,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тарелку и на крышку,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кольцо, на колесо.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же я такой, друзья?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(Круг)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овал я и не круг,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Треугольнику я друг,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Прямоугольнику я брат,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зовут меня...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(Квадрат)</w:t>
      </w:r>
    </w:p>
    <w:p w:rsidR="002667B7" w:rsidRPr="002667B7" w:rsidRDefault="002667B7" w:rsidP="004F5622">
      <w:pPr>
        <w:spacing w:after="0"/>
        <w:ind w:left="567" w:hanging="425"/>
        <w:outlineLvl w:val="2"/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  <w:t>Подвижная игра «Повторяй за почтальоном»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proofErr w:type="gram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игру используя</w:t>
      </w:r>
      <w:proofErr w:type="gram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фигурку почтальона.</w:t>
      </w:r>
    </w:p>
    <w:p w:rsidR="002667B7" w:rsidRPr="002667B7" w:rsidRDefault="002667B7" w:rsidP="004F5622">
      <w:pPr>
        <w:spacing w:after="0"/>
        <w:ind w:left="567" w:hanging="425"/>
        <w:outlineLvl w:val="2"/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295B84"/>
          <w:spacing w:val="15"/>
          <w:sz w:val="28"/>
          <w:szCs w:val="28"/>
          <w:lang w:eastAsia="ru-RU"/>
        </w:rPr>
        <w:t>Физкультминутка «Наши ручки»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кверху поднимаем,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их отпускаем.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их развернем</w:t>
      </w:r>
      <w:proofErr w:type="gram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себе скорей прижмем.</w:t>
      </w: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быстрей, быстрей</w:t>
      </w:r>
      <w:proofErr w:type="gram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лопай, хлопай веселей.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почтальон, ты доволен детьми?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Почтальон: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Да. Молодцы. Давайте еще раз попробуем открыть. (Коробка </w:t>
      </w:r>
      <w:proofErr w:type="gram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открывается почтальон раздает</w:t>
      </w:r>
      <w:proofErr w:type="gram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подарки каждому ребенку).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Почтальон: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Ребятки, что то я загостился. Меня ждут. До скорой встречи.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свидания.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667B7" w:rsidRPr="002667B7" w:rsidRDefault="002667B7" w:rsidP="004F5622">
      <w:pPr>
        <w:spacing w:after="0"/>
        <w:ind w:left="567" w:hanging="4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и закончилось наше путешествие. Что вам понравилось? Чтобы вы </w:t>
      </w:r>
      <w:proofErr w:type="gramStart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забыли это путешествие я вам раздаю</w:t>
      </w:r>
      <w:proofErr w:type="gramEnd"/>
      <w:r w:rsidRPr="002667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рисунки–схемы, чтобы вы с родителями могли сами составлять разные предметы.</w:t>
      </w:r>
    </w:p>
    <w:p w:rsidR="00CD396A" w:rsidRPr="004F5622" w:rsidRDefault="00CD396A" w:rsidP="004F5622">
      <w:pPr>
        <w:ind w:left="567" w:hanging="425"/>
        <w:rPr>
          <w:rFonts w:ascii="Times New Roman" w:hAnsi="Times New Roman" w:cs="Times New Roman"/>
          <w:sz w:val="28"/>
          <w:szCs w:val="28"/>
        </w:rPr>
      </w:pPr>
    </w:p>
    <w:sectPr w:rsidR="00CD396A" w:rsidRPr="004F5622" w:rsidSect="003F5304">
      <w:pgSz w:w="11906" w:h="16838"/>
      <w:pgMar w:top="1134" w:right="850" w:bottom="1134" w:left="1134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226F"/>
    <w:multiLevelType w:val="hybridMultilevel"/>
    <w:tmpl w:val="72D03800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8300F4E"/>
    <w:multiLevelType w:val="hybridMultilevel"/>
    <w:tmpl w:val="88B2A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10B58"/>
    <w:multiLevelType w:val="hybridMultilevel"/>
    <w:tmpl w:val="EDE88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47F0788"/>
    <w:multiLevelType w:val="hybridMultilevel"/>
    <w:tmpl w:val="58F8733A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B7"/>
    <w:rsid w:val="002667B7"/>
    <w:rsid w:val="003F5304"/>
    <w:rsid w:val="004F5622"/>
    <w:rsid w:val="00511ED0"/>
    <w:rsid w:val="006858E0"/>
    <w:rsid w:val="00CD396A"/>
    <w:rsid w:val="00E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7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5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56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7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5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sadik16</dc:creator>
  <cp:lastModifiedBy>админ</cp:lastModifiedBy>
  <cp:revision>3</cp:revision>
  <cp:lastPrinted>2016-10-01T18:48:00Z</cp:lastPrinted>
  <dcterms:created xsi:type="dcterms:W3CDTF">2016-10-01T18:08:00Z</dcterms:created>
  <dcterms:modified xsi:type="dcterms:W3CDTF">2018-01-25T18:21:00Z</dcterms:modified>
</cp:coreProperties>
</file>