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Литературно-музыкальная композиция для учащихся старших классов на тему: "Чехов и Чайковский".</w: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Звучит музыка: (аудио запись).</w:t>
      </w:r>
    </w:p>
    <w:p>
      <w:pPr>
        <w:spacing w:before="0" w:after="20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Чайковский П.И.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Полонез</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из оперы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Евгений Онегин</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object w:dxaOrig="8640" w:dyaOrig="6480">
          <v:rect xmlns:o="urn:schemas-microsoft-com:office:office" xmlns:v="urn:schemas-microsoft-com:vml" id="rectole0000000000" style="width:432.000000pt;height:324.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 </w:t>
      </w:r>
      <w:r>
        <w:rPr>
          <w:rFonts w:ascii="Times New Roman" w:hAnsi="Times New Roman" w:cs="Times New Roman" w:eastAsia="Times New Roman"/>
          <w:color w:val="auto"/>
          <w:spacing w:val="0"/>
          <w:position w:val="0"/>
          <w:sz w:val="28"/>
          <w:shd w:fill="auto" w:val="clear"/>
        </w:rPr>
        <w:t xml:space="preserve">января 2018 года исполнилось 158 лет со дня рождения выдающего писателя Антона Павловича Чехова. Знаменитый режиссер В.И. Немерович-Данченко вспоминал: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Он представлял себе людей только такими, как наблюдал их в жизни, и не мог рисовать их оторванными от того, что их окружало: от розового утра или сизых сумерек, от звуков, запахов, от дождя, от дрожащих ставень, лампы, печки, самовара, фортепиано, гармоники, табаку, сестры, зятя, тещи, соседа, от песни, выпивки, от быта, от миллиона мелочей, которые делают жизнь теплой</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Жизнь и произведения А. Чехова наполнены музыкой в ее натуральном виде. В рассказах, повестях, пьесах Чехова огромную роль играет лирическая, музыкальная атмосфера.  Она одухотворяет жизнь, изображенную писателем, приближает к нам образ автора, со всей непосредственностью включает читателей в жизнь чеховских героев. Чехов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музыка, воплощенная в слове. Восприятие музыки помогало Чехову в создании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правдивости настроения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которое доносит до нас огромные лирические богатства творчества писателя. </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Музыкальные впечатления детских и юношеских лет.</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object w:dxaOrig="8640" w:dyaOrig="6389">
          <v:rect xmlns:o="urn:schemas-microsoft-com:office:office" xmlns:v="urn:schemas-microsoft-com:vml" id="rectole0000000001" style="width:432.000000pt;height:319.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Антон Павлович Чехов родился в Таганроге в 1860 году. Детство и юность писателя прошли в этом провинциальном городе, необычном как по составу населения, так и по традициям, особенно в области музыкальной культуры. Старший брат Чехова, Александр, вспоминал: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Иностранная, т.е. греческая и итальянская, аристократическая молодежь воспитывалась на музыке, и не было почти ни одного греческого и итальянского дома, из окон которого в тихий южный летний вечер не доносились бы звуки фортепиано, скрипки или виолончели и не разливались бы в лениво засыпавшем воздухе голосовые соло и дуэты из “Травиаты”, “Трубадура”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Звучит музыка: (аудио запись)</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Верди Дж. Опера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Травиата</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Застольная песня</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Город имел репутацию музыкального. Всеобщим увлечением, как знатных горожан, так и простого населения была итальянская опера, которую содержали зажиточные купцы. Более того, на  улицах арии  из опер распевали извозчики, грузчики, прислуга. Естественно, такое повальное увлечение музыкой не обошло юного Чехова: он бывал на спектаклях оперы, оперетты, на концертах, посещал концерты в доме именитого купца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грека Алфераки. Так же большим событием в городе были и симфонические концерты оркестра дирижера Г. Молла, которые проходили в городском саду летом, а зимой в театре.</w:t>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Любовь к музыке зародилась у Чехова именно в юности, одновременно с увлечением литературой и театром. Музыка была необходимой частью атмосферы, в которой жил и созревал талант Чехова. Она обостряла у писателя поэтическое видение мира, углубляла понимание внутренней жизни человека, давала драгоценные для художника творческие импульсы. Всё, что Чехов получил от музыки, он с изумительной щедростью отдал людям. А формирование всего этого началось ещё в детстве и большую роль сыграл сам уклад семьи Чеховых. Музыка занимала свое место в жизни большой чеховской семьи. Отец писателя увлекался пением, рисовал, играл на скрипке. Родители по-своему заботились о музыкальном образовании детей. Младший брат Чехова вспоминал, как приходил вечером из лавки отец, и начиналось пение хором: отец любил петь по нотам и приучал к этому детей, кроме того, вместе с сыном Николаем он разыгрывал дуэты на скрипке, причем маленькая сестра Маша аккомпанировала на фортепиано. Начинал учиться на скрипке и сам Антон Павлович, вместе с братьями он участвовал в церковном и гимназическом хорах.</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32"/>
          <w:shd w:fill="auto" w:val="clear"/>
        </w:rPr>
        <w:t xml:space="preserve">Чайковский П.И.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Утренняя молитва</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Детский альбом</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 Исполняют учащиеся 5 класса, ансамбль пианистов, класс преподавателя Мезенцевой В.А.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Очень сильны были впечатления от соприкосновения с народной песней, которая постоянно звучала и в семье, и во время путешествий к родственникам в деревню.</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32"/>
          <w:shd w:fill="auto" w:val="clear"/>
        </w:rPr>
        <w:t xml:space="preserve">Иванов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Крамской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Ах, ты душечка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обр. нар. Песни.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Исполняет уащийся 3 курса нар.отд. ДШИ, класс преп. Поддубной С.В.</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гимназические годы Чехов увлекался итальянской оперой, потом круг музыкальных впечатлений расширился: он слушал симфоническую музыку. Одним из любимых композиторов был Мендельсон.</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Мендельсон Ф.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Песня без слов</w:t>
      </w:r>
      <w:r>
        <w:rPr>
          <w:rFonts w:ascii="Times New Roman" w:hAnsi="Times New Roman" w:cs="Times New Roman" w:eastAsia="Times New Roman"/>
          <w:b/>
          <w:color w:val="auto"/>
          <w:spacing w:val="0"/>
          <w:position w:val="0"/>
          <w:sz w:val="32"/>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Исполняет учащаяся 6 класса фортеп. отд. ДШИ, класс преподавателя Чеботарёвой И.В.</w:t>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Мне кажется, что испытанные в годы юности художественные восторги оставляют след на всю жизнь и имеют огромное значение при сравнительной оценке нами произведений искусства даже в старческие годы</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эти строки писал П.И.Чайковский  о себе и своих впечатлениях. И это верно как к самым, так сказать, обыкновенным людям, но с ещё большим основанием к таким гениальным художникам, каким стал А.П.Чехов.</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Чехов и Чайковский. Эти имена ещё при жизни ставились рядом. Казалось бы, что может связывать этих двух людей. Встретились они тогда, когда Чехов был ещё начинающим, хотя и подающим надежды литератором, в то же время Чайковский был уже маститым, известным во всём мире композитором, значительной была и разница в возрасте, знакомство и встречи их были кратковременными. Но связь была и значительно более глубокая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просто дружеские симпатии, но близость духовная внутренняя, что не всегда возможно объяснить словами. И наиболее ярко это выражается при сопоставлении творчества двух художников. Сближает их, прежде всего общий художественный строй, общая поэтическая интонация творчества. В произведениях великих современников, русских по духу, в неповторимой яркой индивидуальной форме выразился вдохновенный лиризм, мужественный пафос преодоления скорби, удивительная сердечность, высокое жизнеутверждающее начало. Сближает их и отношение к творческому труду, как к главному делу жизни, страстная любовь к русскому человеку, русской природе, обаятельная искренность и простота.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Еще в Таганроге Чехов слышал музыку Чайковского. Но лично познакомился с композитором, когда переехал в Москву. С августа 1879 года Чехов в Москве и очень полюбил столицу. Музыкальная атмосфера Москвы заполнила и дом Чеховых. В письме к брату Александру Антон Павлович рассказывает о вечерах в доме, на которых звучат народные песни, романсы.</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Варламов А.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На заре ты её не буди</w:t>
      </w:r>
      <w:r>
        <w:rPr>
          <w:rFonts w:ascii="Times New Roman" w:hAnsi="Times New Roman" w:cs="Times New Roman" w:eastAsia="Times New Roman"/>
          <w:b/>
          <w:color w:val="auto"/>
          <w:spacing w:val="0"/>
          <w:position w:val="0"/>
          <w:sz w:val="32"/>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Исполняет учащийся 4 курса нар. отд., класс преподавателя Поддубной С.В.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Особое место  в московских впечатлениях занимает Всероссийская художественно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промышленная выставка 1882 года. В её концертном зале на 2000 мест звучали произведения Чайковского, среди дирижёров и исполнителей С.Танеев, А.Рубинштейн, А.Бродский. Эти концерты вызвали живейший интерес в семье Чеховых.</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Чехов и Чайковский</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object w:dxaOrig="8640" w:dyaOrig="6480">
          <v:rect xmlns:o="urn:schemas-microsoft-com:office:office" xmlns:v="urn:schemas-microsoft-com:vml" id="rectole0000000002" style="width:432.000000pt;height:324.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1888 году Чехов приехал в Петербург и посетил дом поэта Плещеева, где познакомился с Модестом Ильичом Чайковским. Эти представители оказались настолько симпатичны друг другу, что Чехов вскоре был приглашен на завтрак, где присутствовал знаменитый композитор Петр Ильич Чайковский. Эта встреча произвела на Чехова ошеломляющее впечатление. И не только потому, что он сидел за одним столом и беседовал с любимым композитором. Его поразило, что этот великий человек знает его творчество и ценит его талант.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Чайковский -  хороший человек и не похож на полубога </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писал Чехов под впечатлением встречи. К этому времени Чайковский знал уже многие произведения А.П.Чехова и видел в нём большие творческие возможности.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Имеете ли Вы понятие о большом новом русском таланте, Чехове?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спрашивает Чайковский в письме одного из своих знакомых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если нет, то я охотно перешлю вам его рассказы. По-моему, это будущий столп нашей словесности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Ещё во время встречи с Чайковским у Чехова возникла мысль посвятить новую книгу рассказов Петру Ильичу.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object w:dxaOrig="8640" w:dyaOrig="6480">
          <v:rect xmlns:o="urn:schemas-microsoft-com:office:office" xmlns:v="urn:schemas-microsoft-com:vml" id="rectole0000000003" style="width:432.000000pt;height:324.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3" ShapeID="rectole0000000003" r:id="docRId6"/>
        </w:objec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Спустя почти год композитор получил письмо несколько неожиданного, следующего содержания: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Многоуважаемый Петр Ильич! В этом месяце я собираюсь начать печатать новую книжку своих рассказов; рассказы эти скучны и нудны, как осень, однообразны по тону, и художественные элементы в них густо перемешаны с медицинскими, но это все-таки не отнимает у меня смелости обратиться к Вам с покорнейшей просьбой: разрешите мне посвятить эту книжку Вам. Мне очень хочется получить от  Вас положительный ответ, так как это посвящение, во-первых, доставит мне большое удовольствие и, во-вторых, оно хотя немного удовлетворит тому глубокому чувству уважения, которое заставляет меня вспоминать о Вас ежедневно. Мысль посвятить Вам книжку крепко засела мне в голову еще в тот день, когда я, завтракая с Вами у Модеста Ильича, узнал от Вас, что вы читали мои рассказы. Если Вы вместе с разрешением пришлете мне еще свою фотографию, то я получу больше, чем стою, и буду доволен вовеки веков. Простите, что я беспокою Вас, и позвольте пожелать Вам всего хорошего. Душевно преданный А.Чехов. 12 октября 1889 года</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object w:dxaOrig="4559" w:dyaOrig="6689">
          <v:rect xmlns:o="urn:schemas-microsoft-com:office:office" xmlns:v="urn:schemas-microsoft-com:vml" id="rectole0000000004" style="width:227.950000pt;height:334.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Dib" DrawAspect="Content" ObjectID="0000000004" ShapeID="rectole0000000004" r:id="docRId8"/>
        </w:objec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через день композитор пришел в гости к Чехову и дал свое согласие. Можно представить, какой радостью просияли глаза Антона Павловича, когда в маленькой прихожей своей квартиры он неожиданно увидел Чайковского! В тот день Чехова ожидал еще один сюрприз. Через несколько часов посыльный вручил ему пакет от Чайковского. Тот писал: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Посылаю при сем свою фотографию и убедительно прошу вручить посланному вашу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верхней части фотографии надпись: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А.П.Чехову от пламенного почитателя. П.Чайковский 14 окт.89</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Посыльному были вручены ответные фотография, письмо и книга. На своем фото Антон Павлович написал: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Петру Ильичу Чайковскому на память об сердечно преданном и благодарном почитателе. Чехов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в письме были такие слова: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Посылаю вам фотографию и книгу, и послал бы солнце, если бы оно принадлежало мне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книге, которую автор подарил композитору, он сделал надпись: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Петру Ильичу Чайковскому от будущего либреттиста 89.14.X.А.Чехов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Как рассказывает присутствующий на встрече брат писателя, они разговаривали о музыке и литературе. Это был большой разговор о совместной творческой работе: обсуждалось содержание будущего либретто для оперы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Бэла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Чайковский хотел, что бы Антон Павлович написал для него либретто по Лермонтову, но этот замысел не был осуществлен.</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Вскоре Чайковский уезжает в Италию, где пишет оперу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Пиковая дама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Чехов же отправляется в многомесячное путешествие на Сахалин, остров ссыльных, где изучает положение жизни отверженных и проводит перепись жителей этой окраины Российской империи. </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Чайковский П.И. Ноктюрн для виолончели (в записи).</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период подготовки к поездке он написал Модесту Ильичу: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Через полторы-две недели выйдет в свет моя книжка, посвященная Петру Ильичу. Я готов день и ночь стоять почетным караулом у крыльца того дома, где живет Петр Ильич,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 такой степени я уважаю его. Если говорить о рангах, то в русском искусстве он теперь занимает второе место после Льва Толстого, который давно уже сидит на первом, третье я отдаю Репину, а себе беру девяносто восьмое</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1890 году Антон Чехов выпустил сборник рассказов “Хмурые люди” с посвящением Петру Чайковскому. Посвящение нового сборника Чайковскому было событием не только для молодого Чехова, но и для композитора. Он писал брату Модесту: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Представь себе, Чехов написал мне, что хочет посвятить мне свой новый сборник рассказов. Я был у него. Ужасно горжусь и радуюсь</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В произведениях Чехова и Чайковского есть нечто общее: глубокая теплота, душевность, горячее сочувствие человеку. Писатель и композитор обращались к своим читателям и слушателям с любовью и уважением, с полным доверием, как к близким людям.</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Чайковский П.И.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Сладкая грёза</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Детский альбом</w:t>
      </w:r>
      <w:r>
        <w:rPr>
          <w:rFonts w:ascii="Times New Roman" w:hAnsi="Times New Roman" w:cs="Times New Roman" w:eastAsia="Times New Roman"/>
          <w:b/>
          <w:color w:val="auto"/>
          <w:spacing w:val="0"/>
          <w:position w:val="0"/>
          <w:sz w:val="32"/>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Исполняет Герасимчук В.А., препадаватель по классу скрипки.</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Особенно любил Чехов оперу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Евгений Онегин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Здесь органически соединялась любовь писателя к Пушкину и Чайковскому. Глубокая реальность изображения, тончайший лиризм, простота и выразительность музыкального языка, подлинно русский национальный характер героев оперы -  всё это было бесконечно близко Чехову. </w:t>
      </w: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Чайковский П.И. опера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Евгений Онегин</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вступление.(аудио запись).</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Целиком навеян сценой письма Татьяны полный лиризма и мягкого юмора рассказ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После театра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Надя Зеленина, вернувшись с мамой из театра, где давали “Евгения Онегина”, и, придя к себе в комнату, быстро сбросила платье, распустила косу и в одной юбке и в белой кофточке поскорее села за стол, чтобы написать такое письмо как Татьяна.</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Я люблю вас,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написала она,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 вы меня не любите, не любите”. Ей было только шестнадцать лет, и она еще никого не любила. Она знала, что ее любят офицер Горный и студент Груздев, но теперь, после оперы, ей хотелось сомневаться в их любви. Быть любимой и несчастной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как это интересно! В том, когда один любит больше, а другой равнодушен, есть что-то красивое, трогательное и поэтическое</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Музыка живет в произведениях Чехова в тесной связи с миром любимой писателем русской природы. Один из персонажей чеховских рассказов говорит, что даже в конце жизни ему снятся ясные зори или чудесные весенние вечера, когда в саду и за садом кричат соловьи дергачи, а с деревни доносится гармоника, в доме играют на рояле, шумит река… В этих словах слышится лирически-взволнованный голос самого писателя.</w:t>
        <w:tab/>
        <w:t xml:space="preserve">В рассказе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На пути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писатель с большой художественной силой создал звуковую картину ночной метели. Изображение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дикой нечеловеческой музыки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зимней непогоды далеко выходит за пределы узко пейзажного мотива.  Печальная, за душу берущая мелодия скрипки гробовщика Якова Бронзы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Скрипка Ротшильда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дает почувствовать, что в очерствевшей душе героя глубоко скрытые настоящие человеческие чувства.</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Звуки самодельной крестьянской свирели, напоминающие прерывающийся голос плачущего человека, как бы перекликаются с сетованиями старого пастуха на оскудение природы и человека в рассказе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Свирель</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Чехов-художник умеет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понимать и описывать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самые тонкие, казалось бы, не поддающиеся изображению словом душевного состояния, умеет раскрыть внутреннее богатство своих героев, заставить нас во всей полноте ощутить их душевное богатство, красоту мыслей и чувств.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Рассказе неизвестного человека</w:t>
      </w:r>
      <w:r>
        <w:rPr>
          <w:rFonts w:ascii="Times New Roman" w:hAnsi="Times New Roman" w:cs="Times New Roman" w:eastAsia="Times New Roman"/>
          <w:color w:val="auto"/>
          <w:spacing w:val="0"/>
          <w:position w:val="0"/>
          <w:sz w:val="28"/>
          <w:shd w:fill="auto" w:val="clear"/>
        </w:rPr>
        <w:t xml:space="preserve">» (1893) </w:t>
      </w:r>
      <w:r>
        <w:rPr>
          <w:rFonts w:ascii="Times New Roman" w:hAnsi="Times New Roman" w:cs="Times New Roman" w:eastAsia="Times New Roman"/>
          <w:color w:val="auto"/>
          <w:spacing w:val="0"/>
          <w:position w:val="0"/>
          <w:sz w:val="28"/>
          <w:shd w:fill="auto" w:val="clear"/>
        </w:rPr>
        <w:t xml:space="preserve">Чехов показывает, как  фортепианная музыка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Времен года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Чайковского вызывает у одного из героев душевный подъем, глубоко скрытые хорошие чувства: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Глядя на потолок, как бы припоминая, он с чудесным выражением сыграл две пьесы Чайковского так тепло, так умно! Лицо у него было такое, как всегда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 умное и не глупое. И мне казалось просто чудом, что человек, которого я привык видеть среди самой низменной, нечистой обстановки, был способен на такой высокий и недосягаемый для меня подъем чувства, на такую чистоту</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8"/>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708"/>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Чайковский П.И.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Подснежник</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Времена года</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в записи)</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Музыка Чайковского имеет общие эмоциональные истоки с поэтической речью произведений Чехова. И, пользуясь крылатым выражением, можно сказать, что если у Чайковского музыка говорит, то у Чехова слово поет.</w:t>
      </w: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Чехов, как и Чайковский, стремится 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своих героев тоже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 жизни чистой и осмысленной, разумной и справедливой. Оба этих человека боролись против того, что мешает человеку быть счастливым.</w:t>
      </w:r>
      <w:r>
        <w:rPr>
          <w:rFonts w:ascii="Times New Roman" w:hAnsi="Times New Roman" w:cs="Times New Roman" w:eastAsia="Times New Roman"/>
          <w:b/>
          <w:color w:val="auto"/>
          <w:spacing w:val="0"/>
          <w:position w:val="0"/>
          <w:sz w:val="28"/>
          <w:shd w:fill="auto" w:val="clear"/>
        </w:rPr>
        <w:t xml:space="preserve">            </w:t>
      </w:r>
    </w:p>
    <w:p>
      <w:pPr>
        <w:spacing w:before="0" w:after="0" w:line="360"/>
        <w:ind w:right="0" w:left="0" w:firstLine="708"/>
        <w:jc w:val="both"/>
        <w:rPr>
          <w:rFonts w:ascii="Times New Roman" w:hAnsi="Times New Roman" w:cs="Times New Roman" w:eastAsia="Times New Roman"/>
          <w:b/>
          <w:color w:val="auto"/>
          <w:spacing w:val="0"/>
          <w:position w:val="0"/>
          <w:sz w:val="32"/>
          <w:shd w:fill="auto" w:val="clear"/>
        </w:rPr>
      </w:pPr>
    </w:p>
    <w:p>
      <w:pPr>
        <w:spacing w:before="0" w:after="0" w:line="360"/>
        <w:ind w:right="0" w:left="0" w:firstLine="708"/>
        <w:jc w:val="both"/>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Чайковский П.И. </w:t>
      </w:r>
      <w:r>
        <w:rPr>
          <w:rFonts w:ascii="Times New Roman" w:hAnsi="Times New Roman" w:cs="Times New Roman" w:eastAsia="Times New Roman"/>
          <w:b/>
          <w:color w:val="auto"/>
          <w:spacing w:val="0"/>
          <w:position w:val="0"/>
          <w:sz w:val="32"/>
          <w:shd w:fill="auto" w:val="clear"/>
        </w:rPr>
        <w:t xml:space="preserve">«</w:t>
      </w:r>
      <w:r>
        <w:rPr>
          <w:rFonts w:ascii="Times New Roman" w:hAnsi="Times New Roman" w:cs="Times New Roman" w:eastAsia="Times New Roman"/>
          <w:b/>
          <w:color w:val="auto"/>
          <w:spacing w:val="0"/>
          <w:position w:val="0"/>
          <w:sz w:val="32"/>
          <w:shd w:fill="auto" w:val="clear"/>
        </w:rPr>
        <w:t xml:space="preserve">Осенняя песня</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Времена года</w:t>
      </w: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в записи)</w:t>
      </w:r>
    </w:p>
    <w:p>
      <w:pPr>
        <w:spacing w:before="0" w:after="0" w:line="360"/>
        <w:ind w:right="0" w:left="0" w:firstLine="708"/>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708"/>
        <w:jc w:val="both"/>
        <w:rPr>
          <w:rFonts w:ascii="Times New Roman" w:hAnsi="Times New Roman" w:cs="Times New Roman" w:eastAsia="Times New Roman"/>
          <w:b/>
          <w:color w:val="auto"/>
          <w:spacing w:val="0"/>
          <w:position w:val="0"/>
          <w:sz w:val="28"/>
          <w:shd w:fill="auto" w:val="clear"/>
        </w:rPr>
      </w:pPr>
      <w:r>
        <w:object w:dxaOrig="8249" w:dyaOrig="11684">
          <v:rect xmlns:o="urn:schemas-microsoft-com:office:office" xmlns:v="urn:schemas-microsoft-com:vml" id="rectole0000000005" style="width:412.450000pt;height:584.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Dib" DrawAspect="Content" ObjectID="0000000005" ShapeID="rectole0000000005" r:id="docRId10"/>
        </w:object>
      </w:r>
    </w:p>
    <w:p>
      <w:pPr>
        <w:spacing w:before="0" w:after="0" w:line="360"/>
        <w:ind w:right="0" w:left="0" w:firstLine="708"/>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360"/>
        <w:ind w:right="0" w:left="0" w:firstLine="708"/>
        <w:jc w:val="both"/>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28"/>
          <w:shd w:fill="auto" w:val="clear"/>
        </w:rPr>
        <w:t xml:space="preserve">В целом же тема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Чехов и музыка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достаточно объёмна и широка, помимо музыки в жизни писателя, она касается его музыкального стиля, а также музыкального воплощения его произведений.</w:t>
      </w:r>
      <w:r>
        <w:rPr>
          <w:rFonts w:ascii="Times New Roman" w:hAnsi="Times New Roman" w:cs="Times New Roman" w:eastAsia="Times New Roman"/>
          <w:b/>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Calibri" w:hAnsi="Calibri" w:cs="Calibri" w:eastAsia="Calibri"/>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