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center"/>
        <w:rPr>
          <w:b/>
          <w:sz w:val="44"/>
          <w:szCs w:val="44"/>
        </w:rPr>
      </w:pPr>
    </w:p>
    <w:p w:rsidR="00E2592E" w:rsidRDefault="00E2592E" w:rsidP="00E2592E">
      <w:pPr>
        <w:jc w:val="center"/>
        <w:rPr>
          <w:b/>
          <w:sz w:val="44"/>
          <w:szCs w:val="44"/>
        </w:rPr>
      </w:pPr>
    </w:p>
    <w:p w:rsidR="00E2592E" w:rsidRDefault="00E2592E" w:rsidP="00E2592E">
      <w:pPr>
        <w:jc w:val="center"/>
        <w:rPr>
          <w:b/>
          <w:sz w:val="44"/>
          <w:szCs w:val="44"/>
        </w:rPr>
      </w:pPr>
    </w:p>
    <w:p w:rsidR="00E2592E" w:rsidRDefault="00E2592E" w:rsidP="00E2592E">
      <w:pPr>
        <w:rPr>
          <w:b/>
          <w:sz w:val="44"/>
          <w:szCs w:val="44"/>
        </w:rPr>
      </w:pPr>
    </w:p>
    <w:p w:rsidR="00E2592E" w:rsidRDefault="00E2592E" w:rsidP="00E2592E">
      <w:pPr>
        <w:rPr>
          <w:b/>
          <w:sz w:val="44"/>
          <w:szCs w:val="44"/>
        </w:rPr>
      </w:pPr>
    </w:p>
    <w:p w:rsidR="00E2592E" w:rsidRDefault="00E2592E" w:rsidP="00E2592E">
      <w:pPr>
        <w:jc w:val="center"/>
        <w:rPr>
          <w:b/>
          <w:sz w:val="44"/>
          <w:szCs w:val="44"/>
        </w:rPr>
      </w:pPr>
    </w:p>
    <w:p w:rsidR="00E2592E" w:rsidRDefault="00E2592E" w:rsidP="00E2592E">
      <w:pPr>
        <w:jc w:val="center"/>
        <w:rPr>
          <w:b/>
          <w:sz w:val="56"/>
          <w:szCs w:val="56"/>
        </w:rPr>
      </w:pPr>
    </w:p>
    <w:p w:rsidR="00E2592E" w:rsidRDefault="00E2592E" w:rsidP="00E2592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«С чего начинается Родина?»</w:t>
      </w:r>
    </w:p>
    <w:p w:rsidR="00E2592E" w:rsidRDefault="00E2592E" w:rsidP="00E2592E">
      <w:pPr>
        <w:jc w:val="center"/>
        <w:rPr>
          <w:sz w:val="56"/>
          <w:szCs w:val="56"/>
        </w:rPr>
      </w:pPr>
      <w:r>
        <w:rPr>
          <w:sz w:val="56"/>
          <w:szCs w:val="56"/>
        </w:rPr>
        <w:t>Рабочая программа</w:t>
      </w:r>
    </w:p>
    <w:p w:rsidR="00E2592E" w:rsidRDefault="00E2592E" w:rsidP="00E2592E">
      <w:pPr>
        <w:rPr>
          <w:b/>
          <w:sz w:val="56"/>
          <w:szCs w:val="56"/>
        </w:rPr>
      </w:pPr>
    </w:p>
    <w:p w:rsidR="00E2592E" w:rsidRDefault="00E2592E" w:rsidP="00E2592E">
      <w:pPr>
        <w:rPr>
          <w:b/>
          <w:sz w:val="56"/>
          <w:szCs w:val="56"/>
        </w:rPr>
      </w:pPr>
    </w:p>
    <w:p w:rsidR="00E2592E" w:rsidRDefault="00E2592E" w:rsidP="00E2592E">
      <w:pPr>
        <w:rPr>
          <w:b/>
          <w:sz w:val="28"/>
          <w:szCs w:val="28"/>
        </w:rPr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center"/>
      </w:pPr>
    </w:p>
    <w:p w:rsidR="00E2592E" w:rsidRDefault="00E2592E" w:rsidP="00E2592E">
      <w:pPr>
        <w:jc w:val="center"/>
      </w:pPr>
    </w:p>
    <w:p w:rsidR="00E2592E" w:rsidRDefault="00E2592E" w:rsidP="00E2592E">
      <w:pPr>
        <w:jc w:val="center"/>
      </w:pPr>
    </w:p>
    <w:p w:rsidR="00E2592E" w:rsidRDefault="00E2592E" w:rsidP="00E2592E">
      <w:pPr>
        <w:jc w:val="center"/>
      </w:pPr>
    </w:p>
    <w:p w:rsidR="00E2592E" w:rsidRDefault="00E2592E" w:rsidP="00E2592E">
      <w:pPr>
        <w:jc w:val="center"/>
      </w:pPr>
    </w:p>
    <w:p w:rsidR="00E2592E" w:rsidRDefault="00E2592E" w:rsidP="00E2592E">
      <w:pPr>
        <w:jc w:val="center"/>
      </w:pPr>
    </w:p>
    <w:p w:rsidR="00E2592E" w:rsidRDefault="00E2592E" w:rsidP="00E2592E">
      <w:pPr>
        <w:jc w:val="center"/>
      </w:pPr>
    </w:p>
    <w:p w:rsidR="00E2592E" w:rsidRDefault="00E2592E" w:rsidP="00E2592E">
      <w:pPr>
        <w:jc w:val="center"/>
      </w:pPr>
    </w:p>
    <w:p w:rsidR="00E2592E" w:rsidRDefault="00E2592E" w:rsidP="00E2592E">
      <w:pPr>
        <w:jc w:val="center"/>
      </w:pPr>
    </w:p>
    <w:p w:rsidR="00E2592E" w:rsidRDefault="00E2592E" w:rsidP="00E2592E">
      <w:pPr>
        <w:jc w:val="center"/>
      </w:pPr>
    </w:p>
    <w:p w:rsidR="00E2592E" w:rsidRDefault="00E2592E" w:rsidP="00E2592E"/>
    <w:p w:rsidR="00E2592E" w:rsidRDefault="00E2592E" w:rsidP="001E3502">
      <w:pPr>
        <w:rPr>
          <w:b/>
          <w:bCs/>
          <w:sz w:val="28"/>
          <w:szCs w:val="28"/>
        </w:rPr>
      </w:pPr>
    </w:p>
    <w:p w:rsidR="001E3502" w:rsidRDefault="001E3502" w:rsidP="001E3502">
      <w:pPr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Содержание</w:t>
      </w:r>
    </w:p>
    <w:p w:rsidR="00E2592E" w:rsidRDefault="00E2592E" w:rsidP="00E2592E">
      <w:pPr>
        <w:jc w:val="center"/>
        <w:rPr>
          <w:b/>
          <w:bCs/>
          <w:sz w:val="32"/>
          <w:szCs w:val="32"/>
        </w:rPr>
      </w:pPr>
    </w:p>
    <w:p w:rsidR="00E2592E" w:rsidRDefault="00E2592E" w:rsidP="00E2592E">
      <w:pPr>
        <w:jc w:val="center"/>
        <w:rPr>
          <w:b/>
          <w:bCs/>
          <w:sz w:val="32"/>
          <w:szCs w:val="32"/>
        </w:rPr>
      </w:pPr>
    </w:p>
    <w:p w:rsidR="00E2592E" w:rsidRDefault="00E2592E" w:rsidP="00E2592E">
      <w:pPr>
        <w:jc w:val="center"/>
        <w:rPr>
          <w:b/>
          <w:bCs/>
          <w:sz w:val="32"/>
          <w:szCs w:val="32"/>
        </w:rPr>
      </w:pPr>
    </w:p>
    <w:p w:rsidR="00E2592E" w:rsidRDefault="00E2592E" w:rsidP="00E2592E">
      <w:pPr>
        <w:jc w:val="center"/>
        <w:rPr>
          <w:sz w:val="24"/>
          <w:szCs w:val="24"/>
        </w:rPr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tbl>
      <w:tblPr>
        <w:tblW w:w="0" w:type="auto"/>
        <w:jc w:val="center"/>
        <w:tblLayout w:type="fixed"/>
        <w:tblLook w:val="04A0"/>
      </w:tblPr>
      <w:tblGrid>
        <w:gridCol w:w="7763"/>
        <w:gridCol w:w="737"/>
      </w:tblGrid>
      <w:tr w:rsidR="00E2592E" w:rsidTr="00E2592E">
        <w:trPr>
          <w:jc w:val="center"/>
        </w:trPr>
        <w:tc>
          <w:tcPr>
            <w:tcW w:w="7763" w:type="dxa"/>
            <w:hideMark/>
          </w:tcPr>
          <w:p w:rsidR="00E2592E" w:rsidRDefault="00E2592E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Пояснительная записка…………………………………………...</w:t>
            </w:r>
          </w:p>
        </w:tc>
        <w:tc>
          <w:tcPr>
            <w:tcW w:w="737" w:type="dxa"/>
            <w:hideMark/>
          </w:tcPr>
          <w:p w:rsidR="00E2592E" w:rsidRDefault="001E35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E2592E" w:rsidTr="00E2592E">
        <w:trPr>
          <w:jc w:val="center"/>
        </w:trPr>
        <w:tc>
          <w:tcPr>
            <w:tcW w:w="7763" w:type="dxa"/>
            <w:hideMark/>
          </w:tcPr>
          <w:p w:rsidR="00E2592E" w:rsidRDefault="00E2592E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Тематический план………………………………………………..</w:t>
            </w:r>
          </w:p>
        </w:tc>
        <w:tc>
          <w:tcPr>
            <w:tcW w:w="737" w:type="dxa"/>
            <w:hideMark/>
          </w:tcPr>
          <w:p w:rsidR="00E2592E" w:rsidRDefault="001E35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E2592E" w:rsidTr="00E2592E">
        <w:trPr>
          <w:jc w:val="center"/>
        </w:trPr>
        <w:tc>
          <w:tcPr>
            <w:tcW w:w="7763" w:type="dxa"/>
            <w:hideMark/>
          </w:tcPr>
          <w:p w:rsidR="00E2592E" w:rsidRDefault="00E2592E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обучения ………………………………………………..</w:t>
            </w:r>
          </w:p>
        </w:tc>
        <w:tc>
          <w:tcPr>
            <w:tcW w:w="737" w:type="dxa"/>
            <w:hideMark/>
          </w:tcPr>
          <w:p w:rsidR="00E2592E" w:rsidRDefault="001E35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E2592E" w:rsidTr="00E2592E">
        <w:trPr>
          <w:jc w:val="center"/>
        </w:trPr>
        <w:tc>
          <w:tcPr>
            <w:tcW w:w="7763" w:type="dxa"/>
            <w:hideMark/>
          </w:tcPr>
          <w:p w:rsidR="00E2592E" w:rsidRDefault="00E2592E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программы ………………………………………….</w:t>
            </w:r>
          </w:p>
        </w:tc>
        <w:tc>
          <w:tcPr>
            <w:tcW w:w="737" w:type="dxa"/>
            <w:hideMark/>
          </w:tcPr>
          <w:p w:rsidR="00E2592E" w:rsidRDefault="001E3502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E2592E" w:rsidTr="00E2592E">
        <w:trPr>
          <w:jc w:val="center"/>
        </w:trPr>
        <w:tc>
          <w:tcPr>
            <w:tcW w:w="7763" w:type="dxa"/>
            <w:hideMark/>
          </w:tcPr>
          <w:p w:rsidR="00E2592E" w:rsidRDefault="00E2592E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Ключевые слова…………………………………………………...</w:t>
            </w:r>
          </w:p>
        </w:tc>
        <w:tc>
          <w:tcPr>
            <w:tcW w:w="737" w:type="dxa"/>
            <w:hideMark/>
          </w:tcPr>
          <w:p w:rsidR="00E2592E" w:rsidRDefault="00E2592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1E3502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E2592E" w:rsidTr="00E2592E">
        <w:trPr>
          <w:jc w:val="center"/>
        </w:trPr>
        <w:tc>
          <w:tcPr>
            <w:tcW w:w="7763" w:type="dxa"/>
            <w:hideMark/>
          </w:tcPr>
          <w:p w:rsidR="00E2592E" w:rsidRDefault="00E2592E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Список литературы……………………………………………..…</w:t>
            </w:r>
          </w:p>
        </w:tc>
        <w:tc>
          <w:tcPr>
            <w:tcW w:w="737" w:type="dxa"/>
            <w:hideMark/>
          </w:tcPr>
          <w:p w:rsidR="00E2592E" w:rsidRDefault="00E2592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1E3502">
              <w:rPr>
                <w:sz w:val="28"/>
                <w:szCs w:val="28"/>
                <w:lang w:eastAsia="en-US"/>
              </w:rPr>
              <w:t>7</w:t>
            </w:r>
          </w:p>
        </w:tc>
      </w:tr>
    </w:tbl>
    <w:p w:rsidR="00E2592E" w:rsidRDefault="00E2592E" w:rsidP="00E2592E">
      <w:pPr>
        <w:tabs>
          <w:tab w:val="left" w:pos="600"/>
          <w:tab w:val="left" w:pos="1040"/>
        </w:tabs>
        <w:jc w:val="both"/>
      </w:pPr>
      <w:r>
        <w:rPr>
          <w:sz w:val="28"/>
          <w:szCs w:val="28"/>
        </w:rPr>
        <w:t xml:space="preserve">       </w:t>
      </w:r>
    </w:p>
    <w:p w:rsidR="00E2592E" w:rsidRDefault="00E2592E" w:rsidP="00E2592E">
      <w:pPr>
        <w:jc w:val="both"/>
      </w:pPr>
    </w:p>
    <w:p w:rsidR="00E2592E" w:rsidRDefault="00E2592E" w:rsidP="00E2592E">
      <w:pPr>
        <w:rPr>
          <w:sz w:val="28"/>
        </w:rPr>
      </w:pPr>
    </w:p>
    <w:p w:rsidR="00E2592E" w:rsidRDefault="00E2592E" w:rsidP="00E2592E">
      <w:pPr>
        <w:rPr>
          <w:sz w:val="28"/>
        </w:rPr>
      </w:pPr>
    </w:p>
    <w:p w:rsidR="00E2592E" w:rsidRDefault="00E2592E" w:rsidP="00E2592E">
      <w:pPr>
        <w:rPr>
          <w:sz w:val="28"/>
        </w:rPr>
      </w:pPr>
    </w:p>
    <w:p w:rsidR="00E2592E" w:rsidRDefault="00E2592E" w:rsidP="00E2592E">
      <w:pPr>
        <w:rPr>
          <w:sz w:val="28"/>
        </w:rPr>
      </w:pPr>
    </w:p>
    <w:p w:rsidR="00E2592E" w:rsidRDefault="00E2592E" w:rsidP="00E2592E">
      <w:pPr>
        <w:rPr>
          <w:sz w:val="28"/>
        </w:rPr>
      </w:pPr>
    </w:p>
    <w:p w:rsidR="00E2592E" w:rsidRDefault="00E2592E" w:rsidP="00E2592E">
      <w:pPr>
        <w:rPr>
          <w:sz w:val="28"/>
        </w:rPr>
      </w:pPr>
    </w:p>
    <w:p w:rsidR="00E2592E" w:rsidRDefault="00E2592E" w:rsidP="00E2592E">
      <w:pPr>
        <w:rPr>
          <w:sz w:val="28"/>
        </w:rPr>
      </w:pPr>
    </w:p>
    <w:p w:rsidR="00E2592E" w:rsidRDefault="00E2592E" w:rsidP="00E2592E">
      <w:pPr>
        <w:rPr>
          <w:sz w:val="28"/>
        </w:rPr>
      </w:pPr>
    </w:p>
    <w:p w:rsidR="00E2592E" w:rsidRDefault="00E2592E" w:rsidP="00E2592E">
      <w:pPr>
        <w:rPr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28"/>
        </w:rPr>
      </w:pPr>
    </w:p>
    <w:p w:rsidR="00E2592E" w:rsidRDefault="00E2592E" w:rsidP="00E2592E">
      <w:pPr>
        <w:jc w:val="center"/>
        <w:rPr>
          <w:b/>
          <w:sz w:val="32"/>
          <w:szCs w:val="32"/>
        </w:rPr>
      </w:pPr>
      <w:r>
        <w:rPr>
          <w:b/>
          <w:sz w:val="28"/>
        </w:rPr>
        <w:lastRenderedPageBreak/>
        <w:t>Пояснительная записка</w:t>
      </w:r>
    </w:p>
    <w:p w:rsidR="00E2592E" w:rsidRDefault="00E2592E" w:rsidP="00E2592E">
      <w:pPr>
        <w:rPr>
          <w:sz w:val="28"/>
        </w:rPr>
      </w:pPr>
    </w:p>
    <w:p w:rsidR="00E2592E" w:rsidRDefault="00E2592E" w:rsidP="00E2592E">
      <w:pPr>
        <w:ind w:firstLine="720"/>
        <w:jc w:val="both"/>
        <w:rPr>
          <w:sz w:val="28"/>
        </w:rPr>
      </w:pPr>
      <w:r>
        <w:rPr>
          <w:sz w:val="28"/>
        </w:rPr>
        <w:t xml:space="preserve">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становится патриотическое воспитание. Сейчас, в период нестабильности в обществе, возникает необходимость вернуться к лучшим традициям нашего народа, к его вековым корням, к таким вечным понятиям, как  патриотизм, род, родство, Родина. </w:t>
      </w:r>
    </w:p>
    <w:p w:rsidR="00E2592E" w:rsidRDefault="00E2592E" w:rsidP="00E2592E">
      <w:pPr>
        <w:ind w:firstLine="720"/>
        <w:jc w:val="both"/>
        <w:rPr>
          <w:sz w:val="28"/>
        </w:rPr>
      </w:pPr>
      <w:r>
        <w:rPr>
          <w:sz w:val="28"/>
        </w:rPr>
        <w:t xml:space="preserve">Чувство патриотизма многогранно по своему содержанию: это и любовь к родным местам, и гордость за свой народ, и ощущение неразрывности с окружающим, и желание сохранить, приумножить богатство своей страны. Быть патриотом– </w:t>
      </w:r>
      <w:proofErr w:type="gramStart"/>
      <w:r>
        <w:rPr>
          <w:sz w:val="28"/>
        </w:rPr>
        <w:t>зн</w:t>
      </w:r>
      <w:proofErr w:type="gramEnd"/>
      <w:r>
        <w:rPr>
          <w:sz w:val="28"/>
        </w:rPr>
        <w:t xml:space="preserve">ачит ощущать себя неотъемлемой частью отечества. </w:t>
      </w:r>
      <w:proofErr w:type="gramStart"/>
      <w:r>
        <w:rPr>
          <w:sz w:val="28"/>
        </w:rPr>
        <w:t>Это сложное чувство возникает ещё в дошкольном детстве, когда закладываются основы ценностного отношения к окружающему миру, и формируется в ребёнке постепенно, в ходе воспитания любви к своим ближним, к детскому саду, родным местам, родному краю, родной стране.</w:t>
      </w:r>
      <w:proofErr w:type="gramEnd"/>
    </w:p>
    <w:p w:rsidR="00E2592E" w:rsidRDefault="00E2592E" w:rsidP="00E2592E">
      <w:pPr>
        <w:ind w:firstLine="720"/>
        <w:jc w:val="both"/>
        <w:rPr>
          <w:sz w:val="28"/>
        </w:rPr>
      </w:pPr>
      <w:r>
        <w:rPr>
          <w:sz w:val="28"/>
        </w:rPr>
        <w:t>Задачи патриотического воспитания традиционно решаются через реализацию разнообразных форм и методов работы с дошкольниками. Любовь к родному краю, дому, городу невозможно воспитать без определённых знаний о нём. Оптимальным решением построения целостного образовательного пространства является программа «С чего начинается Родина».</w:t>
      </w:r>
    </w:p>
    <w:p w:rsidR="00E2592E" w:rsidRDefault="00E2592E" w:rsidP="00E2592E">
      <w:pPr>
        <w:jc w:val="both"/>
        <w:rPr>
          <w:sz w:val="28"/>
        </w:rPr>
      </w:pPr>
    </w:p>
    <w:p w:rsidR="00E2592E" w:rsidRDefault="00E2592E" w:rsidP="00E2592E">
      <w:pPr>
        <w:ind w:firstLine="720"/>
        <w:jc w:val="both"/>
        <w:rPr>
          <w:sz w:val="28"/>
        </w:rPr>
      </w:pPr>
      <w:r>
        <w:rPr>
          <w:b/>
          <w:sz w:val="28"/>
        </w:rPr>
        <w:t>Цель программы</w:t>
      </w:r>
      <w:r>
        <w:rPr>
          <w:sz w:val="28"/>
        </w:rPr>
        <w:t>: приобщение дошкольников к  истории народа, родного края, города.</w:t>
      </w:r>
    </w:p>
    <w:p w:rsidR="00E2592E" w:rsidRDefault="00E2592E" w:rsidP="00E2592E">
      <w:pPr>
        <w:jc w:val="both"/>
        <w:rPr>
          <w:sz w:val="28"/>
        </w:rPr>
      </w:pPr>
    </w:p>
    <w:p w:rsidR="00E2592E" w:rsidRDefault="00E2592E" w:rsidP="00E2592E">
      <w:pPr>
        <w:ind w:firstLine="720"/>
        <w:jc w:val="both"/>
        <w:rPr>
          <w:sz w:val="28"/>
        </w:rPr>
      </w:pPr>
      <w:r>
        <w:rPr>
          <w:b/>
          <w:sz w:val="28"/>
        </w:rPr>
        <w:t>Задачи программы</w:t>
      </w:r>
      <w:r>
        <w:rPr>
          <w:sz w:val="28"/>
        </w:rPr>
        <w:t>:</w:t>
      </w:r>
    </w:p>
    <w:p w:rsidR="00E2592E" w:rsidRDefault="00E2592E" w:rsidP="00E2592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Пробуждать интерес и любовь к русской национальной культуре, народному творчеству, обычаям, традициям русского народа.</w:t>
      </w:r>
    </w:p>
    <w:p w:rsidR="00E2592E" w:rsidRDefault="00E2592E" w:rsidP="00E2592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Расширить представление о России, её столицы, познакомить детей с символикой государства и города.</w:t>
      </w:r>
    </w:p>
    <w:p w:rsidR="00E2592E" w:rsidRDefault="00E2592E" w:rsidP="00E2592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Развивать эмоциональную сферу дошкольников.</w:t>
      </w:r>
    </w:p>
    <w:p w:rsidR="00E2592E" w:rsidRDefault="00E2592E" w:rsidP="00E2592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Воспитывать у детей любовь к Родине, родному краю, природе.</w:t>
      </w:r>
    </w:p>
    <w:p w:rsidR="00E2592E" w:rsidRDefault="00E2592E" w:rsidP="00E2592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Воспитывать у детей любовь и привязанность к семье, родному дому, детскому саду, городу.</w:t>
      </w:r>
    </w:p>
    <w:p w:rsidR="00E2592E" w:rsidRDefault="00E2592E" w:rsidP="00E2592E">
      <w:pPr>
        <w:jc w:val="both"/>
        <w:rPr>
          <w:sz w:val="28"/>
        </w:rPr>
      </w:pPr>
    </w:p>
    <w:p w:rsidR="00E2592E" w:rsidRDefault="00E2592E" w:rsidP="00E2592E">
      <w:pPr>
        <w:ind w:firstLine="720"/>
        <w:jc w:val="both"/>
        <w:rPr>
          <w:sz w:val="28"/>
        </w:rPr>
      </w:pPr>
      <w:r>
        <w:rPr>
          <w:sz w:val="28"/>
        </w:rPr>
        <w:t xml:space="preserve">Программа создана с учётом возрастных,  психологических особенностей и возможностей  детей старшего дошкольного возраста и направлена на формирование нравственно-патриотических чувств, знаний и представлений. </w:t>
      </w:r>
    </w:p>
    <w:p w:rsidR="00E2592E" w:rsidRDefault="00E2592E" w:rsidP="00E2592E">
      <w:pPr>
        <w:ind w:firstLine="720"/>
        <w:jc w:val="both"/>
        <w:rPr>
          <w:sz w:val="28"/>
        </w:rPr>
      </w:pPr>
      <w:r>
        <w:rPr>
          <w:sz w:val="28"/>
        </w:rPr>
        <w:t xml:space="preserve">Данная программа включает в себя 33 занятия (разной формы), которые рекомендуется проводить 4 раза в месяц с сентября по </w:t>
      </w:r>
      <w:proofErr w:type="gramStart"/>
      <w:r>
        <w:rPr>
          <w:sz w:val="28"/>
        </w:rPr>
        <w:t>апрель</w:t>
      </w:r>
      <w:proofErr w:type="gramEnd"/>
      <w:r>
        <w:rPr>
          <w:sz w:val="28"/>
        </w:rPr>
        <w:t xml:space="preserve"> и  предназначена для воспитателей ДОУ.</w:t>
      </w:r>
    </w:p>
    <w:p w:rsidR="00E2592E" w:rsidRDefault="00E2592E" w:rsidP="00E2592E">
      <w:pPr>
        <w:ind w:firstLine="720"/>
        <w:jc w:val="both"/>
        <w:rPr>
          <w:sz w:val="28"/>
        </w:rPr>
      </w:pPr>
    </w:p>
    <w:p w:rsidR="00E2592E" w:rsidRDefault="00E2592E" w:rsidP="00E2592E">
      <w:pPr>
        <w:ind w:firstLine="540"/>
        <w:jc w:val="both"/>
        <w:rPr>
          <w:b/>
          <w:sz w:val="28"/>
        </w:rPr>
      </w:pPr>
    </w:p>
    <w:p w:rsidR="00E2592E" w:rsidRDefault="00E2592E" w:rsidP="00E2592E">
      <w:pPr>
        <w:ind w:firstLine="540"/>
        <w:jc w:val="both"/>
        <w:rPr>
          <w:b/>
          <w:sz w:val="28"/>
        </w:rPr>
      </w:pPr>
      <w:r>
        <w:rPr>
          <w:b/>
          <w:sz w:val="28"/>
        </w:rPr>
        <w:lastRenderedPageBreak/>
        <w:t>Ожидаемый результат:</w:t>
      </w:r>
    </w:p>
    <w:p w:rsidR="00E2592E" w:rsidRDefault="00E2592E" w:rsidP="00E2592E">
      <w:pPr>
        <w:jc w:val="both"/>
        <w:rPr>
          <w:sz w:val="28"/>
        </w:rPr>
      </w:pPr>
      <w:r>
        <w:rPr>
          <w:sz w:val="28"/>
        </w:rPr>
        <w:t>- дети должны знать и проявлять интерес к истории города, родного края,     быту и  традициям русского народа.</w:t>
      </w:r>
    </w:p>
    <w:p w:rsidR="00E2592E" w:rsidRDefault="00E2592E" w:rsidP="00E2592E">
      <w:pPr>
        <w:jc w:val="both"/>
        <w:rPr>
          <w:sz w:val="28"/>
        </w:rPr>
      </w:pPr>
      <w:r>
        <w:rPr>
          <w:sz w:val="28"/>
        </w:rPr>
        <w:t>-   знать основные  символы  государства и города,</w:t>
      </w:r>
    </w:p>
    <w:p w:rsidR="00E2592E" w:rsidRDefault="00E2592E" w:rsidP="00E2592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знать названия улиц ближайшего окружения, памятники культуры  своего города.</w:t>
      </w:r>
    </w:p>
    <w:p w:rsidR="00E2592E" w:rsidRDefault="00E2592E" w:rsidP="00E2592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знать  растительный и животный мир родного края,  уметь выражать гуманное отношение к природе.</w:t>
      </w:r>
    </w:p>
    <w:p w:rsidR="00E2592E" w:rsidRDefault="00E2592E" w:rsidP="00E2592E">
      <w:pPr>
        <w:jc w:val="both"/>
        <w:rPr>
          <w:sz w:val="28"/>
        </w:rPr>
      </w:pPr>
    </w:p>
    <w:p w:rsidR="00E2592E" w:rsidRDefault="00E2592E" w:rsidP="00E2592E">
      <w:pPr>
        <w:ind w:firstLine="900"/>
        <w:jc w:val="both"/>
        <w:rPr>
          <w:sz w:val="28"/>
        </w:rPr>
      </w:pPr>
      <w:r>
        <w:rPr>
          <w:b/>
          <w:sz w:val="28"/>
        </w:rPr>
        <w:t>Данная программа состоит из трёх разделов</w:t>
      </w:r>
      <w:r>
        <w:rPr>
          <w:sz w:val="28"/>
        </w:rPr>
        <w:t xml:space="preserve">: </w:t>
      </w:r>
    </w:p>
    <w:p w:rsidR="00E2592E" w:rsidRDefault="00E2592E" w:rsidP="00E2592E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Край, в котором я живу.</w:t>
      </w:r>
    </w:p>
    <w:p w:rsidR="00E2592E" w:rsidRDefault="00E2592E" w:rsidP="00E2592E">
      <w:pPr>
        <w:jc w:val="both"/>
        <w:rPr>
          <w:sz w:val="28"/>
        </w:rPr>
      </w:pPr>
      <w:r>
        <w:rPr>
          <w:sz w:val="28"/>
        </w:rPr>
        <w:t>Цель: Расширить представление о России, её столицы, познакомить детей с символикой государства и города.</w:t>
      </w:r>
    </w:p>
    <w:p w:rsidR="00E2592E" w:rsidRDefault="00E2592E" w:rsidP="00E2592E">
      <w:pPr>
        <w:jc w:val="both"/>
        <w:rPr>
          <w:sz w:val="28"/>
        </w:rPr>
      </w:pPr>
      <w:r>
        <w:rPr>
          <w:sz w:val="28"/>
        </w:rPr>
        <w:t>Воспитывать у детей любовь и привязанность к семье, родному дому, детскому саду, городу.</w:t>
      </w:r>
    </w:p>
    <w:p w:rsidR="00E2592E" w:rsidRDefault="00E2592E" w:rsidP="00E2592E">
      <w:pPr>
        <w:jc w:val="both"/>
        <w:rPr>
          <w:sz w:val="28"/>
        </w:rPr>
      </w:pPr>
    </w:p>
    <w:p w:rsidR="00E2592E" w:rsidRDefault="00E2592E" w:rsidP="00E2592E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Богатство родного края.</w:t>
      </w:r>
    </w:p>
    <w:p w:rsidR="00E2592E" w:rsidRDefault="00E2592E" w:rsidP="00E2592E">
      <w:pPr>
        <w:jc w:val="both"/>
        <w:rPr>
          <w:sz w:val="28"/>
        </w:rPr>
      </w:pPr>
      <w:r>
        <w:rPr>
          <w:sz w:val="28"/>
        </w:rPr>
        <w:t>Цель: Воспитывать у детей любовь к Родине, родному краю, природе.</w:t>
      </w:r>
    </w:p>
    <w:p w:rsidR="00E2592E" w:rsidRDefault="00E2592E" w:rsidP="00E2592E">
      <w:pPr>
        <w:jc w:val="both"/>
        <w:rPr>
          <w:sz w:val="28"/>
        </w:rPr>
      </w:pPr>
      <w:r>
        <w:rPr>
          <w:sz w:val="28"/>
        </w:rPr>
        <w:t>Развивать эмоциональную сферу дошкольников.</w:t>
      </w:r>
    </w:p>
    <w:p w:rsidR="00E2592E" w:rsidRDefault="00E2592E" w:rsidP="00E2592E">
      <w:pPr>
        <w:jc w:val="both"/>
        <w:rPr>
          <w:sz w:val="28"/>
        </w:rPr>
      </w:pPr>
    </w:p>
    <w:p w:rsidR="00E2592E" w:rsidRDefault="00E2592E" w:rsidP="00E2592E">
      <w:pPr>
        <w:jc w:val="both"/>
        <w:rPr>
          <w:sz w:val="28"/>
        </w:rPr>
      </w:pPr>
      <w:r>
        <w:rPr>
          <w:sz w:val="28"/>
        </w:rPr>
        <w:t>3.Традиции родного края.</w:t>
      </w:r>
    </w:p>
    <w:p w:rsidR="00E2592E" w:rsidRDefault="00E2592E" w:rsidP="00E2592E">
      <w:pPr>
        <w:jc w:val="both"/>
        <w:rPr>
          <w:sz w:val="28"/>
        </w:rPr>
      </w:pPr>
      <w:r>
        <w:rPr>
          <w:sz w:val="28"/>
        </w:rPr>
        <w:t>Цель: Пробуждать интерес и любовь к русской национальной культуре, народному творчеству, обычаям, традициям русского народа.</w:t>
      </w:r>
    </w:p>
    <w:p w:rsidR="00E2592E" w:rsidRDefault="00E2592E" w:rsidP="00E2592E">
      <w:pPr>
        <w:jc w:val="both"/>
        <w:rPr>
          <w:sz w:val="28"/>
        </w:rPr>
      </w:pPr>
    </w:p>
    <w:p w:rsidR="00E2592E" w:rsidRDefault="00E2592E" w:rsidP="00E2592E">
      <w:pPr>
        <w:ind w:firstLine="720"/>
        <w:jc w:val="both"/>
        <w:rPr>
          <w:sz w:val="28"/>
        </w:rPr>
      </w:pPr>
      <w:r>
        <w:rPr>
          <w:sz w:val="28"/>
        </w:rPr>
        <w:t xml:space="preserve">Предлагаемая рабочая программа разработана при тесной взаимосвязи с программным материалом по дошкольному образованию, теоретической основой которой явились программы Л.А. </w:t>
      </w:r>
      <w:proofErr w:type="spellStart"/>
      <w:r>
        <w:rPr>
          <w:sz w:val="28"/>
        </w:rPr>
        <w:t>Кондрыкинской</w:t>
      </w:r>
      <w:proofErr w:type="spellEnd"/>
      <w:r>
        <w:rPr>
          <w:sz w:val="28"/>
        </w:rPr>
        <w:t xml:space="preserve"> «С чего начинается Родина», Г.Н. Данилиной «Дошкольнику – об истории и культуре России» и др.</w:t>
      </w:r>
    </w:p>
    <w:p w:rsidR="00E2592E" w:rsidRDefault="00E2592E" w:rsidP="00E2592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both"/>
      </w:pPr>
    </w:p>
    <w:p w:rsidR="00E2592E" w:rsidRDefault="00E2592E" w:rsidP="00E2592E">
      <w:pPr>
        <w:jc w:val="center"/>
        <w:rPr>
          <w:b/>
          <w:sz w:val="32"/>
          <w:szCs w:val="32"/>
        </w:rPr>
      </w:pPr>
    </w:p>
    <w:p w:rsidR="00E2592E" w:rsidRDefault="00E2592E" w:rsidP="00E259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Тематический план </w:t>
      </w:r>
    </w:p>
    <w:p w:rsidR="00E2592E" w:rsidRDefault="00E2592E" w:rsidP="00E2592E">
      <w:pPr>
        <w:jc w:val="center"/>
        <w:rPr>
          <w:sz w:val="28"/>
          <w:szCs w:val="28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3998"/>
        <w:gridCol w:w="625"/>
        <w:gridCol w:w="878"/>
        <w:gridCol w:w="1154"/>
        <w:gridCol w:w="2325"/>
      </w:tblGrid>
      <w:tr w:rsidR="00E2592E" w:rsidTr="00E2592E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занятий 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ind w:left="-9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Контроль </w:t>
            </w:r>
          </w:p>
        </w:tc>
      </w:tr>
      <w:tr w:rsidR="00E2592E" w:rsidTr="00E2592E">
        <w:trPr>
          <w:cantSplit/>
          <w:trHeight w:val="1134"/>
        </w:trPr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2E" w:rsidRDefault="00E259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2E" w:rsidRDefault="00E259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592E" w:rsidRDefault="00E2592E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592E" w:rsidRDefault="00E2592E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Теорет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E2592E" w:rsidRDefault="00E2592E">
            <w:pPr>
              <w:spacing w:line="276" w:lineRule="auto"/>
              <w:ind w:left="113" w:right="113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592E" w:rsidRDefault="00E2592E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Практ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E2592E" w:rsidRDefault="00E2592E">
            <w:pPr>
              <w:spacing w:line="276" w:lineRule="auto"/>
              <w:ind w:left="113" w:right="113"/>
              <w:rPr>
                <w:sz w:val="28"/>
                <w:szCs w:val="28"/>
                <w:lang w:eastAsia="en-US"/>
              </w:rPr>
            </w:pPr>
          </w:p>
          <w:p w:rsidR="00E2592E" w:rsidRDefault="00E2592E">
            <w:pPr>
              <w:spacing w:line="276" w:lineRule="auto"/>
              <w:ind w:left="113" w:right="11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2E" w:rsidRDefault="00E2592E">
            <w:pPr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 xml:space="preserve"> Раздел</w:t>
            </w:r>
          </w:p>
          <w:p w:rsidR="00E2592E" w:rsidRDefault="00E2592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«Край, в котором я живу»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Мой город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Экскурсия в музей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Развлечение «Семья для </w:t>
            </w:r>
            <w:proofErr w:type="spellStart"/>
            <w:r>
              <w:rPr>
                <w:sz w:val="28"/>
                <w:szCs w:val="28"/>
                <w:lang w:eastAsia="en-US"/>
              </w:rPr>
              <w:t>домовенка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Кузи»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Кузнецкая земля в древности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Народы нашего края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Развлечения «Город мой – Белово»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Мой край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Символика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Экскурсия в ДК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Наш край – часть России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Праздник «Наша Родина Матушка Россия»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Праздник «Наша Родина Матушка Россия»</w:t>
            </w: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b/>
                <w:sz w:val="24"/>
                <w:szCs w:val="24"/>
                <w:lang w:eastAsia="en-US"/>
              </w:rPr>
              <w:t xml:space="preserve"> Раздел</w:t>
            </w:r>
          </w:p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«Богатства родного края»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Земля – наш общий дом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Леса нашего края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Хлеб всему голова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Растительность Кузбасса 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Развлечение «Люби и знай свой край»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Щедрые дары природы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Экскурсия в парк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Животный мир нашего края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Реки и озера родного края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Развлечение «По тропе нашей </w:t>
            </w:r>
            <w:r>
              <w:rPr>
                <w:sz w:val="28"/>
                <w:szCs w:val="28"/>
                <w:lang w:eastAsia="en-US"/>
              </w:rPr>
              <w:lastRenderedPageBreak/>
              <w:t>малой Родины»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Открытое занятие «Богатство нашего края»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Открытое занятие «Богатство нашего края»</w:t>
            </w: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III</w:t>
            </w:r>
            <w:r>
              <w:rPr>
                <w:b/>
                <w:sz w:val="24"/>
                <w:szCs w:val="24"/>
                <w:lang w:eastAsia="en-US"/>
              </w:rPr>
              <w:t xml:space="preserve"> Раздел</w:t>
            </w:r>
          </w:p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«Традиции родного края»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Что такое Родня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чего начинается Родина?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 что одевались на Руси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Пасхальное развлечение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Колокольные звоны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Экскурсия «В русской горницы»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Развлечение «Посиделки»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Масленица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Пасхальные горшочки из скорлупы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Праздник русского валенка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2592E" w:rsidTr="00E2592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Как праздновали праздники на Руси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Как праздновали праздники на Руси </w:t>
            </w:r>
          </w:p>
        </w:tc>
      </w:tr>
      <w:tr w:rsidR="00E2592E" w:rsidTr="00E2592E"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jc w:val="center"/>
        <w:rPr>
          <w:sz w:val="28"/>
          <w:szCs w:val="28"/>
        </w:rPr>
      </w:pPr>
    </w:p>
    <w:p w:rsidR="001E3502" w:rsidRDefault="001E3502" w:rsidP="00E2592E">
      <w:pPr>
        <w:jc w:val="center"/>
        <w:rPr>
          <w:sz w:val="28"/>
          <w:szCs w:val="28"/>
        </w:rPr>
      </w:pPr>
    </w:p>
    <w:p w:rsidR="001E3502" w:rsidRDefault="001E3502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rPr>
          <w:b/>
          <w:sz w:val="32"/>
          <w:szCs w:val="32"/>
        </w:rPr>
      </w:pPr>
    </w:p>
    <w:p w:rsidR="00E2592E" w:rsidRDefault="00E2592E" w:rsidP="00E2592E">
      <w:pPr>
        <w:jc w:val="center"/>
        <w:rPr>
          <w:b/>
          <w:sz w:val="32"/>
          <w:szCs w:val="32"/>
        </w:rPr>
      </w:pPr>
    </w:p>
    <w:p w:rsidR="00E2592E" w:rsidRDefault="00E2592E" w:rsidP="00E2592E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5386"/>
        <w:gridCol w:w="2552"/>
      </w:tblGrid>
      <w:tr w:rsidR="00E2592E" w:rsidTr="001E35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Раздел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Средства обучения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Продукты деятельности</w:t>
            </w:r>
          </w:p>
        </w:tc>
      </w:tr>
      <w:tr w:rsidR="00E2592E" w:rsidTr="001E35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«Край, в котором я живу»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2E" w:rsidRDefault="00E2592E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  <w:proofErr w:type="spellStart"/>
            <w:r>
              <w:rPr>
                <w:sz w:val="28"/>
                <w:szCs w:val="28"/>
                <w:lang w:eastAsia="en-US"/>
              </w:rPr>
              <w:t>Гажур</w:t>
            </w:r>
            <w:proofErr w:type="spellEnd"/>
            <w:r>
              <w:rPr>
                <w:sz w:val="28"/>
                <w:szCs w:val="28"/>
                <w:lang w:eastAsia="en-US"/>
              </w:rPr>
              <w:t>, Е. О государственной символике [Текст] / Е. ажур // Ребенок в детском саду. – 2004. - № 3. – С. 53-57.</w:t>
            </w:r>
          </w:p>
          <w:p w:rsidR="00E2592E" w:rsidRDefault="00E2592E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2.Данилина Г.Н. Дошкольнику – об истории и культуре России: Пособие для реализации программы  «Патриотическое воспитание граждан Российской Федерации на 2001-2005 годы». – М.: АРКТИ, 2003. – 184с.</w:t>
            </w:r>
          </w:p>
          <w:p w:rsidR="00E2592E" w:rsidRDefault="00E2592E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3.Мехтлева, Н. О приобщении дошкольников к истории России [Текст] / Н. </w:t>
            </w:r>
            <w:proofErr w:type="spellStart"/>
            <w:r>
              <w:rPr>
                <w:sz w:val="28"/>
                <w:szCs w:val="28"/>
                <w:lang w:eastAsia="en-US"/>
              </w:rPr>
              <w:t>Мехтлева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// Дошкольное воспитание. – 1999. - № 2. – С. 38-44.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4.Поздеева, Н. Родина моя – бескрайняя Россия [Текст] / Н. </w:t>
            </w:r>
            <w:proofErr w:type="spellStart"/>
            <w:r>
              <w:rPr>
                <w:sz w:val="28"/>
                <w:szCs w:val="28"/>
                <w:lang w:eastAsia="en-US"/>
              </w:rPr>
              <w:t>Поздеева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// Ребенок в детском саду. – 2004. - № 3 – С. 57-59.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5.С чего начинается Родина? ( Опыт работы по патриотическому воспитанию в ДОУ) /Под ред. </w:t>
            </w:r>
            <w:proofErr w:type="spellStart"/>
            <w:r>
              <w:rPr>
                <w:sz w:val="28"/>
                <w:szCs w:val="28"/>
                <w:lang w:eastAsia="en-US"/>
              </w:rPr>
              <w:t>Л.А.Кондрыкинской</w:t>
            </w:r>
            <w:proofErr w:type="spellEnd"/>
            <w:r>
              <w:rPr>
                <w:sz w:val="28"/>
                <w:szCs w:val="28"/>
                <w:lang w:eastAsia="en-US"/>
              </w:rPr>
              <w:t>. – М: ТЦ Сфера, 2003. – 192с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6.Анчикова, Т.П. Праздник русского валенка [Текст] / </w:t>
            </w:r>
            <w:proofErr w:type="spellStart"/>
            <w:r>
              <w:rPr>
                <w:sz w:val="28"/>
                <w:szCs w:val="28"/>
                <w:lang w:eastAsia="en-US"/>
              </w:rPr>
              <w:t>Т.П.Анчикова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// Воспитатель. – 2008. - № 4. – С.70-75.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7.Каменева, З.П. Знай и люби свой край [Текст]  / З.П.Каменева // Воспитатель. – 2008. - № 6. – С. 20-25.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8.Пернай, В.К. По тропе нашей малой родины [Текст] / </w:t>
            </w:r>
            <w:proofErr w:type="spellStart"/>
            <w:r>
              <w:rPr>
                <w:sz w:val="28"/>
                <w:szCs w:val="28"/>
                <w:lang w:eastAsia="en-US"/>
              </w:rPr>
              <w:t>В.К.Пернай</w:t>
            </w:r>
            <w:proofErr w:type="spellEnd"/>
            <w:r>
              <w:rPr>
                <w:sz w:val="28"/>
                <w:szCs w:val="28"/>
                <w:lang w:eastAsia="en-US"/>
              </w:rPr>
              <w:t>// Воспитатель. – 2008. - № 7. – С. 53-54.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9.Яценко, Т.В. Край наш Кубанский – сказочный дом [Текст]  /</w:t>
            </w:r>
            <w:proofErr w:type="spellStart"/>
            <w:r>
              <w:rPr>
                <w:sz w:val="28"/>
                <w:szCs w:val="28"/>
                <w:lang w:eastAsia="en-US"/>
              </w:rPr>
              <w:t>Т.В.Яценко</w:t>
            </w:r>
            <w:proofErr w:type="spellEnd"/>
            <w:r>
              <w:rPr>
                <w:sz w:val="28"/>
                <w:szCs w:val="28"/>
                <w:lang w:eastAsia="en-US"/>
              </w:rPr>
              <w:t>// Воспитатель. – 2007. - № 7. – С. 27-32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10.Моя Родина. Стихотворения русских поэтов о Родине</w:t>
            </w:r>
            <w:proofErr w:type="gramStart"/>
            <w:r>
              <w:rPr>
                <w:sz w:val="28"/>
                <w:szCs w:val="28"/>
                <w:lang w:eastAsia="en-US"/>
              </w:rPr>
              <w:t>.[</w:t>
            </w:r>
            <w:proofErr w:type="gramEnd"/>
            <w:r>
              <w:rPr>
                <w:sz w:val="28"/>
                <w:szCs w:val="28"/>
                <w:lang w:eastAsia="en-US"/>
              </w:rPr>
              <w:t>Текст] – М.: Дрофа-Плюс, 2005.-64с.- (Внеклассное чтение)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11.Сборник стихотворений Леонид </w:t>
            </w:r>
            <w:proofErr w:type="spellStart"/>
            <w:r>
              <w:rPr>
                <w:sz w:val="28"/>
                <w:szCs w:val="28"/>
                <w:lang w:eastAsia="en-US"/>
              </w:rPr>
              <w:t>Торгаев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«Я свято верю в доброту» [Текст]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Белово 1996г </w:t>
            </w:r>
            <w:proofErr w:type="spellStart"/>
            <w:r>
              <w:rPr>
                <w:sz w:val="28"/>
                <w:szCs w:val="28"/>
                <w:lang w:eastAsia="en-US"/>
              </w:rPr>
              <w:t>Оргинальный-макет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ИПП «</w:t>
            </w:r>
            <w:proofErr w:type="spellStart"/>
            <w:r>
              <w:rPr>
                <w:sz w:val="28"/>
                <w:szCs w:val="28"/>
                <w:lang w:eastAsia="en-US"/>
              </w:rPr>
              <w:t>Беловский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полиграфист»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12.Сборник стихотворений Александр Курицын «Стихотворения» [Текст] Белово-98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13.Сборник стихотворений Никита </w:t>
            </w:r>
            <w:proofErr w:type="spellStart"/>
            <w:r>
              <w:rPr>
                <w:sz w:val="28"/>
                <w:szCs w:val="28"/>
                <w:lang w:eastAsia="en-US"/>
              </w:rPr>
              <w:t>Пискаев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«Деревенское утро» [Текст] Кемерово Кемеровское книжное издание 1980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14.Зимние картинки [Текст] Ребенок в детском саду. – 2001. - №6. – С. 3-6. Костенко, Н. Портрет Земли [Текст] / Н.Костенко // Ребенок в детском   саду. – 2002. - № 4. – С. 71-74.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</w:t>
            </w:r>
            <w:proofErr w:type="gramStart"/>
            <w:r>
              <w:rPr>
                <w:sz w:val="28"/>
                <w:szCs w:val="28"/>
                <w:lang w:eastAsia="en-US"/>
              </w:rPr>
              <w:t>Любина</w:t>
            </w:r>
            <w:proofErr w:type="gramEnd"/>
            <w:r>
              <w:rPr>
                <w:sz w:val="28"/>
                <w:szCs w:val="28"/>
                <w:lang w:eastAsia="en-US"/>
              </w:rPr>
              <w:t>, Г. Праздники и развлечения общения [Текст] / Г.Любина // Ребенок в детском саду. – 2001. - № 3. – С. 84-85.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16.Михайлова, О.Ю. Приобщения детей к миру музея [Текст] / О.Ю.Михайлова// Воспитатель. – 2008. - № 6. – С. 93-96.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17.Михайлова, О.Ю. Музей Родные истоки [Текст] / О.Ю.Михайлова//     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Воспитатель. – 2008. - № 2. – С. 23-28.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18.Рыбалова, И. Ознакомление с родным городом [Текст] / И.Рыбалова //Дошкольное воспитание. – 2003. - № 6. – С. 45-49.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19.Сакавиченя, О. Патриотическое воспитание дошкольников [Текст] /      </w:t>
            </w:r>
            <w:proofErr w:type="spellStart"/>
            <w:r>
              <w:rPr>
                <w:sz w:val="28"/>
                <w:szCs w:val="28"/>
                <w:lang w:eastAsia="en-US"/>
              </w:rPr>
              <w:t>О.Сакавиченя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// Ребенок в детском саду. – 2006. - № 3.- С.26-27.</w:t>
            </w:r>
          </w:p>
          <w:p w:rsidR="00E2592E" w:rsidRDefault="00E2592E">
            <w:pPr>
              <w:pStyle w:val="a4"/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Средства наглядности и  осуществления практических действий:</w:t>
            </w:r>
          </w:p>
          <w:p w:rsidR="00E2592E" w:rsidRDefault="00E2592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Карта России,  герб России, герб города Белово,  карта Кемеровской области государственный флаг</w:t>
            </w:r>
          </w:p>
          <w:p w:rsidR="00E2592E" w:rsidRDefault="00E2592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Иллюстрации города,  шахт, заводов,  машин электростанции,  церквей, животных, природы, хлеба, иллюстрации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растений, </w:t>
            </w:r>
            <w:proofErr w:type="gramEnd"/>
          </w:p>
          <w:p w:rsidR="00E2592E" w:rsidRDefault="00E2592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картины по временам года, открытки фотографии  с изображением природы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семьи, Кемеровской области,</w:t>
            </w:r>
          </w:p>
          <w:p w:rsidR="00E2592E" w:rsidRDefault="00E2592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атрибуты для игры «Чудесный мешочек»,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монеты, полоски бумаги белого, красного, синего цвета.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игрушка – самоделка «</w:t>
            </w:r>
            <w:proofErr w:type="spellStart"/>
            <w:r>
              <w:rPr>
                <w:sz w:val="28"/>
                <w:szCs w:val="28"/>
                <w:lang w:eastAsia="en-US"/>
              </w:rPr>
              <w:t>лесовичок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мольберт, колоски пшеницы, мяч, русский платок, хлеб, хлебобулочные изделия, мука, сахар, яйцо,</w:t>
            </w:r>
            <w:proofErr w:type="gramEnd"/>
          </w:p>
          <w:p w:rsidR="00E2592E" w:rsidRDefault="00E2592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гербарии лекарственных трав,</w:t>
            </w:r>
          </w:p>
          <w:p w:rsidR="00E2592E" w:rsidRDefault="00E2592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русские костюмы, головные уборы, сарафан, прялка, веник, ухват, 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кукла набитая соломой, гимнастические палки, канат, солнышки из цветной бумаг</w:t>
            </w:r>
            <w:proofErr w:type="gramStart"/>
            <w:r>
              <w:rPr>
                <w:sz w:val="28"/>
                <w:szCs w:val="28"/>
                <w:lang w:eastAsia="en-US"/>
              </w:rPr>
              <w:t>и(</w:t>
            </w:r>
            <w:proofErr w:type="gramEnd"/>
            <w:r>
              <w:rPr>
                <w:sz w:val="28"/>
                <w:szCs w:val="28"/>
                <w:lang w:eastAsia="en-US"/>
              </w:rPr>
              <w:t>по числу детей).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досточки</w:t>
            </w:r>
            <w:proofErr w:type="spellEnd"/>
            <w:r>
              <w:rPr>
                <w:sz w:val="28"/>
                <w:szCs w:val="28"/>
                <w:lang w:eastAsia="en-US"/>
              </w:rPr>
              <w:t>, яичные скорлупки, кисточки, расписные яйца.</w:t>
            </w:r>
          </w:p>
          <w:p w:rsidR="00E2592E" w:rsidRDefault="00E2592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уголок « Русская изба».</w:t>
            </w:r>
          </w:p>
          <w:p w:rsidR="00E2592E" w:rsidRDefault="00E2592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музыкальные инструменты,  музыкальные произведения «Кошкин дом» (И.Игнатьев), «На тройке» (П.Чайковский)</w:t>
            </w:r>
          </w:p>
          <w:p w:rsidR="00E2592E" w:rsidRDefault="00E2592E" w:rsidP="001E3502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учебники и учебные пособия;</w:t>
            </w:r>
          </w:p>
          <w:p w:rsidR="00E2592E" w:rsidRDefault="00E2592E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 наглядности;</w:t>
            </w:r>
          </w:p>
          <w:p w:rsidR="00E2592E" w:rsidRDefault="00E2592E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 для осуществления практических действий;</w:t>
            </w:r>
          </w:p>
          <w:p w:rsidR="00E2592E" w:rsidRDefault="00E2592E" w:rsidP="001E3502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технические средства обучения;</w:t>
            </w:r>
          </w:p>
          <w:p w:rsidR="00E2592E" w:rsidRDefault="00E2592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Оформить стендовый материал для родителей «Новый Городок – наш поселок»;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Приобрести наглядный материал для занятий (символика страны, области, города);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Оформить фотоальбом для детей «Все работы хороши – выбирай на вкус»;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Оформить уголок школьника (символика России, литература о родном городе и т.д.);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Сделать подборку стихотворений о родном крае, природе;</w:t>
            </w:r>
          </w:p>
        </w:tc>
      </w:tr>
      <w:tr w:rsidR="00E2592E" w:rsidTr="001E35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«Богатства родного края»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2E" w:rsidRDefault="00E259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Оформить тематический альбом: 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«Растения нашего края»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«Времена года»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«Животные нашего края»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Изготовить </w:t>
            </w:r>
            <w:r>
              <w:rPr>
                <w:sz w:val="28"/>
                <w:szCs w:val="28"/>
                <w:lang w:eastAsia="en-US"/>
              </w:rPr>
              <w:lastRenderedPageBreak/>
              <w:t>кормушки;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Приобрести географическую карту области»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Собрать коллекцию камней; </w:t>
            </w:r>
          </w:p>
        </w:tc>
      </w:tr>
      <w:tr w:rsidR="00E2592E" w:rsidTr="001E35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«Традиции родного края»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2E" w:rsidRDefault="00E259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Оборудовать зону  «Русская горница»;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Составить календарь русских праздников;</w:t>
            </w:r>
          </w:p>
          <w:p w:rsidR="00E2592E" w:rsidRDefault="00E2592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Сделать подборку русских народных игр и произведений устного народного творчества;</w:t>
            </w:r>
          </w:p>
        </w:tc>
      </w:tr>
    </w:tbl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rPr>
          <w:sz w:val="28"/>
          <w:szCs w:val="28"/>
        </w:rPr>
      </w:pPr>
    </w:p>
    <w:p w:rsidR="001E3502" w:rsidRDefault="001E3502" w:rsidP="00E2592E">
      <w:pPr>
        <w:rPr>
          <w:sz w:val="28"/>
          <w:szCs w:val="28"/>
        </w:rPr>
      </w:pPr>
    </w:p>
    <w:p w:rsidR="001E3502" w:rsidRDefault="001E3502" w:rsidP="00E2592E">
      <w:pPr>
        <w:rPr>
          <w:sz w:val="28"/>
          <w:szCs w:val="28"/>
        </w:rPr>
      </w:pPr>
    </w:p>
    <w:p w:rsidR="00E2592E" w:rsidRDefault="00E2592E" w:rsidP="00E2592E">
      <w:pPr>
        <w:rPr>
          <w:b/>
          <w:sz w:val="28"/>
          <w:szCs w:val="28"/>
        </w:rPr>
      </w:pPr>
    </w:p>
    <w:p w:rsidR="00E2592E" w:rsidRDefault="00E2592E" w:rsidP="00E259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Содержание программы </w:t>
      </w:r>
    </w:p>
    <w:p w:rsidR="00E2592E" w:rsidRDefault="00E2592E" w:rsidP="00E2592E">
      <w:pPr>
        <w:jc w:val="center"/>
        <w:rPr>
          <w:sz w:val="28"/>
          <w:szCs w:val="28"/>
        </w:rPr>
      </w:pPr>
    </w:p>
    <w:p w:rsidR="00E2592E" w:rsidRDefault="00E2592E" w:rsidP="00E259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Раздел «Край, в котором я живу»</w:t>
      </w:r>
    </w:p>
    <w:p w:rsidR="00E2592E" w:rsidRDefault="00E2592E" w:rsidP="00E2592E">
      <w:pPr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«Мой город»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Дети знакомятся с историей возникновения города, с гербом. Знакомятся с предприятиями, достопримечательностями родного города.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Экскурсия в музей «Боевая слава»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Знакомит с героями нашего поселка, погибшими в Афганской войне, с военной атрибутикой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Развлечение «Семья для </w:t>
      </w:r>
      <w:proofErr w:type="spellStart"/>
      <w:r>
        <w:rPr>
          <w:sz w:val="28"/>
          <w:szCs w:val="28"/>
        </w:rPr>
        <w:t>домовенка</w:t>
      </w:r>
      <w:proofErr w:type="spellEnd"/>
      <w:r>
        <w:rPr>
          <w:sz w:val="28"/>
          <w:szCs w:val="28"/>
        </w:rPr>
        <w:t xml:space="preserve"> Кузи»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 детей с бытом семьи, семейными традициями и особенностями. 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«Кузнецкая земля в древности»</w:t>
      </w:r>
      <w:r>
        <w:rPr>
          <w:sz w:val="28"/>
          <w:szCs w:val="28"/>
        </w:rPr>
        <w:tab/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занятиидети</w:t>
      </w:r>
      <w:proofErr w:type="spellEnd"/>
      <w:r>
        <w:rPr>
          <w:sz w:val="28"/>
          <w:szCs w:val="28"/>
        </w:rPr>
        <w:t xml:space="preserve">  знакомит детей с жизнью людей в древности, как охотились, как жили, какое было жилище.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«Народы нашего края»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этом занятии дети знакомятся с народами, которые населяют наш край, с коренными жителями нашего края, дает представление о том, чем они занимались раньше и сейчас. 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Развлечение «Город мой – Белово»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Знакомит детей с историческими и культурными традициями народов, проживающих в одном регионе.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«Мой край»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этом занятии дети узнают о географическом расположении, природных ресурсах. Знакомятся с растительным и животным миром родного края.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«Символика»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этом занятии дети знакомятся с гербом и флагом России, гербом родного города.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Экскурсия в Дом культуры «Шахтерская слава»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Знакомит с ветеранами труда, орудием труда шахтеров, гербом города Белово.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«Наш край – часть России»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Дети закрепят на этом занятии, что Россия – большая страна. Наш край – Кузбасс является частью России.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Праздник «Наша Родина матушка Россия»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представлений о малой Родине, о России, символике, о народах нашего края.</w:t>
      </w:r>
    </w:p>
    <w:p w:rsidR="00E2592E" w:rsidRDefault="00E2592E" w:rsidP="00E2592E">
      <w:pPr>
        <w:jc w:val="both"/>
        <w:rPr>
          <w:b/>
          <w:sz w:val="28"/>
          <w:szCs w:val="28"/>
        </w:rPr>
      </w:pPr>
    </w:p>
    <w:p w:rsidR="00E2592E" w:rsidRDefault="00E2592E" w:rsidP="00E2592E">
      <w:pPr>
        <w:jc w:val="both"/>
        <w:rPr>
          <w:b/>
          <w:sz w:val="28"/>
          <w:szCs w:val="28"/>
        </w:rPr>
      </w:pPr>
    </w:p>
    <w:p w:rsidR="00E2592E" w:rsidRDefault="00E2592E" w:rsidP="00E259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Раздел «Богатства родного края»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«Земля – наш общий дом»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занятий знакомит с тем, что земля это общий 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как для людей, так и для живых существ (птиц, животных и т.д.), учит детей беречь родную планету.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«Леса нашего края»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Дети узнают о том, что такое природа, пополняет знания о лесах родного края.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«Хлеб всему голова»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Знакомит с тем, как выращивают хлеб, с трудом взрослых, в этом занятии дети узнают, как выращивают и из чего делают хлеб.</w:t>
      </w:r>
    </w:p>
    <w:p w:rsidR="00E2592E" w:rsidRDefault="00E2592E" w:rsidP="00E2592E">
      <w:pPr>
        <w:rPr>
          <w:sz w:val="28"/>
          <w:szCs w:val="28"/>
        </w:rPr>
      </w:pPr>
    </w:p>
    <w:p w:rsidR="00E2592E" w:rsidRDefault="00E2592E" w:rsidP="00E2592E">
      <w:pPr>
        <w:rPr>
          <w:sz w:val="28"/>
          <w:szCs w:val="28"/>
        </w:rPr>
      </w:pPr>
      <w:r>
        <w:rPr>
          <w:sz w:val="28"/>
          <w:szCs w:val="28"/>
        </w:rPr>
        <w:t>«Растительность Кузбасса»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этом  занятии дети  получат знания о природе родного края, узнают какую </w:t>
      </w:r>
      <w:proofErr w:type="gramStart"/>
      <w:r>
        <w:rPr>
          <w:sz w:val="28"/>
          <w:szCs w:val="28"/>
        </w:rPr>
        <w:t>пользу</w:t>
      </w:r>
      <w:proofErr w:type="gramEnd"/>
      <w:r>
        <w:rPr>
          <w:sz w:val="28"/>
          <w:szCs w:val="28"/>
        </w:rPr>
        <w:t xml:space="preserve"> приносит растительность человеку.</w:t>
      </w: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Развлечение «Люби и знай свой край»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Уточняет представление о богатстве и разнообразии природы родного края. </w:t>
      </w: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«Щедрые дары природы»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Это занятие знакомит детей с лекарственными растениями родного края, дети узнают о лечебных свойствах этих растений и простейших способах их использования.</w:t>
      </w: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Экскурсия в парк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Знакомит детей с природой родного поселка.</w:t>
      </w: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«Животный мир нашего края»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познакомятся с разнообразным животным миром нашего края, это занятие научит беречь и охранять животный мир.</w:t>
      </w: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«Реки и озера родного края»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Это занятие раскрывает красоту и мощь рек и озер Кузбасса, знакомит с их значимостью в жизни людей.</w:t>
      </w: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Развлечение «По тропе нашей малой Родины»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знакомятся с гербом города Белово, географической картой, с правилами поведения в природе.</w:t>
      </w: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«Богатство нашего края»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На этом занятии дети закрепят пройденный материал, вспомнят богатые недра края.</w:t>
      </w: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Раздел «Традиции родного края»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«Что такое родня»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этом занятии дети </w:t>
      </w:r>
      <w:proofErr w:type="gramStart"/>
      <w:r>
        <w:rPr>
          <w:sz w:val="28"/>
          <w:szCs w:val="28"/>
        </w:rPr>
        <w:t>знакомятся</w:t>
      </w:r>
      <w:proofErr w:type="gramEnd"/>
      <w:r>
        <w:rPr>
          <w:sz w:val="28"/>
          <w:szCs w:val="28"/>
        </w:rPr>
        <w:t xml:space="preserve"> откуда произошли их корни, узнают о родовом древе.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«С чего начинается Родина?»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этом занятии пере детьми раскрываются такие неотделимые понятия как Родина, род, семья, воспитывает интерес к истории своей семьи.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«Во что одевались на Руси»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этом занятии дети знакомятся с тем, что одежда имела свое назначение, иные названия и служила для людей неким оберегом. 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«Пасхальное развлечение»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 с традициями, особенностями празднования Пасхи на Руси. 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«Колокольные звоны»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Дети узнают, как праздновали праздники на Руси, познакомятся с христианскими обычаями и традициями.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Экскурсия «Русская горница»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Знакомит детей с предметами быта  (внешний вид, название, назначение), убранством.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Развлечение «Посиделки»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Знакомит с традициями русского народа,  произведениями устного народного творчества.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«Масленица»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Знакомит с народными играми.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«Пасхальные горшочки из скорлупы»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Знакомит с обычаями, традициями праздника Пасхи, с росписью яиц, с народными умельцами.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«Праздник русского валенка»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Знакомит с историей происхождения валенка.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«Как праздновали праздники на Руси»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Закрепляет у детей представлений о традициях русского народа. </w:t>
      </w:r>
    </w:p>
    <w:p w:rsidR="00E2592E" w:rsidRDefault="00E2592E" w:rsidP="00E2592E">
      <w:pPr>
        <w:tabs>
          <w:tab w:val="left" w:pos="1180"/>
        </w:tabs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jc w:val="center"/>
        <w:rPr>
          <w:b/>
          <w:sz w:val="32"/>
          <w:szCs w:val="32"/>
        </w:rPr>
      </w:pPr>
    </w:p>
    <w:p w:rsidR="00E2592E" w:rsidRDefault="00E2592E" w:rsidP="00E259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Ключевые слова</w:t>
      </w: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tabs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Герб</w:t>
      </w:r>
      <w:r>
        <w:rPr>
          <w:sz w:val="28"/>
          <w:szCs w:val="28"/>
        </w:rPr>
        <w:tab/>
        <w:t xml:space="preserve">Рябчик </w:t>
      </w:r>
    </w:p>
    <w:p w:rsidR="00E2592E" w:rsidRDefault="00E2592E" w:rsidP="00E2592E">
      <w:pPr>
        <w:tabs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Героизм</w:t>
      </w:r>
      <w:r>
        <w:rPr>
          <w:sz w:val="28"/>
          <w:szCs w:val="28"/>
        </w:rPr>
        <w:tab/>
        <w:t>Самовар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Гимн                                                                            Соболь</w:t>
      </w:r>
    </w:p>
    <w:p w:rsidR="00E2592E" w:rsidRDefault="00E2592E" w:rsidP="00E2592E">
      <w:pPr>
        <w:tabs>
          <w:tab w:val="left" w:pos="60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Горница                                                                       Сундук</w:t>
      </w:r>
    </w:p>
    <w:p w:rsidR="00E2592E" w:rsidRDefault="00E2592E" w:rsidP="00E2592E">
      <w:pPr>
        <w:tabs>
          <w:tab w:val="left" w:pos="60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Достопримечательность                                            Традиции</w:t>
      </w:r>
    </w:p>
    <w:p w:rsidR="00E2592E" w:rsidRDefault="00E2592E" w:rsidP="00E2592E">
      <w:pPr>
        <w:tabs>
          <w:tab w:val="left" w:pos="60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Защитник</w:t>
      </w:r>
      <w:r>
        <w:rPr>
          <w:sz w:val="28"/>
          <w:szCs w:val="28"/>
        </w:rPr>
        <w:tab/>
        <w:t>Таймень</w:t>
      </w:r>
    </w:p>
    <w:p w:rsidR="00E2592E" w:rsidRDefault="00E2592E" w:rsidP="00E2592E">
      <w:pPr>
        <w:tabs>
          <w:tab w:val="left" w:pos="60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Зверобой </w:t>
      </w:r>
      <w:r>
        <w:rPr>
          <w:sz w:val="28"/>
          <w:szCs w:val="28"/>
        </w:rPr>
        <w:tab/>
        <w:t>Томь</w:t>
      </w:r>
    </w:p>
    <w:p w:rsidR="00E2592E" w:rsidRDefault="00E2592E" w:rsidP="00E2592E">
      <w:pPr>
        <w:tabs>
          <w:tab w:val="left" w:pos="60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Земля</w:t>
      </w:r>
      <w:r>
        <w:rPr>
          <w:sz w:val="28"/>
          <w:szCs w:val="28"/>
        </w:rPr>
        <w:tab/>
        <w:t xml:space="preserve"> Узор</w:t>
      </w:r>
    </w:p>
    <w:p w:rsidR="00E2592E" w:rsidRDefault="00E2592E" w:rsidP="00E2592E">
      <w:pPr>
        <w:tabs>
          <w:tab w:val="left" w:pos="60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Знания </w:t>
      </w:r>
      <w:r>
        <w:rPr>
          <w:sz w:val="28"/>
          <w:szCs w:val="28"/>
        </w:rPr>
        <w:tab/>
        <w:t xml:space="preserve"> Ухват</w:t>
      </w:r>
    </w:p>
    <w:p w:rsidR="00E2592E" w:rsidRDefault="00E2592E" w:rsidP="00E2592E">
      <w:pPr>
        <w:tabs>
          <w:tab w:val="left" w:pos="60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Каменный уголь</w:t>
      </w:r>
      <w:r>
        <w:rPr>
          <w:sz w:val="28"/>
          <w:szCs w:val="28"/>
        </w:rPr>
        <w:tab/>
        <w:t xml:space="preserve"> Хлебороб</w:t>
      </w:r>
    </w:p>
    <w:p w:rsidR="00E2592E" w:rsidRDefault="00E2592E" w:rsidP="00E2592E">
      <w:pPr>
        <w:tabs>
          <w:tab w:val="left" w:pos="606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Кандома</w:t>
      </w:r>
      <w:proofErr w:type="spellEnd"/>
      <w:r>
        <w:rPr>
          <w:sz w:val="28"/>
          <w:szCs w:val="28"/>
        </w:rPr>
        <w:tab/>
        <w:t xml:space="preserve"> Хлебозавод</w:t>
      </w:r>
    </w:p>
    <w:p w:rsidR="00E2592E" w:rsidRDefault="00E2592E" w:rsidP="00E2592E">
      <w:pPr>
        <w:tabs>
          <w:tab w:val="left" w:pos="60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Калач</w:t>
      </w:r>
      <w:r>
        <w:rPr>
          <w:sz w:val="28"/>
          <w:szCs w:val="28"/>
        </w:rPr>
        <w:tab/>
        <w:t xml:space="preserve"> Хлебопек</w:t>
      </w:r>
    </w:p>
    <w:p w:rsidR="00E2592E" w:rsidRDefault="00E2592E" w:rsidP="00E2592E">
      <w:pPr>
        <w:tabs>
          <w:tab w:val="left" w:pos="60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Кочерга</w:t>
      </w:r>
      <w:r>
        <w:rPr>
          <w:sz w:val="28"/>
          <w:szCs w:val="28"/>
        </w:rPr>
        <w:tab/>
        <w:t xml:space="preserve"> Храм</w:t>
      </w:r>
    </w:p>
    <w:p w:rsidR="00E2592E" w:rsidRDefault="00E2592E" w:rsidP="00E2592E">
      <w:pPr>
        <w:tabs>
          <w:tab w:val="left" w:pos="60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Коренные жители</w:t>
      </w:r>
      <w:r>
        <w:rPr>
          <w:sz w:val="28"/>
          <w:szCs w:val="28"/>
        </w:rPr>
        <w:tab/>
        <w:t xml:space="preserve"> Церковь</w:t>
      </w:r>
    </w:p>
    <w:p w:rsidR="00E2592E" w:rsidRDefault="00E2592E" w:rsidP="00E2592E">
      <w:pPr>
        <w:tabs>
          <w:tab w:val="left" w:pos="606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Крашинка</w:t>
      </w:r>
      <w:proofErr w:type="spellEnd"/>
      <w:r>
        <w:rPr>
          <w:sz w:val="28"/>
          <w:szCs w:val="28"/>
        </w:rPr>
        <w:tab/>
        <w:t xml:space="preserve"> Целебные травы</w:t>
      </w:r>
    </w:p>
    <w:p w:rsidR="00E2592E" w:rsidRDefault="00E2592E" w:rsidP="00E2592E">
      <w:pPr>
        <w:tabs>
          <w:tab w:val="left" w:pos="60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Край </w:t>
      </w:r>
      <w:r>
        <w:rPr>
          <w:sz w:val="28"/>
          <w:szCs w:val="28"/>
        </w:rPr>
        <w:tab/>
        <w:t xml:space="preserve"> Ценный мех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Кузбасс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Кузнецкая земля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Лапти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Лещ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Люлька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Медуница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Мужество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Народ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Национальный костюм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Оберег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Обычаи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Окунь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Отчизна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Патриот 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Передник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Пескарь</w:t>
      </w:r>
    </w:p>
    <w:p w:rsidR="00E2592E" w:rsidRDefault="00E2592E" w:rsidP="00E259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Писанка</w:t>
      </w:r>
      <w:proofErr w:type="spellEnd"/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Понева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Почитания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Полати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Полезные ископаемые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Подвиг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Пушные звери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Прялка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Россия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Родина</w:t>
      </w:r>
    </w:p>
    <w:p w:rsidR="00E2592E" w:rsidRDefault="00E2592E" w:rsidP="00E2592E">
      <w:pPr>
        <w:jc w:val="both"/>
        <w:rPr>
          <w:sz w:val="28"/>
          <w:szCs w:val="28"/>
        </w:rPr>
      </w:pPr>
      <w:r>
        <w:rPr>
          <w:sz w:val="28"/>
          <w:szCs w:val="28"/>
        </w:rPr>
        <w:t>Ромашка</w:t>
      </w:r>
    </w:p>
    <w:p w:rsidR="00E2592E" w:rsidRDefault="00E2592E" w:rsidP="00E259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Список литературы</w:t>
      </w:r>
    </w:p>
    <w:p w:rsidR="00E2592E" w:rsidRDefault="00E2592E" w:rsidP="00E2592E">
      <w:pPr>
        <w:jc w:val="both"/>
        <w:rPr>
          <w:sz w:val="28"/>
          <w:szCs w:val="28"/>
        </w:rPr>
      </w:pPr>
    </w:p>
    <w:p w:rsidR="00E2592E" w:rsidRDefault="00E2592E" w:rsidP="00E2592E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Гажур</w:t>
      </w:r>
      <w:proofErr w:type="spellEnd"/>
      <w:r>
        <w:rPr>
          <w:sz w:val="28"/>
          <w:szCs w:val="28"/>
        </w:rPr>
        <w:t xml:space="preserve">, Е. О государственной символике [Текст] / Е. </w:t>
      </w:r>
      <w:proofErr w:type="spellStart"/>
      <w:r>
        <w:rPr>
          <w:sz w:val="28"/>
          <w:szCs w:val="28"/>
        </w:rPr>
        <w:t>Гажур</w:t>
      </w:r>
      <w:proofErr w:type="spellEnd"/>
      <w:r>
        <w:rPr>
          <w:sz w:val="28"/>
          <w:szCs w:val="28"/>
        </w:rPr>
        <w:t xml:space="preserve"> // Ребенок в детском саду. – 2004. - № 3. – С. 53-57.</w:t>
      </w:r>
    </w:p>
    <w:p w:rsidR="00E2592E" w:rsidRDefault="00E2592E" w:rsidP="00E2592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Данилина Г.Н. Дошкольнику – об истории и культуре России [Текст]: Пособие для реализации программы  «Патриотическое воспитание граждан Российской Федерации на 2001-2005 годы». – М.: АРКТИ, 2003. – 184с.</w:t>
      </w:r>
    </w:p>
    <w:p w:rsidR="00E2592E" w:rsidRDefault="00E2592E" w:rsidP="00E2592E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Зурабова</w:t>
      </w:r>
      <w:proofErr w:type="spellEnd"/>
      <w:r>
        <w:rPr>
          <w:sz w:val="28"/>
          <w:szCs w:val="28"/>
        </w:rPr>
        <w:t xml:space="preserve">, К. Учитель – друг ученика [Текст]  / К. </w:t>
      </w:r>
      <w:proofErr w:type="spellStart"/>
      <w:r>
        <w:rPr>
          <w:sz w:val="28"/>
          <w:szCs w:val="28"/>
        </w:rPr>
        <w:t>урабова</w:t>
      </w:r>
      <w:proofErr w:type="spellEnd"/>
      <w:r>
        <w:rPr>
          <w:sz w:val="28"/>
          <w:szCs w:val="28"/>
        </w:rPr>
        <w:t xml:space="preserve"> // Дошкольное воспитание. – 2005. - № 5. – С. 101-108.</w:t>
      </w:r>
    </w:p>
    <w:p w:rsidR="00E2592E" w:rsidRDefault="00E2592E" w:rsidP="00E2592E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Мехтлева</w:t>
      </w:r>
      <w:proofErr w:type="spellEnd"/>
      <w:r>
        <w:rPr>
          <w:sz w:val="28"/>
          <w:szCs w:val="28"/>
        </w:rPr>
        <w:t xml:space="preserve">, Н. О приобщении дошкольников к истории России [Текст] / Н. </w:t>
      </w:r>
      <w:proofErr w:type="spellStart"/>
      <w:r>
        <w:rPr>
          <w:sz w:val="28"/>
          <w:szCs w:val="28"/>
        </w:rPr>
        <w:t>Мехтлева</w:t>
      </w:r>
      <w:proofErr w:type="spellEnd"/>
      <w:r>
        <w:rPr>
          <w:sz w:val="28"/>
          <w:szCs w:val="28"/>
        </w:rPr>
        <w:t xml:space="preserve"> // Дошкольное воспитание. – 1999. - № 2. – С. 38-44.</w:t>
      </w:r>
    </w:p>
    <w:p w:rsidR="00E2592E" w:rsidRDefault="00E2592E" w:rsidP="00E2592E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Поздеева</w:t>
      </w:r>
      <w:proofErr w:type="spellEnd"/>
      <w:r>
        <w:rPr>
          <w:sz w:val="28"/>
          <w:szCs w:val="28"/>
        </w:rPr>
        <w:t xml:space="preserve">, Н. Родина моя – бескрайняя Россия [Текст] / Н. </w:t>
      </w:r>
      <w:proofErr w:type="spellStart"/>
      <w:r>
        <w:rPr>
          <w:sz w:val="28"/>
          <w:szCs w:val="28"/>
        </w:rPr>
        <w:t>Поздеева</w:t>
      </w:r>
      <w:proofErr w:type="spellEnd"/>
      <w:r>
        <w:rPr>
          <w:sz w:val="28"/>
          <w:szCs w:val="28"/>
        </w:rPr>
        <w:t xml:space="preserve"> // Ребенок в детском саду. – 2004. - № 3 – С. 57-59.</w:t>
      </w:r>
    </w:p>
    <w:p w:rsidR="00E2592E" w:rsidRDefault="00E2592E" w:rsidP="00E2592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Ремизова, А.С. Московские Вешняки [Текст] / А.С. Ремизова // Ребенок в детском саду. – 2006. - № 2. – С. 22-23.</w:t>
      </w:r>
    </w:p>
    <w:p w:rsidR="00E2592E" w:rsidRDefault="00E2592E" w:rsidP="00E2592E">
      <w:pPr>
        <w:numPr>
          <w:ilvl w:val="0"/>
          <w:numId w:val="3"/>
        </w:numPr>
        <w:jc w:val="both"/>
      </w:pPr>
      <w:r>
        <w:rPr>
          <w:sz w:val="28"/>
          <w:szCs w:val="28"/>
        </w:rPr>
        <w:t xml:space="preserve">С чего начинается Родина? ( Опыт работы по патриотическому воспитанию в ДОУ) [Текст]  /Под ред. </w:t>
      </w:r>
      <w:proofErr w:type="spellStart"/>
      <w:r>
        <w:rPr>
          <w:sz w:val="28"/>
          <w:szCs w:val="28"/>
        </w:rPr>
        <w:t>Л.А.Кондрыкинской</w:t>
      </w:r>
      <w:proofErr w:type="spellEnd"/>
      <w:r>
        <w:rPr>
          <w:sz w:val="28"/>
          <w:szCs w:val="28"/>
        </w:rPr>
        <w:t>. – М: ТЦ Сфера, 2003. – 192с.</w:t>
      </w:r>
      <w:r>
        <w:t xml:space="preserve"> </w:t>
      </w:r>
    </w:p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p w:rsidR="00E2592E" w:rsidRDefault="00E2592E" w:rsidP="00E2592E"/>
    <w:sectPr w:rsidR="00E2592E" w:rsidSect="001E35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262" w:rsidRDefault="00985262" w:rsidP="001E3502">
      <w:r>
        <w:separator/>
      </w:r>
    </w:p>
  </w:endnote>
  <w:endnote w:type="continuationSeparator" w:id="0">
    <w:p w:rsidR="00985262" w:rsidRDefault="00985262" w:rsidP="001E3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262" w:rsidRDefault="00985262" w:rsidP="001E3502">
      <w:r>
        <w:separator/>
      </w:r>
    </w:p>
  </w:footnote>
  <w:footnote w:type="continuationSeparator" w:id="0">
    <w:p w:rsidR="00985262" w:rsidRDefault="00985262" w:rsidP="001E3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4651"/>
      <w:docPartObj>
        <w:docPartGallery w:val="Page Numbers (Top of Page)"/>
        <w:docPartUnique/>
      </w:docPartObj>
    </w:sdtPr>
    <w:sdtContent>
      <w:p w:rsidR="001E3502" w:rsidRDefault="001E3502">
        <w:pPr>
          <w:pStyle w:val="a5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1E3502" w:rsidRDefault="001E350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7D0"/>
    <w:multiLevelType w:val="singleLevel"/>
    <w:tmpl w:val="24B6BB2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41872A00"/>
    <w:multiLevelType w:val="hybridMultilevel"/>
    <w:tmpl w:val="03EAA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593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2E"/>
    <w:rsid w:val="001E3502"/>
    <w:rsid w:val="001F5C82"/>
    <w:rsid w:val="00985262"/>
    <w:rsid w:val="00E2592E"/>
    <w:rsid w:val="00FC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92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E25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E35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35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E35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35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2314</Words>
  <Characters>13193</Characters>
  <Application>Microsoft Office Word</Application>
  <DocSecurity>0</DocSecurity>
  <Lines>109</Lines>
  <Paragraphs>30</Paragraphs>
  <ScaleCrop>false</ScaleCrop>
  <Company/>
  <LinksUpToDate>false</LinksUpToDate>
  <CharactersWithSpaces>15477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2018-01-29T08:16:00Z</dcterms:created>
  <dcterms:modified xsi:type="dcterms:W3CDTF">2018-01-30T01:37:00Z</dcterms:modified>
</cp:coreProperties>
</file>