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5F41" w:rsidRPr="00E55B37" w:rsidRDefault="00F65F41" w:rsidP="00CD2C00">
      <w:pPr>
        <w:widowControl w:val="0"/>
        <w:tabs>
          <w:tab w:val="left" w:pos="0"/>
          <w:tab w:val="left" w:pos="10915"/>
        </w:tabs>
        <w:autoSpaceDE w:val="0"/>
        <w:autoSpaceDN w:val="0"/>
        <w:adjustRightInd w:val="0"/>
        <w:spacing w:after="0" w:line="360" w:lineRule="auto"/>
        <w:ind w:right="-510"/>
        <w:contextualSpacing/>
        <w:jc w:val="center"/>
        <w:outlineLvl w:val="0"/>
        <w:rPr>
          <w:rFonts w:ascii="Times New Roman" w:eastAsia="Calibri" w:hAnsi="Times New Roman" w:cs="Times New Roman"/>
          <w:sz w:val="24"/>
          <w:szCs w:val="24"/>
          <w:lang w:eastAsia="ru-RU"/>
        </w:rPr>
      </w:pPr>
      <w:r w:rsidRPr="00E55B37">
        <w:rPr>
          <w:rFonts w:ascii="Times New Roman" w:eastAsia="Calibri" w:hAnsi="Times New Roman" w:cs="Times New Roman"/>
          <w:sz w:val="24"/>
          <w:szCs w:val="24"/>
          <w:lang w:eastAsia="ru-RU"/>
        </w:rPr>
        <w:t>Ставропольский государственный педагогический институт</w:t>
      </w:r>
    </w:p>
    <w:p w:rsidR="00F65F41" w:rsidRPr="00E55B37" w:rsidRDefault="00F65F41" w:rsidP="00F23D41">
      <w:pPr>
        <w:widowControl w:val="0"/>
        <w:tabs>
          <w:tab w:val="left" w:pos="0"/>
          <w:tab w:val="left" w:pos="10915"/>
        </w:tabs>
        <w:autoSpaceDE w:val="0"/>
        <w:autoSpaceDN w:val="0"/>
        <w:adjustRightInd w:val="0"/>
        <w:spacing w:after="0" w:line="360" w:lineRule="auto"/>
        <w:ind w:right="-510" w:firstLine="709"/>
        <w:contextualSpacing/>
        <w:jc w:val="center"/>
        <w:outlineLvl w:val="0"/>
        <w:rPr>
          <w:rFonts w:ascii="Times New Roman" w:eastAsia="Calibri" w:hAnsi="Times New Roman" w:cs="Times New Roman"/>
          <w:sz w:val="24"/>
          <w:szCs w:val="24"/>
          <w:lang w:eastAsia="ru-RU"/>
        </w:rPr>
      </w:pPr>
      <w:r w:rsidRPr="00E55B37">
        <w:rPr>
          <w:rFonts w:ascii="Times New Roman" w:eastAsia="Calibri" w:hAnsi="Times New Roman" w:cs="Times New Roman"/>
          <w:sz w:val="24"/>
          <w:szCs w:val="24"/>
          <w:lang w:eastAsia="ru-RU"/>
        </w:rPr>
        <w:t>(филиал в г. Ессентуки)</w:t>
      </w:r>
    </w:p>
    <w:p w:rsidR="00F65F41" w:rsidRPr="00E55B37" w:rsidRDefault="00F65F41" w:rsidP="00362F01">
      <w:pPr>
        <w:widowControl w:val="0"/>
        <w:tabs>
          <w:tab w:val="left" w:pos="0"/>
          <w:tab w:val="left" w:pos="10915"/>
        </w:tabs>
        <w:autoSpaceDE w:val="0"/>
        <w:autoSpaceDN w:val="0"/>
        <w:adjustRightInd w:val="0"/>
        <w:spacing w:after="0" w:line="360" w:lineRule="auto"/>
        <w:ind w:right="-510" w:firstLine="709"/>
        <w:contextualSpacing/>
        <w:jc w:val="both"/>
        <w:outlineLvl w:val="0"/>
        <w:rPr>
          <w:rFonts w:ascii="Calibri" w:eastAsia="Calibri" w:hAnsi="Calibri" w:cs="Times New Roman"/>
          <w:sz w:val="24"/>
          <w:szCs w:val="24"/>
          <w:lang w:eastAsia="ru-RU"/>
        </w:rPr>
      </w:pPr>
    </w:p>
    <w:p w:rsidR="00F65F41" w:rsidRPr="00E55B37" w:rsidRDefault="00F65F41" w:rsidP="00362F01">
      <w:pPr>
        <w:spacing w:after="0" w:line="360" w:lineRule="auto"/>
        <w:ind w:firstLine="709"/>
        <w:jc w:val="both"/>
        <w:rPr>
          <w:rFonts w:ascii="Times New Roman" w:eastAsia="Times New Roman" w:hAnsi="Times New Roman" w:cs="Times New Roman"/>
          <w:b/>
          <w:sz w:val="24"/>
          <w:szCs w:val="24"/>
          <w:lang w:eastAsia="ru-RU"/>
        </w:rPr>
      </w:pPr>
    </w:p>
    <w:p w:rsidR="00F65F41" w:rsidRPr="00E55B37" w:rsidRDefault="00F65F41" w:rsidP="00362F01">
      <w:pPr>
        <w:spacing w:after="0" w:line="360" w:lineRule="auto"/>
        <w:ind w:firstLine="709"/>
        <w:jc w:val="both"/>
        <w:rPr>
          <w:rFonts w:ascii="Times New Roman" w:eastAsia="Times New Roman" w:hAnsi="Times New Roman" w:cs="Times New Roman"/>
          <w:b/>
          <w:sz w:val="24"/>
          <w:szCs w:val="24"/>
          <w:lang w:eastAsia="ru-RU"/>
        </w:rPr>
      </w:pPr>
    </w:p>
    <w:p w:rsidR="00F65F41" w:rsidRPr="00E55B37" w:rsidRDefault="00F65F41" w:rsidP="00362F01">
      <w:pPr>
        <w:spacing w:after="0" w:line="360" w:lineRule="auto"/>
        <w:ind w:firstLine="709"/>
        <w:jc w:val="both"/>
        <w:rPr>
          <w:rFonts w:ascii="Times New Roman" w:eastAsia="Times New Roman" w:hAnsi="Times New Roman" w:cs="Times New Roman"/>
          <w:b/>
          <w:sz w:val="24"/>
          <w:szCs w:val="24"/>
          <w:lang w:eastAsia="ru-RU"/>
        </w:rPr>
      </w:pPr>
    </w:p>
    <w:p w:rsidR="00F65F41" w:rsidRDefault="00F23D41" w:rsidP="00362F01">
      <w:pPr>
        <w:spacing w:after="0" w:line="360" w:lineRule="auto"/>
        <w:jc w:val="center"/>
        <w:rPr>
          <w:rFonts w:ascii="Times New Roman" w:eastAsia="Times New Roman" w:hAnsi="Times New Roman" w:cs="Times New Roman"/>
          <w:b/>
          <w:sz w:val="24"/>
          <w:szCs w:val="24"/>
          <w:lang w:eastAsia="ru-RU"/>
        </w:rPr>
      </w:pPr>
      <w:r w:rsidRPr="00F23D41">
        <w:rPr>
          <w:rFonts w:ascii="Times New Roman" w:eastAsia="Times New Roman" w:hAnsi="Times New Roman" w:cs="Times New Roman"/>
          <w:b/>
          <w:sz w:val="24"/>
          <w:szCs w:val="24"/>
          <w:lang w:eastAsia="ru-RU"/>
        </w:rPr>
        <w:t>Цой Людмила Петровна</w:t>
      </w:r>
      <w:r w:rsidR="007960D8" w:rsidRPr="007960D8">
        <w:rPr>
          <w:rFonts w:ascii="Times New Roman" w:eastAsia="Times New Roman" w:hAnsi="Times New Roman" w:cs="Times New Roman"/>
          <w:sz w:val="24"/>
          <w:szCs w:val="24"/>
          <w:lang w:eastAsia="ru-RU"/>
        </w:rPr>
        <w:t xml:space="preserve"> </w:t>
      </w:r>
      <w:r w:rsidR="007960D8">
        <w:rPr>
          <w:rFonts w:ascii="Times New Roman" w:eastAsia="Times New Roman" w:hAnsi="Times New Roman" w:cs="Times New Roman"/>
          <w:b/>
          <w:sz w:val="24"/>
          <w:szCs w:val="24"/>
          <w:lang w:eastAsia="ru-RU"/>
        </w:rPr>
        <w:t>-</w:t>
      </w:r>
      <w:r w:rsidR="007960D8" w:rsidRPr="007960D8">
        <w:rPr>
          <w:rFonts w:ascii="Times New Roman" w:eastAsia="Times New Roman" w:hAnsi="Times New Roman" w:cs="Times New Roman"/>
          <w:b/>
          <w:sz w:val="24"/>
          <w:szCs w:val="24"/>
          <w:lang w:eastAsia="ru-RU"/>
        </w:rPr>
        <w:t xml:space="preserve"> </w:t>
      </w:r>
      <w:r w:rsidR="007960D8" w:rsidRPr="007960D8">
        <w:rPr>
          <w:rFonts w:ascii="Times New Roman" w:eastAsia="Times New Roman" w:hAnsi="Times New Roman" w:cs="Times New Roman"/>
          <w:sz w:val="24"/>
          <w:szCs w:val="24"/>
          <w:lang w:eastAsia="ru-RU"/>
        </w:rPr>
        <w:t xml:space="preserve">канд. </w:t>
      </w:r>
      <w:proofErr w:type="spellStart"/>
      <w:r w:rsidR="007960D8" w:rsidRPr="007960D8">
        <w:rPr>
          <w:rFonts w:ascii="Times New Roman" w:eastAsia="Times New Roman" w:hAnsi="Times New Roman" w:cs="Times New Roman"/>
          <w:sz w:val="24"/>
          <w:szCs w:val="24"/>
          <w:lang w:eastAsia="ru-RU"/>
        </w:rPr>
        <w:t>филол</w:t>
      </w:r>
      <w:proofErr w:type="spellEnd"/>
      <w:r w:rsidR="007960D8" w:rsidRPr="007960D8">
        <w:rPr>
          <w:rFonts w:ascii="Times New Roman" w:eastAsia="Times New Roman" w:hAnsi="Times New Roman" w:cs="Times New Roman"/>
          <w:sz w:val="24"/>
          <w:szCs w:val="24"/>
          <w:lang w:eastAsia="ru-RU"/>
        </w:rPr>
        <w:t>. наук, доцент</w:t>
      </w:r>
    </w:p>
    <w:p w:rsidR="00BA51C8" w:rsidRPr="00BA51C8" w:rsidRDefault="00BA51C8" w:rsidP="00BA51C8">
      <w:pPr>
        <w:spacing w:after="0" w:line="360" w:lineRule="auto"/>
        <w:jc w:val="center"/>
        <w:rPr>
          <w:rFonts w:ascii="Times New Roman" w:eastAsia="Times New Roman" w:hAnsi="Times New Roman" w:cs="Times New Roman"/>
          <w:b/>
          <w:sz w:val="24"/>
          <w:szCs w:val="24"/>
          <w:lang w:eastAsia="ru-RU"/>
        </w:rPr>
      </w:pPr>
      <w:proofErr w:type="spellStart"/>
      <w:r w:rsidRPr="00BA51C8">
        <w:rPr>
          <w:rFonts w:ascii="Times New Roman" w:eastAsia="Times New Roman" w:hAnsi="Times New Roman" w:cs="Times New Roman"/>
          <w:b/>
          <w:sz w:val="24"/>
          <w:szCs w:val="24"/>
          <w:lang w:eastAsia="ru-RU"/>
        </w:rPr>
        <w:t>Чакалова</w:t>
      </w:r>
      <w:proofErr w:type="spellEnd"/>
      <w:r w:rsidRPr="00BA51C8">
        <w:rPr>
          <w:rFonts w:ascii="Times New Roman" w:eastAsia="Times New Roman" w:hAnsi="Times New Roman" w:cs="Times New Roman"/>
          <w:b/>
          <w:sz w:val="24"/>
          <w:szCs w:val="24"/>
          <w:lang w:eastAsia="ru-RU"/>
        </w:rPr>
        <w:t xml:space="preserve"> Мария  Александровна</w:t>
      </w:r>
      <w:r>
        <w:rPr>
          <w:rFonts w:ascii="Times New Roman" w:eastAsia="Times New Roman" w:hAnsi="Times New Roman" w:cs="Times New Roman"/>
          <w:b/>
          <w:sz w:val="24"/>
          <w:szCs w:val="24"/>
          <w:lang w:eastAsia="ru-RU"/>
        </w:rPr>
        <w:t xml:space="preserve"> -</w:t>
      </w:r>
      <w:bookmarkStart w:id="0" w:name="_GoBack"/>
      <w:bookmarkEnd w:id="0"/>
      <w:r w:rsidRPr="00BA51C8">
        <w:rPr>
          <w:rFonts w:ascii="Times New Roman" w:eastAsia="Times New Roman" w:hAnsi="Times New Roman" w:cs="Times New Roman"/>
          <w:b/>
          <w:sz w:val="24"/>
          <w:szCs w:val="24"/>
          <w:lang w:eastAsia="ru-RU"/>
        </w:rPr>
        <w:t xml:space="preserve"> </w:t>
      </w:r>
      <w:r w:rsidRPr="00BA51C8">
        <w:rPr>
          <w:rFonts w:ascii="Times New Roman" w:eastAsia="Times New Roman" w:hAnsi="Times New Roman" w:cs="Times New Roman"/>
          <w:sz w:val="24"/>
          <w:szCs w:val="24"/>
          <w:lang w:eastAsia="ru-RU"/>
        </w:rPr>
        <w:t>студентка  1 курса группы  139 НР</w:t>
      </w:r>
    </w:p>
    <w:p w:rsidR="00F23D41" w:rsidRPr="00E55B37" w:rsidRDefault="00F23D41" w:rsidP="00362F01">
      <w:pPr>
        <w:spacing w:after="0" w:line="360" w:lineRule="auto"/>
        <w:jc w:val="center"/>
        <w:rPr>
          <w:rFonts w:ascii="Times New Roman" w:eastAsia="Times New Roman" w:hAnsi="Times New Roman" w:cs="Times New Roman"/>
          <w:b/>
          <w:sz w:val="24"/>
          <w:szCs w:val="24"/>
          <w:lang w:eastAsia="ru-RU"/>
        </w:rPr>
      </w:pPr>
    </w:p>
    <w:p w:rsidR="00F65F41" w:rsidRDefault="00F65F41" w:rsidP="00362F01">
      <w:pPr>
        <w:spacing w:after="0" w:line="360" w:lineRule="auto"/>
        <w:jc w:val="center"/>
        <w:rPr>
          <w:rFonts w:ascii="Times New Roman" w:eastAsia="Times New Roman" w:hAnsi="Times New Roman" w:cs="Times New Roman"/>
          <w:sz w:val="24"/>
          <w:szCs w:val="24"/>
          <w:lang w:eastAsia="ru-RU"/>
        </w:rPr>
      </w:pPr>
      <w:r w:rsidRPr="00E55B37">
        <w:rPr>
          <w:rFonts w:ascii="Times New Roman" w:eastAsia="Times New Roman" w:hAnsi="Times New Roman" w:cs="Times New Roman"/>
          <w:sz w:val="24"/>
          <w:szCs w:val="24"/>
          <w:lang w:eastAsia="ru-RU"/>
        </w:rPr>
        <w:t>Тема конкурсной работы:</w:t>
      </w:r>
    </w:p>
    <w:p w:rsidR="00CD2C00" w:rsidRPr="00E55B37" w:rsidRDefault="00CD2C00" w:rsidP="00362F01">
      <w:pPr>
        <w:spacing w:after="0" w:line="360" w:lineRule="auto"/>
        <w:jc w:val="center"/>
        <w:rPr>
          <w:rFonts w:ascii="Times New Roman" w:eastAsia="Times New Roman" w:hAnsi="Times New Roman" w:cs="Times New Roman"/>
          <w:sz w:val="24"/>
          <w:szCs w:val="24"/>
          <w:lang w:eastAsia="ru-RU"/>
        </w:rPr>
      </w:pPr>
    </w:p>
    <w:p w:rsidR="00F65F41" w:rsidRPr="00E55B37" w:rsidRDefault="00F65F41" w:rsidP="00362F01">
      <w:pPr>
        <w:shd w:val="clear" w:color="auto" w:fill="FFFFFF"/>
        <w:spacing w:after="0" w:line="360" w:lineRule="auto"/>
        <w:jc w:val="center"/>
        <w:rPr>
          <w:rFonts w:ascii="Open Sans" w:eastAsia="Times New Roman" w:hAnsi="Open Sans" w:cs="Times New Roman"/>
          <w:b/>
          <w:color w:val="000000"/>
          <w:sz w:val="24"/>
          <w:szCs w:val="24"/>
          <w:lang w:eastAsia="ru-RU"/>
        </w:rPr>
      </w:pPr>
      <w:r w:rsidRPr="004010AE">
        <w:rPr>
          <w:rFonts w:ascii="Times New Roman" w:eastAsia="Times New Roman" w:hAnsi="Times New Roman" w:cs="Times New Roman"/>
          <w:b/>
          <w:sz w:val="24"/>
          <w:szCs w:val="24"/>
          <w:lang w:eastAsia="ru-RU"/>
        </w:rPr>
        <w:t>«</w:t>
      </w:r>
      <w:r w:rsidR="004010AE" w:rsidRPr="004010AE">
        <w:rPr>
          <w:rFonts w:ascii="Open Sans" w:eastAsia="Times New Roman" w:hAnsi="Open Sans" w:cs="Times New Roman"/>
          <w:b/>
          <w:color w:val="000000"/>
          <w:sz w:val="24"/>
          <w:szCs w:val="24"/>
          <w:lang w:eastAsia="ru-RU"/>
        </w:rPr>
        <w:t>Метод языкового анализа на уроках русского языка</w:t>
      </w:r>
      <w:r w:rsidRPr="004010AE">
        <w:rPr>
          <w:rFonts w:ascii="Open Sans" w:eastAsia="Times New Roman" w:hAnsi="Open Sans" w:cs="Times New Roman"/>
          <w:b/>
          <w:color w:val="000000"/>
          <w:sz w:val="24"/>
          <w:szCs w:val="24"/>
          <w:lang w:eastAsia="ru-RU"/>
        </w:rPr>
        <w:t>»</w:t>
      </w:r>
    </w:p>
    <w:p w:rsidR="00F65F41" w:rsidRPr="00E55B37" w:rsidRDefault="00F65F41" w:rsidP="00362F01">
      <w:pPr>
        <w:spacing w:after="0" w:line="360" w:lineRule="auto"/>
        <w:jc w:val="center"/>
        <w:rPr>
          <w:rFonts w:ascii="Times New Roman" w:eastAsia="Times New Roman" w:hAnsi="Times New Roman" w:cs="Times New Roman"/>
          <w:b/>
          <w:bCs/>
          <w:sz w:val="24"/>
          <w:szCs w:val="24"/>
          <w:lang w:eastAsia="ru-RU"/>
        </w:rPr>
      </w:pPr>
      <w:r w:rsidRPr="00E55B37">
        <w:rPr>
          <w:rFonts w:ascii="Times New Roman" w:eastAsia="Times New Roman" w:hAnsi="Times New Roman" w:cs="Times New Roman"/>
          <w:sz w:val="24"/>
          <w:szCs w:val="24"/>
          <w:lang w:eastAsia="ru-RU"/>
        </w:rPr>
        <w:br w:type="page"/>
      </w:r>
    </w:p>
    <w:p w:rsidR="00FC055F" w:rsidRPr="00AF09E3" w:rsidRDefault="00FC055F" w:rsidP="00362F01">
      <w:pPr>
        <w:spacing w:after="0" w:line="360" w:lineRule="auto"/>
        <w:jc w:val="center"/>
        <w:rPr>
          <w:rFonts w:ascii="Times New Roman" w:hAnsi="Times New Roman" w:cs="Times New Roman"/>
          <w:sz w:val="24"/>
          <w:szCs w:val="24"/>
        </w:rPr>
      </w:pPr>
      <w:r w:rsidRPr="00AF09E3">
        <w:rPr>
          <w:rFonts w:ascii="Times New Roman" w:hAnsi="Times New Roman" w:cs="Times New Roman"/>
          <w:sz w:val="24"/>
          <w:szCs w:val="24"/>
        </w:rPr>
        <w:lastRenderedPageBreak/>
        <w:t>ВВЕДЕНИЕ</w:t>
      </w:r>
    </w:p>
    <w:p w:rsidR="00FC055F" w:rsidRPr="00FC055F" w:rsidRDefault="00FC055F" w:rsidP="00362F01">
      <w:pPr>
        <w:spacing w:after="0" w:line="360" w:lineRule="auto"/>
        <w:ind w:firstLine="709"/>
        <w:jc w:val="both"/>
        <w:rPr>
          <w:rFonts w:ascii="Times New Roman" w:hAnsi="Times New Roman" w:cs="Times New Roman"/>
          <w:b/>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За время существования педагогики как науки был накоплен колоссальный опыт обучения детей. Многие педагоги исследовали формы обучения, выделились разные мнения на понятие метода и эффективность процесса обучения [</w:t>
      </w:r>
      <w:r w:rsidR="000243CF">
        <w:rPr>
          <w:rFonts w:ascii="Times New Roman" w:hAnsi="Times New Roman" w:cs="Times New Roman"/>
          <w:sz w:val="24"/>
          <w:szCs w:val="24"/>
        </w:rPr>
        <w:t>1,с.22</w:t>
      </w:r>
      <w:r w:rsidRPr="00FC055F">
        <w:rPr>
          <w:rFonts w:ascii="Times New Roman" w:hAnsi="Times New Roman" w:cs="Times New Roman"/>
          <w:sz w:val="24"/>
          <w:szCs w:val="24"/>
        </w:rPr>
        <w:t xml:space="preserve">]. До сих пор </w:t>
      </w:r>
      <w:proofErr w:type="spellStart"/>
      <w:r w:rsidRPr="00FC055F">
        <w:rPr>
          <w:rFonts w:ascii="Times New Roman" w:hAnsi="Times New Roman" w:cs="Times New Roman"/>
          <w:sz w:val="24"/>
          <w:szCs w:val="24"/>
        </w:rPr>
        <w:t>ученые</w:t>
      </w:r>
      <w:proofErr w:type="spellEnd"/>
      <w:r w:rsidRPr="00FC055F">
        <w:rPr>
          <w:rFonts w:ascii="Times New Roman" w:hAnsi="Times New Roman" w:cs="Times New Roman"/>
          <w:sz w:val="24"/>
          <w:szCs w:val="24"/>
        </w:rPr>
        <w:t>–</w:t>
      </w:r>
      <w:proofErr w:type="spellStart"/>
      <w:r w:rsidRPr="00FC055F">
        <w:rPr>
          <w:rFonts w:ascii="Times New Roman" w:hAnsi="Times New Roman" w:cs="Times New Roman"/>
          <w:sz w:val="24"/>
          <w:szCs w:val="24"/>
        </w:rPr>
        <w:t>дидакты</w:t>
      </w:r>
      <w:proofErr w:type="spellEnd"/>
      <w:r w:rsidRPr="00FC055F">
        <w:rPr>
          <w:rFonts w:ascii="Times New Roman" w:hAnsi="Times New Roman" w:cs="Times New Roman"/>
          <w:sz w:val="24"/>
          <w:szCs w:val="24"/>
        </w:rPr>
        <w:t>, занимающиеся этой проблемой, не пришли к единому пониманию и толкованию сути этой педагогической категории. И сейчас разрабатываются новые формы, а также изучаются традиционные, с целью создания высокого уровня образования учащихся. В греческом языке термин «метод» – «путь достижения цели». В методике одни способы обучения называются приемами, другие –  методами. Однако,  граница между понятиями, если и существует, очень тонка. Прием – элемент метода, его часть.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Итак, метод обучения – совместная работа участников процесса обучения,  направленная на достижение цели.  Метод обучения – сложное явление и в нем  выделяется несколько звеньев. Именно этим и обуславливается возможность использования нескольких методических приемов в каждом методе.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Приемы и методы должны подбираться учителем с учетом возрастных особенностей учеников, их мыслительными способностями,  с содержанием  и спецификой  того или иного предмета. Для применения методов обучения учителю необходимо использовать ряд приемов. Можно сказать: «этого следует добиться, пользуясь методом (а не приемом) объяснительного диктанта или методом списывания с печатного текста», или: «следует применить прием сопоставления, прием показа на доске» и т. д.[</w:t>
      </w:r>
      <w:r w:rsidR="000C3505">
        <w:rPr>
          <w:rFonts w:ascii="Times New Roman" w:hAnsi="Times New Roman" w:cs="Times New Roman"/>
          <w:sz w:val="24"/>
          <w:szCs w:val="24"/>
        </w:rPr>
        <w:t>2,с.54</w:t>
      </w:r>
      <w:r w:rsidRPr="00FC055F">
        <w:rPr>
          <w:rFonts w:ascii="Times New Roman" w:hAnsi="Times New Roman" w:cs="Times New Roman"/>
          <w:sz w:val="24"/>
          <w:szCs w:val="24"/>
        </w:rPr>
        <w:t xml:space="preserve">].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Практически все методы обучения русскому языку – методы, которые могут применяться на разных этапах изучения языка, т. е. и при изучении нового раздела, и при систематизации и проверке знаний. Изучение методов обучения русскому языку – дело важное, потому что на этих методах строятся все  поурочные разработки, которые проводит учитель, именно поэтому данный вопрос можно назвать актуальным.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Цель – рассмотреть и изучить методы обучения русскому языку.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свете обозначенной цели вытекают следующие задачи: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  рассмотреть понятие метода и их классификацию;</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  изучить методы, применяемые при обучении русскому языку;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дать характеристику эффективности применения метода языкового анализа на уроках русского языка;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разработать упражнения на основе языкового анализа.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Методы исследования курсовой работы – теоретический анализ и синтез, метод наблюдения.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 xml:space="preserve">Степень разработанности вопроса. Над рассмотрением метода языкового анализа трудились  выдающиеся </w:t>
      </w:r>
      <w:proofErr w:type="spellStart"/>
      <w:r w:rsidRPr="00FC055F">
        <w:rPr>
          <w:rFonts w:ascii="Times New Roman" w:hAnsi="Times New Roman" w:cs="Times New Roman"/>
          <w:sz w:val="24"/>
          <w:szCs w:val="24"/>
        </w:rPr>
        <w:t>ученые</w:t>
      </w:r>
      <w:proofErr w:type="spellEnd"/>
      <w:r w:rsidRPr="00FC055F">
        <w:rPr>
          <w:rFonts w:ascii="Times New Roman" w:hAnsi="Times New Roman" w:cs="Times New Roman"/>
          <w:sz w:val="24"/>
          <w:szCs w:val="24"/>
        </w:rPr>
        <w:t xml:space="preserve">–методисты:  М.Т. Баранов, А.В. Текучев, Т.А. </w:t>
      </w:r>
      <w:proofErr w:type="spellStart"/>
      <w:r w:rsidRPr="00FC055F">
        <w:rPr>
          <w:rFonts w:ascii="Times New Roman" w:hAnsi="Times New Roman" w:cs="Times New Roman"/>
          <w:sz w:val="24"/>
          <w:szCs w:val="24"/>
        </w:rPr>
        <w:t>Ладыженская</w:t>
      </w:r>
      <w:proofErr w:type="spellEnd"/>
      <w:r w:rsidRPr="00FC055F">
        <w:rPr>
          <w:rFonts w:ascii="Times New Roman" w:hAnsi="Times New Roman" w:cs="Times New Roman"/>
          <w:sz w:val="24"/>
          <w:szCs w:val="24"/>
        </w:rPr>
        <w:t>, М.М.</w:t>
      </w:r>
      <w:r w:rsidR="000C3505">
        <w:rPr>
          <w:rFonts w:ascii="Times New Roman" w:hAnsi="Times New Roman" w:cs="Times New Roman"/>
          <w:sz w:val="24"/>
          <w:szCs w:val="24"/>
        </w:rPr>
        <w:t xml:space="preserve"> Разумовская и другие [</w:t>
      </w:r>
      <w:r w:rsidRPr="00FC055F">
        <w:rPr>
          <w:rFonts w:ascii="Times New Roman" w:hAnsi="Times New Roman" w:cs="Times New Roman"/>
          <w:sz w:val="24"/>
          <w:szCs w:val="24"/>
        </w:rPr>
        <w:t>3, с.</w:t>
      </w:r>
      <w:r w:rsidR="006C0D73">
        <w:rPr>
          <w:rFonts w:ascii="Times New Roman" w:hAnsi="Times New Roman" w:cs="Times New Roman"/>
          <w:sz w:val="24"/>
          <w:szCs w:val="24"/>
        </w:rPr>
        <w:t>89</w:t>
      </w:r>
      <w:r w:rsidRPr="00FC055F">
        <w:rPr>
          <w:rFonts w:ascii="Times New Roman" w:hAnsi="Times New Roman" w:cs="Times New Roman"/>
          <w:sz w:val="24"/>
          <w:szCs w:val="24"/>
        </w:rPr>
        <w:t xml:space="preserve">].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bCs/>
          <w:iCs/>
          <w:sz w:val="24"/>
          <w:szCs w:val="24"/>
        </w:rPr>
        <w:t>Теоретическая значимость</w:t>
      </w:r>
      <w:r w:rsidRPr="00FC055F">
        <w:rPr>
          <w:rFonts w:ascii="Times New Roman" w:hAnsi="Times New Roman" w:cs="Times New Roman"/>
          <w:sz w:val="24"/>
          <w:szCs w:val="24"/>
        </w:rPr>
        <w:t> курсовой работы заключается в выявлении эффективности применения метода языкового анализа на уроках русского языка.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bCs/>
          <w:iCs/>
          <w:sz w:val="24"/>
          <w:szCs w:val="24"/>
        </w:rPr>
        <w:t>Практическая значимость</w:t>
      </w:r>
      <w:r w:rsidRPr="00FC055F">
        <w:rPr>
          <w:rFonts w:ascii="Times New Roman" w:hAnsi="Times New Roman" w:cs="Times New Roman"/>
          <w:sz w:val="24"/>
          <w:szCs w:val="24"/>
        </w:rPr>
        <w:t> курсовой работы заключается в том, что положения и выводы исследования могут быть использованы учителями средних классов на уроках русского языка.</w:t>
      </w:r>
    </w:p>
    <w:p w:rsidR="00362F01" w:rsidRPr="00AF09E3" w:rsidRDefault="00362F01" w:rsidP="00362F01">
      <w:pPr>
        <w:spacing w:after="0" w:line="360" w:lineRule="auto"/>
        <w:ind w:firstLine="709"/>
        <w:jc w:val="both"/>
        <w:rPr>
          <w:rFonts w:ascii="Times New Roman" w:hAnsi="Times New Roman" w:cs="Times New Roman"/>
          <w:sz w:val="24"/>
          <w:szCs w:val="24"/>
        </w:rPr>
      </w:pPr>
    </w:p>
    <w:p w:rsidR="00FC055F" w:rsidRPr="00AF09E3" w:rsidRDefault="00FC055F" w:rsidP="00362F01">
      <w:pPr>
        <w:numPr>
          <w:ilvl w:val="0"/>
          <w:numId w:val="8"/>
        </w:numPr>
        <w:spacing w:after="0" w:line="360" w:lineRule="auto"/>
        <w:ind w:left="0" w:firstLine="0"/>
        <w:jc w:val="center"/>
        <w:rPr>
          <w:rFonts w:ascii="Times New Roman" w:hAnsi="Times New Roman" w:cs="Times New Roman"/>
          <w:sz w:val="24"/>
          <w:szCs w:val="24"/>
        </w:rPr>
      </w:pPr>
      <w:r w:rsidRPr="00AF09E3">
        <w:rPr>
          <w:rFonts w:ascii="Times New Roman" w:hAnsi="Times New Roman" w:cs="Times New Roman"/>
          <w:sz w:val="24"/>
          <w:szCs w:val="24"/>
        </w:rPr>
        <w:t>ТЕОРЕТИЧЕСКИЕ АСПЕКТЫ ИЗУЧЕНИЯ МЕТОДОВ ОБУЧЕНИЯ В ПЕДАГОГИКЕ</w:t>
      </w:r>
    </w:p>
    <w:p w:rsidR="00FC055F" w:rsidRPr="00FC055F" w:rsidRDefault="00FC055F" w:rsidP="00362F01">
      <w:pPr>
        <w:spacing w:after="0" w:line="360" w:lineRule="auto"/>
        <w:ind w:firstLine="709"/>
        <w:jc w:val="both"/>
        <w:rPr>
          <w:rFonts w:ascii="Times New Roman" w:hAnsi="Times New Roman" w:cs="Times New Roman"/>
          <w:b/>
          <w:sz w:val="24"/>
          <w:szCs w:val="24"/>
        </w:rPr>
      </w:pPr>
    </w:p>
    <w:p w:rsidR="00FC055F" w:rsidRPr="00362F01" w:rsidRDefault="00FC055F" w:rsidP="00362F01">
      <w:pPr>
        <w:numPr>
          <w:ilvl w:val="1"/>
          <w:numId w:val="8"/>
        </w:numPr>
        <w:spacing w:after="0" w:line="360" w:lineRule="auto"/>
        <w:ind w:left="0" w:firstLine="709"/>
        <w:jc w:val="center"/>
        <w:rPr>
          <w:rFonts w:ascii="Times New Roman" w:hAnsi="Times New Roman" w:cs="Times New Roman"/>
          <w:sz w:val="24"/>
          <w:szCs w:val="24"/>
        </w:rPr>
      </w:pPr>
      <w:r w:rsidRPr="00362F01">
        <w:rPr>
          <w:rFonts w:ascii="Times New Roman" w:hAnsi="Times New Roman" w:cs="Times New Roman"/>
          <w:sz w:val="24"/>
          <w:szCs w:val="24"/>
        </w:rPr>
        <w:t>Основные типы классификаций  методов обучения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ab/>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В процессе обучения происходит передача знаний от учителя к ученику. Для передачи этих знаний разработаны методы обучения. Для того чтобы процесс обучения оказался эффективным необходимо сочетать традиционные методы с </w:t>
      </w:r>
      <w:proofErr w:type="gramStart"/>
      <w:r w:rsidRPr="00FC055F">
        <w:rPr>
          <w:rFonts w:ascii="Times New Roman" w:hAnsi="Times New Roman" w:cs="Times New Roman"/>
          <w:sz w:val="24"/>
          <w:szCs w:val="24"/>
        </w:rPr>
        <w:t>современными</w:t>
      </w:r>
      <w:proofErr w:type="gramEnd"/>
      <w:r w:rsidRPr="00FC055F">
        <w:rPr>
          <w:rFonts w:ascii="Times New Roman" w:hAnsi="Times New Roman" w:cs="Times New Roman"/>
          <w:sz w:val="24"/>
          <w:szCs w:val="24"/>
        </w:rPr>
        <w:t>. Существует несколько классификаций методов обучения. Такая многогранная классификация методов обусловлена тем, что метод имеет много аспектов. В основу каждой из классификаций положен тот или иной общий признак.</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Для всех методов обучения общим признаком является источник знаний: практика, наглядность, слово. В данной классификации выделяются следующие основные методы: практический, наглядный, словесный.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Практический метод предполагает активную практическую деятельность учащихся. Практические методы – это упражнения, различные работы, выполняемые самостоятельно или под руководством учителя.</w:t>
      </w:r>
    </w:p>
    <w:p w:rsidR="00FC055F" w:rsidRPr="00FC055F" w:rsidRDefault="00FC055F" w:rsidP="00362F01">
      <w:pPr>
        <w:spacing w:after="0" w:line="360" w:lineRule="auto"/>
        <w:ind w:firstLine="709"/>
        <w:jc w:val="both"/>
        <w:rPr>
          <w:rFonts w:ascii="Times New Roman" w:hAnsi="Times New Roman" w:cs="Times New Roman"/>
          <w:bCs/>
          <w:iCs/>
          <w:sz w:val="24"/>
          <w:szCs w:val="24"/>
        </w:rPr>
      </w:pPr>
      <w:r w:rsidRPr="00FC055F">
        <w:rPr>
          <w:rFonts w:ascii="Times New Roman" w:hAnsi="Times New Roman" w:cs="Times New Roman"/>
          <w:sz w:val="24"/>
          <w:szCs w:val="24"/>
        </w:rPr>
        <w:t>При использовании наглядного метода обучения используются те или иные предметы, которые отражают суть изучаемых явлений, объектов. Информация при использовании наглядного метода информация запоминается быстрее и сохраняется в памяти надолго, благодаря тому, что наглядный метод связан с чувственным восприятием. Наглядные методы можно разделить на две группы: иллюстрации (рисунков, таблиц, карт); демонстрации (к нему относится просмотр кинофильмов и проведение опытов). На сознание человека больше влияет демонстрация. Наглядный метод применяется чаще, благодаря достижениям компьютерных коммуникаций.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bCs/>
          <w:iCs/>
          <w:sz w:val="24"/>
          <w:szCs w:val="24"/>
        </w:rPr>
        <w:lastRenderedPageBreak/>
        <w:t>При использовании словесного метода обучения перед учителем стоит задача – преподнести информацию посредством слов.</w:t>
      </w:r>
      <w:r w:rsidRPr="00FC055F">
        <w:rPr>
          <w:rFonts w:ascii="Times New Roman" w:hAnsi="Times New Roman" w:cs="Times New Roman"/>
          <w:sz w:val="24"/>
          <w:szCs w:val="24"/>
        </w:rPr>
        <w:t xml:space="preserve"> Рассказ, лекция, беседа, дискуссия, работа с учебником – это все словесный метод обучения. Диалог и беседа, в отличие от монологических форм речи, учат учащихся рассуждать, принимать чужую точку зрения, видеть многогранность вопроса, развивают речь. Работа с книгой развивает речь, мышление, помогает запомнить пройденный материал.</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Методы обучения, главным признаком которы</w:t>
      </w:r>
      <w:r w:rsidR="000C3505">
        <w:rPr>
          <w:rFonts w:ascii="Times New Roman" w:hAnsi="Times New Roman" w:cs="Times New Roman"/>
          <w:sz w:val="24"/>
          <w:szCs w:val="24"/>
        </w:rPr>
        <w:t>х является дидактическая цель [4</w:t>
      </w:r>
      <w:r w:rsidRPr="00FC055F">
        <w:rPr>
          <w:rFonts w:ascii="Times New Roman" w:hAnsi="Times New Roman" w:cs="Times New Roman"/>
          <w:sz w:val="24"/>
          <w:szCs w:val="24"/>
        </w:rPr>
        <w:t xml:space="preserve">, с.13].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этой классификации  можно выделить следующие методы: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метод приобретения новых знаний;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метод формирования умений и навыков;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метод применения знаний;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метод закрепления и проверки </w:t>
      </w:r>
      <w:proofErr w:type="spellStart"/>
      <w:r w:rsidRPr="00FC055F">
        <w:rPr>
          <w:rFonts w:ascii="Times New Roman" w:hAnsi="Times New Roman" w:cs="Times New Roman"/>
          <w:sz w:val="24"/>
          <w:szCs w:val="24"/>
        </w:rPr>
        <w:t>знаниц</w:t>
      </w:r>
      <w:proofErr w:type="spellEnd"/>
      <w:r w:rsidRPr="00FC055F">
        <w:rPr>
          <w:rFonts w:ascii="Times New Roman" w:hAnsi="Times New Roman" w:cs="Times New Roman"/>
          <w:sz w:val="24"/>
          <w:szCs w:val="24"/>
        </w:rPr>
        <w:t>, умений и навыков (ЗУН).</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основу классификации ле</w:t>
      </w:r>
      <w:r w:rsidR="009B477C">
        <w:rPr>
          <w:rFonts w:ascii="Times New Roman" w:hAnsi="Times New Roman" w:cs="Times New Roman"/>
          <w:sz w:val="24"/>
          <w:szCs w:val="24"/>
        </w:rPr>
        <w:t>жит</w:t>
      </w:r>
      <w:r w:rsidRPr="00FC055F">
        <w:rPr>
          <w:rFonts w:ascii="Times New Roman" w:hAnsi="Times New Roman" w:cs="Times New Roman"/>
          <w:sz w:val="24"/>
          <w:szCs w:val="24"/>
        </w:rPr>
        <w:t xml:space="preserve"> общий признак – дидактическая цель, которая показывает, чему должны научиться учащиеся на уроке, чему учитель должен научить учащихся. От цели урока зависит структура, тип урока.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Рассмотрим классификацию методов обучения, </w:t>
      </w:r>
      <w:proofErr w:type="spellStart"/>
      <w:r w:rsidRPr="00FC055F">
        <w:rPr>
          <w:rFonts w:ascii="Times New Roman" w:hAnsi="Times New Roman" w:cs="Times New Roman"/>
          <w:sz w:val="24"/>
          <w:szCs w:val="24"/>
        </w:rPr>
        <w:t>предложенну</w:t>
      </w:r>
      <w:proofErr w:type="spellEnd"/>
      <w:r w:rsidRPr="00FC055F">
        <w:rPr>
          <w:rFonts w:ascii="Times New Roman" w:hAnsi="Times New Roman" w:cs="Times New Roman"/>
          <w:sz w:val="24"/>
          <w:szCs w:val="24"/>
        </w:rPr>
        <w:t xml:space="preserve">. И.Я. </w:t>
      </w:r>
      <w:proofErr w:type="spellStart"/>
      <w:r w:rsidRPr="00FC055F">
        <w:rPr>
          <w:rFonts w:ascii="Times New Roman" w:hAnsi="Times New Roman" w:cs="Times New Roman"/>
          <w:sz w:val="24"/>
          <w:szCs w:val="24"/>
        </w:rPr>
        <w:t>Лернером</w:t>
      </w:r>
      <w:proofErr w:type="spellEnd"/>
      <w:r w:rsidRPr="00FC055F">
        <w:rPr>
          <w:rFonts w:ascii="Times New Roman" w:hAnsi="Times New Roman" w:cs="Times New Roman"/>
          <w:sz w:val="24"/>
          <w:szCs w:val="24"/>
        </w:rPr>
        <w:t>, в которой  методы обучения подразделяются в зависимо</w:t>
      </w:r>
      <w:r w:rsidRPr="00FC055F">
        <w:rPr>
          <w:rFonts w:ascii="Times New Roman" w:hAnsi="Times New Roman" w:cs="Times New Roman"/>
          <w:sz w:val="24"/>
          <w:szCs w:val="24"/>
        </w:rPr>
        <w:softHyphen/>
        <w:t>сти от характера познавательной деятельности учащихся при усвоении изу</w:t>
      </w:r>
      <w:r w:rsidRPr="00FC055F">
        <w:rPr>
          <w:rFonts w:ascii="Times New Roman" w:hAnsi="Times New Roman" w:cs="Times New Roman"/>
          <w:sz w:val="24"/>
          <w:szCs w:val="24"/>
        </w:rPr>
        <w:softHyphen/>
        <w:t xml:space="preserve">чаемого материала. Характер познавательной деятельности </w:t>
      </w:r>
      <w:proofErr w:type="gramStart"/>
      <w:r w:rsidRPr="00FC055F">
        <w:rPr>
          <w:rFonts w:ascii="Times New Roman" w:hAnsi="Times New Roman" w:cs="Times New Roman"/>
          <w:sz w:val="24"/>
          <w:szCs w:val="24"/>
        </w:rPr>
        <w:t>—э</w:t>
      </w:r>
      <w:proofErr w:type="gramEnd"/>
      <w:r w:rsidRPr="00FC055F">
        <w:rPr>
          <w:rFonts w:ascii="Times New Roman" w:hAnsi="Times New Roman" w:cs="Times New Roman"/>
          <w:sz w:val="24"/>
          <w:szCs w:val="24"/>
        </w:rPr>
        <w:t>то уровень мысл</w:t>
      </w:r>
      <w:r w:rsidR="000C3505">
        <w:rPr>
          <w:rFonts w:ascii="Times New Roman" w:hAnsi="Times New Roman" w:cs="Times New Roman"/>
          <w:sz w:val="24"/>
          <w:szCs w:val="24"/>
        </w:rPr>
        <w:t>ительной активности учащихся [5</w:t>
      </w:r>
      <w:r w:rsidRPr="00FC055F">
        <w:rPr>
          <w:rFonts w:ascii="Times New Roman" w:hAnsi="Times New Roman" w:cs="Times New Roman"/>
          <w:sz w:val="24"/>
          <w:szCs w:val="24"/>
        </w:rPr>
        <w:t>, с. 58].</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Выделяют следующие методы: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объяснительно–иллюстративные (информационно–рецептивные);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репродуктивные;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проблемного изложения;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частично–поисковые (эвристические);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исследовательские.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Особенность  объяснительно–иллюстративного метода состоит в том, что преподаватель разными средствами сообщает готовую информацию, а уча</w:t>
      </w:r>
      <w:r w:rsidRPr="00FC055F">
        <w:rPr>
          <w:rFonts w:ascii="Times New Roman" w:hAnsi="Times New Roman" w:cs="Times New Roman"/>
          <w:sz w:val="24"/>
          <w:szCs w:val="24"/>
        </w:rPr>
        <w:softHyphen/>
        <w:t>щиеся ее воспринимают, осознают и фиксируют в памяти. Учитель доносит информацию с  помощью слова, с помощью современных технологий (презентация), практи</w:t>
      </w:r>
      <w:r w:rsidRPr="00FC055F">
        <w:rPr>
          <w:rFonts w:ascii="Times New Roman" w:hAnsi="Times New Roman" w:cs="Times New Roman"/>
          <w:sz w:val="24"/>
          <w:szCs w:val="24"/>
        </w:rPr>
        <w:softHyphen/>
        <w:t>ческого показа способов деятельности (показ опыта, работы на станке, способа решения задачи и т. п.).</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Познавательная деятельность учащихся минимальна, </w:t>
      </w:r>
      <w:proofErr w:type="gramStart"/>
      <w:r w:rsidRPr="00FC055F">
        <w:rPr>
          <w:rFonts w:ascii="Times New Roman" w:hAnsi="Times New Roman" w:cs="Times New Roman"/>
          <w:sz w:val="24"/>
          <w:szCs w:val="24"/>
        </w:rPr>
        <w:t>сводится</w:t>
      </w:r>
      <w:proofErr w:type="gramEnd"/>
      <w:r w:rsidRPr="00FC055F">
        <w:rPr>
          <w:rFonts w:ascii="Times New Roman" w:hAnsi="Times New Roman" w:cs="Times New Roman"/>
          <w:sz w:val="24"/>
          <w:szCs w:val="24"/>
        </w:rPr>
        <w:t xml:space="preserve"> к получению готовых знаний и их запоминанию. Здесь идет речь о низком уровне мыслительной активности. </w:t>
      </w:r>
      <w:hyperlink r:id="rId6" w:history="1">
        <w:r w:rsidRPr="009B477C">
          <w:rPr>
            <w:rStyle w:val="a9"/>
            <w:rFonts w:ascii="Times New Roman" w:hAnsi="Times New Roman"/>
            <w:color w:val="auto"/>
            <w:sz w:val="24"/>
            <w:szCs w:val="24"/>
            <w:u w:val="none"/>
          </w:rPr>
          <w:t>Репродуктивный метод</w:t>
        </w:r>
      </w:hyperlink>
      <w:r w:rsidRPr="009B477C">
        <w:rPr>
          <w:rFonts w:ascii="Times New Roman" w:hAnsi="Times New Roman" w:cs="Times New Roman"/>
          <w:sz w:val="24"/>
          <w:szCs w:val="24"/>
        </w:rPr>
        <w:t> </w:t>
      </w:r>
      <w:r w:rsidRPr="00FC055F">
        <w:rPr>
          <w:rFonts w:ascii="Times New Roman" w:hAnsi="Times New Roman" w:cs="Times New Roman"/>
          <w:sz w:val="24"/>
          <w:szCs w:val="24"/>
        </w:rPr>
        <w:t>предполагает, что преподаватель сообщает, объяс</w:t>
      </w:r>
      <w:r w:rsidRPr="00FC055F">
        <w:rPr>
          <w:rFonts w:ascii="Times New Roman" w:hAnsi="Times New Roman" w:cs="Times New Roman"/>
          <w:sz w:val="24"/>
          <w:szCs w:val="24"/>
        </w:rPr>
        <w:softHyphen/>
        <w:t xml:space="preserve">няет знания в готовом виде, а учащиеся усваивают их и могут воспроизвести, повторить способ </w:t>
      </w:r>
      <w:r w:rsidRPr="00FC055F">
        <w:rPr>
          <w:rFonts w:ascii="Times New Roman" w:hAnsi="Times New Roman" w:cs="Times New Roman"/>
          <w:sz w:val="24"/>
          <w:szCs w:val="24"/>
        </w:rPr>
        <w:lastRenderedPageBreak/>
        <w:t>деятельности по заданию преподавателя. Оценкой  усвое</w:t>
      </w:r>
      <w:r w:rsidRPr="00FC055F">
        <w:rPr>
          <w:rFonts w:ascii="Times New Roman" w:hAnsi="Times New Roman" w:cs="Times New Roman"/>
          <w:sz w:val="24"/>
          <w:szCs w:val="24"/>
        </w:rPr>
        <w:softHyphen/>
        <w:t>ния является правильное воспроизведение (повторение) знаний.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Несомненное преимущество репродуктивного метода, как и выше рассмотренного метода – экономичность. Для передачи большого объема информации требуется немного времени и небольшие затраты усилий. Прочность знаний благодаря возможности их многократного повторения может быть значительной. Оба этих метода, при всех своих преимуществах, не гарантируют раскрытие творческого потенциала учеников.  Эта цель достигается другими метода</w:t>
      </w:r>
      <w:r w:rsidRPr="00FC055F">
        <w:rPr>
          <w:rFonts w:ascii="Times New Roman" w:hAnsi="Times New Roman" w:cs="Times New Roman"/>
          <w:sz w:val="24"/>
          <w:szCs w:val="24"/>
        </w:rPr>
        <w:softHyphen/>
        <w:t>ми, в частности методом проблемного изложения.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bCs/>
          <w:iCs/>
          <w:sz w:val="24"/>
          <w:szCs w:val="24"/>
        </w:rPr>
        <w:t>Метод проблемного изложения</w:t>
      </w:r>
      <w:r w:rsidRPr="00FC055F">
        <w:rPr>
          <w:rFonts w:ascii="Times New Roman" w:hAnsi="Times New Roman" w:cs="Times New Roman"/>
          <w:sz w:val="24"/>
          <w:szCs w:val="24"/>
        </w:rPr>
        <w:t xml:space="preserve"> – метод</w:t>
      </w:r>
      <w:r w:rsidRPr="00FC055F">
        <w:rPr>
          <w:rFonts w:ascii="Times New Roman" w:hAnsi="Times New Roman" w:cs="Times New Roman"/>
          <w:bCs/>
          <w:iCs/>
          <w:sz w:val="24"/>
          <w:szCs w:val="24"/>
        </w:rPr>
        <w:t xml:space="preserve"> обучения, предполагает   постановку учителем перед учащимися проблемы и определения путей ее решения с сокрытием возможных познавательных противоречий, до которых ученики должны додуматься самостоятельно.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Метод проблемного изложения имеет следующие характерные признаки: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1) знания не предлагаются в форме догмы;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2) учитель исследует вопрос от начала до конца;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3) учащиеся наблюдают за процессом размышлений учителя, учатся решать проблемные задачи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Проблемное изложение можно преподнести в форме проблемного рассказа, проблемно–поисковой беседы, лекции при использовании наглядных методов проблемно–поискового типа и проблемно–поисковых упражнений. </w:t>
      </w:r>
      <w:proofErr w:type="gramStart"/>
      <w:r w:rsidRPr="00FC055F">
        <w:rPr>
          <w:rFonts w:ascii="Times New Roman" w:hAnsi="Times New Roman" w:cs="Times New Roman"/>
          <w:sz w:val="24"/>
          <w:szCs w:val="24"/>
        </w:rPr>
        <w:t xml:space="preserve">К нему прибегают в тех случаях, когда содержание учебного материала направлен на формирование понятий, законов или теорий, а не на сообщение фактической информации; когда тема изучения не является новой, потому что в этом случае наблюдается слабая эффективность этого метода, ведь невозможно опереться на предыдущий опыт. </w:t>
      </w:r>
      <w:proofErr w:type="gramEnd"/>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Эвристический (частично – поисковый) метод обеспечивает высокий уровень познавательной деятельности.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Такое название метод </w:t>
      </w:r>
      <w:proofErr w:type="gramStart"/>
      <w:r w:rsidRPr="00FC055F">
        <w:rPr>
          <w:rFonts w:ascii="Times New Roman" w:hAnsi="Times New Roman" w:cs="Times New Roman"/>
          <w:sz w:val="24"/>
          <w:szCs w:val="24"/>
        </w:rPr>
        <w:t>получил</w:t>
      </w:r>
      <w:proofErr w:type="gramEnd"/>
      <w:r w:rsidRPr="00FC055F">
        <w:rPr>
          <w:rFonts w:ascii="Times New Roman" w:hAnsi="Times New Roman" w:cs="Times New Roman"/>
          <w:sz w:val="24"/>
          <w:szCs w:val="24"/>
        </w:rPr>
        <w:t xml:space="preserve"> потому что ученики решают поставленную задачу не от начала до конца, а лишь частично. Часть информации учитель сообщает сам, часть ученики  раскрывают сами, параллельно отвечая на поставленные вопросы и раскрывая задачи. Учебная деятельность развивается по схеме: преподаватель </w:t>
      </w:r>
      <w:proofErr w:type="gramStart"/>
      <w:r w:rsidRPr="00FC055F">
        <w:rPr>
          <w:rFonts w:ascii="Times New Roman" w:hAnsi="Times New Roman" w:cs="Times New Roman"/>
          <w:sz w:val="24"/>
          <w:szCs w:val="24"/>
        </w:rPr>
        <w:t>–у</w:t>
      </w:r>
      <w:proofErr w:type="gramEnd"/>
      <w:r w:rsidRPr="00FC055F">
        <w:rPr>
          <w:rFonts w:ascii="Times New Roman" w:hAnsi="Times New Roman" w:cs="Times New Roman"/>
          <w:sz w:val="24"/>
          <w:szCs w:val="24"/>
        </w:rPr>
        <w:t>чащиеся —преподаватель  –учащиеся и т. д.</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Таким образом, сущность частично поискового метода обучения сво</w:t>
      </w:r>
      <w:r w:rsidRPr="00FC055F">
        <w:rPr>
          <w:rFonts w:ascii="Times New Roman" w:hAnsi="Times New Roman" w:cs="Times New Roman"/>
          <w:sz w:val="24"/>
          <w:szCs w:val="24"/>
        </w:rPr>
        <w:softHyphen/>
        <w:t>дится к тому, что: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знания не предоставляются ученикам в готовом виде;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главная задача учителя – руководство деятельностью учащихся, помощь при возникновении спорных вопросов.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Частично–поисковый метод служит не только для сообщения новых знаний, он так же учит детей самостоятельной работе, обобщению, применению  теоретических знаний на практике. У данного метода есть недостаток: он требует высокой педагогической квалификации учителя и много времени.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 сегодняшний день существуют множество других классификаций методов обучения.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Как видим, существуют различные взгляды на вопрос классификации методов обучения, что говорит о многогранности методов и объединении знаний о них. У каждого метода есть свои недостатки и преимущества, которые следует учитывать при выборе метода преподавания.</w:t>
      </w:r>
    </w:p>
    <w:p w:rsidR="009B477C" w:rsidRDefault="009B477C" w:rsidP="00362F01">
      <w:pPr>
        <w:spacing w:after="0" w:line="360" w:lineRule="auto"/>
        <w:ind w:firstLine="709"/>
        <w:jc w:val="both"/>
        <w:rPr>
          <w:rFonts w:ascii="Times New Roman" w:hAnsi="Times New Roman" w:cs="Times New Roman"/>
          <w:b/>
          <w:sz w:val="24"/>
          <w:szCs w:val="24"/>
        </w:rPr>
      </w:pPr>
    </w:p>
    <w:p w:rsidR="00FC055F" w:rsidRPr="00DA1EFF" w:rsidRDefault="00FC055F" w:rsidP="00DA1EFF">
      <w:pPr>
        <w:spacing w:after="0" w:line="360" w:lineRule="auto"/>
        <w:jc w:val="center"/>
        <w:rPr>
          <w:rFonts w:ascii="Times New Roman" w:hAnsi="Times New Roman" w:cs="Times New Roman"/>
          <w:sz w:val="24"/>
          <w:szCs w:val="24"/>
        </w:rPr>
      </w:pPr>
      <w:r w:rsidRPr="00DA1EFF">
        <w:rPr>
          <w:rFonts w:ascii="Times New Roman" w:hAnsi="Times New Roman" w:cs="Times New Roman"/>
          <w:sz w:val="24"/>
          <w:szCs w:val="24"/>
        </w:rPr>
        <w:t>1.2. Методы обучения русскому языку</w:t>
      </w:r>
    </w:p>
    <w:p w:rsidR="00FC055F" w:rsidRPr="00FC055F" w:rsidRDefault="00FC055F" w:rsidP="00362F01">
      <w:pPr>
        <w:spacing w:after="0" w:line="360" w:lineRule="auto"/>
        <w:ind w:firstLine="709"/>
        <w:jc w:val="both"/>
        <w:rPr>
          <w:rFonts w:ascii="Times New Roman" w:hAnsi="Times New Roman" w:cs="Times New Roman"/>
          <w:b/>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Основой классификации методов обучения русскому языку должен служить такой признак как источник приобретения сведений о языке.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По источнику получения знаний методы делятся следующим образом: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методы практического изучения языка;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методы теоретического изучения языка;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методы </w:t>
      </w:r>
      <w:proofErr w:type="spellStart"/>
      <w:r w:rsidRPr="00FC055F">
        <w:rPr>
          <w:rFonts w:ascii="Times New Roman" w:hAnsi="Times New Roman" w:cs="Times New Roman"/>
          <w:sz w:val="24"/>
          <w:szCs w:val="24"/>
        </w:rPr>
        <w:t>теоретико</w:t>
      </w:r>
      <w:proofErr w:type="spellEnd"/>
      <w:r w:rsidRPr="00FC055F">
        <w:rPr>
          <w:rFonts w:ascii="Times New Roman" w:hAnsi="Times New Roman" w:cs="Times New Roman"/>
          <w:sz w:val="24"/>
          <w:szCs w:val="24"/>
        </w:rPr>
        <w:t>–практического изучения языка.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Практический метод обучения русскому языку предусматривает работу со словарем, подготовку учащихся к устным и письменным ответам. Эта работа проводится для того чтобы научить детей  словам,  грамматическим  формам, правильно использовать пособия,  уметь обобщать.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К методам практического изучения языка относятся: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1. объяснение непонятных слов, при котором целесообразно использовать термины или определения; разбор слова по морфологическому составу, показ соответствующих предметов и их рисунков и др.</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2. Обучение работе со справочной литературой сводится кдемонстрация словарей учащимся, обучение правильному пользованию словарей, выполнение упражнений по словарям.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3. Составление словосочетаний и предложений.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4. Исправление ошибок – очень важный элемент в обучении. К нему следует отнести проверку работы с использованием орфографического словаря, сравнение своей работы с образцами, исправление ошибок учителем и коллективное исправление ошибок (устранение повторов, синтаксических ошибок в предложении и др.).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Учащиеся должны быть внимательны,  уметь правильно воспринимать критику, правильно оформлять свои мысли.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Методы теоретического изучения языка. Когда дети имеют достаточно большой запас слов, умеют различать формы слов, составлять предложения и т.д., начинается следующая ступень изучения языка – анализ и синтез изученного  материала, то есть к теоретическому изучению языка. На этой ступени применяются такие методы как беседа, рассказ, анализ дидактического материала </w:t>
      </w:r>
      <w:r w:rsidR="000C3505" w:rsidRPr="000C3505">
        <w:rPr>
          <w:rFonts w:ascii="Times New Roman" w:hAnsi="Times New Roman" w:cs="Times New Roman"/>
          <w:sz w:val="24"/>
          <w:szCs w:val="24"/>
        </w:rPr>
        <w:t>[</w:t>
      </w:r>
      <w:r w:rsidR="000C3505">
        <w:rPr>
          <w:rFonts w:ascii="Times New Roman" w:hAnsi="Times New Roman" w:cs="Times New Roman"/>
          <w:sz w:val="24"/>
          <w:szCs w:val="24"/>
        </w:rPr>
        <w:t>6,с.88</w:t>
      </w:r>
      <w:r w:rsidR="000C3505" w:rsidRPr="000C3505">
        <w:rPr>
          <w:rFonts w:ascii="Times New Roman" w:hAnsi="Times New Roman" w:cs="Times New Roman"/>
          <w:sz w:val="24"/>
          <w:szCs w:val="24"/>
        </w:rPr>
        <w:t>]</w:t>
      </w:r>
      <w:r w:rsidRPr="00FC055F">
        <w:rPr>
          <w:rFonts w:ascii="Times New Roman" w:hAnsi="Times New Roman" w:cs="Times New Roman"/>
          <w:sz w:val="24"/>
          <w:szCs w:val="24"/>
        </w:rPr>
        <w:t>.</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Беседа. В отличие от монологического рассказа, беседа строится на диалоге, поэтому важно заранее продумать систему вопросов. Нужно подумать не только о содержании вопросов, но и об их последовательности: ответ на каждый последующий вопрос должен приближать учеников к выясняемой сути.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Рассказ учителя – эффективный метод преподнесения учебного материала. Не требует больших затрат времени. Практически дети под руководством учителя сами открывают новое, а потом подтверждают свои выводы чтением правила по учебнику.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Методы </w:t>
      </w:r>
      <w:proofErr w:type="spellStart"/>
      <w:r w:rsidRPr="00FC055F">
        <w:rPr>
          <w:rFonts w:ascii="Times New Roman" w:hAnsi="Times New Roman" w:cs="Times New Roman"/>
          <w:sz w:val="24"/>
          <w:szCs w:val="24"/>
        </w:rPr>
        <w:t>теоретико</w:t>
      </w:r>
      <w:proofErr w:type="spellEnd"/>
      <w:r w:rsidRPr="00FC055F">
        <w:rPr>
          <w:rFonts w:ascii="Times New Roman" w:hAnsi="Times New Roman" w:cs="Times New Roman"/>
          <w:sz w:val="24"/>
          <w:szCs w:val="24"/>
        </w:rPr>
        <w:t xml:space="preserve">–практического изучения. Знания, накопленные на двух предыдущих ступенях изучения языка, должны быть восприняты. Эта задача решается с помощью методов </w:t>
      </w:r>
      <w:proofErr w:type="spellStart"/>
      <w:r w:rsidRPr="00FC055F">
        <w:rPr>
          <w:rFonts w:ascii="Times New Roman" w:hAnsi="Times New Roman" w:cs="Times New Roman"/>
          <w:sz w:val="24"/>
          <w:szCs w:val="24"/>
        </w:rPr>
        <w:t>теоретико</w:t>
      </w:r>
      <w:proofErr w:type="spellEnd"/>
      <w:r w:rsidRPr="00FC055F">
        <w:rPr>
          <w:rFonts w:ascii="Times New Roman" w:hAnsi="Times New Roman" w:cs="Times New Roman"/>
          <w:sz w:val="24"/>
          <w:szCs w:val="24"/>
        </w:rPr>
        <w:t>–практического характера. К ним относятся наблюдение, диктант, упражнения, связанные с языковым разбором.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Диктант – вид письменной работы для закрепления и проверки знаний, тренировки навыков учащихся при изучении языка.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Конструирование – метод обучения, основой которого является самостоятельная работа учеников по составлению словосочетаний, текстов по теме, схемам и т.д. (написание заявлений, ходатайств,  написание сочинения–миниатюры и т.д.).</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Таким образом, мы видим, что  педагогике  и методике преподавания русского языка существует много различных подходов к процессу обучения. Большое количество методов говорит о важности данного вопроса  в процессе обучения. </w:t>
      </w:r>
      <w:bookmarkStart w:id="1" w:name="_Toc20456143"/>
      <w:bookmarkStart w:id="2" w:name="_Toc20456778"/>
      <w:r w:rsidRPr="00FC055F">
        <w:rPr>
          <w:rFonts w:ascii="Times New Roman" w:hAnsi="Times New Roman" w:cs="Times New Roman"/>
          <w:sz w:val="24"/>
          <w:szCs w:val="24"/>
        </w:rPr>
        <w:t>Каждая классификация методов  выдвигает какой–либо один признак, который является главным. Рациональное применение всех методов обучения дает возможность учителю  разнообразить процесс обучения, сделать его интересным и доступным для учащихся, максимально доносить изучаемый материал и обеспечить его запоминание.</w:t>
      </w:r>
    </w:p>
    <w:p w:rsidR="00FC055F" w:rsidRPr="00FC055F" w:rsidRDefault="00FC055F" w:rsidP="00362F01">
      <w:pPr>
        <w:spacing w:after="0" w:line="360" w:lineRule="auto"/>
        <w:ind w:firstLine="709"/>
        <w:jc w:val="both"/>
        <w:rPr>
          <w:rFonts w:ascii="Times New Roman" w:hAnsi="Times New Roman" w:cs="Times New Roman"/>
          <w:sz w:val="24"/>
          <w:szCs w:val="24"/>
        </w:rPr>
      </w:pPr>
    </w:p>
    <w:p w:rsidR="00FA0061" w:rsidRDefault="00FA0061">
      <w:pPr>
        <w:rPr>
          <w:rFonts w:ascii="Times New Roman" w:eastAsia="Times New Roman" w:hAnsi="Times New Roman" w:cs="Times New Roman"/>
          <w:sz w:val="24"/>
          <w:szCs w:val="24"/>
          <w:lang w:eastAsia="ru-RU"/>
        </w:rPr>
      </w:pPr>
      <w:r>
        <w:rPr>
          <w:sz w:val="24"/>
          <w:szCs w:val="24"/>
        </w:rPr>
        <w:br w:type="page"/>
      </w:r>
    </w:p>
    <w:p w:rsidR="00FC055F" w:rsidRPr="00DA1EFF" w:rsidRDefault="00FC055F" w:rsidP="00DA1EFF">
      <w:pPr>
        <w:pStyle w:val="ae"/>
        <w:numPr>
          <w:ilvl w:val="0"/>
          <w:numId w:val="8"/>
        </w:numPr>
        <w:spacing w:line="360" w:lineRule="auto"/>
        <w:ind w:left="0" w:firstLine="0"/>
        <w:jc w:val="center"/>
        <w:rPr>
          <w:sz w:val="24"/>
          <w:szCs w:val="24"/>
        </w:rPr>
      </w:pPr>
      <w:r w:rsidRPr="00DA1EFF">
        <w:rPr>
          <w:sz w:val="24"/>
          <w:szCs w:val="24"/>
        </w:rPr>
        <w:lastRenderedPageBreak/>
        <w:t>ВИДЫ ЯЗЫКОВОГО АНАЛИЗА</w:t>
      </w:r>
    </w:p>
    <w:p w:rsidR="00FC055F" w:rsidRPr="00DA1EFF" w:rsidRDefault="00FC055F" w:rsidP="00DA1EFF">
      <w:pPr>
        <w:spacing w:after="0" w:line="360" w:lineRule="auto"/>
        <w:jc w:val="center"/>
        <w:rPr>
          <w:rFonts w:ascii="Times New Roman" w:hAnsi="Times New Roman" w:cs="Times New Roman"/>
          <w:sz w:val="24"/>
          <w:szCs w:val="24"/>
        </w:rPr>
      </w:pPr>
    </w:p>
    <w:p w:rsidR="00FC055F" w:rsidRPr="00DA1EFF" w:rsidRDefault="00FC055F" w:rsidP="00DA1EFF">
      <w:pPr>
        <w:spacing w:after="0" w:line="360" w:lineRule="auto"/>
        <w:jc w:val="center"/>
        <w:rPr>
          <w:rFonts w:ascii="Times New Roman" w:hAnsi="Times New Roman" w:cs="Times New Roman"/>
          <w:bCs/>
          <w:iCs/>
          <w:sz w:val="24"/>
          <w:szCs w:val="24"/>
        </w:rPr>
      </w:pPr>
      <w:r w:rsidRPr="00DA1EFF">
        <w:rPr>
          <w:rFonts w:ascii="Times New Roman" w:hAnsi="Times New Roman" w:cs="Times New Roman"/>
          <w:bCs/>
          <w:iCs/>
          <w:sz w:val="24"/>
          <w:szCs w:val="24"/>
        </w:rPr>
        <w:t>2.1. Грамматический разбор – основа языкового анализа</w:t>
      </w:r>
      <w:bookmarkEnd w:id="1"/>
      <w:bookmarkEnd w:id="2"/>
    </w:p>
    <w:p w:rsidR="00FC055F" w:rsidRPr="00DA1EFF" w:rsidRDefault="00FC055F" w:rsidP="00DA1EFF">
      <w:pPr>
        <w:spacing w:after="0" w:line="360" w:lineRule="auto"/>
        <w:jc w:val="center"/>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Грамматический разбор  </w:t>
      </w:r>
      <w:proofErr w:type="gramStart"/>
      <w:r w:rsidRPr="00FC055F">
        <w:rPr>
          <w:rFonts w:ascii="Times New Roman" w:hAnsi="Times New Roman" w:cs="Times New Roman"/>
          <w:sz w:val="24"/>
          <w:szCs w:val="24"/>
        </w:rPr>
        <w:t>–в</w:t>
      </w:r>
      <w:proofErr w:type="gramEnd"/>
      <w:r w:rsidRPr="00FC055F">
        <w:rPr>
          <w:rFonts w:ascii="Times New Roman" w:hAnsi="Times New Roman" w:cs="Times New Roman"/>
          <w:sz w:val="24"/>
          <w:szCs w:val="24"/>
        </w:rPr>
        <w:t>ажнейший метод закрепления (метод, поскольку применяется не в отдельных частных случаях, а во всем курсе преподавания русского языка).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Систематически выполняемый грамматический разбор приводит к следующим результатам: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 распознаются грамматические категории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 регулярно выполняемый разбор повышает запоминаемость;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 вырабатывает способность обобщать материал, применять теорию на практике;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 легко усваиваются орфографические правила;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 способствует развитию четкой, правильной речи</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Выделяют следующие группы грамматического разбора: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а) по оформлению: </w:t>
      </w:r>
      <w:proofErr w:type="gramStart"/>
      <w:r w:rsidRPr="00FC055F">
        <w:rPr>
          <w:rFonts w:ascii="Times New Roman" w:hAnsi="Times New Roman" w:cs="Times New Roman"/>
          <w:sz w:val="24"/>
          <w:szCs w:val="24"/>
        </w:rPr>
        <w:t>устные</w:t>
      </w:r>
      <w:proofErr w:type="gramEnd"/>
      <w:r w:rsidRPr="00FC055F">
        <w:rPr>
          <w:rFonts w:ascii="Times New Roman" w:hAnsi="Times New Roman" w:cs="Times New Roman"/>
          <w:sz w:val="24"/>
          <w:szCs w:val="24"/>
        </w:rPr>
        <w:t>, письменные;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по характеру применения: обучающие, контрольные;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б) по объему: </w:t>
      </w:r>
      <w:proofErr w:type="gramStart"/>
      <w:r w:rsidRPr="00FC055F">
        <w:rPr>
          <w:rFonts w:ascii="Times New Roman" w:hAnsi="Times New Roman" w:cs="Times New Roman"/>
          <w:sz w:val="24"/>
          <w:szCs w:val="24"/>
        </w:rPr>
        <w:t>полные</w:t>
      </w:r>
      <w:proofErr w:type="gramEnd"/>
      <w:r w:rsidRPr="00FC055F">
        <w:rPr>
          <w:rFonts w:ascii="Times New Roman" w:hAnsi="Times New Roman" w:cs="Times New Roman"/>
          <w:sz w:val="24"/>
          <w:szCs w:val="24"/>
        </w:rPr>
        <w:t>, частичные;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 по содержанию в русском языке можно выделить четыре вида разбора, а именно: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фонетический разбор слова (соотношение букв и звуков);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разбор слова по составу;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разбор слова как части речи (морфологический разбор слова);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разбор предложения по членам предложения (синтаксический разбор предложения).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Грамматический разбор проводится, начиная с 1 класса. Виды и формы грамматического разбора усложняются в соответствии с требованиями программы.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Фонетический разбор – выяснение последовательности звуков в слове, их характерных особенностей и установление соответствия между звуками и буквами. Частичный фонетический анализ используется при обосновании написания слов.</w:t>
      </w:r>
    </w:p>
    <w:p w:rsidR="00FA0061"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Морфология – раздел науки о языке, в котором изучаются части речи. </w:t>
      </w:r>
      <w:r w:rsidRPr="00FC055F">
        <w:rPr>
          <w:rFonts w:ascii="Times New Roman" w:hAnsi="Times New Roman" w:cs="Times New Roman"/>
          <w:sz w:val="24"/>
          <w:szCs w:val="24"/>
        </w:rPr>
        <w:br/>
        <w:t xml:space="preserve">Морфологический разбор – указание, какой частью речи является слово, в каких грамматических формах оно употреблено. Выполнить морфологический разбор слова – значит разобрать его как часть речи, то есть указать его общее грамматическое значение, постоянные и непостоянные морфологические признаки и синтаксическую роль в предложении.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Морфологический разбор слов, как и все  разборы, производится в определённом порядке и по единому шаблону.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Разбор слова по составу (морфемный анализ) – установление того, из каких значимых частей  (морфем) состоит слово. Ведущее значение при разборе слова по составу имеет осознание учащимися операций, которые необходимо выполнять для того, чтобы найти морфему. Выбор операции определяется существенным признаком морфемы.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bCs/>
          <w:sz w:val="24"/>
          <w:szCs w:val="24"/>
        </w:rPr>
        <w:t>Синтаксический анализ</w:t>
      </w:r>
      <w:r w:rsidRPr="00FC055F">
        <w:rPr>
          <w:rFonts w:ascii="Times New Roman" w:hAnsi="Times New Roman" w:cs="Times New Roman"/>
          <w:sz w:val="24"/>
          <w:szCs w:val="24"/>
        </w:rPr>
        <w:t> или </w:t>
      </w:r>
      <w:r w:rsidRPr="00FC055F">
        <w:rPr>
          <w:rFonts w:ascii="Times New Roman" w:hAnsi="Times New Roman" w:cs="Times New Roman"/>
          <w:bCs/>
          <w:sz w:val="24"/>
          <w:szCs w:val="24"/>
        </w:rPr>
        <w:t>разбор</w:t>
      </w:r>
      <w:r w:rsidRPr="00FC055F">
        <w:rPr>
          <w:rFonts w:ascii="Times New Roman" w:hAnsi="Times New Roman" w:cs="Times New Roman"/>
          <w:sz w:val="24"/>
          <w:szCs w:val="24"/>
        </w:rPr>
        <w:t xml:space="preserve"> –  процесс сопоставления линейной </w:t>
      </w:r>
      <w:r w:rsidRPr="00FA0061">
        <w:rPr>
          <w:rFonts w:ascii="Times New Roman" w:hAnsi="Times New Roman" w:cs="Times New Roman"/>
          <w:sz w:val="24"/>
          <w:szCs w:val="24"/>
        </w:rPr>
        <w:t>последовательности </w:t>
      </w:r>
      <w:hyperlink r:id="rId7" w:tooltip="Лексический анализ" w:history="1">
        <w:r w:rsidRPr="00FA0061">
          <w:rPr>
            <w:rStyle w:val="a9"/>
            <w:rFonts w:ascii="Times New Roman" w:hAnsi="Times New Roman"/>
            <w:color w:val="auto"/>
            <w:sz w:val="24"/>
            <w:szCs w:val="24"/>
            <w:u w:val="none"/>
          </w:rPr>
          <w:t>лексем</w:t>
        </w:r>
      </w:hyperlink>
      <w:r w:rsidRPr="00FA0061">
        <w:rPr>
          <w:rFonts w:ascii="Times New Roman" w:hAnsi="Times New Roman" w:cs="Times New Roman"/>
          <w:sz w:val="24"/>
          <w:szCs w:val="24"/>
        </w:rPr>
        <w:t xml:space="preserve"> (слов </w:t>
      </w:r>
      <w:hyperlink r:id="rId8" w:tooltip="Естественный язык" w:history="1">
        <w:r w:rsidRPr="00FA0061">
          <w:rPr>
            <w:rStyle w:val="a9"/>
            <w:rFonts w:ascii="Times New Roman" w:hAnsi="Times New Roman"/>
            <w:color w:val="auto"/>
            <w:sz w:val="24"/>
            <w:szCs w:val="24"/>
            <w:u w:val="none"/>
          </w:rPr>
          <w:t>естественного</w:t>
        </w:r>
      </w:hyperlink>
      <w:r w:rsidRPr="00FA0061">
        <w:rPr>
          <w:rFonts w:ascii="Times New Roman" w:hAnsi="Times New Roman" w:cs="Times New Roman"/>
          <w:sz w:val="24"/>
          <w:szCs w:val="24"/>
        </w:rPr>
        <w:t> или </w:t>
      </w:r>
      <w:hyperlink r:id="rId9" w:tooltip="Формальный язык" w:history="1">
        <w:r w:rsidRPr="00FA0061">
          <w:rPr>
            <w:rStyle w:val="a9"/>
            <w:rFonts w:ascii="Times New Roman" w:hAnsi="Times New Roman"/>
            <w:color w:val="auto"/>
            <w:sz w:val="24"/>
            <w:szCs w:val="24"/>
            <w:u w:val="none"/>
          </w:rPr>
          <w:t>формального языка</w:t>
        </w:r>
      </w:hyperlink>
      <w:r w:rsidRPr="00FA0061">
        <w:rPr>
          <w:rFonts w:ascii="Times New Roman" w:hAnsi="Times New Roman" w:cs="Times New Roman"/>
          <w:sz w:val="24"/>
          <w:szCs w:val="24"/>
        </w:rPr>
        <w:t> с его </w:t>
      </w:r>
      <w:hyperlink r:id="rId10" w:tooltip="Формальная грамматика" w:history="1">
        <w:r w:rsidRPr="00FA0061">
          <w:rPr>
            <w:rStyle w:val="a9"/>
            <w:rFonts w:ascii="Times New Roman" w:hAnsi="Times New Roman"/>
            <w:color w:val="auto"/>
            <w:sz w:val="24"/>
            <w:szCs w:val="24"/>
            <w:u w:val="none"/>
          </w:rPr>
          <w:t>формальной грамматикой</w:t>
        </w:r>
      </w:hyperlink>
      <w:r w:rsidRPr="00FA0061">
        <w:rPr>
          <w:rFonts w:ascii="Times New Roman" w:hAnsi="Times New Roman" w:cs="Times New Roman"/>
          <w:sz w:val="24"/>
          <w:szCs w:val="24"/>
        </w:rPr>
        <w:t>, объяснение</w:t>
      </w:r>
      <w:r w:rsidRPr="00FC055F">
        <w:rPr>
          <w:rFonts w:ascii="Times New Roman" w:hAnsi="Times New Roman" w:cs="Times New Roman"/>
          <w:sz w:val="24"/>
          <w:szCs w:val="24"/>
        </w:rPr>
        <w:t xml:space="preserve"> постановки знаков препинания, союзов, частиц и т.д.)</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Грамматический разбор  дает возможность  включать в текст разнообразные задания, предназначенные для повторения материала; за счет того, что часть заданий можно дать в качестве самостоятельной работы н</w:t>
      </w:r>
      <w:r w:rsidR="005D1AC0">
        <w:rPr>
          <w:rFonts w:ascii="Times New Roman" w:hAnsi="Times New Roman" w:cs="Times New Roman"/>
          <w:sz w:val="24"/>
          <w:szCs w:val="24"/>
        </w:rPr>
        <w:t>а дом, идет экономия  времени [7</w:t>
      </w:r>
      <w:r w:rsidRPr="00FC055F">
        <w:rPr>
          <w:rFonts w:ascii="Times New Roman" w:hAnsi="Times New Roman" w:cs="Times New Roman"/>
          <w:sz w:val="24"/>
          <w:szCs w:val="24"/>
        </w:rPr>
        <w:t>, с. 27].</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В качестве домашнего задания разбор дается столько раз, сколько это необходимо для успешного усвоения знаний. Грамматический разбор позволяет учителю соблюсти индивидуальный подход, подобрав задания в соответствии со способностями учащихся.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Фонетический разбор непосредственно с грамматическим разбором не связан, однако для овладения точными знаниями о языке, он просто необходим на уроке, так как вызывает много споров и вопросов при выполнении.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Учитель может предложить ученикам выполнить разную по объему и сложности работу, в зависимости от способностей каждого ученика, то есть выполнить полный разбор всего предлагаемого текста или разбор только известных явлений и их признаков.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Выполняться разбор может как в классе, так и дома (когда разбор понятен и не вызывает никаких вопросов и сложностей).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Кроме этих видов грамматического разбора, следует указать на разбор выборочный. Он проводится устно и требует большой самостоятельности от учащихся. </w:t>
      </w:r>
      <w:proofErr w:type="gramStart"/>
      <w:r w:rsidRPr="00FC055F">
        <w:rPr>
          <w:rFonts w:ascii="Times New Roman" w:hAnsi="Times New Roman" w:cs="Times New Roman"/>
          <w:sz w:val="24"/>
          <w:szCs w:val="24"/>
        </w:rPr>
        <w:t xml:space="preserve">Выборочный разбор состоит в том, что ученик выбирает на слух со слов учителя, из учебника или из хрестоматии те или иные грамматические явления и в устной форме или после записи всего текста в тетради выделяет их на письме каким–либо способом, например </w:t>
      </w:r>
      <w:proofErr w:type="spellStart"/>
      <w:r w:rsidRPr="00FC055F">
        <w:rPr>
          <w:rFonts w:ascii="Times New Roman" w:hAnsi="Times New Roman" w:cs="Times New Roman"/>
          <w:sz w:val="24"/>
          <w:szCs w:val="24"/>
        </w:rPr>
        <w:t>путемподчеркивания</w:t>
      </w:r>
      <w:proofErr w:type="spellEnd"/>
      <w:r w:rsidRPr="00FC055F">
        <w:rPr>
          <w:rFonts w:ascii="Times New Roman" w:hAnsi="Times New Roman" w:cs="Times New Roman"/>
          <w:sz w:val="24"/>
          <w:szCs w:val="24"/>
        </w:rPr>
        <w:t xml:space="preserve"> (обособленные существительные, обособленные прилагательные, однородные члены и т. п.).</w:t>
      </w:r>
      <w:proofErr w:type="gramEnd"/>
      <w:r w:rsidRPr="00FC055F">
        <w:rPr>
          <w:rFonts w:ascii="Times New Roman" w:hAnsi="Times New Roman" w:cs="Times New Roman"/>
          <w:sz w:val="24"/>
          <w:szCs w:val="24"/>
        </w:rPr>
        <w:t xml:space="preserve"> Выборочный разбор может сопровождаться и классификацией отобранных фактов по какому–либо признаку (например, выделенные в тексте наречия объединяются в группы по значению, по способу образования и т. п.).</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Смешанный  анализ так же хорошо известен школьной практике. Его особенностью является то, что ученик выполняет не только  синтаксический разбор, но и называет часть речи, и форму слова, в которой употреблен данный член предложения (например, </w:t>
      </w:r>
      <w:r w:rsidRPr="00FC055F">
        <w:rPr>
          <w:rFonts w:ascii="Times New Roman" w:hAnsi="Times New Roman" w:cs="Times New Roman"/>
          <w:iCs/>
          <w:sz w:val="24"/>
          <w:szCs w:val="24"/>
        </w:rPr>
        <w:t xml:space="preserve">мамой  </w:t>
      </w:r>
      <w:proofErr w:type="gramStart"/>
      <w:r w:rsidRPr="00FC055F">
        <w:rPr>
          <w:rFonts w:ascii="Times New Roman" w:hAnsi="Times New Roman" w:cs="Times New Roman"/>
          <w:iCs/>
          <w:sz w:val="24"/>
          <w:szCs w:val="24"/>
        </w:rPr>
        <w:t>–</w:t>
      </w:r>
      <w:r w:rsidRPr="00FC055F">
        <w:rPr>
          <w:rFonts w:ascii="Times New Roman" w:hAnsi="Times New Roman" w:cs="Times New Roman"/>
          <w:sz w:val="24"/>
          <w:szCs w:val="24"/>
        </w:rPr>
        <w:t>ч</w:t>
      </w:r>
      <w:proofErr w:type="gramEnd"/>
      <w:r w:rsidRPr="00FC055F">
        <w:rPr>
          <w:rFonts w:ascii="Times New Roman" w:hAnsi="Times New Roman" w:cs="Times New Roman"/>
          <w:sz w:val="24"/>
          <w:szCs w:val="24"/>
        </w:rPr>
        <w:t xml:space="preserve">лен предложения – второстепенный – дополнение, выраженное именем существительным, род – женский, 1 склонение, отвечает на вопрос кем? (чем?), стоит в </w:t>
      </w:r>
      <w:proofErr w:type="spellStart"/>
      <w:r w:rsidRPr="00FC055F">
        <w:rPr>
          <w:rFonts w:ascii="Times New Roman" w:hAnsi="Times New Roman" w:cs="Times New Roman"/>
          <w:sz w:val="24"/>
          <w:szCs w:val="24"/>
        </w:rPr>
        <w:t>Тв</w:t>
      </w:r>
      <w:proofErr w:type="spellEnd"/>
      <w:r w:rsidRPr="00FC055F">
        <w:rPr>
          <w:rFonts w:ascii="Times New Roman" w:hAnsi="Times New Roman" w:cs="Times New Roman"/>
          <w:sz w:val="24"/>
          <w:szCs w:val="24"/>
        </w:rPr>
        <w:t xml:space="preserve">. </w:t>
      </w:r>
      <w:proofErr w:type="spellStart"/>
      <w:r w:rsidRPr="00FC055F">
        <w:rPr>
          <w:rFonts w:ascii="Times New Roman" w:hAnsi="Times New Roman" w:cs="Times New Roman"/>
          <w:sz w:val="24"/>
          <w:szCs w:val="24"/>
        </w:rPr>
        <w:t>пад</w:t>
      </w:r>
      <w:proofErr w:type="spellEnd"/>
      <w:r w:rsidRPr="00FC055F">
        <w:rPr>
          <w:rFonts w:ascii="Times New Roman" w:hAnsi="Times New Roman" w:cs="Times New Roman"/>
          <w:sz w:val="24"/>
          <w:szCs w:val="24"/>
        </w:rPr>
        <w:t xml:space="preserve">.,  ед. ч.). По </w:t>
      </w:r>
      <w:r w:rsidRPr="00FC055F">
        <w:rPr>
          <w:rFonts w:ascii="Times New Roman" w:hAnsi="Times New Roman" w:cs="Times New Roman"/>
          <w:sz w:val="24"/>
          <w:szCs w:val="24"/>
        </w:rPr>
        <w:lastRenderedPageBreak/>
        <w:t>существу, в данном случае мы имеем дело с разбором и синтаксическим, и морфологическим. При неумелой постановке и при преждевременном его введении в систему занятий такой разбор может оказаться излишне громоздким, лишенным целенаправленности, распылять внимание учащихся, вести к смешению ими членов предложения и частей речи. Этот вид разбора, отнюдь не вредный, как думают некоторые, может иметь место на уроках русского языка, но рассматривать его следует прежде всего как вид обобщающей итоговой работы, служащей для повторения и закрепления уже пройденных больших разделов курса грамматики, чтобы не вызвать недоумение у учащихся.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Приведенный перечень возможных видов грамматического разбора далеко не полный, так как каждый из названных видов имеет большое количество вариантов (морфологический разбор каждой части речи осуществляется с учетом всех признаков каждой части речи). Кроме того, есть ряд упражнений по грамматике, по своему характеру примыкающих к грамматическому разбору. Данные виды разбора позволяют не только обобщить полученные учащимися знания, на практике проверить и закрепить умения и навыки, </w:t>
      </w:r>
      <w:proofErr w:type="spellStart"/>
      <w:r w:rsidRPr="00FC055F">
        <w:rPr>
          <w:rFonts w:ascii="Times New Roman" w:hAnsi="Times New Roman" w:cs="Times New Roman"/>
          <w:sz w:val="24"/>
          <w:szCs w:val="24"/>
        </w:rPr>
        <w:t>приобретенныеребенком</w:t>
      </w:r>
      <w:proofErr w:type="spellEnd"/>
      <w:r w:rsidRPr="00FC055F">
        <w:rPr>
          <w:rFonts w:ascii="Times New Roman" w:hAnsi="Times New Roman" w:cs="Times New Roman"/>
          <w:sz w:val="24"/>
          <w:szCs w:val="24"/>
        </w:rPr>
        <w:t xml:space="preserve"> при изучении той или иной темы, но и развивают логическое мышление, память, внимание, устную и письменную речь, умение работать по заданному алгоритму, приучают детей выполнять работу точно, правильно и аккуратно.</w:t>
      </w:r>
      <w:bookmarkStart w:id="3" w:name="_Toc20456144"/>
      <w:bookmarkStart w:id="4" w:name="_Toc20456779"/>
    </w:p>
    <w:p w:rsidR="00FC055F" w:rsidRPr="00DB5B86" w:rsidRDefault="00FC055F" w:rsidP="00DB5B86">
      <w:pPr>
        <w:spacing w:after="0" w:line="360" w:lineRule="auto"/>
        <w:jc w:val="center"/>
        <w:rPr>
          <w:rFonts w:ascii="Times New Roman" w:hAnsi="Times New Roman" w:cs="Times New Roman"/>
          <w:sz w:val="24"/>
          <w:szCs w:val="24"/>
        </w:rPr>
      </w:pPr>
    </w:p>
    <w:p w:rsidR="00FC055F" w:rsidRPr="00DB5B86" w:rsidRDefault="00FC055F" w:rsidP="00DB5B86">
      <w:pPr>
        <w:spacing w:after="0" w:line="360" w:lineRule="auto"/>
        <w:jc w:val="center"/>
        <w:rPr>
          <w:rFonts w:ascii="Times New Roman" w:hAnsi="Times New Roman" w:cs="Times New Roman"/>
          <w:sz w:val="24"/>
          <w:szCs w:val="24"/>
        </w:rPr>
      </w:pPr>
      <w:r w:rsidRPr="00DB5B86">
        <w:rPr>
          <w:rFonts w:ascii="Times New Roman" w:hAnsi="Times New Roman" w:cs="Times New Roman"/>
          <w:sz w:val="24"/>
          <w:szCs w:val="24"/>
        </w:rPr>
        <w:t>2.2.  Анализ языка художественных произведений как вид языкового анализа</w:t>
      </w:r>
      <w:bookmarkEnd w:id="3"/>
      <w:bookmarkEnd w:id="4"/>
    </w:p>
    <w:p w:rsidR="00FC055F" w:rsidRPr="00FC055F" w:rsidRDefault="00FC055F" w:rsidP="00362F01">
      <w:pPr>
        <w:spacing w:after="0" w:line="360" w:lineRule="auto"/>
        <w:ind w:firstLine="709"/>
        <w:jc w:val="both"/>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В современной методической и педагогической литературе с тревогой отмечается то, что современные ученики все меньше и меньше уделяют время такому занятию как чтение книги.  Это приводит к тому, что у учащихся падает интерес к красноречивому русскому слову и к языку как к учебному предмету в целом. Использование художественного текста  как обучающего материала для обучения русскому языку служит толчком  для формирования и развития всесторонне развитой  личности школьника и формирования правильной монологической и диалогической речи. Использование на уроке  духовной силы языка литературных произведений – единственный «путь очеловечения». Литературные произведения русских классиков способствуют развитию «чувства языка», чуткого и уважительного отношения к слову, к русскому языку как неотъемлемой части русской культуры. </w:t>
      </w:r>
      <w:proofErr w:type="gramStart"/>
      <w:r w:rsidRPr="00FC055F">
        <w:rPr>
          <w:rFonts w:ascii="Times New Roman" w:hAnsi="Times New Roman" w:cs="Times New Roman"/>
          <w:sz w:val="24"/>
          <w:szCs w:val="24"/>
        </w:rPr>
        <w:t xml:space="preserve">Изучению русского языка на основе работы с текстом посвящают свои труды В.В.  </w:t>
      </w:r>
      <w:proofErr w:type="spellStart"/>
      <w:r w:rsidRPr="00FC055F">
        <w:rPr>
          <w:rFonts w:ascii="Times New Roman" w:hAnsi="Times New Roman" w:cs="Times New Roman"/>
          <w:sz w:val="24"/>
          <w:szCs w:val="24"/>
        </w:rPr>
        <w:t>Бабайцева</w:t>
      </w:r>
      <w:proofErr w:type="spellEnd"/>
      <w:r w:rsidRPr="00FC055F">
        <w:rPr>
          <w:rFonts w:ascii="Times New Roman" w:hAnsi="Times New Roman" w:cs="Times New Roman"/>
          <w:sz w:val="24"/>
          <w:szCs w:val="24"/>
        </w:rPr>
        <w:t xml:space="preserve">, А.Д. </w:t>
      </w:r>
      <w:proofErr w:type="spellStart"/>
      <w:r w:rsidRPr="00FC055F">
        <w:rPr>
          <w:rFonts w:ascii="Times New Roman" w:hAnsi="Times New Roman" w:cs="Times New Roman"/>
          <w:sz w:val="24"/>
          <w:szCs w:val="24"/>
        </w:rPr>
        <w:t>Дейкина</w:t>
      </w:r>
      <w:proofErr w:type="spellEnd"/>
      <w:r w:rsidRPr="00FC055F">
        <w:rPr>
          <w:rFonts w:ascii="Times New Roman" w:hAnsi="Times New Roman" w:cs="Times New Roman"/>
          <w:sz w:val="24"/>
          <w:szCs w:val="24"/>
        </w:rPr>
        <w:t xml:space="preserve">, А.П. </w:t>
      </w:r>
      <w:proofErr w:type="spellStart"/>
      <w:r w:rsidRPr="00FC055F">
        <w:rPr>
          <w:rFonts w:ascii="Times New Roman" w:hAnsi="Times New Roman" w:cs="Times New Roman"/>
          <w:sz w:val="24"/>
          <w:szCs w:val="24"/>
        </w:rPr>
        <w:t>Еремеева</w:t>
      </w:r>
      <w:proofErr w:type="spellEnd"/>
      <w:r w:rsidRPr="00FC055F">
        <w:rPr>
          <w:rFonts w:ascii="Times New Roman" w:hAnsi="Times New Roman" w:cs="Times New Roman"/>
          <w:sz w:val="24"/>
          <w:szCs w:val="24"/>
        </w:rPr>
        <w:t xml:space="preserve">, Н.А. </w:t>
      </w:r>
      <w:proofErr w:type="spellStart"/>
      <w:r w:rsidRPr="00FC055F">
        <w:rPr>
          <w:rFonts w:ascii="Times New Roman" w:hAnsi="Times New Roman" w:cs="Times New Roman"/>
          <w:sz w:val="24"/>
          <w:szCs w:val="24"/>
        </w:rPr>
        <w:t>Ипполитова</w:t>
      </w:r>
      <w:proofErr w:type="spellEnd"/>
      <w:r w:rsidRPr="00FC055F">
        <w:rPr>
          <w:rFonts w:ascii="Times New Roman" w:hAnsi="Times New Roman" w:cs="Times New Roman"/>
          <w:sz w:val="24"/>
          <w:szCs w:val="24"/>
        </w:rPr>
        <w:t xml:space="preserve">, А.Ю. Купалова, Т.А. </w:t>
      </w:r>
      <w:proofErr w:type="spellStart"/>
      <w:r w:rsidRPr="00FC055F">
        <w:rPr>
          <w:rFonts w:ascii="Times New Roman" w:hAnsi="Times New Roman" w:cs="Times New Roman"/>
          <w:sz w:val="24"/>
          <w:szCs w:val="24"/>
        </w:rPr>
        <w:t>Ладыженская</w:t>
      </w:r>
      <w:proofErr w:type="spellEnd"/>
      <w:r w:rsidRPr="00FC055F">
        <w:rPr>
          <w:rFonts w:ascii="Times New Roman" w:hAnsi="Times New Roman" w:cs="Times New Roman"/>
          <w:sz w:val="24"/>
          <w:szCs w:val="24"/>
        </w:rPr>
        <w:t xml:space="preserve">, М.Р. Львов, Е.И. Никитина, Т.М. </w:t>
      </w:r>
      <w:proofErr w:type="spellStart"/>
      <w:r w:rsidRPr="00FC055F">
        <w:rPr>
          <w:rFonts w:ascii="Times New Roman" w:hAnsi="Times New Roman" w:cs="Times New Roman"/>
          <w:sz w:val="24"/>
          <w:szCs w:val="24"/>
        </w:rPr>
        <w:t>Пахнова</w:t>
      </w:r>
      <w:proofErr w:type="spellEnd"/>
      <w:r w:rsidRPr="00FC055F">
        <w:rPr>
          <w:rFonts w:ascii="Times New Roman" w:hAnsi="Times New Roman" w:cs="Times New Roman"/>
          <w:sz w:val="24"/>
          <w:szCs w:val="24"/>
        </w:rPr>
        <w:t xml:space="preserve"> и др. С опорой на труды психологов и педагогов продолжается поиск форм работы с текстом и в настоящее время. </w:t>
      </w:r>
      <w:proofErr w:type="gramEnd"/>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Использование литературных произведений при обучении русскому языку явление очевидное и традиционное. Отрывки художественной литературы часто применяются учителями при обучении русскому языку, ведь это сосредоточение эстетической, лингвистической информации. Использование текстов художественных произведений помогает ребятам справиться с литературоведческими понятиями, формирует и развивает речевые умения и навыки.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Приступая к работе по анализу художественного произведения, учитель должен быть уверен, что у учеников в совершенстве отработаны навыки всех видов грамматического разбора. Анализ художественных произведений может предполагать рассмотрение текста как с точки зрения грамматики, так с точки зрения и литературоведческих понятий. В этом случае, учителю необходимо подобрать текст, изучаемый на данный</w:t>
      </w:r>
      <w:r w:rsidR="005D1AC0">
        <w:rPr>
          <w:rFonts w:ascii="Times New Roman" w:hAnsi="Times New Roman" w:cs="Times New Roman"/>
          <w:sz w:val="24"/>
          <w:szCs w:val="24"/>
        </w:rPr>
        <w:t xml:space="preserve"> момент  по курсу литературы [</w:t>
      </w:r>
      <w:r w:rsidR="00FA0061">
        <w:rPr>
          <w:rFonts w:ascii="Times New Roman" w:hAnsi="Times New Roman" w:cs="Times New Roman"/>
          <w:sz w:val="24"/>
          <w:szCs w:val="24"/>
        </w:rPr>
        <w:t>7</w:t>
      </w:r>
      <w:r w:rsidRPr="00FC055F">
        <w:rPr>
          <w:rFonts w:ascii="Times New Roman" w:hAnsi="Times New Roman" w:cs="Times New Roman"/>
          <w:sz w:val="24"/>
          <w:szCs w:val="24"/>
        </w:rPr>
        <w:t>, с. 43].</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Работа по анализу языка писателя сложна и ученики должны обладать теоретическими знаниями по всем разделам русского языка и уметь применять их на практике.  Ошибкой старой школы является то, что школа,  научив ребенка самому трудному – навыкам грамматического разбора, на этом прерывает обучение. А ведь анализ литературного произведения не только помог бы знаниям укрепиться в памяти, но и привил бы замечательный литературный вкус и развил правильную речь.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Литературно–лингвистический разбор текста, по мнению академика Л.В. Щербы, должен показать, что он помогает вскрыть подлинное содержание литературного произведения.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Литературный текст должен быть разобран со стороны его поэтических достоинств (художественные приемы изобразительности </w:t>
      </w:r>
      <w:proofErr w:type="gramStart"/>
      <w:r w:rsidRPr="00FC055F">
        <w:rPr>
          <w:rFonts w:ascii="Times New Roman" w:hAnsi="Times New Roman" w:cs="Times New Roman"/>
          <w:sz w:val="24"/>
          <w:szCs w:val="24"/>
        </w:rPr>
        <w:t>—э</w:t>
      </w:r>
      <w:proofErr w:type="gramEnd"/>
      <w:r w:rsidRPr="00FC055F">
        <w:rPr>
          <w:rFonts w:ascii="Times New Roman" w:hAnsi="Times New Roman" w:cs="Times New Roman"/>
          <w:sz w:val="24"/>
          <w:szCs w:val="24"/>
        </w:rPr>
        <w:t>питеты, метафоры, ритм, рифмы и т. д. и их соответствие содержанию каждого данного эпизода произведения), а также со стороны грамматического и лексического состава. Однако</w:t>
      </w:r>
      <w:proofErr w:type="gramStart"/>
      <w:r w:rsidRPr="00FC055F">
        <w:rPr>
          <w:rFonts w:ascii="Times New Roman" w:hAnsi="Times New Roman" w:cs="Times New Roman"/>
          <w:sz w:val="24"/>
          <w:szCs w:val="24"/>
        </w:rPr>
        <w:t>,</w:t>
      </w:r>
      <w:proofErr w:type="gramEnd"/>
      <w:r w:rsidRPr="00FC055F">
        <w:rPr>
          <w:rFonts w:ascii="Times New Roman" w:hAnsi="Times New Roman" w:cs="Times New Roman"/>
          <w:sz w:val="24"/>
          <w:szCs w:val="24"/>
        </w:rPr>
        <w:t xml:space="preserve"> не стоит перегружать учебный процесс всеми видами работ сразу. На одном литературном произведении можно отработать какой либо один вид анализа, оставив другие разборы на следующий раз. Желательно, чтобы при изучении нового произведения шло повторение важных явлений, уже ранее изученных.</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 уроках в старших классах возможен лингвистический анализ художественного текста, который производится по следующему плану: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1) особенности фонетики;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2) графические особенности;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3) лексика и ее особенности;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4) особенности словообразования;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5) морфология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6) синтаксические особенности.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Для примерного анализа литературного произведения, можно использовать комплексный анализ текста Г.М. </w:t>
      </w:r>
      <w:proofErr w:type="spellStart"/>
      <w:r w:rsidRPr="00FC055F">
        <w:rPr>
          <w:rFonts w:ascii="Times New Roman" w:hAnsi="Times New Roman" w:cs="Times New Roman"/>
          <w:sz w:val="24"/>
          <w:szCs w:val="24"/>
        </w:rPr>
        <w:t>Пахновой</w:t>
      </w:r>
      <w:proofErr w:type="spellEnd"/>
      <w:r w:rsidRPr="00FC055F">
        <w:rPr>
          <w:rFonts w:ascii="Times New Roman" w:hAnsi="Times New Roman" w:cs="Times New Roman"/>
          <w:sz w:val="24"/>
          <w:szCs w:val="24"/>
        </w:rPr>
        <w:t xml:space="preserve"> «Программа к</w:t>
      </w:r>
      <w:r w:rsidR="005D1AC0">
        <w:rPr>
          <w:rFonts w:ascii="Times New Roman" w:hAnsi="Times New Roman" w:cs="Times New Roman"/>
          <w:sz w:val="24"/>
          <w:szCs w:val="24"/>
        </w:rPr>
        <w:t>омплексной работы с текстом» [9</w:t>
      </w:r>
      <w:r w:rsidRPr="00FC055F">
        <w:rPr>
          <w:rFonts w:ascii="Times New Roman" w:hAnsi="Times New Roman" w:cs="Times New Roman"/>
          <w:sz w:val="24"/>
          <w:szCs w:val="24"/>
        </w:rPr>
        <w:t>, с. 32]:</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1. Подготовьтесь к выразительному чтению текста (отрывка): определите, где нужны логические ударения, паузы – короткие и более продолжительные; выберите нужный тон, темп чтения, принимая во внимание содержание текста, его языковые особенности.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2. Какова мысль и тема текста.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3. Дайте название тексту. Объясните выбор названия.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4. К какому стилю принадлежит текст? (Аргументируйте ответ)</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5. Докажите, что это текст. В чем значение первого (пятого, седьмого) предложения?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6.  Какой тип описания представлен в тексте? (Аргументируйте ответ)</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7. Какие средства связи между предложениями используются в тексте (одном абзаце)? Назовите тип связи, которым связаны предложения?  (цепная, параллельная связь, их сочетание)?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8. </w:t>
      </w:r>
      <w:proofErr w:type="gramStart"/>
      <w:r w:rsidRPr="00FC055F">
        <w:rPr>
          <w:rFonts w:ascii="Times New Roman" w:hAnsi="Times New Roman" w:cs="Times New Roman"/>
          <w:sz w:val="24"/>
          <w:szCs w:val="24"/>
        </w:rPr>
        <w:t>Какого</w:t>
      </w:r>
      <w:proofErr w:type="gramEnd"/>
      <w:r w:rsidRPr="00FC055F">
        <w:rPr>
          <w:rFonts w:ascii="Times New Roman" w:hAnsi="Times New Roman" w:cs="Times New Roman"/>
          <w:sz w:val="24"/>
          <w:szCs w:val="24"/>
        </w:rPr>
        <w:t xml:space="preserve"> значение выделенных слов?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9. Постройте синонимический (антонимический) ряд. </w:t>
      </w:r>
      <w:proofErr w:type="gramStart"/>
      <w:r w:rsidRPr="00FC055F">
        <w:rPr>
          <w:rFonts w:ascii="Times New Roman" w:hAnsi="Times New Roman" w:cs="Times New Roman"/>
          <w:sz w:val="24"/>
          <w:szCs w:val="24"/>
        </w:rPr>
        <w:t>Какого</w:t>
      </w:r>
      <w:proofErr w:type="gramEnd"/>
      <w:r w:rsidRPr="00FC055F">
        <w:rPr>
          <w:rFonts w:ascii="Times New Roman" w:hAnsi="Times New Roman" w:cs="Times New Roman"/>
          <w:sz w:val="24"/>
          <w:szCs w:val="24"/>
        </w:rPr>
        <w:t xml:space="preserve"> различие между этими словами и словом, использованном в тексте?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10. Найдите многозначные слова. Объясните каждое значение двух–трех многозначных  слов</w:t>
      </w:r>
    </w:p>
    <w:p w:rsidR="00FC055F" w:rsidRPr="00FC055F" w:rsidRDefault="00FC055F" w:rsidP="00362F01">
      <w:pPr>
        <w:spacing w:after="0" w:line="360" w:lineRule="auto"/>
        <w:ind w:firstLine="709"/>
        <w:jc w:val="both"/>
        <w:rPr>
          <w:rFonts w:ascii="Times New Roman" w:hAnsi="Times New Roman" w:cs="Times New Roman"/>
          <w:bCs/>
          <w:iCs/>
          <w:sz w:val="24"/>
          <w:szCs w:val="24"/>
        </w:rPr>
      </w:pPr>
      <w:bookmarkStart w:id="5" w:name="_Toc20456145"/>
      <w:bookmarkStart w:id="6" w:name="_Toc20456780"/>
      <w:r w:rsidRPr="00FC055F">
        <w:rPr>
          <w:rFonts w:ascii="Times New Roman" w:hAnsi="Times New Roman" w:cs="Times New Roman"/>
          <w:bCs/>
          <w:iCs/>
          <w:sz w:val="24"/>
          <w:szCs w:val="24"/>
        </w:rPr>
        <w:t xml:space="preserve"> При умелом объяснении, а так же своевременной помощи учителя у учеников не должно возникнуть сложностей при выполнении анализа художественного произведения.</w:t>
      </w:r>
    </w:p>
    <w:p w:rsidR="00FC055F" w:rsidRPr="00FC055F" w:rsidRDefault="00FC055F" w:rsidP="00362F01">
      <w:pPr>
        <w:spacing w:after="0" w:line="360" w:lineRule="auto"/>
        <w:ind w:firstLine="709"/>
        <w:jc w:val="both"/>
        <w:rPr>
          <w:rFonts w:ascii="Times New Roman" w:hAnsi="Times New Roman" w:cs="Times New Roman"/>
          <w:sz w:val="24"/>
          <w:szCs w:val="24"/>
        </w:rPr>
      </w:pPr>
    </w:p>
    <w:p w:rsidR="00FC055F" w:rsidRPr="00DB5B86" w:rsidRDefault="00FC055F" w:rsidP="00DB5B86">
      <w:pPr>
        <w:spacing w:after="0" w:line="360" w:lineRule="auto"/>
        <w:jc w:val="center"/>
        <w:rPr>
          <w:rFonts w:ascii="Times New Roman" w:hAnsi="Times New Roman" w:cs="Times New Roman"/>
          <w:bCs/>
          <w:iCs/>
          <w:sz w:val="24"/>
          <w:szCs w:val="24"/>
        </w:rPr>
      </w:pPr>
      <w:r w:rsidRPr="00DB5B86">
        <w:rPr>
          <w:rFonts w:ascii="Times New Roman" w:hAnsi="Times New Roman" w:cs="Times New Roman"/>
          <w:bCs/>
          <w:iCs/>
          <w:sz w:val="24"/>
          <w:szCs w:val="24"/>
        </w:rPr>
        <w:t>2.3. Практические занятия с элементами языкового анализа</w:t>
      </w:r>
      <w:bookmarkEnd w:id="5"/>
      <w:bookmarkEnd w:id="6"/>
    </w:p>
    <w:p w:rsidR="00FC055F" w:rsidRPr="00FC055F" w:rsidRDefault="00FC055F" w:rsidP="00362F01">
      <w:pPr>
        <w:spacing w:after="0" w:line="360" w:lineRule="auto"/>
        <w:ind w:firstLine="709"/>
        <w:jc w:val="both"/>
        <w:rPr>
          <w:rFonts w:ascii="Times New Roman" w:hAnsi="Times New Roman" w:cs="Times New Roman"/>
          <w:iCs/>
          <w:sz w:val="24"/>
          <w:szCs w:val="24"/>
        </w:rPr>
      </w:pP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№1. Конспект урока по теме «Приставка» (пар. 65,  5 класс).</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Цели:    </w:t>
      </w:r>
    </w:p>
    <w:p w:rsidR="00FC055F" w:rsidRPr="00FC055F" w:rsidRDefault="00FC055F" w:rsidP="00362F01">
      <w:pPr>
        <w:numPr>
          <w:ilvl w:val="0"/>
          <w:numId w:val="22"/>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показать значимость приставки как важной морфемы. </w:t>
      </w:r>
    </w:p>
    <w:p w:rsidR="00FC055F" w:rsidRPr="00FC055F" w:rsidRDefault="00FC055F" w:rsidP="00362F01">
      <w:pPr>
        <w:numPr>
          <w:ilvl w:val="0"/>
          <w:numId w:val="22"/>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отработать навык морфемного разбора, отработать умение составления  связного текста.</w:t>
      </w:r>
    </w:p>
    <w:p w:rsidR="00FC055F" w:rsidRPr="00FC055F" w:rsidRDefault="00FC055F" w:rsidP="00362F01">
      <w:pPr>
        <w:numPr>
          <w:ilvl w:val="0"/>
          <w:numId w:val="22"/>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повторить понятие «лексическое значение слова», «антонимы», «синонимы», «стили речи».</w:t>
      </w:r>
    </w:p>
    <w:p w:rsidR="00FC055F" w:rsidRPr="00FC055F" w:rsidRDefault="00FC055F" w:rsidP="00362F01">
      <w:pPr>
        <w:numPr>
          <w:ilvl w:val="0"/>
          <w:numId w:val="22"/>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расширить кругозор учеников, привить любовь к родному слову.</w:t>
      </w:r>
    </w:p>
    <w:p w:rsidR="00FC055F" w:rsidRPr="00FC055F" w:rsidRDefault="00FC055F" w:rsidP="00362F01">
      <w:pPr>
        <w:spacing w:after="0" w:line="360" w:lineRule="auto"/>
        <w:ind w:firstLine="709"/>
        <w:jc w:val="both"/>
        <w:rPr>
          <w:rFonts w:ascii="Times New Roman" w:hAnsi="Times New Roman" w:cs="Times New Roman"/>
          <w:sz w:val="24"/>
          <w:szCs w:val="24"/>
        </w:rPr>
      </w:pPr>
      <w:bookmarkStart w:id="7" w:name="_Toc20456146"/>
      <w:bookmarkStart w:id="8" w:name="_Toc20456781"/>
      <w:r w:rsidRPr="00FC055F">
        <w:rPr>
          <w:rFonts w:ascii="Times New Roman" w:hAnsi="Times New Roman" w:cs="Times New Roman"/>
          <w:sz w:val="24"/>
          <w:szCs w:val="24"/>
        </w:rPr>
        <w:t>Ход урок</w:t>
      </w:r>
      <w:bookmarkEnd w:id="7"/>
      <w:bookmarkEnd w:id="8"/>
      <w:r w:rsidRPr="00FC055F">
        <w:rPr>
          <w:rFonts w:ascii="Times New Roman" w:hAnsi="Times New Roman" w:cs="Times New Roman"/>
          <w:sz w:val="24"/>
          <w:szCs w:val="24"/>
        </w:rPr>
        <w:t>а.</w:t>
      </w:r>
    </w:p>
    <w:p w:rsidR="00FC055F" w:rsidRPr="00FC055F" w:rsidRDefault="00FC055F" w:rsidP="00362F01">
      <w:pPr>
        <w:spacing w:after="0" w:line="360" w:lineRule="auto"/>
        <w:ind w:firstLine="709"/>
        <w:jc w:val="both"/>
        <w:rPr>
          <w:rFonts w:ascii="Times New Roman" w:hAnsi="Times New Roman" w:cs="Times New Roman"/>
          <w:sz w:val="24"/>
          <w:szCs w:val="24"/>
        </w:rPr>
      </w:pPr>
      <w:proofErr w:type="gramStart"/>
      <w:r w:rsidRPr="00FC055F">
        <w:rPr>
          <w:rFonts w:ascii="Times New Roman" w:hAnsi="Times New Roman" w:cs="Times New Roman"/>
          <w:sz w:val="24"/>
          <w:szCs w:val="24"/>
          <w:lang w:val="en-US"/>
        </w:rPr>
        <w:t>I</w:t>
      </w:r>
      <w:r w:rsidRPr="00FC055F">
        <w:rPr>
          <w:rFonts w:ascii="Times New Roman" w:hAnsi="Times New Roman" w:cs="Times New Roman"/>
          <w:sz w:val="24"/>
          <w:szCs w:val="24"/>
        </w:rPr>
        <w:t>. Организационный момент.</w:t>
      </w:r>
      <w:proofErr w:type="gramEnd"/>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lastRenderedPageBreak/>
        <w:t>I</w:t>
      </w:r>
      <w:r w:rsidRPr="00FC055F">
        <w:rPr>
          <w:rFonts w:ascii="Times New Roman" w:hAnsi="Times New Roman" w:cs="Times New Roman"/>
          <w:iCs/>
          <w:sz w:val="24"/>
          <w:szCs w:val="24"/>
          <w:lang w:val="en-US"/>
        </w:rPr>
        <w:t>I</w:t>
      </w:r>
      <w:r w:rsidRPr="00FC055F">
        <w:rPr>
          <w:rFonts w:ascii="Times New Roman" w:hAnsi="Times New Roman" w:cs="Times New Roman"/>
          <w:iCs/>
          <w:sz w:val="24"/>
          <w:szCs w:val="24"/>
        </w:rPr>
        <w:t>.  Проверка домашнего задания.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Фронтальный опрос.</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Что изучает раздел «словообразование»?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В чем различие однокоренных слов и форм слова?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Вспомните памятку разбора слова по составу.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Основа слова – что это? Что не входит в основу слова?</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II. Объяснение нового материала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Учащиеся из курса начальной школы знают, что такое приставка, поэтому основную часть урока начать можно с вопросов, которые сразу поставят учеников в позицию «исследователей», позволят повторить уже полученные знания о морфемах.</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Найдите приставку в слове </w:t>
      </w:r>
      <w:r w:rsidRPr="00FC055F">
        <w:rPr>
          <w:rFonts w:ascii="Times New Roman" w:hAnsi="Times New Roman" w:cs="Times New Roman"/>
          <w:iCs/>
          <w:sz w:val="24"/>
          <w:szCs w:val="24"/>
        </w:rPr>
        <w:t>приставка.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 Выполните морфемный анализ данного слова.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w:t>
      </w:r>
      <w:r w:rsidRPr="00FC055F">
        <w:rPr>
          <w:rFonts w:ascii="Times New Roman" w:hAnsi="Times New Roman" w:cs="Times New Roman"/>
          <w:sz w:val="24"/>
          <w:szCs w:val="24"/>
        </w:rPr>
        <w:t xml:space="preserve">От какого слова образовалось слово </w:t>
      </w:r>
      <w:r w:rsidRPr="00FC055F">
        <w:rPr>
          <w:rFonts w:ascii="Times New Roman" w:hAnsi="Times New Roman" w:cs="Times New Roman"/>
          <w:iCs/>
          <w:sz w:val="24"/>
          <w:szCs w:val="24"/>
        </w:rPr>
        <w:t xml:space="preserve">приставка? </w:t>
      </w:r>
      <w:r w:rsidRPr="00FC055F">
        <w:rPr>
          <w:rFonts w:ascii="Times New Roman" w:hAnsi="Times New Roman" w:cs="Times New Roman"/>
          <w:sz w:val="24"/>
          <w:szCs w:val="24"/>
        </w:rPr>
        <w:t xml:space="preserve"> (Ставить </w:t>
      </w:r>
      <w:r w:rsidRPr="00FC055F">
        <w:rPr>
          <w:rFonts w:ascii="Times New Roman" w:hAnsi="Times New Roman" w:cs="Times New Roman"/>
          <w:iCs/>
          <w:sz w:val="24"/>
          <w:szCs w:val="24"/>
        </w:rPr>
        <w:t>→</w:t>
      </w:r>
      <w:r w:rsidRPr="00FC055F">
        <w:rPr>
          <w:rFonts w:ascii="Times New Roman" w:hAnsi="Times New Roman" w:cs="Times New Roman"/>
          <w:sz w:val="24"/>
          <w:szCs w:val="24"/>
        </w:rPr>
        <w:t>приставить→ приставка).</w:t>
      </w:r>
    </w:p>
    <w:p w:rsidR="00FC055F" w:rsidRPr="00FC055F" w:rsidRDefault="00FC055F" w:rsidP="00362F01">
      <w:pPr>
        <w:spacing w:after="0" w:line="360" w:lineRule="auto"/>
        <w:ind w:firstLine="709"/>
        <w:jc w:val="both"/>
        <w:rPr>
          <w:rFonts w:ascii="Times New Roman" w:hAnsi="Times New Roman" w:cs="Times New Roman"/>
          <w:iCs/>
          <w:sz w:val="24"/>
          <w:szCs w:val="24"/>
        </w:rPr>
      </w:pPr>
      <w:bookmarkStart w:id="9" w:name="_Toc20456147"/>
      <w:bookmarkStart w:id="10" w:name="_Toc20456782"/>
      <w:r w:rsidRPr="00FC055F">
        <w:rPr>
          <w:rFonts w:ascii="Times New Roman" w:hAnsi="Times New Roman" w:cs="Times New Roman"/>
          <w:iCs/>
          <w:sz w:val="24"/>
          <w:szCs w:val="24"/>
        </w:rPr>
        <w:t>Исследование роли приставок в слове</w:t>
      </w:r>
      <w:bookmarkEnd w:id="9"/>
      <w:bookmarkEnd w:id="10"/>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Наблюдения по рисункам на странице 163.</w:t>
      </w:r>
    </w:p>
    <w:p w:rsidR="00FC055F" w:rsidRPr="00FC055F" w:rsidRDefault="00FC055F" w:rsidP="00362F01">
      <w:pPr>
        <w:numPr>
          <w:ilvl w:val="0"/>
          <w:numId w:val="21"/>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Посмотрите на изображение и составьте предложения поих содержанию.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Ученик выносит цветок из комнаты. Мальчик вносит кактус в квартиру. Петя переносит цветок на другое место.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1.</w:t>
      </w:r>
      <w:r w:rsidRPr="00FC055F">
        <w:rPr>
          <w:rFonts w:ascii="Times New Roman" w:hAnsi="Times New Roman" w:cs="Times New Roman"/>
          <w:sz w:val="24"/>
          <w:szCs w:val="24"/>
        </w:rPr>
        <w:t xml:space="preserve"> Сравните глаголы по лексическому значению и по составу.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3. Как </w:t>
      </w:r>
      <w:proofErr w:type="gramStart"/>
      <w:r w:rsidRPr="00FC055F">
        <w:rPr>
          <w:rFonts w:ascii="Times New Roman" w:hAnsi="Times New Roman" w:cs="Times New Roman"/>
          <w:sz w:val="24"/>
          <w:szCs w:val="24"/>
        </w:rPr>
        <w:t xml:space="preserve">называется пара глаголов </w:t>
      </w:r>
      <w:r w:rsidRPr="00FC055F">
        <w:rPr>
          <w:rFonts w:ascii="Times New Roman" w:hAnsi="Times New Roman" w:cs="Times New Roman"/>
          <w:iCs/>
          <w:sz w:val="24"/>
          <w:szCs w:val="24"/>
        </w:rPr>
        <w:t>вносит</w:t>
      </w:r>
      <w:proofErr w:type="gramEnd"/>
      <w:r w:rsidRPr="00FC055F">
        <w:rPr>
          <w:rFonts w:ascii="Times New Roman" w:hAnsi="Times New Roman" w:cs="Times New Roman"/>
          <w:iCs/>
          <w:sz w:val="24"/>
          <w:szCs w:val="24"/>
        </w:rPr>
        <w:t xml:space="preserve"> – выносит.</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4. Какое лексическое значение каждого слова?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5. Какая часть слова придаёт слову новое лексическое значение?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6. С какой приставкой можно ещё употребить глагол </w:t>
      </w:r>
      <w:r w:rsidRPr="00FC055F">
        <w:rPr>
          <w:rFonts w:ascii="Times New Roman" w:hAnsi="Times New Roman" w:cs="Times New Roman"/>
          <w:iCs/>
          <w:sz w:val="24"/>
          <w:szCs w:val="24"/>
        </w:rPr>
        <w:t>носить</w:t>
      </w:r>
      <w:r w:rsidRPr="00FC055F">
        <w:rPr>
          <w:rFonts w:ascii="Times New Roman" w:hAnsi="Times New Roman" w:cs="Times New Roman"/>
          <w:sz w:val="24"/>
          <w:szCs w:val="24"/>
        </w:rPr>
        <w:t xml:space="preserve"> и какое лексическое значение будет иметь новый глагол?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По мере работы с данным материалом заполняем таблицу.</w:t>
      </w:r>
    </w:p>
    <w:p w:rsidR="00FC055F" w:rsidRPr="00FC055F" w:rsidRDefault="00FC055F" w:rsidP="00DB5B86">
      <w:pPr>
        <w:spacing w:after="0" w:line="360" w:lineRule="auto"/>
        <w:ind w:firstLine="709"/>
        <w:jc w:val="right"/>
        <w:rPr>
          <w:rFonts w:ascii="Times New Roman" w:hAnsi="Times New Roman" w:cs="Times New Roman"/>
          <w:sz w:val="24"/>
          <w:szCs w:val="24"/>
        </w:rPr>
      </w:pPr>
      <w:r w:rsidRPr="00FC055F">
        <w:rPr>
          <w:rFonts w:ascii="Times New Roman" w:hAnsi="Times New Roman" w:cs="Times New Roman"/>
          <w:sz w:val="24"/>
          <w:szCs w:val="24"/>
        </w:rPr>
        <w:t>Таблица 1</w:t>
      </w:r>
    </w:p>
    <w:tbl>
      <w:tblPr>
        <w:tblW w:w="9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4394"/>
        <w:gridCol w:w="2934"/>
      </w:tblGrid>
      <w:tr w:rsidR="00FC055F" w:rsidRPr="00FC055F" w:rsidTr="00FC055F">
        <w:tc>
          <w:tcPr>
            <w:tcW w:w="2518" w:type="dxa"/>
          </w:tcPr>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Приставка</w:t>
            </w:r>
          </w:p>
        </w:tc>
        <w:tc>
          <w:tcPr>
            <w:tcW w:w="4394" w:type="dxa"/>
          </w:tcPr>
          <w:p w:rsidR="00FC055F" w:rsidRPr="00FC055F" w:rsidRDefault="00FC055F" w:rsidP="00362F01">
            <w:pPr>
              <w:spacing w:after="0" w:line="360" w:lineRule="auto"/>
              <w:ind w:firstLine="709"/>
              <w:jc w:val="both"/>
              <w:rPr>
                <w:rFonts w:ascii="Times New Roman" w:hAnsi="Times New Roman" w:cs="Times New Roman"/>
                <w:sz w:val="24"/>
                <w:szCs w:val="24"/>
              </w:rPr>
            </w:pPr>
            <w:bookmarkStart w:id="11" w:name="_Toc20456148"/>
            <w:bookmarkStart w:id="12" w:name="_Toc20456783"/>
            <w:r w:rsidRPr="00FC055F">
              <w:rPr>
                <w:rFonts w:ascii="Times New Roman" w:hAnsi="Times New Roman" w:cs="Times New Roman"/>
                <w:sz w:val="24"/>
                <w:szCs w:val="24"/>
              </w:rPr>
              <w:t>Значение приставок</w:t>
            </w:r>
            <w:bookmarkEnd w:id="11"/>
            <w:bookmarkEnd w:id="12"/>
          </w:p>
        </w:tc>
        <w:tc>
          <w:tcPr>
            <w:tcW w:w="2934" w:type="dxa"/>
          </w:tcPr>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Примеры</w:t>
            </w:r>
          </w:p>
        </w:tc>
      </w:tr>
      <w:tr w:rsidR="00FC055F" w:rsidRPr="00FC055F" w:rsidTr="00FC055F">
        <w:trPr>
          <w:trHeight w:val="2588"/>
        </w:trPr>
        <w:tc>
          <w:tcPr>
            <w:tcW w:w="2518" w:type="dxa"/>
          </w:tcPr>
          <w:p w:rsidR="00FC055F" w:rsidRPr="00FC055F" w:rsidRDefault="00FC055F" w:rsidP="00362F01">
            <w:pPr>
              <w:spacing w:after="0" w:line="360" w:lineRule="auto"/>
              <w:ind w:firstLine="709"/>
              <w:jc w:val="both"/>
              <w:rPr>
                <w:rFonts w:ascii="Times New Roman" w:hAnsi="Times New Roman" w:cs="Times New Roman"/>
                <w:sz w:val="24"/>
                <w:szCs w:val="24"/>
              </w:rPr>
            </w:pPr>
            <w:bookmarkStart w:id="13" w:name="_Toc20456149"/>
            <w:bookmarkStart w:id="14" w:name="_Toc20456784"/>
            <w:r w:rsidRPr="00FC055F">
              <w:rPr>
                <w:rFonts w:ascii="Times New Roman" w:hAnsi="Times New Roman" w:cs="Times New Roman"/>
                <w:sz w:val="24"/>
                <w:szCs w:val="24"/>
              </w:rPr>
              <w:t>В–</w:t>
            </w:r>
            <w:bookmarkEnd w:id="13"/>
            <w:bookmarkEnd w:id="14"/>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Вы–</w:t>
            </w:r>
          </w:p>
          <w:p w:rsidR="00FC055F" w:rsidRPr="00FC055F" w:rsidRDefault="00FC055F" w:rsidP="00362F01">
            <w:pPr>
              <w:spacing w:after="0" w:line="360" w:lineRule="auto"/>
              <w:ind w:firstLine="709"/>
              <w:jc w:val="both"/>
              <w:rPr>
                <w:rFonts w:ascii="Times New Roman" w:hAnsi="Times New Roman" w:cs="Times New Roman"/>
                <w:sz w:val="24"/>
                <w:szCs w:val="24"/>
              </w:rPr>
            </w:pPr>
            <w:proofErr w:type="gramStart"/>
            <w:r w:rsidRPr="00FC055F">
              <w:rPr>
                <w:rFonts w:ascii="Times New Roman" w:hAnsi="Times New Roman" w:cs="Times New Roman"/>
                <w:sz w:val="24"/>
                <w:szCs w:val="24"/>
              </w:rPr>
              <w:t>Пере</w:t>
            </w:r>
            <w:proofErr w:type="gramEnd"/>
            <w:r w:rsidRPr="00FC055F">
              <w:rPr>
                <w:rFonts w:ascii="Times New Roman" w:hAnsi="Times New Roman" w:cs="Times New Roman"/>
                <w:sz w:val="24"/>
                <w:szCs w:val="24"/>
              </w:rPr>
              <w:t>–</w:t>
            </w:r>
          </w:p>
          <w:p w:rsidR="00FC055F" w:rsidRPr="00FC055F" w:rsidRDefault="00FC055F" w:rsidP="00362F01">
            <w:pPr>
              <w:spacing w:after="0" w:line="360" w:lineRule="auto"/>
              <w:ind w:firstLine="709"/>
              <w:jc w:val="both"/>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При–</w:t>
            </w:r>
          </w:p>
          <w:p w:rsidR="00FC055F" w:rsidRPr="00FC055F" w:rsidRDefault="00FC055F" w:rsidP="00362F01">
            <w:pPr>
              <w:spacing w:after="0" w:line="360" w:lineRule="auto"/>
              <w:ind w:firstLine="709"/>
              <w:jc w:val="both"/>
              <w:rPr>
                <w:rFonts w:ascii="Times New Roman" w:hAnsi="Times New Roman" w:cs="Times New Roman"/>
                <w:sz w:val="24"/>
                <w:szCs w:val="24"/>
              </w:rPr>
            </w:pPr>
            <w:proofErr w:type="gramStart"/>
            <w:r w:rsidRPr="00FC055F">
              <w:rPr>
                <w:rFonts w:ascii="Times New Roman" w:hAnsi="Times New Roman" w:cs="Times New Roman"/>
                <w:sz w:val="24"/>
                <w:szCs w:val="24"/>
              </w:rPr>
              <w:t>У–</w:t>
            </w:r>
            <w:proofErr w:type="gramEnd"/>
            <w:r w:rsidRPr="00FC055F">
              <w:rPr>
                <w:rFonts w:ascii="Times New Roman" w:hAnsi="Times New Roman" w:cs="Times New Roman"/>
                <w:sz w:val="24"/>
                <w:szCs w:val="24"/>
              </w:rPr>
              <w:t>, от–</w:t>
            </w:r>
          </w:p>
        </w:tc>
        <w:tc>
          <w:tcPr>
            <w:tcW w:w="4394" w:type="dxa"/>
          </w:tcPr>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Движение внутрь, вперед</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Движение наружу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Передвижение с места на место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Неполнота действия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Удаление</w:t>
            </w:r>
          </w:p>
        </w:tc>
        <w:tc>
          <w:tcPr>
            <w:tcW w:w="2934" w:type="dxa"/>
          </w:tcPr>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Входить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Выбежать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Переносить</w:t>
            </w:r>
          </w:p>
          <w:p w:rsidR="00FC055F" w:rsidRPr="00FC055F" w:rsidRDefault="00FC055F" w:rsidP="00362F01">
            <w:pPr>
              <w:spacing w:after="0" w:line="360" w:lineRule="auto"/>
              <w:ind w:firstLine="709"/>
              <w:jc w:val="both"/>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Приносить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Уносить</w:t>
            </w:r>
          </w:p>
        </w:tc>
      </w:tr>
    </w:tbl>
    <w:p w:rsidR="00FC055F" w:rsidRPr="00FC055F" w:rsidRDefault="00FC055F" w:rsidP="00362F01">
      <w:pPr>
        <w:spacing w:after="0" w:line="360" w:lineRule="auto"/>
        <w:ind w:firstLine="709"/>
        <w:jc w:val="both"/>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Дайте определение приставки.</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Задания для самостоятельного исследования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1) Из предложений, записанных на доске, выпишите глаголы, имеющие в своём составе приставки.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2) Определите значение приставок.</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Вот затрещали барабаны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 xml:space="preserve"> И отступили </w:t>
      </w:r>
      <w:proofErr w:type="spellStart"/>
      <w:r w:rsidRPr="00FC055F">
        <w:rPr>
          <w:rFonts w:ascii="Times New Roman" w:hAnsi="Times New Roman" w:cs="Times New Roman"/>
          <w:iCs/>
          <w:sz w:val="24"/>
          <w:szCs w:val="24"/>
        </w:rPr>
        <w:t>басурманы</w:t>
      </w:r>
      <w:proofErr w:type="spellEnd"/>
      <w:r w:rsidRPr="00FC055F">
        <w:rPr>
          <w:rFonts w:ascii="Times New Roman" w:hAnsi="Times New Roman" w:cs="Times New Roman"/>
          <w:iCs/>
          <w:sz w:val="24"/>
          <w:szCs w:val="24"/>
        </w:rPr>
        <w:t>.</w:t>
      </w:r>
    </w:p>
    <w:p w:rsidR="00FC055F" w:rsidRPr="00FC055F" w:rsidRDefault="00FC055F" w:rsidP="00362F01">
      <w:pPr>
        <w:spacing w:after="0" w:line="360" w:lineRule="auto"/>
        <w:ind w:firstLine="709"/>
        <w:jc w:val="both"/>
        <w:rPr>
          <w:rFonts w:ascii="Times New Roman" w:hAnsi="Times New Roman" w:cs="Times New Roman"/>
          <w:bCs/>
          <w:sz w:val="24"/>
          <w:szCs w:val="24"/>
        </w:rPr>
      </w:pPr>
      <w:r w:rsidRPr="00FC055F">
        <w:rPr>
          <w:rFonts w:ascii="Times New Roman" w:hAnsi="Times New Roman" w:cs="Times New Roman"/>
          <w:sz w:val="24"/>
          <w:szCs w:val="24"/>
        </w:rPr>
        <w:t>(М.Ю.Лермонтов.)</w:t>
      </w:r>
    </w:p>
    <w:p w:rsidR="00FC055F" w:rsidRPr="00FC055F" w:rsidRDefault="00FC055F" w:rsidP="00362F01">
      <w:pPr>
        <w:spacing w:after="0" w:line="360" w:lineRule="auto"/>
        <w:ind w:firstLine="709"/>
        <w:jc w:val="both"/>
        <w:rPr>
          <w:rFonts w:ascii="Times New Roman" w:hAnsi="Times New Roman" w:cs="Times New Roman"/>
          <w:iCs/>
          <w:sz w:val="24"/>
          <w:szCs w:val="24"/>
        </w:rPr>
      </w:pPr>
      <w:proofErr w:type="gramStart"/>
      <w:r w:rsidRPr="00FC055F">
        <w:rPr>
          <w:rFonts w:ascii="Times New Roman" w:hAnsi="Times New Roman" w:cs="Times New Roman"/>
          <w:iCs/>
          <w:sz w:val="24"/>
          <w:szCs w:val="24"/>
        </w:rPr>
        <w:t>Открой</w:t>
      </w:r>
      <w:proofErr w:type="gramEnd"/>
      <w:r w:rsidRPr="00FC055F">
        <w:rPr>
          <w:rFonts w:ascii="Times New Roman" w:hAnsi="Times New Roman" w:cs="Times New Roman"/>
          <w:iCs/>
          <w:sz w:val="24"/>
          <w:szCs w:val="24"/>
        </w:rPr>
        <w:t xml:space="preserve"> сомкнуты негой взоры</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Навстречу северной Авроры,</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Звездою севера явись!</w:t>
      </w:r>
    </w:p>
    <w:p w:rsidR="00FC055F" w:rsidRPr="00FC055F" w:rsidRDefault="00FC055F" w:rsidP="00362F01">
      <w:pPr>
        <w:spacing w:after="0" w:line="360" w:lineRule="auto"/>
        <w:ind w:firstLine="709"/>
        <w:jc w:val="both"/>
        <w:rPr>
          <w:rFonts w:ascii="Times New Roman" w:hAnsi="Times New Roman" w:cs="Times New Roman"/>
          <w:bCs/>
          <w:sz w:val="24"/>
          <w:szCs w:val="24"/>
        </w:rPr>
      </w:pPr>
      <w:r w:rsidRPr="00FC055F">
        <w:rPr>
          <w:rFonts w:ascii="Times New Roman" w:hAnsi="Times New Roman" w:cs="Times New Roman"/>
          <w:iCs/>
          <w:sz w:val="24"/>
          <w:szCs w:val="24"/>
        </w:rPr>
        <w:t>(А.С.Пушкин.)</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 xml:space="preserve">Зашумели ветры, охнул лес зелёный,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Зашептался с эхом высохший ковыль.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(С. Есенин.) </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 xml:space="preserve">Давно все стрелы </w:t>
      </w:r>
      <w:proofErr w:type="spellStart"/>
      <w:r w:rsidRPr="00FC055F">
        <w:rPr>
          <w:rFonts w:ascii="Times New Roman" w:hAnsi="Times New Roman" w:cs="Times New Roman"/>
          <w:iCs/>
          <w:sz w:val="24"/>
          <w:szCs w:val="24"/>
        </w:rPr>
        <w:t>отсвистели</w:t>
      </w:r>
      <w:proofErr w:type="spellEnd"/>
      <w:r w:rsidRPr="00FC055F">
        <w:rPr>
          <w:rFonts w:ascii="Times New Roman" w:hAnsi="Times New Roman" w:cs="Times New Roman"/>
          <w:iCs/>
          <w:sz w:val="24"/>
          <w:szCs w:val="24"/>
        </w:rPr>
        <w:t xml:space="preserve">, </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И отгремели все щиты,</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 xml:space="preserve"> Давно </w:t>
      </w:r>
      <w:proofErr w:type="spellStart"/>
      <w:r w:rsidRPr="00FC055F">
        <w:rPr>
          <w:rFonts w:ascii="Times New Roman" w:hAnsi="Times New Roman" w:cs="Times New Roman"/>
          <w:iCs/>
          <w:sz w:val="24"/>
          <w:szCs w:val="24"/>
        </w:rPr>
        <w:t>отплакали</w:t>
      </w:r>
      <w:proofErr w:type="spellEnd"/>
      <w:r w:rsidRPr="00FC055F">
        <w:rPr>
          <w:rFonts w:ascii="Times New Roman" w:hAnsi="Times New Roman" w:cs="Times New Roman"/>
          <w:iCs/>
          <w:sz w:val="24"/>
          <w:szCs w:val="24"/>
        </w:rPr>
        <w:t xml:space="preserve"> метели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 xml:space="preserve"> Лихое время нищеты.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 Заболоцкий)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3) </w:t>
      </w:r>
      <w:proofErr w:type="gramStart"/>
      <w:r w:rsidRPr="00FC055F">
        <w:rPr>
          <w:rFonts w:ascii="Times New Roman" w:hAnsi="Times New Roman" w:cs="Times New Roman"/>
          <w:sz w:val="24"/>
          <w:szCs w:val="24"/>
        </w:rPr>
        <w:t xml:space="preserve">Сравните значение приставок в глаголах </w:t>
      </w:r>
      <w:r w:rsidRPr="00FC055F">
        <w:rPr>
          <w:rFonts w:ascii="Times New Roman" w:hAnsi="Times New Roman" w:cs="Times New Roman"/>
          <w:iCs/>
          <w:sz w:val="24"/>
          <w:szCs w:val="24"/>
        </w:rPr>
        <w:t>затрещали</w:t>
      </w:r>
      <w:proofErr w:type="gramEnd"/>
      <w:r w:rsidRPr="00FC055F">
        <w:rPr>
          <w:rFonts w:ascii="Times New Roman" w:hAnsi="Times New Roman" w:cs="Times New Roman"/>
          <w:iCs/>
          <w:sz w:val="24"/>
          <w:szCs w:val="24"/>
        </w:rPr>
        <w:t xml:space="preserve">, зашумели, затвердел, зашёл </w:t>
      </w:r>
      <w:r w:rsidRPr="00FC055F">
        <w:rPr>
          <w:rFonts w:ascii="Times New Roman" w:hAnsi="Times New Roman" w:cs="Times New Roman"/>
          <w:sz w:val="24"/>
          <w:szCs w:val="24"/>
        </w:rPr>
        <w:t>(за дом).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Приставка </w:t>
      </w:r>
      <w:r w:rsidRPr="00FC055F">
        <w:rPr>
          <w:rFonts w:ascii="Times New Roman" w:hAnsi="Times New Roman" w:cs="Times New Roman"/>
          <w:iCs/>
          <w:sz w:val="24"/>
          <w:szCs w:val="24"/>
        </w:rPr>
        <w:t>з</w:t>
      </w:r>
      <w:proofErr w:type="gramStart"/>
      <w:r w:rsidRPr="00FC055F">
        <w:rPr>
          <w:rFonts w:ascii="Times New Roman" w:hAnsi="Times New Roman" w:cs="Times New Roman"/>
          <w:iCs/>
          <w:sz w:val="24"/>
          <w:szCs w:val="24"/>
        </w:rPr>
        <w:t>а–</w:t>
      </w:r>
      <w:proofErr w:type="gramEnd"/>
      <w:r w:rsidRPr="00FC055F">
        <w:rPr>
          <w:rFonts w:ascii="Times New Roman" w:hAnsi="Times New Roman" w:cs="Times New Roman"/>
          <w:sz w:val="24"/>
          <w:szCs w:val="24"/>
        </w:rPr>
        <w:t xml:space="preserve"> может обозначать начало действия </w:t>
      </w:r>
      <w:r w:rsidRPr="00FC055F">
        <w:rPr>
          <w:rFonts w:ascii="Times New Roman" w:hAnsi="Times New Roman" w:cs="Times New Roman"/>
          <w:iCs/>
          <w:sz w:val="24"/>
          <w:szCs w:val="24"/>
        </w:rPr>
        <w:t>(засветилось),</w:t>
      </w:r>
      <w:r w:rsidRPr="00FC055F">
        <w:rPr>
          <w:rFonts w:ascii="Times New Roman" w:hAnsi="Times New Roman" w:cs="Times New Roman"/>
          <w:sz w:val="24"/>
          <w:szCs w:val="24"/>
        </w:rPr>
        <w:t xml:space="preserve"> достижение результата </w:t>
      </w:r>
      <w:r w:rsidRPr="00FC055F">
        <w:rPr>
          <w:rFonts w:ascii="Times New Roman" w:hAnsi="Times New Roman" w:cs="Times New Roman"/>
          <w:iCs/>
          <w:sz w:val="24"/>
          <w:szCs w:val="24"/>
        </w:rPr>
        <w:t>(затвердел),</w:t>
      </w:r>
      <w:r w:rsidRPr="00FC055F">
        <w:rPr>
          <w:rFonts w:ascii="Times New Roman" w:hAnsi="Times New Roman" w:cs="Times New Roman"/>
          <w:sz w:val="24"/>
          <w:szCs w:val="24"/>
        </w:rPr>
        <w:t xml:space="preserve"> направление действия </w:t>
      </w:r>
      <w:r w:rsidRPr="00FC055F">
        <w:rPr>
          <w:rFonts w:ascii="Times New Roman" w:hAnsi="Times New Roman" w:cs="Times New Roman"/>
          <w:iCs/>
          <w:sz w:val="24"/>
          <w:szCs w:val="24"/>
        </w:rPr>
        <w:t>(зашёл). Учащиеся делают вывод о том, что одна и та же приставка в разных словах и имеет разное значение.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Читаем высказывание К.И. Чуковского: «Приставки придают русской речи столько богатейших оттенков. Чудесная выразительность речи в значительной мере зависит от них. В разнообразии приставок таится разнообразие смысла».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Задание.</w:t>
      </w:r>
      <w:r w:rsidRPr="00FC055F">
        <w:rPr>
          <w:rFonts w:ascii="Times New Roman" w:hAnsi="Times New Roman" w:cs="Times New Roman"/>
          <w:sz w:val="24"/>
          <w:szCs w:val="24"/>
        </w:rPr>
        <w:t xml:space="preserve"> Согласны ли вы с К.И. Чуковским? Докажите правильность своего ответа.</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III. 1. Выразительное чтение написанного на доске текста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Впереди видна мутная сталь воды. Из–за озера, из тёмных перелесков выплывают орлы. Они качаются грозными силуэтами на фоне закатного солнца. Испуганный их внезапным появлением, замирает весь пернатый мир. Смолкла лебединая перекличка. Орлы облетают озеро.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 xml:space="preserve">– </w:t>
      </w:r>
      <w:r w:rsidRPr="00FC055F">
        <w:rPr>
          <w:rFonts w:ascii="Times New Roman" w:hAnsi="Times New Roman" w:cs="Times New Roman"/>
          <w:sz w:val="24"/>
          <w:szCs w:val="24"/>
        </w:rPr>
        <w:t xml:space="preserve"> Определите стиль речи текста.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 Какой тип речи текста? (Повествование, в котором последовательно раскрываются действия.)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Найдите в тексте глаголы с приставками, разберитеих по составу.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2. Подберите к данным прилагательным однокоренные слова с приставкой </w:t>
      </w:r>
      <w:r w:rsidRPr="00FC055F">
        <w:rPr>
          <w:rFonts w:ascii="Times New Roman" w:hAnsi="Times New Roman" w:cs="Times New Roman"/>
          <w:iCs/>
          <w:sz w:val="24"/>
          <w:szCs w:val="24"/>
        </w:rPr>
        <w:t>без–, после–</w:t>
      </w:r>
      <w:r w:rsidRPr="00FC055F">
        <w:rPr>
          <w:rFonts w:ascii="Times New Roman" w:hAnsi="Times New Roman" w:cs="Times New Roman"/>
          <w:sz w:val="24"/>
          <w:szCs w:val="24"/>
        </w:rPr>
        <w:t xml:space="preserve"> или </w:t>
      </w:r>
      <w:r w:rsidRPr="00FC055F">
        <w:rPr>
          <w:rFonts w:ascii="Times New Roman" w:hAnsi="Times New Roman" w:cs="Times New Roman"/>
          <w:iCs/>
          <w:sz w:val="24"/>
          <w:szCs w:val="24"/>
        </w:rPr>
        <w:t>свер</w:t>
      </w:r>
      <w:proofErr w:type="gramStart"/>
      <w:r w:rsidRPr="00FC055F">
        <w:rPr>
          <w:rFonts w:ascii="Times New Roman" w:hAnsi="Times New Roman" w:cs="Times New Roman"/>
          <w:iCs/>
          <w:sz w:val="24"/>
          <w:szCs w:val="24"/>
        </w:rPr>
        <w:t>х–</w:t>
      </w:r>
      <w:proofErr w:type="gramEnd"/>
      <w:r w:rsidRPr="00FC055F">
        <w:rPr>
          <w:rFonts w:ascii="Times New Roman" w:hAnsi="Times New Roman" w:cs="Times New Roman"/>
          <w:iCs/>
          <w:sz w:val="24"/>
          <w:szCs w:val="24"/>
        </w:rPr>
        <w:t>.</w:t>
      </w:r>
      <w:r w:rsidRPr="00FC055F">
        <w:rPr>
          <w:rFonts w:ascii="Times New Roman" w:hAnsi="Times New Roman" w:cs="Times New Roman"/>
          <w:sz w:val="24"/>
          <w:szCs w:val="24"/>
        </w:rPr>
        <w:t xml:space="preserve"> Составьте словосочетания сущ. + прил., запишите их.</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Слова из упр. 388: облачный, </w:t>
      </w:r>
      <w:proofErr w:type="gramStart"/>
      <w:r w:rsidRPr="00FC055F">
        <w:rPr>
          <w:rFonts w:ascii="Times New Roman" w:hAnsi="Times New Roman" w:cs="Times New Roman"/>
          <w:sz w:val="24"/>
          <w:szCs w:val="24"/>
        </w:rPr>
        <w:t>лунная</w:t>
      </w:r>
      <w:proofErr w:type="gramEnd"/>
      <w:r w:rsidRPr="00FC055F">
        <w:rPr>
          <w:rFonts w:ascii="Times New Roman" w:hAnsi="Times New Roman" w:cs="Times New Roman"/>
          <w:sz w:val="24"/>
          <w:szCs w:val="24"/>
        </w:rPr>
        <w:t>, обеденный, вкусная, болезненный, грамотный. Определите лексическое значение каждого слова и смысловое значение, которое придаёт приставка слову. Составьте распространенное предложение с любым словосочетанием.</w:t>
      </w:r>
    </w:p>
    <w:p w:rsidR="00FC055F" w:rsidRPr="00FC055F" w:rsidRDefault="00FC055F" w:rsidP="00362F01">
      <w:pPr>
        <w:numPr>
          <w:ilvl w:val="0"/>
          <w:numId w:val="18"/>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В стихотворении Н. Некрасова «Перед дождем» выписать слова с приставками,  выполнить морфемный анализ этих слов.  </w:t>
      </w:r>
      <w:proofErr w:type="gramStart"/>
      <w:r w:rsidRPr="00FC055F">
        <w:rPr>
          <w:rFonts w:ascii="Times New Roman" w:hAnsi="Times New Roman" w:cs="Times New Roman"/>
          <w:sz w:val="24"/>
          <w:szCs w:val="24"/>
        </w:rPr>
        <w:t>У</w:t>
      </w:r>
      <w:proofErr w:type="gramEnd"/>
      <w:r w:rsidRPr="00FC055F">
        <w:rPr>
          <w:rFonts w:ascii="Times New Roman" w:hAnsi="Times New Roman" w:cs="Times New Roman"/>
          <w:sz w:val="24"/>
          <w:szCs w:val="24"/>
        </w:rPr>
        <w:t xml:space="preserve"> выделенным словам подобрать синонимы и антонимы.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 Некрасов «Перед дождем».</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Заунывный ветер гонит</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Стаю туч на край небес.</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Ель надломленная стонет,</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Глухо шепчет темный лес.</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 ручей, рябой и пестрый,</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За листком летит листок,</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И струей, сухой и острой;</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Набегает холодок.</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Полумрак на все ложится,</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Налетев со всех сторон,</w:t>
      </w:r>
    </w:p>
    <w:p w:rsidR="00777EE3"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С криком в воздухе кружится</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sz w:val="24"/>
          <w:szCs w:val="24"/>
        </w:rPr>
        <w:t>Стая галок и ворон...</w:t>
      </w:r>
    </w:p>
    <w:p w:rsidR="00FC055F" w:rsidRPr="00FC055F" w:rsidRDefault="00FC055F" w:rsidP="00362F01">
      <w:pPr>
        <w:spacing w:after="0" w:line="360" w:lineRule="auto"/>
        <w:ind w:firstLine="709"/>
        <w:jc w:val="both"/>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4.</w:t>
      </w:r>
      <w:r w:rsidRPr="00FC055F">
        <w:rPr>
          <w:rFonts w:ascii="Times New Roman" w:hAnsi="Times New Roman" w:cs="Times New Roman"/>
          <w:sz w:val="24"/>
          <w:szCs w:val="24"/>
        </w:rPr>
        <w:t xml:space="preserve"> Упр. 390. Подберите по орфографическому словарю 10 слов с приставками </w:t>
      </w:r>
      <w:r w:rsidRPr="00FC055F">
        <w:rPr>
          <w:rFonts w:ascii="Times New Roman" w:hAnsi="Times New Roman" w:cs="Times New Roman"/>
          <w:iCs/>
          <w:sz w:val="24"/>
          <w:szCs w:val="24"/>
        </w:rPr>
        <w:t>з</w:t>
      </w:r>
      <w:proofErr w:type="gramStart"/>
      <w:r w:rsidRPr="00FC055F">
        <w:rPr>
          <w:rFonts w:ascii="Times New Roman" w:hAnsi="Times New Roman" w:cs="Times New Roman"/>
          <w:iCs/>
          <w:sz w:val="24"/>
          <w:szCs w:val="24"/>
        </w:rPr>
        <w:t>а–</w:t>
      </w:r>
      <w:proofErr w:type="gramEnd"/>
      <w:r w:rsidRPr="00FC055F">
        <w:rPr>
          <w:rFonts w:ascii="Times New Roman" w:hAnsi="Times New Roman" w:cs="Times New Roman"/>
          <w:iCs/>
          <w:sz w:val="24"/>
          <w:szCs w:val="24"/>
        </w:rPr>
        <w:t>, на–, в–, над–, с–, про–, о–, до–, бес(без)–.</w:t>
      </w:r>
      <w:r w:rsidRPr="00FC055F">
        <w:rPr>
          <w:rFonts w:ascii="Times New Roman" w:hAnsi="Times New Roman" w:cs="Times New Roman"/>
          <w:sz w:val="24"/>
          <w:szCs w:val="24"/>
        </w:rPr>
        <w:t>Заполните таблицу.</w:t>
      </w:r>
    </w:p>
    <w:p w:rsidR="00FC055F" w:rsidRPr="00FC055F" w:rsidRDefault="00FC055F" w:rsidP="00DA3A84">
      <w:pPr>
        <w:spacing w:after="0" w:line="360" w:lineRule="auto"/>
        <w:ind w:firstLine="709"/>
        <w:jc w:val="right"/>
        <w:rPr>
          <w:rFonts w:ascii="Times New Roman" w:hAnsi="Times New Roman" w:cs="Times New Roman"/>
          <w:sz w:val="24"/>
          <w:szCs w:val="24"/>
        </w:rPr>
      </w:pPr>
      <w:r w:rsidRPr="00FC055F">
        <w:rPr>
          <w:rFonts w:ascii="Times New Roman" w:hAnsi="Times New Roman" w:cs="Times New Roman"/>
          <w:sz w:val="24"/>
          <w:szCs w:val="24"/>
        </w:rPr>
        <w:t>Таблица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4"/>
        <w:gridCol w:w="4376"/>
        <w:gridCol w:w="4376"/>
      </w:tblGrid>
      <w:tr w:rsidR="00FC055F" w:rsidRPr="00FC055F" w:rsidTr="00FC055F">
        <w:trPr>
          <w:cantSplit/>
        </w:trPr>
        <w:tc>
          <w:tcPr>
            <w:tcW w:w="1094" w:type="dxa"/>
          </w:tcPr>
          <w:p w:rsidR="00FC055F" w:rsidRPr="00FC055F" w:rsidRDefault="00FC055F" w:rsidP="00362F01">
            <w:pPr>
              <w:spacing w:after="0" w:line="360" w:lineRule="auto"/>
              <w:ind w:firstLine="709"/>
              <w:jc w:val="both"/>
              <w:rPr>
                <w:rFonts w:ascii="Times New Roman" w:hAnsi="Times New Roman" w:cs="Times New Roman"/>
                <w:sz w:val="24"/>
                <w:szCs w:val="24"/>
              </w:rPr>
            </w:pPr>
          </w:p>
        </w:tc>
        <w:tc>
          <w:tcPr>
            <w:tcW w:w="4376" w:type="dxa"/>
          </w:tcPr>
          <w:p w:rsidR="00FC055F" w:rsidRPr="00FC055F" w:rsidRDefault="00FC055F" w:rsidP="00362F01">
            <w:pPr>
              <w:spacing w:after="0" w:line="360" w:lineRule="auto"/>
              <w:ind w:firstLine="709"/>
              <w:jc w:val="both"/>
              <w:rPr>
                <w:rFonts w:ascii="Times New Roman" w:hAnsi="Times New Roman" w:cs="Times New Roman"/>
                <w:sz w:val="24"/>
                <w:szCs w:val="24"/>
              </w:rPr>
            </w:pPr>
            <w:bookmarkStart w:id="15" w:name="_Toc20456150"/>
            <w:bookmarkStart w:id="16" w:name="_Toc20456785"/>
            <w:r w:rsidRPr="00FC055F">
              <w:rPr>
                <w:rFonts w:ascii="Times New Roman" w:hAnsi="Times New Roman" w:cs="Times New Roman"/>
                <w:sz w:val="24"/>
                <w:szCs w:val="24"/>
              </w:rPr>
              <w:t>Приставка</w:t>
            </w:r>
            <w:bookmarkEnd w:id="15"/>
            <w:bookmarkEnd w:id="16"/>
          </w:p>
        </w:tc>
        <w:tc>
          <w:tcPr>
            <w:tcW w:w="4376" w:type="dxa"/>
          </w:tcPr>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Предлог</w:t>
            </w:r>
          </w:p>
        </w:tc>
      </w:tr>
      <w:tr w:rsidR="00FC055F" w:rsidRPr="00FC055F" w:rsidTr="00FC055F">
        <w:trPr>
          <w:cantSplit/>
          <w:trHeight w:val="3460"/>
        </w:trPr>
        <w:tc>
          <w:tcPr>
            <w:tcW w:w="1094" w:type="dxa"/>
          </w:tcPr>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lastRenderedPageBreak/>
              <w:t>За–</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На–</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В–</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Над–</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О–</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Про–</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Об–</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До–</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Без–</w:t>
            </w:r>
          </w:p>
        </w:tc>
        <w:tc>
          <w:tcPr>
            <w:tcW w:w="4376" w:type="dxa"/>
          </w:tcPr>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Затрещит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Накрыть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Влезть (в чужой дом)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Надрезать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Опали (листья)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Проспать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Обвести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Доверие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Безграмотный (человек)</w:t>
            </w:r>
          </w:p>
        </w:tc>
        <w:tc>
          <w:tcPr>
            <w:tcW w:w="4376" w:type="dxa"/>
          </w:tcPr>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За горизонтом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 печи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погреб</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Над морем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О делах (говорить)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Про цветы</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Рука об руку</w:t>
            </w:r>
          </w:p>
          <w:p w:rsidR="00FC055F" w:rsidRPr="00FC055F" w:rsidRDefault="00FC055F" w:rsidP="00362F01">
            <w:pPr>
              <w:spacing w:after="0" w:line="360" w:lineRule="auto"/>
              <w:ind w:firstLine="709"/>
              <w:jc w:val="both"/>
              <w:rPr>
                <w:rFonts w:ascii="Times New Roman" w:hAnsi="Times New Roman" w:cs="Times New Roman"/>
                <w:sz w:val="24"/>
                <w:szCs w:val="24"/>
              </w:rPr>
            </w:pPr>
          </w:p>
        </w:tc>
      </w:tr>
    </w:tbl>
    <w:p w:rsidR="009F1060" w:rsidRDefault="009F1060" w:rsidP="00362F01">
      <w:pPr>
        <w:spacing w:after="0" w:line="360" w:lineRule="auto"/>
        <w:ind w:firstLine="709"/>
        <w:jc w:val="both"/>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w:t>
      </w:r>
      <w:r w:rsidRPr="00FC055F">
        <w:rPr>
          <w:rFonts w:ascii="Times New Roman" w:hAnsi="Times New Roman" w:cs="Times New Roman"/>
          <w:sz w:val="24"/>
          <w:szCs w:val="24"/>
        </w:rPr>
        <w:tab/>
        <w:t xml:space="preserve">Докажите, что </w:t>
      </w:r>
      <w:r w:rsidRPr="00FC055F">
        <w:rPr>
          <w:rFonts w:ascii="Times New Roman" w:hAnsi="Times New Roman" w:cs="Times New Roman"/>
          <w:iCs/>
          <w:sz w:val="24"/>
          <w:szCs w:val="24"/>
        </w:rPr>
        <w:t>з</w:t>
      </w:r>
      <w:proofErr w:type="gramStart"/>
      <w:r w:rsidRPr="00FC055F">
        <w:rPr>
          <w:rFonts w:ascii="Times New Roman" w:hAnsi="Times New Roman" w:cs="Times New Roman"/>
          <w:iCs/>
          <w:sz w:val="24"/>
          <w:szCs w:val="24"/>
        </w:rPr>
        <w:t>а–</w:t>
      </w:r>
      <w:proofErr w:type="gramEnd"/>
      <w:r w:rsidRPr="00FC055F">
        <w:rPr>
          <w:rFonts w:ascii="Times New Roman" w:hAnsi="Times New Roman" w:cs="Times New Roman"/>
          <w:iCs/>
          <w:sz w:val="24"/>
          <w:szCs w:val="24"/>
        </w:rPr>
        <w:t>, на–, в–, над–, с–</w:t>
      </w:r>
      <w:r w:rsidRPr="00FC055F">
        <w:rPr>
          <w:rFonts w:ascii="Times New Roman" w:hAnsi="Times New Roman" w:cs="Times New Roman"/>
          <w:sz w:val="24"/>
          <w:szCs w:val="24"/>
        </w:rPr>
        <w:t xml:space="preserve"> в глаголах являются приставками.</w:t>
      </w:r>
    </w:p>
    <w:p w:rsidR="00FC055F" w:rsidRPr="00FC055F" w:rsidRDefault="00FC055F" w:rsidP="00DA3A84">
      <w:pPr>
        <w:spacing w:after="0" w:line="360" w:lineRule="auto"/>
        <w:jc w:val="both"/>
        <w:rPr>
          <w:rFonts w:ascii="Times New Roman" w:hAnsi="Times New Roman" w:cs="Times New Roman"/>
          <w:sz w:val="24"/>
          <w:szCs w:val="24"/>
        </w:rPr>
      </w:pPr>
      <w:r w:rsidRPr="00FC055F">
        <w:rPr>
          <w:rFonts w:ascii="Times New Roman" w:hAnsi="Times New Roman" w:cs="Times New Roman"/>
          <w:sz w:val="24"/>
          <w:szCs w:val="24"/>
        </w:rPr>
        <w:t xml:space="preserve">  </w:t>
      </w:r>
      <w:r w:rsidR="009F1060">
        <w:rPr>
          <w:rFonts w:ascii="Times New Roman" w:hAnsi="Times New Roman" w:cs="Times New Roman"/>
          <w:sz w:val="24"/>
          <w:szCs w:val="24"/>
        </w:rPr>
        <w:t xml:space="preserve">        </w:t>
      </w:r>
      <w:r w:rsidRPr="00FC055F">
        <w:rPr>
          <w:rFonts w:ascii="Times New Roman" w:hAnsi="Times New Roman" w:cs="Times New Roman"/>
          <w:sz w:val="24"/>
          <w:szCs w:val="24"/>
        </w:rPr>
        <w:t>–</w:t>
      </w:r>
      <w:r w:rsidRPr="00FC055F">
        <w:rPr>
          <w:rFonts w:ascii="Times New Roman" w:hAnsi="Times New Roman" w:cs="Times New Roman"/>
          <w:sz w:val="24"/>
          <w:szCs w:val="24"/>
        </w:rPr>
        <w:tab/>
        <w:t>Употребляются ли глаголы с предлогами?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w:t>
      </w:r>
      <w:r w:rsidRPr="00FC055F">
        <w:rPr>
          <w:rFonts w:ascii="Times New Roman" w:hAnsi="Times New Roman" w:cs="Times New Roman"/>
          <w:sz w:val="24"/>
          <w:szCs w:val="24"/>
        </w:rPr>
        <w:tab/>
        <w:t>Каков приём различения предлогов и приставок?</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IV. Общее знакомство со «Школьным словообразовательным словарём» А.Н. Тихонова (1978).</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«Школьный словообразовательный словарь» – незаменимая вещь в библиотеке школьника,  словарь выделяется среди многообразия словарей нашего языка. Автором словаря является лингвист  А.Н. Тихонов в 1978 году. </w:t>
      </w:r>
      <w:proofErr w:type="gramStart"/>
      <w:r w:rsidRPr="00FC055F">
        <w:rPr>
          <w:rFonts w:ascii="Times New Roman" w:hAnsi="Times New Roman" w:cs="Times New Roman"/>
          <w:sz w:val="24"/>
          <w:szCs w:val="24"/>
        </w:rPr>
        <w:t>Словарь подскажет, как правильно произвести морфемный разбор, т.е. выделить морфемы – корень, суффикс, приставку, основу.</w:t>
      </w:r>
      <w:proofErr w:type="gramEnd"/>
      <w:r w:rsidRPr="00FC055F">
        <w:rPr>
          <w:rFonts w:ascii="Times New Roman" w:hAnsi="Times New Roman" w:cs="Times New Roman"/>
          <w:sz w:val="24"/>
          <w:szCs w:val="24"/>
        </w:rPr>
        <w:t xml:space="preserve"> Слова размещены по гнёздам, которые возглавляются исходным словом.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Давайте рассмотрим эпизод статьи словаря.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Какое слово является исходным для слов, записанных в столбик?</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Определите лексическое значение каждого образованного слова?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Какая морфема придает слову новое лексическое значение?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Итоги урока.</w:t>
      </w:r>
    </w:p>
    <w:p w:rsidR="00FC055F" w:rsidRPr="00FC055F" w:rsidRDefault="00FC055F" w:rsidP="00362F01">
      <w:pPr>
        <w:numPr>
          <w:ilvl w:val="0"/>
          <w:numId w:val="12"/>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Какую часть слова мы сегодня изучали на уроке?</w:t>
      </w:r>
    </w:p>
    <w:p w:rsidR="00FC055F" w:rsidRPr="00FC055F" w:rsidRDefault="00FC055F" w:rsidP="00362F01">
      <w:pPr>
        <w:numPr>
          <w:ilvl w:val="0"/>
          <w:numId w:val="12"/>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Что вы можете сказать о приставке?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3. </w:t>
      </w:r>
      <w:r w:rsidR="009F1060">
        <w:rPr>
          <w:rFonts w:ascii="Times New Roman" w:hAnsi="Times New Roman" w:cs="Times New Roman"/>
          <w:sz w:val="24"/>
          <w:szCs w:val="24"/>
        </w:rPr>
        <w:t xml:space="preserve">      </w:t>
      </w:r>
      <w:r w:rsidRPr="00FC055F">
        <w:rPr>
          <w:rFonts w:ascii="Times New Roman" w:hAnsi="Times New Roman" w:cs="Times New Roman"/>
          <w:sz w:val="24"/>
          <w:szCs w:val="24"/>
        </w:rPr>
        <w:t>В чем значение данной морфемы  в слове?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Домашнее задание.</w:t>
      </w:r>
      <w:r w:rsidRPr="00FC055F">
        <w:rPr>
          <w:rFonts w:ascii="Times New Roman" w:hAnsi="Times New Roman" w:cs="Times New Roman"/>
          <w:sz w:val="24"/>
          <w:szCs w:val="24"/>
        </w:rPr>
        <w:t xml:space="preserve"> § 64, § 391.</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Наиболее подготовленные учащиеся могут выполнить дифференцированное задание: выписать словарную статью слова </w:t>
      </w:r>
      <w:r w:rsidRPr="00FC055F">
        <w:rPr>
          <w:rFonts w:ascii="Times New Roman" w:hAnsi="Times New Roman" w:cs="Times New Roman"/>
          <w:iCs/>
          <w:sz w:val="24"/>
          <w:szCs w:val="24"/>
        </w:rPr>
        <w:t>гото</w:t>
      </w:r>
      <w:proofErr w:type="gramStart"/>
      <w:r w:rsidRPr="00FC055F">
        <w:rPr>
          <w:rFonts w:ascii="Times New Roman" w:hAnsi="Times New Roman" w:cs="Times New Roman"/>
          <w:iCs/>
          <w:sz w:val="24"/>
          <w:szCs w:val="24"/>
        </w:rPr>
        <w:t>в(</w:t>
      </w:r>
      <w:proofErr w:type="spellStart"/>
      <w:proofErr w:type="gramEnd"/>
      <w:r w:rsidRPr="00FC055F">
        <w:rPr>
          <w:rFonts w:ascii="Times New Roman" w:hAnsi="Times New Roman" w:cs="Times New Roman"/>
          <w:iCs/>
          <w:sz w:val="24"/>
          <w:szCs w:val="24"/>
        </w:rPr>
        <w:t>ый</w:t>
      </w:r>
      <w:proofErr w:type="spellEnd"/>
      <w:r w:rsidRPr="00FC055F">
        <w:rPr>
          <w:rFonts w:ascii="Times New Roman" w:hAnsi="Times New Roman" w:cs="Times New Roman"/>
          <w:iCs/>
          <w:sz w:val="24"/>
          <w:szCs w:val="24"/>
        </w:rPr>
        <w:t>);</w:t>
      </w:r>
      <w:r w:rsidRPr="00FC055F">
        <w:rPr>
          <w:rFonts w:ascii="Times New Roman" w:hAnsi="Times New Roman" w:cs="Times New Roman"/>
          <w:sz w:val="24"/>
          <w:szCs w:val="24"/>
        </w:rPr>
        <w:t xml:space="preserve"> расположить слова в виде цепочки, проследить словообразовательную роль приставок, сделать вывод, </w:t>
      </w:r>
      <w:r w:rsidRPr="00FC055F">
        <w:rPr>
          <w:rFonts w:ascii="Times New Roman" w:hAnsi="Times New Roman" w:cs="Times New Roman"/>
          <w:iCs/>
          <w:sz w:val="24"/>
          <w:szCs w:val="24"/>
        </w:rPr>
        <w:t>(переподготовить —подготовить, готовить, готов(</w:t>
      </w:r>
      <w:proofErr w:type="spellStart"/>
      <w:r w:rsidRPr="00FC055F">
        <w:rPr>
          <w:rFonts w:ascii="Times New Roman" w:hAnsi="Times New Roman" w:cs="Times New Roman"/>
          <w:iCs/>
          <w:sz w:val="24"/>
          <w:szCs w:val="24"/>
        </w:rPr>
        <w:t>ый</w:t>
      </w:r>
      <w:proofErr w:type="spellEnd"/>
      <w:r w:rsidRPr="00FC055F">
        <w:rPr>
          <w:rFonts w:ascii="Times New Roman" w:hAnsi="Times New Roman" w:cs="Times New Roman"/>
          <w:sz w:val="24"/>
          <w:szCs w:val="24"/>
        </w:rPr>
        <w:t>).</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№2.  Лингвистический анализ стихотворения А.С.Пушкина «Эхо»</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Ревет ли зверь в лесу глухом,</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lastRenderedPageBreak/>
        <w:t xml:space="preserve"> Трубит ли рог, гремит ли гром, </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Поет ли дева за холмом–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На всякий звук</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Свой отклик в воздухе пустом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Родишь ты вдруг.</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 xml:space="preserve">Ты внемлешь грохоту громов </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 xml:space="preserve">И гласу бури и валов, </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И крику сельских пастухов–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И шлешь ответ;</w:t>
      </w:r>
    </w:p>
    <w:p w:rsidR="00FC055F" w:rsidRPr="00FC055F" w:rsidRDefault="00FC055F" w:rsidP="00362F01">
      <w:pPr>
        <w:spacing w:after="0" w:line="360" w:lineRule="auto"/>
        <w:ind w:firstLine="709"/>
        <w:jc w:val="both"/>
        <w:rPr>
          <w:rFonts w:ascii="Times New Roman" w:hAnsi="Times New Roman" w:cs="Times New Roman"/>
          <w:iCs/>
          <w:sz w:val="24"/>
          <w:szCs w:val="24"/>
        </w:rPr>
      </w:pPr>
      <w:r w:rsidRPr="00FC055F">
        <w:rPr>
          <w:rFonts w:ascii="Times New Roman" w:hAnsi="Times New Roman" w:cs="Times New Roman"/>
          <w:iCs/>
          <w:sz w:val="24"/>
          <w:szCs w:val="24"/>
        </w:rPr>
        <w:t>Тебе ж нет отзыва...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iCs/>
          <w:sz w:val="24"/>
          <w:szCs w:val="24"/>
        </w:rPr>
        <w:t xml:space="preserve"> Таков </w:t>
      </w:r>
      <w:r w:rsidR="009F1060">
        <w:rPr>
          <w:rFonts w:ascii="Times New Roman" w:hAnsi="Times New Roman" w:cs="Times New Roman"/>
          <w:iCs/>
          <w:sz w:val="24"/>
          <w:szCs w:val="24"/>
        </w:rPr>
        <w:t>и</w:t>
      </w:r>
      <w:r w:rsidRPr="00FC055F">
        <w:rPr>
          <w:rFonts w:ascii="Times New Roman" w:hAnsi="Times New Roman" w:cs="Times New Roman"/>
          <w:iCs/>
          <w:sz w:val="24"/>
          <w:szCs w:val="24"/>
        </w:rPr>
        <w:t xml:space="preserve"> ты, поэт!</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Ход</w:t>
      </w:r>
      <w:r w:rsidR="009F1060">
        <w:rPr>
          <w:rFonts w:ascii="Times New Roman" w:hAnsi="Times New Roman" w:cs="Times New Roman"/>
          <w:sz w:val="24"/>
          <w:szCs w:val="24"/>
        </w:rPr>
        <w:t xml:space="preserve"> </w:t>
      </w:r>
      <w:r w:rsidRPr="00FC055F">
        <w:rPr>
          <w:rFonts w:ascii="Times New Roman" w:hAnsi="Times New Roman" w:cs="Times New Roman"/>
          <w:sz w:val="24"/>
          <w:szCs w:val="24"/>
        </w:rPr>
        <w:t>урока.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Слово учителя. Сегодня на уроке мы будем заниматься лингвистическим исследованием стихотворения Пушкина. На уроках литературы мы проводим литературоведческий анализ, в процессе которого определяем место произведения в литературном процессе и в творчестве данного  писателя,  проблематику,  идейное содержание, композицию и сюжет произведения.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Лингвистический (от «лингвистика» – наука о языке) анализ направлен на изучение языка произведения.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Внимательно читая стихотворение, вдумаемся, постараемся понять, почему автор избрал для выражения своих мыслей именно эти языковые средства. В журнале «Московский вестник» за 1828 г. содержится такой отзыв о языке произведений Пушкина.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«Едва ли кто писал стихами на русском языке с такою легкостью, какую замечаем во всех стихотворениях Пушкина. У него не приметно работы: все непринужденно; рифма звучит и выкликает </w:t>
      </w:r>
      <w:proofErr w:type="gramStart"/>
      <w:r w:rsidRPr="00FC055F">
        <w:rPr>
          <w:rFonts w:ascii="Times New Roman" w:hAnsi="Times New Roman" w:cs="Times New Roman"/>
          <w:sz w:val="24"/>
          <w:szCs w:val="24"/>
        </w:rPr>
        <w:t>другую</w:t>
      </w:r>
      <w:proofErr w:type="gramEnd"/>
      <w:r w:rsidRPr="00FC055F">
        <w:rPr>
          <w:rFonts w:ascii="Times New Roman" w:hAnsi="Times New Roman" w:cs="Times New Roman"/>
          <w:sz w:val="24"/>
          <w:szCs w:val="24"/>
        </w:rPr>
        <w:t xml:space="preserve">, упрямство синтаксиса побеждено совершенно: стихотворная мера ни мало не мешает естественному порядку слов. Дарование редкое». </w:t>
      </w:r>
    </w:p>
    <w:p w:rsidR="00FC055F" w:rsidRPr="00FC055F" w:rsidRDefault="00FC055F" w:rsidP="00362F01">
      <w:pPr>
        <w:numPr>
          <w:ilvl w:val="0"/>
          <w:numId w:val="4"/>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Ученик. Чтение стихотворения (наизусть). </w:t>
      </w:r>
    </w:p>
    <w:p w:rsidR="00FC055F" w:rsidRPr="00FC055F" w:rsidRDefault="00FC055F" w:rsidP="00362F01">
      <w:pPr>
        <w:numPr>
          <w:ilvl w:val="0"/>
          <w:numId w:val="4"/>
        </w:numPr>
        <w:spacing w:after="0" w:line="360" w:lineRule="auto"/>
        <w:ind w:left="0"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Учитель. Вам больше знаком литературоведческий анализ. По полученным заданиям составьте краткий литературоведческий анализ.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Стихотворение «Эхо» написано в 1831 г. и напечатано в альманахе «Северные цветы» за 1832 год. Пушкин осенью 1831 г. жил с женой в Царском Селе, где они пережидали холерный карантин. Это было счастливое время в жизни поэта, занятое работой и общением с семьёй и с друзьями.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Для того</w:t>
      </w:r>
      <w:proofErr w:type="gramStart"/>
      <w:r w:rsidRPr="00FC055F">
        <w:rPr>
          <w:rFonts w:ascii="Times New Roman" w:hAnsi="Times New Roman" w:cs="Times New Roman"/>
          <w:sz w:val="24"/>
          <w:szCs w:val="24"/>
        </w:rPr>
        <w:t>,</w:t>
      </w:r>
      <w:proofErr w:type="gramEnd"/>
      <w:r w:rsidRPr="00FC055F">
        <w:rPr>
          <w:rFonts w:ascii="Times New Roman" w:hAnsi="Times New Roman" w:cs="Times New Roman"/>
          <w:sz w:val="24"/>
          <w:szCs w:val="24"/>
        </w:rPr>
        <w:t xml:space="preserve"> чтобы выразить сложную философскую мысль автору потребовалось использование непростой рифмы – четырехстопный ямб чередуется с двустопным и непростой рифмовки, немного грубоватой и обрывистой.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Исследование лингвистических средств.</w:t>
      </w:r>
    </w:p>
    <w:p w:rsidR="00FC055F" w:rsidRPr="00FC055F" w:rsidRDefault="009F1060" w:rsidP="00362F01">
      <w:pPr>
        <w:spacing w:after="0" w:line="36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И</w:t>
      </w:r>
      <w:r w:rsidR="00FC055F" w:rsidRPr="00FC055F">
        <w:rPr>
          <w:rFonts w:ascii="Times New Roman" w:hAnsi="Times New Roman" w:cs="Times New Roman"/>
          <w:sz w:val="24"/>
          <w:szCs w:val="24"/>
        </w:rPr>
        <w:t>так</w:t>
      </w:r>
      <w:proofErr w:type="gramEnd"/>
      <w:r w:rsidR="00FC055F" w:rsidRPr="00FC055F">
        <w:rPr>
          <w:rFonts w:ascii="Times New Roman" w:hAnsi="Times New Roman" w:cs="Times New Roman"/>
          <w:sz w:val="24"/>
          <w:szCs w:val="24"/>
        </w:rPr>
        <w:t xml:space="preserve"> литературоведческий анализ раскрывает замысел (писателя) автора.</w:t>
      </w:r>
      <w:r>
        <w:rPr>
          <w:rFonts w:ascii="Times New Roman" w:hAnsi="Times New Roman" w:cs="Times New Roman"/>
          <w:sz w:val="24"/>
          <w:szCs w:val="24"/>
        </w:rPr>
        <w:t xml:space="preserve"> </w:t>
      </w:r>
      <w:r w:rsidR="00FC055F" w:rsidRPr="00FC055F">
        <w:rPr>
          <w:rFonts w:ascii="Times New Roman" w:hAnsi="Times New Roman" w:cs="Times New Roman"/>
          <w:sz w:val="24"/>
          <w:szCs w:val="24"/>
        </w:rPr>
        <w:t xml:space="preserve">Давайте разберем, как автор с помощью языковых средств реализует свой </w:t>
      </w:r>
      <w:proofErr w:type="spellStart"/>
      <w:r w:rsidR="00FC055F" w:rsidRPr="00FC055F">
        <w:rPr>
          <w:rFonts w:ascii="Times New Roman" w:hAnsi="Times New Roman" w:cs="Times New Roman"/>
          <w:sz w:val="24"/>
          <w:szCs w:val="24"/>
        </w:rPr>
        <w:t>замысел</w:t>
      </w:r>
      <w:proofErr w:type="gramStart"/>
      <w:r w:rsidR="00FC055F" w:rsidRPr="00FC055F">
        <w:rPr>
          <w:rFonts w:ascii="Times New Roman" w:hAnsi="Times New Roman" w:cs="Times New Roman"/>
          <w:sz w:val="24"/>
          <w:szCs w:val="24"/>
        </w:rPr>
        <w:t>.Ч</w:t>
      </w:r>
      <w:proofErr w:type="gramEnd"/>
      <w:r w:rsidR="00FC055F" w:rsidRPr="00FC055F">
        <w:rPr>
          <w:rFonts w:ascii="Times New Roman" w:hAnsi="Times New Roman" w:cs="Times New Roman"/>
          <w:sz w:val="24"/>
          <w:szCs w:val="24"/>
        </w:rPr>
        <w:t>то</w:t>
      </w:r>
      <w:proofErr w:type="spellEnd"/>
      <w:r w:rsidR="00FC055F" w:rsidRPr="00FC055F">
        <w:rPr>
          <w:rFonts w:ascii="Times New Roman" w:hAnsi="Times New Roman" w:cs="Times New Roman"/>
          <w:sz w:val="24"/>
          <w:szCs w:val="24"/>
        </w:rPr>
        <w:t xml:space="preserve"> такое собственно языковой (лингвистический) анализ текста? Какие языковые факты необходимо постоянно иметь в поле зрения?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На доске составляем схему: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Особенности текста: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фонетические;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графические;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лексические;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словообразовательные;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морфологические;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синтаксические.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 (Акцент на тех или иных особенностях зависит от характера текста.) Перед нами поэтический текст, а текст – это определенным образом организованная языковая единица. В тексте есть элементы, которые играют эту организующую роль. В стихотворном тексте это особенно заметно.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Мы их называем ключевыми словами.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стихотворении речь идет об эхе. Но вы определили тему: стихотворение о поэте!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Какая строка говорит об этом? (Таков и ты поэт!)</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Какое слово вмещает в себя все содержание предыдущих строк?</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(«Таков» – ключевое слово).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Что это за часть речи и в чем ее особенность?</w:t>
      </w:r>
    </w:p>
    <w:p w:rsidR="00FC055F" w:rsidRPr="00FC055F" w:rsidRDefault="00FC055F" w:rsidP="00362F01">
      <w:pPr>
        <w:spacing w:after="0" w:line="360" w:lineRule="auto"/>
        <w:ind w:firstLine="709"/>
        <w:jc w:val="both"/>
        <w:rPr>
          <w:rFonts w:ascii="Times New Roman" w:hAnsi="Times New Roman" w:cs="Times New Roman"/>
          <w:sz w:val="24"/>
          <w:szCs w:val="24"/>
        </w:rPr>
      </w:pPr>
      <w:proofErr w:type="gramStart"/>
      <w:r w:rsidRPr="00FC055F">
        <w:rPr>
          <w:rFonts w:ascii="Times New Roman" w:hAnsi="Times New Roman" w:cs="Times New Roman"/>
          <w:sz w:val="24"/>
          <w:szCs w:val="24"/>
        </w:rPr>
        <w:t>(Местоимение, указательное; местоимения употребляются вместо имени существительного, прилагательного, числительного.</w:t>
      </w:r>
      <w:proofErr w:type="gramEnd"/>
      <w:r w:rsidRPr="00FC055F">
        <w:rPr>
          <w:rFonts w:ascii="Times New Roman" w:hAnsi="Times New Roman" w:cs="Times New Roman"/>
          <w:sz w:val="24"/>
          <w:szCs w:val="24"/>
        </w:rPr>
        <w:t xml:space="preserve"> Это слова–заместители.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Правильно ли мы определили? Как словарь толкует это слово?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(Таков – «именно этот, подобный данному или тому, о чем говорилось»), то есть слово указывает на тождество каче</w:t>
      </w:r>
      <w:proofErr w:type="gramStart"/>
      <w:r w:rsidRPr="00FC055F">
        <w:rPr>
          <w:rFonts w:ascii="Times New Roman" w:hAnsi="Times New Roman" w:cs="Times New Roman"/>
          <w:sz w:val="24"/>
          <w:szCs w:val="24"/>
        </w:rPr>
        <w:t>ств дв</w:t>
      </w:r>
      <w:proofErr w:type="gramEnd"/>
      <w:r w:rsidRPr="00FC055F">
        <w:rPr>
          <w:rFonts w:ascii="Times New Roman" w:hAnsi="Times New Roman" w:cs="Times New Roman"/>
          <w:sz w:val="24"/>
          <w:szCs w:val="24"/>
        </w:rPr>
        <w:t>ух явлений.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На какое тождество указывает оно? (на тождество эха и поэта)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О поэте в стихотворении сообщает короткое последнее предложение, а основная часть посвящена эху.</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А эхо – это явление звуковое и звучащее.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 Как Пушкин показывает нам это?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Он подчеркнуто подробно описывает звуки, отражаемые эхом: ревет ли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зверь в лесу глухом, трубит ли рог, гремит ли гром.</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Как поэт добивается эффекта звучащего эха?</w:t>
      </w:r>
    </w:p>
    <w:p w:rsidR="00FC055F" w:rsidRPr="00FC055F" w:rsidRDefault="00FC055F" w:rsidP="00362F01">
      <w:pPr>
        <w:spacing w:after="0" w:line="360" w:lineRule="auto"/>
        <w:ind w:firstLine="709"/>
        <w:jc w:val="both"/>
        <w:rPr>
          <w:rFonts w:ascii="Times New Roman" w:hAnsi="Times New Roman" w:cs="Times New Roman"/>
          <w:sz w:val="24"/>
          <w:szCs w:val="24"/>
        </w:rPr>
      </w:pPr>
      <w:proofErr w:type="gramStart"/>
      <w:r w:rsidRPr="00FC055F">
        <w:rPr>
          <w:rFonts w:ascii="Times New Roman" w:hAnsi="Times New Roman" w:cs="Times New Roman"/>
          <w:sz w:val="24"/>
          <w:szCs w:val="24"/>
        </w:rPr>
        <w:t xml:space="preserve">(подбором слов,  которые составлены из звуков, похожих на </w:t>
      </w:r>
      <w:proofErr w:type="gramEnd"/>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звук этих стихий и живых существ).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Как называется такое рисование звуками? (звукопись)</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Итак, мы проследили фонетические особенности данного текста в 1 строфе. А понаблюдать за лексикой автора мы можем во второй строфе.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Перечитайте вторую строфу. Что примечательного, необычного в употреблении слов заметили вы? (употребление старославянского «глас» и нейтрального «крик»).</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Стихотворение построено как загадка, в которой не называется то, что описывается, то есть в основе его – метафора. Особую роль в стихотворении играет разновидность метафоры – олицетворение. Эхо рождает отклик на любой звук и шлёт ответ. Оно кажется живым, но это только видимость. Обман раскрывается, если пробуешь поговорить с эхом: «Тебе ж нет отзыва».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Два качественных прилагательных, которые могли бы быть эпитетами, таковыми не являются. Они характеризуют существительные с точки зрения возможности проводить звук. Лес </w:t>
      </w:r>
      <w:r w:rsidRPr="00FC055F">
        <w:rPr>
          <w:rFonts w:ascii="Times New Roman" w:hAnsi="Times New Roman" w:cs="Times New Roman"/>
          <w:iCs/>
          <w:sz w:val="24"/>
          <w:szCs w:val="24"/>
        </w:rPr>
        <w:t>глухой</w:t>
      </w:r>
      <w:r w:rsidRPr="00FC055F">
        <w:rPr>
          <w:rFonts w:ascii="Times New Roman" w:hAnsi="Times New Roman" w:cs="Times New Roman"/>
          <w:sz w:val="24"/>
          <w:szCs w:val="24"/>
        </w:rPr>
        <w:t>, потому что в нём тихо, воздух </w:t>
      </w:r>
      <w:r w:rsidRPr="00FC055F">
        <w:rPr>
          <w:rFonts w:ascii="Times New Roman" w:hAnsi="Times New Roman" w:cs="Times New Roman"/>
          <w:iCs/>
          <w:sz w:val="24"/>
          <w:szCs w:val="24"/>
        </w:rPr>
        <w:t>пустой</w:t>
      </w:r>
      <w:r w:rsidRPr="00FC055F">
        <w:rPr>
          <w:rFonts w:ascii="Times New Roman" w:hAnsi="Times New Roman" w:cs="Times New Roman"/>
          <w:sz w:val="24"/>
          <w:szCs w:val="24"/>
        </w:rPr>
        <w:t>, потому что не наполнен звуками.</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Высокий стиль речи обеспечивают старославянизмы </w:t>
      </w:r>
      <w:r w:rsidRPr="00FC055F">
        <w:rPr>
          <w:rFonts w:ascii="Times New Roman" w:hAnsi="Times New Roman" w:cs="Times New Roman"/>
          <w:iCs/>
          <w:sz w:val="24"/>
          <w:szCs w:val="24"/>
        </w:rPr>
        <w:t>дева, внемлешь, глас</w:t>
      </w:r>
      <w:r w:rsidRPr="00FC055F">
        <w:rPr>
          <w:rFonts w:ascii="Times New Roman" w:hAnsi="Times New Roman" w:cs="Times New Roman"/>
          <w:sz w:val="24"/>
          <w:szCs w:val="24"/>
        </w:rPr>
        <w:t>.</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каких отношениях друг с другом находятся слова глас – крик (вообще – это слова–синонимы, но в тексте – стилистические антонимы</w:t>
      </w:r>
      <w:proofErr w:type="gramStart"/>
      <w:r w:rsidRPr="00FC055F">
        <w:rPr>
          <w:rFonts w:ascii="Times New Roman" w:hAnsi="Times New Roman" w:cs="Times New Roman"/>
          <w:sz w:val="24"/>
          <w:szCs w:val="24"/>
        </w:rPr>
        <w:t xml:space="preserve"> )</w:t>
      </w:r>
      <w:proofErr w:type="gramEnd"/>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Давайте посмотрим, как с помощью синтаксиса автор выражает идею стихотворения.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С </w:t>
      </w:r>
      <w:proofErr w:type="gramStart"/>
      <w:r w:rsidRPr="00FC055F">
        <w:rPr>
          <w:rFonts w:ascii="Times New Roman" w:hAnsi="Times New Roman" w:cs="Times New Roman"/>
          <w:sz w:val="24"/>
          <w:szCs w:val="24"/>
        </w:rPr>
        <w:t>помощью</w:t>
      </w:r>
      <w:proofErr w:type="gramEnd"/>
      <w:r w:rsidRPr="00FC055F">
        <w:rPr>
          <w:rFonts w:ascii="Times New Roman" w:hAnsi="Times New Roman" w:cs="Times New Roman"/>
          <w:sz w:val="24"/>
          <w:szCs w:val="24"/>
        </w:rPr>
        <w:t xml:space="preserve"> какой синтаксической конструкции передаются звуки окружающего мира?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а) обратный порядок слов</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б) знаки препинания: запятые, тире.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в) предложение распадается на две части. Какая связь (сочинительная или подчинительная) между частями? (Подчинительная)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Кроме того эхо не просто отражает звуки, а делает это «вдруг». В современном языке, какое лексическое значение имеет это наречие (внезапно, неожиданно).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Как Пушкин интонационно показывает нам </w:t>
      </w:r>
      <w:proofErr w:type="spellStart"/>
      <w:r w:rsidRPr="00FC055F">
        <w:rPr>
          <w:rFonts w:ascii="Times New Roman" w:hAnsi="Times New Roman" w:cs="Times New Roman"/>
          <w:sz w:val="24"/>
          <w:szCs w:val="24"/>
        </w:rPr>
        <w:t>соновной</w:t>
      </w:r>
      <w:proofErr w:type="spellEnd"/>
      <w:r w:rsidRPr="00FC055F">
        <w:rPr>
          <w:rFonts w:ascii="Times New Roman" w:hAnsi="Times New Roman" w:cs="Times New Roman"/>
          <w:sz w:val="24"/>
          <w:szCs w:val="24"/>
        </w:rPr>
        <w:t xml:space="preserve"> замысел стихотворения?  (Многоточие, пауза)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Проделав анализ стихотворения, поняв его поэтические и грамматические особенности, давайте еще раз выразительно  прочитаем стихотворение</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lastRenderedPageBreak/>
        <w:t>Подведение итогов урока.</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Домашнее задание:  написать мини–сочинение: «Помол ли мне анализ стихотворения А.С. Пушкина «Эхо»  понять смысл стихотворения более глубоко?»</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Таким образом, мы видим, что метод языкового анализа уместен на уроках русского языка, положительно влияет на процесс обучения, обеспечивая максимально глубокое осмысление изучаемого материала, быстрое и долговременное запоминание, но требует профессионализма от учителя.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Все виды грамматического разбора легки в выполнении,  грамматический разбор  развивает  логическое мышление вообще и аналитические способности учащихся в особенности, дисциплинирует внимание и волю школьников, воспитывает навыки самостоятельной работы и является прекрасным средством повторения, закрепления и проверки знаний по грамматике.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Грамматический разбор – эффективный способ на практике донести до учащихся новые для них правила, определения. При частой повторяемости грамматического разбора происходит хорошее запоминание знаний.</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Работа над текстом помогает понять функционирование языковых единиц в тексте, а лингвистический анализ дает возможность увидеть,  как  с помощью языковых единиц создаются средства художественной выразительности. Помимо этого, привлечение на урок классических образцов русского слова прививает замечательный эстетический вкус и развивает правильную, грамотную речь у учащихся.</w:t>
      </w:r>
      <w:bookmarkStart w:id="17" w:name="_Toc20456786"/>
    </w:p>
    <w:p w:rsidR="00AF09E3" w:rsidRDefault="00AF09E3" w:rsidP="00362F01">
      <w:pPr>
        <w:spacing w:after="0" w:line="360" w:lineRule="auto"/>
        <w:ind w:firstLine="709"/>
        <w:jc w:val="center"/>
        <w:rPr>
          <w:rFonts w:ascii="Times New Roman" w:hAnsi="Times New Roman" w:cs="Times New Roman"/>
          <w:bCs/>
          <w:iCs/>
          <w:sz w:val="24"/>
          <w:szCs w:val="24"/>
        </w:rPr>
      </w:pPr>
    </w:p>
    <w:p w:rsidR="00FC055F" w:rsidRPr="00AF09E3" w:rsidRDefault="00FC055F" w:rsidP="006C0D73">
      <w:pPr>
        <w:spacing w:after="0" w:line="360" w:lineRule="auto"/>
        <w:jc w:val="center"/>
        <w:rPr>
          <w:rFonts w:ascii="Times New Roman" w:hAnsi="Times New Roman" w:cs="Times New Roman"/>
          <w:bCs/>
          <w:iCs/>
          <w:sz w:val="24"/>
          <w:szCs w:val="24"/>
        </w:rPr>
      </w:pPr>
      <w:r w:rsidRPr="00AF09E3">
        <w:rPr>
          <w:rFonts w:ascii="Times New Roman" w:hAnsi="Times New Roman" w:cs="Times New Roman"/>
          <w:bCs/>
          <w:iCs/>
          <w:sz w:val="24"/>
          <w:szCs w:val="24"/>
        </w:rPr>
        <w:t>З</w:t>
      </w:r>
      <w:bookmarkEnd w:id="17"/>
      <w:r w:rsidRPr="00AF09E3">
        <w:rPr>
          <w:rFonts w:ascii="Times New Roman" w:hAnsi="Times New Roman" w:cs="Times New Roman"/>
          <w:bCs/>
          <w:iCs/>
          <w:sz w:val="24"/>
          <w:szCs w:val="24"/>
        </w:rPr>
        <w:t>АКЛЮЧЕНИЕ</w:t>
      </w:r>
    </w:p>
    <w:p w:rsidR="00FC055F" w:rsidRPr="00FC055F" w:rsidRDefault="00FC055F" w:rsidP="00362F01">
      <w:pPr>
        <w:spacing w:after="0" w:line="360" w:lineRule="auto"/>
        <w:ind w:firstLine="709"/>
        <w:jc w:val="both"/>
        <w:rPr>
          <w:rFonts w:ascii="Times New Roman" w:hAnsi="Times New Roman" w:cs="Times New Roman"/>
          <w:sz w:val="24"/>
          <w:szCs w:val="24"/>
        </w:rPr>
      </w:pP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В современной педагогике и методике преподавания вопрос методов и приемов обучения </w:t>
      </w:r>
      <w:proofErr w:type="gramStart"/>
      <w:r w:rsidRPr="00FC055F">
        <w:rPr>
          <w:rFonts w:ascii="Times New Roman" w:hAnsi="Times New Roman" w:cs="Times New Roman"/>
          <w:sz w:val="24"/>
          <w:szCs w:val="24"/>
        </w:rPr>
        <w:t>рассматривается и по сей</w:t>
      </w:r>
      <w:proofErr w:type="gramEnd"/>
      <w:r w:rsidRPr="00FC055F">
        <w:rPr>
          <w:rFonts w:ascii="Times New Roman" w:hAnsi="Times New Roman" w:cs="Times New Roman"/>
          <w:sz w:val="24"/>
          <w:szCs w:val="24"/>
        </w:rPr>
        <w:t xml:space="preserve"> день. Существует множество классификаций методов обучения, что положительно сказывается на процессе обучения.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Каждый учебный предмет имеет свои особенности преподавания, что сказывается на подборе методов и приемов обучения. В методике преподавания русского языка существуют свои специфические особенности, как и в любом другом учебном предмете.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Гипотеза, выдвинутая в курсовой работе, является верной – языковой анализ, применяемый при обучении русскому языку, эффективен в процессе обучения.</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Метод языкового анализа является одним из важнейших методов современной методики обучения русскому языку.  Данный метод можно применять на всех этапах изучения языка и всех разделов языка. Он находит отражение в виде грамматического </w:t>
      </w:r>
      <w:r w:rsidRPr="00FC055F">
        <w:rPr>
          <w:rFonts w:ascii="Times New Roman" w:hAnsi="Times New Roman" w:cs="Times New Roman"/>
          <w:sz w:val="24"/>
          <w:szCs w:val="24"/>
        </w:rPr>
        <w:lastRenderedPageBreak/>
        <w:t>разбора, наблюдения над языком, анализа художественных произведений (с точки зрения морфологии, синтаксиса, богатства словаря автора, стилистических особенностей и т.д.)</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Анализ языка как метод обучения русскому языку находит самое широкое применение при изучении грамматики, на занятиях по правописанию, в работе со словарем, при изучении языка писателя.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Анализ языка состоит в выделении по определенным признакам явлений языка (грамматически форм, групп слов или орфограмм) и в характеристике их с определенной точки зрения (грамматической, стилистической). Грамматический разбор позволяет учителю, подбирать задания с учетом возрастных и умственных способностей, задействовав весь класс одновременно, если речь идет о малокомплектных классах.  По мере изучения нового материала, задания можно усложнять и совмещать несколько видов разбора в одном задании.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Применение метода языкового анализа дает возможность оживить, разнообразить учебный процесс, так же учитель может самостоятельно разработать упражнения с применением языкового анализа, сделав изучаемый материал доступным для детей с разными способностями. Задания для комплексного анализа текста помогают учащимся снять языковые трудности восприятия текста и понять его содержание.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Задания творческого характера направлены на подготовку связных высказываний, построенных на материале текстов различных стилей и жанров.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Анализ художественных произведений прививает читательские навыки, хороший литературный вкус, развивает правильную речь, обогащает словарный запас учащихся литературоведческими терминами, воспитывая  всесторонне развитию личность. </w:t>
      </w:r>
    </w:p>
    <w:p w:rsidR="00FC055F" w:rsidRPr="00FC055F" w:rsidRDefault="00FC055F" w:rsidP="00362F01">
      <w:pPr>
        <w:spacing w:after="0" w:line="360" w:lineRule="auto"/>
        <w:ind w:firstLine="709"/>
        <w:jc w:val="both"/>
        <w:rPr>
          <w:rFonts w:ascii="Times New Roman" w:hAnsi="Times New Roman" w:cs="Times New Roman"/>
          <w:sz w:val="24"/>
          <w:szCs w:val="24"/>
        </w:rPr>
      </w:pPr>
      <w:r w:rsidRPr="00FC055F">
        <w:rPr>
          <w:rFonts w:ascii="Times New Roman" w:hAnsi="Times New Roman" w:cs="Times New Roman"/>
          <w:sz w:val="24"/>
          <w:szCs w:val="24"/>
        </w:rPr>
        <w:t xml:space="preserve">Таким образом, метод языкового анализа позволяет учителю применять на уроке совершенно разные задания,  корректировать упражнения, усложняя или облегчая их, с учетом способностей детей. </w:t>
      </w:r>
    </w:p>
    <w:p w:rsidR="00622909" w:rsidRDefault="00622909" w:rsidP="00362F01">
      <w:pPr>
        <w:spacing w:after="0" w:line="360" w:lineRule="auto"/>
        <w:ind w:firstLine="709"/>
        <w:jc w:val="both"/>
        <w:rPr>
          <w:rFonts w:ascii="Times New Roman" w:hAnsi="Times New Roman" w:cs="Times New Roman"/>
          <w:b/>
          <w:bCs/>
          <w:iCs/>
          <w:sz w:val="24"/>
          <w:szCs w:val="24"/>
        </w:rPr>
      </w:pPr>
    </w:p>
    <w:p w:rsidR="00FC055F" w:rsidRPr="00622909" w:rsidRDefault="00FC055F" w:rsidP="00362F01">
      <w:pPr>
        <w:spacing w:after="0" w:line="360" w:lineRule="auto"/>
        <w:ind w:firstLine="709"/>
        <w:jc w:val="both"/>
        <w:rPr>
          <w:rFonts w:ascii="Times New Roman" w:hAnsi="Times New Roman" w:cs="Times New Roman"/>
          <w:bCs/>
          <w:iCs/>
          <w:sz w:val="24"/>
          <w:szCs w:val="24"/>
        </w:rPr>
      </w:pPr>
      <w:r w:rsidRPr="00FC055F">
        <w:rPr>
          <w:rFonts w:ascii="Times New Roman" w:hAnsi="Times New Roman" w:cs="Times New Roman"/>
          <w:b/>
          <w:bCs/>
          <w:iCs/>
          <w:sz w:val="24"/>
          <w:szCs w:val="24"/>
        </w:rPr>
        <w:t xml:space="preserve"> </w:t>
      </w:r>
      <w:r w:rsidRPr="00622909">
        <w:rPr>
          <w:rFonts w:ascii="Times New Roman" w:hAnsi="Times New Roman" w:cs="Times New Roman"/>
          <w:bCs/>
          <w:iCs/>
          <w:sz w:val="24"/>
          <w:szCs w:val="24"/>
        </w:rPr>
        <w:t>ЛИТЕРАТУРА</w:t>
      </w:r>
    </w:p>
    <w:p w:rsidR="005D1AC0" w:rsidRPr="00FC055F" w:rsidRDefault="005D1AC0" w:rsidP="005D1AC0">
      <w:pPr>
        <w:spacing w:after="0" w:line="360" w:lineRule="auto"/>
        <w:ind w:left="709"/>
        <w:jc w:val="both"/>
        <w:rPr>
          <w:rFonts w:ascii="Times New Roman" w:hAnsi="Times New Roman" w:cs="Times New Roman"/>
          <w:sz w:val="24"/>
          <w:szCs w:val="24"/>
        </w:rPr>
      </w:pPr>
      <w:r>
        <w:rPr>
          <w:rFonts w:ascii="Times New Roman" w:hAnsi="Times New Roman" w:cs="Times New Roman"/>
          <w:sz w:val="24"/>
          <w:szCs w:val="24"/>
        </w:rPr>
        <w:t>1.</w:t>
      </w:r>
      <w:r w:rsidRPr="00FC055F">
        <w:rPr>
          <w:rFonts w:ascii="Times New Roman" w:hAnsi="Times New Roman" w:cs="Times New Roman"/>
          <w:sz w:val="24"/>
          <w:szCs w:val="24"/>
        </w:rPr>
        <w:t>Воителева</w:t>
      </w:r>
      <w:r>
        <w:rPr>
          <w:rFonts w:ascii="Times New Roman" w:hAnsi="Times New Roman" w:cs="Times New Roman"/>
          <w:sz w:val="24"/>
          <w:szCs w:val="24"/>
        </w:rPr>
        <w:t xml:space="preserve"> </w:t>
      </w:r>
      <w:r w:rsidRPr="00FC055F">
        <w:rPr>
          <w:rFonts w:ascii="Times New Roman" w:hAnsi="Times New Roman" w:cs="Times New Roman"/>
          <w:sz w:val="24"/>
          <w:szCs w:val="24"/>
        </w:rPr>
        <w:t>Т.М.  Теория и методика обучения русскому языку: учебное пособие для вузов / М.: Дрофа, 2006</w:t>
      </w:r>
    </w:p>
    <w:p w:rsidR="005D1AC0" w:rsidRDefault="005D1AC0" w:rsidP="005D1AC0">
      <w:pPr>
        <w:tabs>
          <w:tab w:val="num" w:pos="567"/>
        </w:tabs>
        <w:spacing w:after="0" w:line="360" w:lineRule="auto"/>
        <w:ind w:left="709"/>
        <w:jc w:val="both"/>
        <w:rPr>
          <w:rFonts w:ascii="Times New Roman" w:hAnsi="Times New Roman" w:cs="Times New Roman"/>
          <w:sz w:val="24"/>
          <w:szCs w:val="24"/>
        </w:rPr>
      </w:pPr>
      <w:r>
        <w:rPr>
          <w:rFonts w:ascii="Times New Roman" w:hAnsi="Times New Roman" w:cs="Times New Roman"/>
          <w:sz w:val="24"/>
          <w:szCs w:val="24"/>
        </w:rPr>
        <w:t>2.</w:t>
      </w:r>
      <w:r w:rsidRPr="00FC055F">
        <w:rPr>
          <w:rFonts w:ascii="Times New Roman" w:hAnsi="Times New Roman" w:cs="Times New Roman"/>
          <w:sz w:val="24"/>
          <w:szCs w:val="24"/>
        </w:rPr>
        <w:t>Текучев</w:t>
      </w:r>
      <w:r>
        <w:rPr>
          <w:rFonts w:ascii="Times New Roman" w:hAnsi="Times New Roman" w:cs="Times New Roman"/>
          <w:sz w:val="24"/>
          <w:szCs w:val="24"/>
        </w:rPr>
        <w:t xml:space="preserve"> </w:t>
      </w:r>
      <w:r w:rsidRPr="00FC055F">
        <w:rPr>
          <w:rFonts w:ascii="Times New Roman" w:hAnsi="Times New Roman" w:cs="Times New Roman"/>
          <w:sz w:val="24"/>
          <w:szCs w:val="24"/>
        </w:rPr>
        <w:t xml:space="preserve"> А.В. Методика русского языка в средней школе. – М., 1980. </w:t>
      </w:r>
    </w:p>
    <w:p w:rsidR="005D1AC0" w:rsidRDefault="005D1AC0" w:rsidP="005D1AC0">
      <w:pPr>
        <w:tabs>
          <w:tab w:val="num" w:pos="567"/>
        </w:tabs>
        <w:spacing w:after="0" w:line="360" w:lineRule="auto"/>
        <w:ind w:left="709"/>
        <w:jc w:val="both"/>
        <w:rPr>
          <w:rFonts w:ascii="Times New Roman" w:hAnsi="Times New Roman" w:cs="Times New Roman"/>
          <w:sz w:val="24"/>
          <w:szCs w:val="24"/>
        </w:rPr>
      </w:pPr>
      <w:r>
        <w:rPr>
          <w:rFonts w:ascii="Times New Roman" w:hAnsi="Times New Roman" w:cs="Times New Roman"/>
          <w:sz w:val="24"/>
          <w:szCs w:val="24"/>
        </w:rPr>
        <w:t>3.</w:t>
      </w:r>
      <w:r w:rsidRPr="00FC055F">
        <w:rPr>
          <w:rFonts w:ascii="Times New Roman" w:hAnsi="Times New Roman" w:cs="Times New Roman"/>
          <w:sz w:val="24"/>
          <w:szCs w:val="24"/>
        </w:rPr>
        <w:t>Текучев</w:t>
      </w:r>
      <w:r w:rsidRPr="000243CF">
        <w:rPr>
          <w:rFonts w:ascii="Times New Roman" w:hAnsi="Times New Roman" w:cs="Times New Roman"/>
          <w:sz w:val="24"/>
          <w:szCs w:val="24"/>
        </w:rPr>
        <w:t xml:space="preserve"> </w:t>
      </w:r>
      <w:r w:rsidRPr="00FC055F">
        <w:rPr>
          <w:rFonts w:ascii="Times New Roman" w:hAnsi="Times New Roman" w:cs="Times New Roman"/>
          <w:sz w:val="24"/>
          <w:szCs w:val="24"/>
        </w:rPr>
        <w:t>А.</w:t>
      </w:r>
      <w:proofErr w:type="gramStart"/>
      <w:r w:rsidRPr="00FC055F">
        <w:rPr>
          <w:rFonts w:ascii="Times New Roman" w:hAnsi="Times New Roman" w:cs="Times New Roman"/>
          <w:sz w:val="24"/>
          <w:szCs w:val="24"/>
        </w:rPr>
        <w:t>В</w:t>
      </w:r>
      <w:proofErr w:type="gramEnd"/>
      <w:r w:rsidRPr="00FC055F">
        <w:rPr>
          <w:rFonts w:ascii="Times New Roman" w:hAnsi="Times New Roman" w:cs="Times New Roman"/>
          <w:sz w:val="24"/>
          <w:szCs w:val="24"/>
        </w:rPr>
        <w:t xml:space="preserve">, </w:t>
      </w:r>
      <w:proofErr w:type="gramStart"/>
      <w:r w:rsidRPr="00FC055F">
        <w:rPr>
          <w:rFonts w:ascii="Times New Roman" w:hAnsi="Times New Roman" w:cs="Times New Roman"/>
          <w:sz w:val="24"/>
          <w:szCs w:val="24"/>
        </w:rPr>
        <w:t>Разумовская</w:t>
      </w:r>
      <w:proofErr w:type="gramEnd"/>
      <w:r w:rsidRPr="000243CF">
        <w:rPr>
          <w:rFonts w:ascii="Times New Roman" w:hAnsi="Times New Roman" w:cs="Times New Roman"/>
          <w:sz w:val="24"/>
          <w:szCs w:val="24"/>
        </w:rPr>
        <w:t xml:space="preserve"> </w:t>
      </w:r>
      <w:r>
        <w:rPr>
          <w:rFonts w:ascii="Times New Roman" w:hAnsi="Times New Roman" w:cs="Times New Roman"/>
          <w:sz w:val="24"/>
          <w:szCs w:val="24"/>
        </w:rPr>
        <w:t xml:space="preserve">М.М. </w:t>
      </w:r>
      <w:r w:rsidRPr="00FC055F">
        <w:rPr>
          <w:rFonts w:ascii="Times New Roman" w:hAnsi="Times New Roman" w:cs="Times New Roman"/>
          <w:sz w:val="24"/>
          <w:szCs w:val="24"/>
        </w:rPr>
        <w:t xml:space="preserve">, </w:t>
      </w:r>
      <w:proofErr w:type="spellStart"/>
      <w:r w:rsidRPr="00FC055F">
        <w:rPr>
          <w:rFonts w:ascii="Times New Roman" w:hAnsi="Times New Roman" w:cs="Times New Roman"/>
          <w:sz w:val="24"/>
          <w:szCs w:val="24"/>
        </w:rPr>
        <w:t>Ладыженская</w:t>
      </w:r>
      <w:proofErr w:type="spellEnd"/>
      <w:r>
        <w:rPr>
          <w:rFonts w:ascii="Times New Roman" w:hAnsi="Times New Roman" w:cs="Times New Roman"/>
          <w:sz w:val="24"/>
          <w:szCs w:val="24"/>
        </w:rPr>
        <w:t xml:space="preserve"> </w:t>
      </w:r>
      <w:r w:rsidRPr="00FC055F">
        <w:rPr>
          <w:rFonts w:ascii="Times New Roman" w:hAnsi="Times New Roman" w:cs="Times New Roman"/>
          <w:sz w:val="24"/>
          <w:szCs w:val="24"/>
        </w:rPr>
        <w:t>Т.А</w:t>
      </w:r>
      <w:r>
        <w:rPr>
          <w:rFonts w:ascii="Times New Roman" w:hAnsi="Times New Roman" w:cs="Times New Roman"/>
          <w:sz w:val="24"/>
          <w:szCs w:val="24"/>
        </w:rPr>
        <w:t>.</w:t>
      </w:r>
      <w:r w:rsidRPr="00FC055F">
        <w:rPr>
          <w:rFonts w:ascii="Times New Roman" w:hAnsi="Times New Roman" w:cs="Times New Roman"/>
          <w:sz w:val="24"/>
          <w:szCs w:val="24"/>
        </w:rPr>
        <w:t xml:space="preserve">  Основы методики русского языка в </w:t>
      </w:r>
      <w:r w:rsidRPr="00FC055F">
        <w:rPr>
          <w:rFonts w:ascii="Times New Roman" w:hAnsi="Times New Roman" w:cs="Times New Roman"/>
          <w:sz w:val="24"/>
          <w:szCs w:val="24"/>
          <w:lang w:val="en-US"/>
        </w:rPr>
        <w:t>IV</w:t>
      </w:r>
      <w:r w:rsidRPr="00FC055F">
        <w:rPr>
          <w:rFonts w:ascii="Times New Roman" w:hAnsi="Times New Roman" w:cs="Times New Roman"/>
          <w:sz w:val="24"/>
          <w:szCs w:val="24"/>
        </w:rPr>
        <w:t>–</w:t>
      </w:r>
      <w:r w:rsidRPr="00FC055F">
        <w:rPr>
          <w:rFonts w:ascii="Times New Roman" w:hAnsi="Times New Roman" w:cs="Times New Roman"/>
          <w:sz w:val="24"/>
          <w:szCs w:val="24"/>
          <w:lang w:val="en-US"/>
        </w:rPr>
        <w:t>VIII</w:t>
      </w:r>
      <w:r w:rsidRPr="00FC055F">
        <w:rPr>
          <w:rFonts w:ascii="Times New Roman" w:hAnsi="Times New Roman" w:cs="Times New Roman"/>
          <w:sz w:val="24"/>
          <w:szCs w:val="24"/>
        </w:rPr>
        <w:t xml:space="preserve"> классах// М.: 1982.</w:t>
      </w:r>
    </w:p>
    <w:p w:rsidR="005D1AC0" w:rsidRPr="005D1AC0" w:rsidRDefault="005D1AC0" w:rsidP="005D1AC0">
      <w:pPr>
        <w:spacing w:after="0" w:line="360" w:lineRule="auto"/>
        <w:ind w:left="709"/>
        <w:jc w:val="both"/>
        <w:rPr>
          <w:rFonts w:ascii="Times New Roman" w:hAnsi="Times New Roman" w:cs="Times New Roman"/>
          <w:sz w:val="24"/>
          <w:szCs w:val="24"/>
        </w:rPr>
      </w:pPr>
      <w:r>
        <w:rPr>
          <w:rFonts w:ascii="Times New Roman" w:hAnsi="Times New Roman" w:cs="Times New Roman"/>
          <w:bCs/>
          <w:sz w:val="24"/>
          <w:szCs w:val="24"/>
        </w:rPr>
        <w:t>4.</w:t>
      </w:r>
      <w:r w:rsidRPr="009760ED">
        <w:rPr>
          <w:rFonts w:ascii="Times New Roman" w:hAnsi="Times New Roman" w:cs="Times New Roman"/>
          <w:sz w:val="24"/>
          <w:szCs w:val="24"/>
        </w:rPr>
        <w:t xml:space="preserve"> </w:t>
      </w:r>
      <w:r w:rsidRPr="00FC055F">
        <w:rPr>
          <w:rFonts w:ascii="Times New Roman" w:hAnsi="Times New Roman" w:cs="Times New Roman"/>
          <w:sz w:val="24"/>
          <w:szCs w:val="24"/>
        </w:rPr>
        <w:t>Федоренко</w:t>
      </w:r>
      <w:r>
        <w:rPr>
          <w:rFonts w:ascii="Times New Roman" w:hAnsi="Times New Roman" w:cs="Times New Roman"/>
          <w:sz w:val="24"/>
          <w:szCs w:val="24"/>
        </w:rPr>
        <w:t xml:space="preserve"> </w:t>
      </w:r>
      <w:r w:rsidRPr="00FC055F">
        <w:rPr>
          <w:rFonts w:ascii="Times New Roman" w:hAnsi="Times New Roman" w:cs="Times New Roman"/>
          <w:sz w:val="24"/>
          <w:szCs w:val="24"/>
        </w:rPr>
        <w:t>Л.П.  Принципы и методы обучения русскому языку</w:t>
      </w:r>
    </w:p>
    <w:p w:rsidR="005D1AC0" w:rsidRPr="005D1AC0" w:rsidRDefault="005D1AC0" w:rsidP="005D1AC0">
      <w:pPr>
        <w:spacing w:after="0" w:line="360" w:lineRule="auto"/>
        <w:ind w:left="709"/>
        <w:jc w:val="both"/>
        <w:rPr>
          <w:rFonts w:ascii="Times New Roman" w:hAnsi="Times New Roman" w:cs="Times New Roman"/>
          <w:bCs/>
          <w:sz w:val="24"/>
          <w:szCs w:val="24"/>
        </w:rPr>
      </w:pPr>
      <w:r>
        <w:rPr>
          <w:rFonts w:ascii="Times New Roman" w:hAnsi="Times New Roman" w:cs="Times New Roman"/>
          <w:bCs/>
          <w:sz w:val="24"/>
          <w:szCs w:val="24"/>
        </w:rPr>
        <w:t>5.</w:t>
      </w:r>
      <w:r w:rsidRPr="00FC055F">
        <w:rPr>
          <w:rFonts w:ascii="Times New Roman" w:hAnsi="Times New Roman" w:cs="Times New Roman"/>
          <w:bCs/>
          <w:sz w:val="24"/>
          <w:szCs w:val="24"/>
        </w:rPr>
        <w:t>Лернер</w:t>
      </w:r>
      <w:r>
        <w:rPr>
          <w:rFonts w:ascii="Times New Roman" w:hAnsi="Times New Roman" w:cs="Times New Roman"/>
          <w:bCs/>
          <w:sz w:val="24"/>
          <w:szCs w:val="24"/>
        </w:rPr>
        <w:t xml:space="preserve"> </w:t>
      </w:r>
      <w:r w:rsidRPr="00FC055F">
        <w:rPr>
          <w:rFonts w:ascii="Times New Roman" w:hAnsi="Times New Roman" w:cs="Times New Roman"/>
          <w:bCs/>
          <w:sz w:val="24"/>
          <w:szCs w:val="24"/>
        </w:rPr>
        <w:t>И.Я.  Дидактические основы методов обучения М., 1980</w:t>
      </w:r>
    </w:p>
    <w:p w:rsidR="005D1AC0" w:rsidRPr="00622909" w:rsidRDefault="005D1AC0" w:rsidP="005D1AC0">
      <w:pPr>
        <w:spacing w:after="0" w:line="360" w:lineRule="auto"/>
        <w:ind w:left="709"/>
        <w:jc w:val="both"/>
        <w:rPr>
          <w:rFonts w:ascii="Times New Roman" w:hAnsi="Times New Roman" w:cs="Times New Roman"/>
          <w:sz w:val="24"/>
          <w:szCs w:val="24"/>
        </w:rPr>
      </w:pPr>
      <w:r w:rsidRPr="00622909">
        <w:rPr>
          <w:rFonts w:ascii="Times New Roman" w:hAnsi="Times New Roman" w:cs="Times New Roman"/>
          <w:sz w:val="24"/>
          <w:szCs w:val="24"/>
        </w:rPr>
        <w:t>6.</w:t>
      </w:r>
      <w:r w:rsidRPr="00622909">
        <w:t xml:space="preserve"> </w:t>
      </w:r>
      <w:hyperlink r:id="rId11" w:tooltip="Текучёв, Алексей Васильевич (страница отсутствует)" w:history="1">
        <w:r w:rsidRPr="00622909">
          <w:rPr>
            <w:rStyle w:val="a9"/>
            <w:rFonts w:ascii="Times New Roman" w:hAnsi="Times New Roman"/>
            <w:iCs/>
            <w:color w:val="auto"/>
            <w:sz w:val="24"/>
            <w:szCs w:val="24"/>
            <w:u w:val="none"/>
          </w:rPr>
          <w:t xml:space="preserve">Текучев </w:t>
        </w:r>
        <w:r w:rsidRPr="00622909">
          <w:rPr>
            <w:rFonts w:ascii="Times New Roman" w:hAnsi="Times New Roman" w:cs="Times New Roman"/>
            <w:sz w:val="24"/>
            <w:szCs w:val="24"/>
          </w:rPr>
          <w:t xml:space="preserve">А.В. </w:t>
        </w:r>
      </w:hyperlink>
      <w:r w:rsidRPr="00622909">
        <w:rPr>
          <w:rFonts w:ascii="Times New Roman" w:hAnsi="Times New Roman" w:cs="Times New Roman"/>
          <w:iCs/>
          <w:sz w:val="24"/>
          <w:szCs w:val="24"/>
        </w:rPr>
        <w:t>,</w:t>
      </w:r>
      <w:r w:rsidRPr="00622909">
        <w:rPr>
          <w:rFonts w:ascii="Times New Roman" w:hAnsi="Times New Roman" w:cs="Times New Roman"/>
          <w:sz w:val="24"/>
          <w:szCs w:val="24"/>
        </w:rPr>
        <w:t xml:space="preserve">  </w:t>
      </w:r>
      <w:proofErr w:type="spellStart"/>
      <w:r w:rsidRPr="00622909">
        <w:rPr>
          <w:rFonts w:ascii="Times New Roman" w:hAnsi="Times New Roman" w:cs="Times New Roman"/>
          <w:sz w:val="24"/>
          <w:szCs w:val="24"/>
        </w:rPr>
        <w:t>Пешковский</w:t>
      </w:r>
      <w:proofErr w:type="spellEnd"/>
      <w:r w:rsidRPr="00622909">
        <w:rPr>
          <w:rFonts w:ascii="Times New Roman" w:hAnsi="Times New Roman" w:cs="Times New Roman"/>
          <w:sz w:val="24"/>
          <w:szCs w:val="24"/>
        </w:rPr>
        <w:t xml:space="preserve"> А. М. // </w:t>
      </w:r>
      <w:hyperlink r:id="rId12" w:history="1">
        <w:r w:rsidRPr="00622909">
          <w:rPr>
            <w:rStyle w:val="a9"/>
            <w:rFonts w:ascii="Times New Roman" w:hAnsi="Times New Roman"/>
            <w:color w:val="auto"/>
            <w:sz w:val="24"/>
            <w:szCs w:val="24"/>
            <w:u w:val="none"/>
          </w:rPr>
          <w:t>Русский язык в школе</w:t>
        </w:r>
      </w:hyperlink>
      <w:r w:rsidRPr="00622909">
        <w:rPr>
          <w:rFonts w:ascii="Times New Roman" w:hAnsi="Times New Roman" w:cs="Times New Roman"/>
          <w:sz w:val="24"/>
          <w:szCs w:val="24"/>
        </w:rPr>
        <w:t>. 1968.</w:t>
      </w:r>
    </w:p>
    <w:p w:rsidR="005D1AC0" w:rsidRPr="00FC055F" w:rsidRDefault="005D1AC0" w:rsidP="005D1AC0">
      <w:pPr>
        <w:spacing w:after="0" w:line="360" w:lineRule="auto"/>
        <w:ind w:left="709"/>
        <w:jc w:val="both"/>
        <w:rPr>
          <w:rFonts w:ascii="Times New Roman" w:hAnsi="Times New Roman" w:cs="Times New Roman"/>
          <w:sz w:val="24"/>
          <w:szCs w:val="24"/>
        </w:rPr>
      </w:pPr>
      <w:r>
        <w:rPr>
          <w:rFonts w:ascii="Times New Roman" w:hAnsi="Times New Roman" w:cs="Times New Roman"/>
          <w:sz w:val="24"/>
          <w:szCs w:val="24"/>
        </w:rPr>
        <w:lastRenderedPageBreak/>
        <w:t>7.</w:t>
      </w:r>
      <w:r w:rsidRPr="00FC055F">
        <w:rPr>
          <w:rFonts w:ascii="Times New Roman" w:hAnsi="Times New Roman" w:cs="Times New Roman"/>
          <w:sz w:val="24"/>
          <w:szCs w:val="24"/>
        </w:rPr>
        <w:t>Гиматова Е.П. Лексика и синтаксис на уроках морфологии. // Русский язык в школе. – 1978. – №1.</w:t>
      </w:r>
    </w:p>
    <w:p w:rsidR="005D1AC0" w:rsidRPr="00FC055F" w:rsidRDefault="005D1AC0" w:rsidP="005D1AC0">
      <w:pPr>
        <w:spacing w:after="0" w:line="360" w:lineRule="auto"/>
        <w:ind w:left="709"/>
        <w:jc w:val="both"/>
        <w:rPr>
          <w:rFonts w:ascii="Times New Roman" w:hAnsi="Times New Roman" w:cs="Times New Roman"/>
          <w:sz w:val="24"/>
          <w:szCs w:val="24"/>
        </w:rPr>
      </w:pPr>
      <w:r>
        <w:rPr>
          <w:rFonts w:ascii="Times New Roman" w:hAnsi="Times New Roman" w:cs="Times New Roman"/>
          <w:sz w:val="24"/>
          <w:szCs w:val="24"/>
        </w:rPr>
        <w:t>8.</w:t>
      </w:r>
      <w:r w:rsidRPr="00837625">
        <w:rPr>
          <w:rFonts w:ascii="Times New Roman" w:hAnsi="Times New Roman" w:cs="Times New Roman"/>
          <w:sz w:val="24"/>
          <w:szCs w:val="24"/>
        </w:rPr>
        <w:t xml:space="preserve"> </w:t>
      </w:r>
      <w:proofErr w:type="spellStart"/>
      <w:r w:rsidRPr="00FC055F">
        <w:rPr>
          <w:rFonts w:ascii="Times New Roman" w:hAnsi="Times New Roman" w:cs="Times New Roman"/>
          <w:sz w:val="24"/>
          <w:szCs w:val="24"/>
        </w:rPr>
        <w:t>Шанский</w:t>
      </w:r>
      <w:proofErr w:type="spellEnd"/>
      <w:r>
        <w:rPr>
          <w:rFonts w:ascii="Times New Roman" w:hAnsi="Times New Roman" w:cs="Times New Roman"/>
          <w:sz w:val="24"/>
          <w:szCs w:val="24"/>
        </w:rPr>
        <w:t xml:space="preserve"> </w:t>
      </w:r>
      <w:r w:rsidRPr="00FC055F">
        <w:rPr>
          <w:rFonts w:ascii="Times New Roman" w:hAnsi="Times New Roman" w:cs="Times New Roman"/>
          <w:sz w:val="24"/>
          <w:szCs w:val="24"/>
        </w:rPr>
        <w:t>Н.М.   Анализ художественного текста: сборник статей // М.: 1975</w:t>
      </w:r>
    </w:p>
    <w:p w:rsidR="005D1AC0" w:rsidRPr="00FC055F" w:rsidRDefault="005D1AC0" w:rsidP="005D1AC0">
      <w:pPr>
        <w:spacing w:after="0" w:line="360" w:lineRule="auto"/>
        <w:ind w:left="709"/>
        <w:jc w:val="both"/>
        <w:rPr>
          <w:rFonts w:ascii="Times New Roman" w:hAnsi="Times New Roman" w:cs="Times New Roman"/>
          <w:sz w:val="24"/>
          <w:szCs w:val="24"/>
        </w:rPr>
      </w:pPr>
      <w:r>
        <w:rPr>
          <w:rFonts w:ascii="Times New Roman" w:hAnsi="Times New Roman" w:cs="Times New Roman"/>
          <w:sz w:val="24"/>
          <w:szCs w:val="24"/>
        </w:rPr>
        <w:t>9.</w:t>
      </w:r>
      <w:r w:rsidRPr="00837625">
        <w:rPr>
          <w:rFonts w:ascii="Times New Roman" w:hAnsi="Times New Roman" w:cs="Times New Roman"/>
          <w:sz w:val="24"/>
          <w:szCs w:val="24"/>
        </w:rPr>
        <w:t xml:space="preserve"> </w:t>
      </w:r>
      <w:r w:rsidRPr="00FC055F">
        <w:rPr>
          <w:rFonts w:ascii="Times New Roman" w:hAnsi="Times New Roman" w:cs="Times New Roman"/>
          <w:sz w:val="24"/>
          <w:szCs w:val="24"/>
        </w:rPr>
        <w:t>Величко</w:t>
      </w:r>
      <w:r w:rsidRPr="000243CF">
        <w:rPr>
          <w:rFonts w:ascii="Times New Roman" w:hAnsi="Times New Roman" w:cs="Times New Roman"/>
          <w:sz w:val="24"/>
          <w:szCs w:val="24"/>
        </w:rPr>
        <w:t xml:space="preserve"> </w:t>
      </w:r>
      <w:r w:rsidRPr="00FC055F">
        <w:rPr>
          <w:rFonts w:ascii="Times New Roman" w:hAnsi="Times New Roman" w:cs="Times New Roman"/>
          <w:sz w:val="24"/>
          <w:szCs w:val="24"/>
        </w:rPr>
        <w:t xml:space="preserve">Л.И. </w:t>
      </w:r>
      <w:r>
        <w:rPr>
          <w:rFonts w:ascii="Times New Roman" w:hAnsi="Times New Roman" w:cs="Times New Roman"/>
          <w:sz w:val="24"/>
          <w:szCs w:val="24"/>
        </w:rPr>
        <w:t xml:space="preserve"> </w:t>
      </w:r>
      <w:r w:rsidRPr="00FC055F">
        <w:rPr>
          <w:rFonts w:ascii="Times New Roman" w:hAnsi="Times New Roman" w:cs="Times New Roman"/>
          <w:sz w:val="24"/>
          <w:szCs w:val="24"/>
        </w:rPr>
        <w:t xml:space="preserve"> Работа над текстом на уроках русского языка. – М.: Просвещение, 1983 –с. 128.</w:t>
      </w:r>
    </w:p>
    <w:p w:rsidR="005D1AC0" w:rsidRPr="00FC055F" w:rsidRDefault="005D1AC0" w:rsidP="005D1AC0">
      <w:pPr>
        <w:spacing w:after="0" w:line="360" w:lineRule="auto"/>
        <w:ind w:left="709"/>
        <w:jc w:val="both"/>
        <w:rPr>
          <w:rFonts w:ascii="Times New Roman" w:hAnsi="Times New Roman" w:cs="Times New Roman"/>
          <w:sz w:val="24"/>
          <w:szCs w:val="24"/>
        </w:rPr>
      </w:pPr>
    </w:p>
    <w:sectPr w:rsidR="005D1AC0" w:rsidRPr="00FC055F" w:rsidSect="00FC055F">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pen Sans">
    <w:altName w:val="Times New Roman"/>
    <w:charset w:val="00"/>
    <w:family w:val="auto"/>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81CFA"/>
    <w:multiLevelType w:val="singleLevel"/>
    <w:tmpl w:val="9ADEDD68"/>
    <w:lvl w:ilvl="0">
      <w:start w:val="1"/>
      <w:numFmt w:val="decimal"/>
      <w:lvlText w:val="%1."/>
      <w:lvlJc w:val="left"/>
      <w:pPr>
        <w:tabs>
          <w:tab w:val="num" w:pos="1155"/>
        </w:tabs>
        <w:ind w:left="1155" w:hanging="435"/>
      </w:pPr>
      <w:rPr>
        <w:rFonts w:cs="Times New Roman" w:hint="default"/>
        <w:u w:val="none"/>
      </w:rPr>
    </w:lvl>
  </w:abstractNum>
  <w:abstractNum w:abstractNumId="1">
    <w:nsid w:val="137C3706"/>
    <w:multiLevelType w:val="multilevel"/>
    <w:tmpl w:val="3848747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EA01CD5"/>
    <w:multiLevelType w:val="hybridMultilevel"/>
    <w:tmpl w:val="5BC06DB8"/>
    <w:lvl w:ilvl="0" w:tplc="9E163B9C">
      <w:start w:val="1"/>
      <w:numFmt w:val="upperRoman"/>
      <w:lvlText w:val="%1."/>
      <w:lvlJc w:val="left"/>
      <w:pPr>
        <w:ind w:left="1440" w:hanging="72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nsid w:val="22C473D1"/>
    <w:multiLevelType w:val="hybridMultilevel"/>
    <w:tmpl w:val="0C60FA30"/>
    <w:lvl w:ilvl="0" w:tplc="ED207034">
      <w:start w:val="10"/>
      <w:numFmt w:val="decimal"/>
      <w:lvlText w:val="%1."/>
      <w:lvlJc w:val="left"/>
      <w:pPr>
        <w:ind w:left="1227" w:hanging="375"/>
      </w:pPr>
      <w:rPr>
        <w:rFonts w:cs="Times New Roman" w:hint="default"/>
      </w:rPr>
    </w:lvl>
    <w:lvl w:ilvl="1" w:tplc="04190019" w:tentative="1">
      <w:start w:val="1"/>
      <w:numFmt w:val="lowerLetter"/>
      <w:lvlText w:val="%2."/>
      <w:lvlJc w:val="left"/>
      <w:pPr>
        <w:ind w:left="1932" w:hanging="360"/>
      </w:pPr>
      <w:rPr>
        <w:rFonts w:cs="Times New Roman"/>
      </w:rPr>
    </w:lvl>
    <w:lvl w:ilvl="2" w:tplc="0419001B" w:tentative="1">
      <w:start w:val="1"/>
      <w:numFmt w:val="lowerRoman"/>
      <w:lvlText w:val="%3."/>
      <w:lvlJc w:val="right"/>
      <w:pPr>
        <w:ind w:left="2652" w:hanging="180"/>
      </w:pPr>
      <w:rPr>
        <w:rFonts w:cs="Times New Roman"/>
      </w:rPr>
    </w:lvl>
    <w:lvl w:ilvl="3" w:tplc="0419000F" w:tentative="1">
      <w:start w:val="1"/>
      <w:numFmt w:val="decimal"/>
      <w:lvlText w:val="%4."/>
      <w:lvlJc w:val="left"/>
      <w:pPr>
        <w:ind w:left="3372" w:hanging="360"/>
      </w:pPr>
      <w:rPr>
        <w:rFonts w:cs="Times New Roman"/>
      </w:rPr>
    </w:lvl>
    <w:lvl w:ilvl="4" w:tplc="04190019" w:tentative="1">
      <w:start w:val="1"/>
      <w:numFmt w:val="lowerLetter"/>
      <w:lvlText w:val="%5."/>
      <w:lvlJc w:val="left"/>
      <w:pPr>
        <w:ind w:left="4092" w:hanging="360"/>
      </w:pPr>
      <w:rPr>
        <w:rFonts w:cs="Times New Roman"/>
      </w:rPr>
    </w:lvl>
    <w:lvl w:ilvl="5" w:tplc="0419001B" w:tentative="1">
      <w:start w:val="1"/>
      <w:numFmt w:val="lowerRoman"/>
      <w:lvlText w:val="%6."/>
      <w:lvlJc w:val="right"/>
      <w:pPr>
        <w:ind w:left="4812" w:hanging="180"/>
      </w:pPr>
      <w:rPr>
        <w:rFonts w:cs="Times New Roman"/>
      </w:rPr>
    </w:lvl>
    <w:lvl w:ilvl="6" w:tplc="0419000F" w:tentative="1">
      <w:start w:val="1"/>
      <w:numFmt w:val="decimal"/>
      <w:lvlText w:val="%7."/>
      <w:lvlJc w:val="left"/>
      <w:pPr>
        <w:ind w:left="5532" w:hanging="360"/>
      </w:pPr>
      <w:rPr>
        <w:rFonts w:cs="Times New Roman"/>
      </w:rPr>
    </w:lvl>
    <w:lvl w:ilvl="7" w:tplc="04190019" w:tentative="1">
      <w:start w:val="1"/>
      <w:numFmt w:val="lowerLetter"/>
      <w:lvlText w:val="%8."/>
      <w:lvlJc w:val="left"/>
      <w:pPr>
        <w:ind w:left="6252" w:hanging="360"/>
      </w:pPr>
      <w:rPr>
        <w:rFonts w:cs="Times New Roman"/>
      </w:rPr>
    </w:lvl>
    <w:lvl w:ilvl="8" w:tplc="0419001B" w:tentative="1">
      <w:start w:val="1"/>
      <w:numFmt w:val="lowerRoman"/>
      <w:lvlText w:val="%9."/>
      <w:lvlJc w:val="right"/>
      <w:pPr>
        <w:ind w:left="6972" w:hanging="180"/>
      </w:pPr>
      <w:rPr>
        <w:rFonts w:cs="Times New Roman"/>
      </w:rPr>
    </w:lvl>
  </w:abstractNum>
  <w:abstractNum w:abstractNumId="4">
    <w:nsid w:val="28544A0F"/>
    <w:multiLevelType w:val="hybridMultilevel"/>
    <w:tmpl w:val="4B52EDDC"/>
    <w:lvl w:ilvl="0" w:tplc="4D10C57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2AD4552D"/>
    <w:multiLevelType w:val="hybridMultilevel"/>
    <w:tmpl w:val="C3C01414"/>
    <w:lvl w:ilvl="0" w:tplc="83F85844">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2ECB61DA"/>
    <w:multiLevelType w:val="hybridMultilevel"/>
    <w:tmpl w:val="BE34415C"/>
    <w:lvl w:ilvl="0" w:tplc="9C52A246">
      <w:start w:val="1"/>
      <w:numFmt w:val="upperRoman"/>
      <w:lvlText w:val="%1."/>
      <w:lvlJc w:val="left"/>
      <w:pPr>
        <w:ind w:left="1429" w:hanging="7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2F632958"/>
    <w:multiLevelType w:val="singleLevel"/>
    <w:tmpl w:val="8418F7CA"/>
    <w:lvl w:ilvl="0">
      <w:start w:val="1"/>
      <w:numFmt w:val="decimal"/>
      <w:lvlText w:val="%1."/>
      <w:lvlJc w:val="left"/>
      <w:pPr>
        <w:tabs>
          <w:tab w:val="num" w:pos="1080"/>
        </w:tabs>
        <w:ind w:left="1080" w:hanging="360"/>
      </w:pPr>
      <w:rPr>
        <w:rFonts w:cs="Times New Roman" w:hint="default"/>
        <w:u w:val="none"/>
      </w:rPr>
    </w:lvl>
  </w:abstractNum>
  <w:abstractNum w:abstractNumId="8">
    <w:nsid w:val="302D5C17"/>
    <w:multiLevelType w:val="multilevel"/>
    <w:tmpl w:val="A06024FA"/>
    <w:lvl w:ilvl="0">
      <w:start w:val="1"/>
      <w:numFmt w:val="decimal"/>
      <w:lvlText w:val="%1."/>
      <w:lvlJc w:val="left"/>
      <w:pPr>
        <w:ind w:left="1069" w:hanging="360"/>
      </w:pPr>
      <w:rPr>
        <w:rFonts w:cs="Times New Roman" w:hint="default"/>
      </w:rPr>
    </w:lvl>
    <w:lvl w:ilvl="1">
      <w:start w:val="1"/>
      <w:numFmt w:val="decimal"/>
      <w:isLgl/>
      <w:lvlText w:val="%1.%2."/>
      <w:lvlJc w:val="left"/>
      <w:pPr>
        <w:ind w:left="2209" w:hanging="1500"/>
      </w:pPr>
      <w:rPr>
        <w:rFonts w:cs="Times New Roman" w:hint="default"/>
      </w:rPr>
    </w:lvl>
    <w:lvl w:ilvl="2">
      <w:start w:val="1"/>
      <w:numFmt w:val="decimal"/>
      <w:isLgl/>
      <w:lvlText w:val="%1.%2.%3."/>
      <w:lvlJc w:val="left"/>
      <w:pPr>
        <w:ind w:left="2209" w:hanging="1500"/>
      </w:pPr>
      <w:rPr>
        <w:rFonts w:cs="Times New Roman" w:hint="default"/>
      </w:rPr>
    </w:lvl>
    <w:lvl w:ilvl="3">
      <w:start w:val="1"/>
      <w:numFmt w:val="decimal"/>
      <w:isLgl/>
      <w:lvlText w:val="%1.%2.%3.%4."/>
      <w:lvlJc w:val="left"/>
      <w:pPr>
        <w:ind w:left="2209" w:hanging="1500"/>
      </w:pPr>
      <w:rPr>
        <w:rFonts w:cs="Times New Roman" w:hint="default"/>
      </w:rPr>
    </w:lvl>
    <w:lvl w:ilvl="4">
      <w:start w:val="1"/>
      <w:numFmt w:val="decimal"/>
      <w:isLgl/>
      <w:lvlText w:val="%1.%2.%3.%4.%5."/>
      <w:lvlJc w:val="left"/>
      <w:pPr>
        <w:ind w:left="2209" w:hanging="1500"/>
      </w:pPr>
      <w:rPr>
        <w:rFonts w:cs="Times New Roman" w:hint="default"/>
      </w:rPr>
    </w:lvl>
    <w:lvl w:ilvl="5">
      <w:start w:val="1"/>
      <w:numFmt w:val="decimal"/>
      <w:isLgl/>
      <w:lvlText w:val="%1.%2.%3.%4.%5.%6."/>
      <w:lvlJc w:val="left"/>
      <w:pPr>
        <w:ind w:left="2209" w:hanging="150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9">
    <w:nsid w:val="341706AB"/>
    <w:multiLevelType w:val="hybridMultilevel"/>
    <w:tmpl w:val="9BD4A632"/>
    <w:lvl w:ilvl="0" w:tplc="56A8CD6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0">
    <w:nsid w:val="34E43EFB"/>
    <w:multiLevelType w:val="multilevel"/>
    <w:tmpl w:val="D910CD36"/>
    <w:lvl w:ilvl="0">
      <w:start w:val="2"/>
      <w:numFmt w:val="decimal"/>
      <w:lvlText w:val="%1."/>
      <w:lvlJc w:val="left"/>
      <w:pPr>
        <w:ind w:left="390" w:hanging="390"/>
      </w:pPr>
      <w:rPr>
        <w:rFonts w:cs="Times New Roman" w:hint="default"/>
      </w:rPr>
    </w:lvl>
    <w:lvl w:ilvl="1">
      <w:start w:val="2"/>
      <w:numFmt w:val="decimal"/>
      <w:lvlText w:val="%1.%2."/>
      <w:lvlJc w:val="left"/>
      <w:pPr>
        <w:ind w:left="1380" w:hanging="720"/>
      </w:pPr>
      <w:rPr>
        <w:rFonts w:cs="Times New Roman" w:hint="default"/>
      </w:rPr>
    </w:lvl>
    <w:lvl w:ilvl="2">
      <w:start w:val="1"/>
      <w:numFmt w:val="decimal"/>
      <w:lvlText w:val="%1.%2.%3."/>
      <w:lvlJc w:val="left"/>
      <w:pPr>
        <w:ind w:left="2040" w:hanging="720"/>
      </w:pPr>
      <w:rPr>
        <w:rFonts w:cs="Times New Roman" w:hint="default"/>
      </w:rPr>
    </w:lvl>
    <w:lvl w:ilvl="3">
      <w:start w:val="1"/>
      <w:numFmt w:val="decimal"/>
      <w:lvlText w:val="%1.%2.%3.%4."/>
      <w:lvlJc w:val="left"/>
      <w:pPr>
        <w:ind w:left="3060" w:hanging="1080"/>
      </w:pPr>
      <w:rPr>
        <w:rFonts w:cs="Times New Roman" w:hint="default"/>
      </w:rPr>
    </w:lvl>
    <w:lvl w:ilvl="4">
      <w:start w:val="1"/>
      <w:numFmt w:val="decimal"/>
      <w:lvlText w:val="%1.%2.%3.%4.%5."/>
      <w:lvlJc w:val="left"/>
      <w:pPr>
        <w:ind w:left="3720" w:hanging="1080"/>
      </w:pPr>
      <w:rPr>
        <w:rFonts w:cs="Times New Roman" w:hint="default"/>
      </w:rPr>
    </w:lvl>
    <w:lvl w:ilvl="5">
      <w:start w:val="1"/>
      <w:numFmt w:val="decimal"/>
      <w:lvlText w:val="%1.%2.%3.%4.%5.%6."/>
      <w:lvlJc w:val="left"/>
      <w:pPr>
        <w:ind w:left="4740" w:hanging="1440"/>
      </w:pPr>
      <w:rPr>
        <w:rFonts w:cs="Times New Roman" w:hint="default"/>
      </w:rPr>
    </w:lvl>
    <w:lvl w:ilvl="6">
      <w:start w:val="1"/>
      <w:numFmt w:val="decimal"/>
      <w:lvlText w:val="%1.%2.%3.%4.%5.%6.%7."/>
      <w:lvlJc w:val="left"/>
      <w:pPr>
        <w:ind w:left="5400" w:hanging="1440"/>
      </w:pPr>
      <w:rPr>
        <w:rFonts w:cs="Times New Roman" w:hint="default"/>
      </w:rPr>
    </w:lvl>
    <w:lvl w:ilvl="7">
      <w:start w:val="1"/>
      <w:numFmt w:val="decimal"/>
      <w:lvlText w:val="%1.%2.%3.%4.%5.%6.%7.%8."/>
      <w:lvlJc w:val="left"/>
      <w:pPr>
        <w:ind w:left="6420" w:hanging="1800"/>
      </w:pPr>
      <w:rPr>
        <w:rFonts w:cs="Times New Roman" w:hint="default"/>
      </w:rPr>
    </w:lvl>
    <w:lvl w:ilvl="8">
      <w:start w:val="1"/>
      <w:numFmt w:val="decimal"/>
      <w:lvlText w:val="%1.%2.%3.%4.%5.%6.%7.%8.%9."/>
      <w:lvlJc w:val="left"/>
      <w:pPr>
        <w:ind w:left="7440" w:hanging="2160"/>
      </w:pPr>
      <w:rPr>
        <w:rFonts w:cs="Times New Roman" w:hint="default"/>
      </w:rPr>
    </w:lvl>
  </w:abstractNum>
  <w:abstractNum w:abstractNumId="11">
    <w:nsid w:val="36CD0D89"/>
    <w:multiLevelType w:val="singleLevel"/>
    <w:tmpl w:val="DE2844CE"/>
    <w:lvl w:ilvl="0">
      <w:start w:val="2"/>
      <w:numFmt w:val="bullet"/>
      <w:lvlText w:val="-"/>
      <w:lvlJc w:val="left"/>
      <w:pPr>
        <w:tabs>
          <w:tab w:val="num" w:pos="1080"/>
        </w:tabs>
        <w:ind w:left="1080" w:hanging="360"/>
      </w:pPr>
      <w:rPr>
        <w:rFonts w:hint="default"/>
      </w:rPr>
    </w:lvl>
  </w:abstractNum>
  <w:abstractNum w:abstractNumId="12">
    <w:nsid w:val="37D06887"/>
    <w:multiLevelType w:val="multilevel"/>
    <w:tmpl w:val="A3021E4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3E160B36"/>
    <w:multiLevelType w:val="hybridMultilevel"/>
    <w:tmpl w:val="E8C8BF4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30677A6"/>
    <w:multiLevelType w:val="multilevel"/>
    <w:tmpl w:val="D16CB572"/>
    <w:lvl w:ilvl="0">
      <w:start w:val="1"/>
      <w:numFmt w:val="decimal"/>
      <w:lvlText w:val="%1."/>
      <w:lvlJc w:val="left"/>
      <w:pPr>
        <w:ind w:left="450" w:hanging="450"/>
      </w:pPr>
      <w:rPr>
        <w:rFonts w:cs="Times New Roman" w:hint="default"/>
      </w:rPr>
    </w:lvl>
    <w:lvl w:ilvl="1">
      <w:start w:val="3"/>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5">
    <w:nsid w:val="44B518D6"/>
    <w:multiLevelType w:val="hybridMultilevel"/>
    <w:tmpl w:val="F3884922"/>
    <w:lvl w:ilvl="0" w:tplc="28CA202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6">
    <w:nsid w:val="4A956BF6"/>
    <w:multiLevelType w:val="hybridMultilevel"/>
    <w:tmpl w:val="B1EEA45E"/>
    <w:lvl w:ilvl="0" w:tplc="4D74DB5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nsid w:val="5EF77820"/>
    <w:multiLevelType w:val="singleLevel"/>
    <w:tmpl w:val="050022F4"/>
    <w:lvl w:ilvl="0">
      <w:start w:val="1"/>
      <w:numFmt w:val="decimal"/>
      <w:lvlText w:val="%1."/>
      <w:lvlJc w:val="left"/>
      <w:pPr>
        <w:tabs>
          <w:tab w:val="num" w:pos="1080"/>
        </w:tabs>
        <w:ind w:left="1080" w:hanging="360"/>
      </w:pPr>
      <w:rPr>
        <w:rFonts w:cs="Times New Roman" w:hint="default"/>
      </w:rPr>
    </w:lvl>
  </w:abstractNum>
  <w:abstractNum w:abstractNumId="18">
    <w:nsid w:val="60D93BE1"/>
    <w:multiLevelType w:val="hybridMultilevel"/>
    <w:tmpl w:val="78082BBA"/>
    <w:lvl w:ilvl="0" w:tplc="7562AC74">
      <w:start w:val="1"/>
      <w:numFmt w:val="decimal"/>
      <w:lvlText w:val="%1."/>
      <w:lvlJc w:val="left"/>
      <w:pPr>
        <w:ind w:left="1864" w:hanging="115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9">
    <w:nsid w:val="73DE4B24"/>
    <w:multiLevelType w:val="multilevel"/>
    <w:tmpl w:val="C7BACC12"/>
    <w:lvl w:ilvl="0">
      <w:start w:val="1"/>
      <w:numFmt w:val="decimal"/>
      <w:lvlText w:val="%1"/>
      <w:lvlJc w:val="left"/>
      <w:pPr>
        <w:ind w:left="375" w:hanging="375"/>
      </w:pPr>
      <w:rPr>
        <w:rFonts w:cs="Times New Roman" w:hint="default"/>
      </w:rPr>
    </w:lvl>
    <w:lvl w:ilvl="1">
      <w:start w:val="3"/>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0">
    <w:nsid w:val="75063A02"/>
    <w:multiLevelType w:val="hybridMultilevel"/>
    <w:tmpl w:val="6938E212"/>
    <w:lvl w:ilvl="0" w:tplc="6828310E">
      <w:start w:val="1"/>
      <w:numFmt w:val="decimal"/>
      <w:lvlText w:val="%1."/>
      <w:lvlJc w:val="left"/>
      <w:pPr>
        <w:ind w:left="660" w:hanging="360"/>
      </w:pPr>
      <w:rPr>
        <w:rFonts w:cs="Times New Roman" w:hint="default"/>
      </w:rPr>
    </w:lvl>
    <w:lvl w:ilvl="1" w:tplc="04190019" w:tentative="1">
      <w:start w:val="1"/>
      <w:numFmt w:val="lowerLetter"/>
      <w:lvlText w:val="%2."/>
      <w:lvlJc w:val="left"/>
      <w:pPr>
        <w:ind w:left="1380" w:hanging="360"/>
      </w:pPr>
      <w:rPr>
        <w:rFonts w:cs="Times New Roman"/>
      </w:rPr>
    </w:lvl>
    <w:lvl w:ilvl="2" w:tplc="0419001B" w:tentative="1">
      <w:start w:val="1"/>
      <w:numFmt w:val="lowerRoman"/>
      <w:lvlText w:val="%3."/>
      <w:lvlJc w:val="right"/>
      <w:pPr>
        <w:ind w:left="2100" w:hanging="180"/>
      </w:pPr>
      <w:rPr>
        <w:rFonts w:cs="Times New Roman"/>
      </w:rPr>
    </w:lvl>
    <w:lvl w:ilvl="3" w:tplc="0419000F" w:tentative="1">
      <w:start w:val="1"/>
      <w:numFmt w:val="decimal"/>
      <w:lvlText w:val="%4."/>
      <w:lvlJc w:val="left"/>
      <w:pPr>
        <w:ind w:left="2820" w:hanging="360"/>
      </w:pPr>
      <w:rPr>
        <w:rFonts w:cs="Times New Roman"/>
      </w:rPr>
    </w:lvl>
    <w:lvl w:ilvl="4" w:tplc="04190019" w:tentative="1">
      <w:start w:val="1"/>
      <w:numFmt w:val="lowerLetter"/>
      <w:lvlText w:val="%5."/>
      <w:lvlJc w:val="left"/>
      <w:pPr>
        <w:ind w:left="3540" w:hanging="360"/>
      </w:pPr>
      <w:rPr>
        <w:rFonts w:cs="Times New Roman"/>
      </w:rPr>
    </w:lvl>
    <w:lvl w:ilvl="5" w:tplc="0419001B" w:tentative="1">
      <w:start w:val="1"/>
      <w:numFmt w:val="lowerRoman"/>
      <w:lvlText w:val="%6."/>
      <w:lvlJc w:val="right"/>
      <w:pPr>
        <w:ind w:left="4260" w:hanging="180"/>
      </w:pPr>
      <w:rPr>
        <w:rFonts w:cs="Times New Roman"/>
      </w:rPr>
    </w:lvl>
    <w:lvl w:ilvl="6" w:tplc="0419000F" w:tentative="1">
      <w:start w:val="1"/>
      <w:numFmt w:val="decimal"/>
      <w:lvlText w:val="%7."/>
      <w:lvlJc w:val="left"/>
      <w:pPr>
        <w:ind w:left="4980" w:hanging="360"/>
      </w:pPr>
      <w:rPr>
        <w:rFonts w:cs="Times New Roman"/>
      </w:rPr>
    </w:lvl>
    <w:lvl w:ilvl="7" w:tplc="04190019" w:tentative="1">
      <w:start w:val="1"/>
      <w:numFmt w:val="lowerLetter"/>
      <w:lvlText w:val="%8."/>
      <w:lvlJc w:val="left"/>
      <w:pPr>
        <w:ind w:left="5700" w:hanging="360"/>
      </w:pPr>
      <w:rPr>
        <w:rFonts w:cs="Times New Roman"/>
      </w:rPr>
    </w:lvl>
    <w:lvl w:ilvl="8" w:tplc="0419001B" w:tentative="1">
      <w:start w:val="1"/>
      <w:numFmt w:val="lowerRoman"/>
      <w:lvlText w:val="%9."/>
      <w:lvlJc w:val="right"/>
      <w:pPr>
        <w:ind w:left="6420" w:hanging="180"/>
      </w:pPr>
      <w:rPr>
        <w:rFonts w:cs="Times New Roman"/>
      </w:rPr>
    </w:lvl>
  </w:abstractNum>
  <w:abstractNum w:abstractNumId="21">
    <w:nsid w:val="754E71EB"/>
    <w:multiLevelType w:val="hybridMultilevel"/>
    <w:tmpl w:val="62FCEABE"/>
    <w:lvl w:ilvl="0" w:tplc="EAA67322">
      <w:start w:val="1"/>
      <w:numFmt w:val="decimal"/>
      <w:lvlText w:val="%1."/>
      <w:lvlJc w:val="left"/>
      <w:pPr>
        <w:ind w:left="660" w:hanging="360"/>
      </w:pPr>
      <w:rPr>
        <w:rFonts w:cs="Times New Roman" w:hint="default"/>
      </w:rPr>
    </w:lvl>
    <w:lvl w:ilvl="1" w:tplc="04190019" w:tentative="1">
      <w:start w:val="1"/>
      <w:numFmt w:val="lowerLetter"/>
      <w:lvlText w:val="%2."/>
      <w:lvlJc w:val="left"/>
      <w:pPr>
        <w:ind w:left="1380" w:hanging="360"/>
      </w:pPr>
      <w:rPr>
        <w:rFonts w:cs="Times New Roman"/>
      </w:rPr>
    </w:lvl>
    <w:lvl w:ilvl="2" w:tplc="0419001B" w:tentative="1">
      <w:start w:val="1"/>
      <w:numFmt w:val="lowerRoman"/>
      <w:lvlText w:val="%3."/>
      <w:lvlJc w:val="right"/>
      <w:pPr>
        <w:ind w:left="2100" w:hanging="180"/>
      </w:pPr>
      <w:rPr>
        <w:rFonts w:cs="Times New Roman"/>
      </w:rPr>
    </w:lvl>
    <w:lvl w:ilvl="3" w:tplc="0419000F" w:tentative="1">
      <w:start w:val="1"/>
      <w:numFmt w:val="decimal"/>
      <w:lvlText w:val="%4."/>
      <w:lvlJc w:val="left"/>
      <w:pPr>
        <w:ind w:left="2820" w:hanging="360"/>
      </w:pPr>
      <w:rPr>
        <w:rFonts w:cs="Times New Roman"/>
      </w:rPr>
    </w:lvl>
    <w:lvl w:ilvl="4" w:tplc="04190019" w:tentative="1">
      <w:start w:val="1"/>
      <w:numFmt w:val="lowerLetter"/>
      <w:lvlText w:val="%5."/>
      <w:lvlJc w:val="left"/>
      <w:pPr>
        <w:ind w:left="3540" w:hanging="360"/>
      </w:pPr>
      <w:rPr>
        <w:rFonts w:cs="Times New Roman"/>
      </w:rPr>
    </w:lvl>
    <w:lvl w:ilvl="5" w:tplc="0419001B" w:tentative="1">
      <w:start w:val="1"/>
      <w:numFmt w:val="lowerRoman"/>
      <w:lvlText w:val="%6."/>
      <w:lvlJc w:val="right"/>
      <w:pPr>
        <w:ind w:left="4260" w:hanging="180"/>
      </w:pPr>
      <w:rPr>
        <w:rFonts w:cs="Times New Roman"/>
      </w:rPr>
    </w:lvl>
    <w:lvl w:ilvl="6" w:tplc="0419000F" w:tentative="1">
      <w:start w:val="1"/>
      <w:numFmt w:val="decimal"/>
      <w:lvlText w:val="%7."/>
      <w:lvlJc w:val="left"/>
      <w:pPr>
        <w:ind w:left="4980" w:hanging="360"/>
      </w:pPr>
      <w:rPr>
        <w:rFonts w:cs="Times New Roman"/>
      </w:rPr>
    </w:lvl>
    <w:lvl w:ilvl="7" w:tplc="04190019" w:tentative="1">
      <w:start w:val="1"/>
      <w:numFmt w:val="lowerLetter"/>
      <w:lvlText w:val="%8."/>
      <w:lvlJc w:val="left"/>
      <w:pPr>
        <w:ind w:left="5700" w:hanging="360"/>
      </w:pPr>
      <w:rPr>
        <w:rFonts w:cs="Times New Roman"/>
      </w:rPr>
    </w:lvl>
    <w:lvl w:ilvl="8" w:tplc="0419001B" w:tentative="1">
      <w:start w:val="1"/>
      <w:numFmt w:val="lowerRoman"/>
      <w:lvlText w:val="%9."/>
      <w:lvlJc w:val="right"/>
      <w:pPr>
        <w:ind w:left="6420" w:hanging="180"/>
      </w:pPr>
      <w:rPr>
        <w:rFonts w:cs="Times New Roman"/>
      </w:rPr>
    </w:lvl>
  </w:abstractNum>
  <w:abstractNum w:abstractNumId="22">
    <w:nsid w:val="75713443"/>
    <w:multiLevelType w:val="multilevel"/>
    <w:tmpl w:val="4CCED5E8"/>
    <w:lvl w:ilvl="0">
      <w:start w:val="1"/>
      <w:numFmt w:val="decimal"/>
      <w:lvlText w:val="%1."/>
      <w:lvlJc w:val="left"/>
      <w:pPr>
        <w:tabs>
          <w:tab w:val="num" w:pos="1212"/>
        </w:tabs>
        <w:ind w:left="1212" w:hanging="360"/>
      </w:pPr>
      <w:rPr>
        <w:rFonts w:ascii="Times New Roman" w:eastAsia="Times New Roman" w:hAnsi="Times New Roman" w:cs="Times New Roman"/>
      </w:rPr>
    </w:lvl>
    <w:lvl w:ilvl="1" w:tentative="1">
      <w:start w:val="1"/>
      <w:numFmt w:val="lowerLetter"/>
      <w:lvlText w:val="%2."/>
      <w:lvlJc w:val="left"/>
      <w:pPr>
        <w:ind w:left="1932" w:hanging="360"/>
      </w:pPr>
      <w:rPr>
        <w:rFonts w:cs="Times New Roman"/>
      </w:rPr>
    </w:lvl>
    <w:lvl w:ilvl="2" w:tentative="1">
      <w:start w:val="1"/>
      <w:numFmt w:val="lowerRoman"/>
      <w:lvlText w:val="%3."/>
      <w:lvlJc w:val="right"/>
      <w:pPr>
        <w:ind w:left="2652" w:hanging="180"/>
      </w:pPr>
      <w:rPr>
        <w:rFonts w:cs="Times New Roman"/>
      </w:rPr>
    </w:lvl>
    <w:lvl w:ilvl="3" w:tentative="1">
      <w:start w:val="1"/>
      <w:numFmt w:val="decimal"/>
      <w:lvlText w:val="%4."/>
      <w:lvlJc w:val="left"/>
      <w:pPr>
        <w:ind w:left="3372" w:hanging="360"/>
      </w:pPr>
      <w:rPr>
        <w:rFonts w:cs="Times New Roman"/>
      </w:rPr>
    </w:lvl>
    <w:lvl w:ilvl="4" w:tentative="1">
      <w:start w:val="1"/>
      <w:numFmt w:val="lowerLetter"/>
      <w:lvlText w:val="%5."/>
      <w:lvlJc w:val="left"/>
      <w:pPr>
        <w:ind w:left="4092" w:hanging="360"/>
      </w:pPr>
      <w:rPr>
        <w:rFonts w:cs="Times New Roman"/>
      </w:rPr>
    </w:lvl>
    <w:lvl w:ilvl="5" w:tentative="1">
      <w:start w:val="1"/>
      <w:numFmt w:val="lowerRoman"/>
      <w:lvlText w:val="%6."/>
      <w:lvlJc w:val="right"/>
      <w:pPr>
        <w:ind w:left="4812" w:hanging="180"/>
      </w:pPr>
      <w:rPr>
        <w:rFonts w:cs="Times New Roman"/>
      </w:rPr>
    </w:lvl>
    <w:lvl w:ilvl="6" w:tentative="1">
      <w:start w:val="1"/>
      <w:numFmt w:val="decimal"/>
      <w:lvlText w:val="%7."/>
      <w:lvlJc w:val="left"/>
      <w:pPr>
        <w:ind w:left="5532" w:hanging="360"/>
      </w:pPr>
      <w:rPr>
        <w:rFonts w:cs="Times New Roman"/>
      </w:rPr>
    </w:lvl>
    <w:lvl w:ilvl="7" w:tentative="1">
      <w:start w:val="1"/>
      <w:numFmt w:val="lowerLetter"/>
      <w:lvlText w:val="%8."/>
      <w:lvlJc w:val="left"/>
      <w:pPr>
        <w:ind w:left="6252" w:hanging="360"/>
      </w:pPr>
      <w:rPr>
        <w:rFonts w:cs="Times New Roman"/>
      </w:rPr>
    </w:lvl>
    <w:lvl w:ilvl="8" w:tentative="1">
      <w:start w:val="1"/>
      <w:numFmt w:val="lowerRoman"/>
      <w:lvlText w:val="%9."/>
      <w:lvlJc w:val="right"/>
      <w:pPr>
        <w:ind w:left="6972" w:hanging="180"/>
      </w:pPr>
      <w:rPr>
        <w:rFonts w:cs="Times New Roman"/>
      </w:rPr>
    </w:lvl>
  </w:abstractNum>
  <w:abstractNum w:abstractNumId="23">
    <w:nsid w:val="779905F1"/>
    <w:multiLevelType w:val="multilevel"/>
    <w:tmpl w:val="4CCED5E8"/>
    <w:lvl w:ilvl="0">
      <w:start w:val="1"/>
      <w:numFmt w:val="decimal"/>
      <w:lvlText w:val="%1."/>
      <w:lvlJc w:val="left"/>
      <w:pPr>
        <w:tabs>
          <w:tab w:val="num" w:pos="1212"/>
        </w:tabs>
        <w:ind w:left="1212" w:hanging="360"/>
      </w:pPr>
      <w:rPr>
        <w:rFonts w:ascii="Times New Roman" w:eastAsia="Times New Roman" w:hAnsi="Times New Roman" w:cs="Times New Roman"/>
      </w:rPr>
    </w:lvl>
    <w:lvl w:ilvl="1" w:tentative="1">
      <w:start w:val="1"/>
      <w:numFmt w:val="lowerLetter"/>
      <w:lvlText w:val="%2."/>
      <w:lvlJc w:val="left"/>
      <w:pPr>
        <w:ind w:left="1932" w:hanging="360"/>
      </w:pPr>
      <w:rPr>
        <w:rFonts w:cs="Times New Roman"/>
      </w:rPr>
    </w:lvl>
    <w:lvl w:ilvl="2" w:tentative="1">
      <w:start w:val="1"/>
      <w:numFmt w:val="lowerRoman"/>
      <w:lvlText w:val="%3."/>
      <w:lvlJc w:val="right"/>
      <w:pPr>
        <w:ind w:left="2652" w:hanging="180"/>
      </w:pPr>
      <w:rPr>
        <w:rFonts w:cs="Times New Roman"/>
      </w:rPr>
    </w:lvl>
    <w:lvl w:ilvl="3" w:tentative="1">
      <w:start w:val="1"/>
      <w:numFmt w:val="decimal"/>
      <w:lvlText w:val="%4."/>
      <w:lvlJc w:val="left"/>
      <w:pPr>
        <w:ind w:left="3372" w:hanging="360"/>
      </w:pPr>
      <w:rPr>
        <w:rFonts w:cs="Times New Roman"/>
      </w:rPr>
    </w:lvl>
    <w:lvl w:ilvl="4" w:tentative="1">
      <w:start w:val="1"/>
      <w:numFmt w:val="lowerLetter"/>
      <w:lvlText w:val="%5."/>
      <w:lvlJc w:val="left"/>
      <w:pPr>
        <w:ind w:left="4092" w:hanging="360"/>
      </w:pPr>
      <w:rPr>
        <w:rFonts w:cs="Times New Roman"/>
      </w:rPr>
    </w:lvl>
    <w:lvl w:ilvl="5" w:tentative="1">
      <w:start w:val="1"/>
      <w:numFmt w:val="lowerRoman"/>
      <w:lvlText w:val="%6."/>
      <w:lvlJc w:val="right"/>
      <w:pPr>
        <w:ind w:left="4812" w:hanging="180"/>
      </w:pPr>
      <w:rPr>
        <w:rFonts w:cs="Times New Roman"/>
      </w:rPr>
    </w:lvl>
    <w:lvl w:ilvl="6" w:tentative="1">
      <w:start w:val="1"/>
      <w:numFmt w:val="decimal"/>
      <w:lvlText w:val="%7."/>
      <w:lvlJc w:val="left"/>
      <w:pPr>
        <w:ind w:left="5532" w:hanging="360"/>
      </w:pPr>
      <w:rPr>
        <w:rFonts w:cs="Times New Roman"/>
      </w:rPr>
    </w:lvl>
    <w:lvl w:ilvl="7" w:tentative="1">
      <w:start w:val="1"/>
      <w:numFmt w:val="lowerLetter"/>
      <w:lvlText w:val="%8."/>
      <w:lvlJc w:val="left"/>
      <w:pPr>
        <w:ind w:left="6252" w:hanging="360"/>
      </w:pPr>
      <w:rPr>
        <w:rFonts w:cs="Times New Roman"/>
      </w:rPr>
    </w:lvl>
    <w:lvl w:ilvl="8" w:tentative="1">
      <w:start w:val="1"/>
      <w:numFmt w:val="lowerRoman"/>
      <w:lvlText w:val="%9."/>
      <w:lvlJc w:val="right"/>
      <w:pPr>
        <w:ind w:left="6972" w:hanging="180"/>
      </w:pPr>
      <w:rPr>
        <w:rFonts w:cs="Times New Roman"/>
      </w:rPr>
    </w:lvl>
  </w:abstractNum>
  <w:abstractNum w:abstractNumId="24">
    <w:nsid w:val="780A773B"/>
    <w:multiLevelType w:val="hybridMultilevel"/>
    <w:tmpl w:val="0C60FA30"/>
    <w:lvl w:ilvl="0" w:tplc="ED207034">
      <w:start w:val="10"/>
      <w:numFmt w:val="decimal"/>
      <w:lvlText w:val="%1."/>
      <w:lvlJc w:val="left"/>
      <w:pPr>
        <w:ind w:left="1227" w:hanging="375"/>
      </w:pPr>
      <w:rPr>
        <w:rFonts w:cs="Times New Roman" w:hint="default"/>
      </w:rPr>
    </w:lvl>
    <w:lvl w:ilvl="1" w:tplc="04190019" w:tentative="1">
      <w:start w:val="1"/>
      <w:numFmt w:val="lowerLetter"/>
      <w:lvlText w:val="%2."/>
      <w:lvlJc w:val="left"/>
      <w:pPr>
        <w:ind w:left="1932" w:hanging="360"/>
      </w:pPr>
      <w:rPr>
        <w:rFonts w:cs="Times New Roman"/>
      </w:rPr>
    </w:lvl>
    <w:lvl w:ilvl="2" w:tplc="0419001B" w:tentative="1">
      <w:start w:val="1"/>
      <w:numFmt w:val="lowerRoman"/>
      <w:lvlText w:val="%3."/>
      <w:lvlJc w:val="right"/>
      <w:pPr>
        <w:ind w:left="2652" w:hanging="180"/>
      </w:pPr>
      <w:rPr>
        <w:rFonts w:cs="Times New Roman"/>
      </w:rPr>
    </w:lvl>
    <w:lvl w:ilvl="3" w:tplc="0419000F" w:tentative="1">
      <w:start w:val="1"/>
      <w:numFmt w:val="decimal"/>
      <w:lvlText w:val="%4."/>
      <w:lvlJc w:val="left"/>
      <w:pPr>
        <w:ind w:left="3372" w:hanging="360"/>
      </w:pPr>
      <w:rPr>
        <w:rFonts w:cs="Times New Roman"/>
      </w:rPr>
    </w:lvl>
    <w:lvl w:ilvl="4" w:tplc="04190019" w:tentative="1">
      <w:start w:val="1"/>
      <w:numFmt w:val="lowerLetter"/>
      <w:lvlText w:val="%5."/>
      <w:lvlJc w:val="left"/>
      <w:pPr>
        <w:ind w:left="4092" w:hanging="360"/>
      </w:pPr>
      <w:rPr>
        <w:rFonts w:cs="Times New Roman"/>
      </w:rPr>
    </w:lvl>
    <w:lvl w:ilvl="5" w:tplc="0419001B" w:tentative="1">
      <w:start w:val="1"/>
      <w:numFmt w:val="lowerRoman"/>
      <w:lvlText w:val="%6."/>
      <w:lvlJc w:val="right"/>
      <w:pPr>
        <w:ind w:left="4812" w:hanging="180"/>
      </w:pPr>
      <w:rPr>
        <w:rFonts w:cs="Times New Roman"/>
      </w:rPr>
    </w:lvl>
    <w:lvl w:ilvl="6" w:tplc="0419000F" w:tentative="1">
      <w:start w:val="1"/>
      <w:numFmt w:val="decimal"/>
      <w:lvlText w:val="%7."/>
      <w:lvlJc w:val="left"/>
      <w:pPr>
        <w:ind w:left="5532" w:hanging="360"/>
      </w:pPr>
      <w:rPr>
        <w:rFonts w:cs="Times New Roman"/>
      </w:rPr>
    </w:lvl>
    <w:lvl w:ilvl="7" w:tplc="04190019" w:tentative="1">
      <w:start w:val="1"/>
      <w:numFmt w:val="lowerLetter"/>
      <w:lvlText w:val="%8."/>
      <w:lvlJc w:val="left"/>
      <w:pPr>
        <w:ind w:left="6252" w:hanging="360"/>
      </w:pPr>
      <w:rPr>
        <w:rFonts w:cs="Times New Roman"/>
      </w:rPr>
    </w:lvl>
    <w:lvl w:ilvl="8" w:tplc="0419001B" w:tentative="1">
      <w:start w:val="1"/>
      <w:numFmt w:val="lowerRoman"/>
      <w:lvlText w:val="%9."/>
      <w:lvlJc w:val="right"/>
      <w:pPr>
        <w:ind w:left="6972" w:hanging="180"/>
      </w:pPr>
      <w:rPr>
        <w:rFonts w:cs="Times New Roman"/>
      </w:rPr>
    </w:lvl>
  </w:abstractNum>
  <w:abstractNum w:abstractNumId="25">
    <w:nsid w:val="7E09012F"/>
    <w:multiLevelType w:val="singleLevel"/>
    <w:tmpl w:val="2946C246"/>
    <w:lvl w:ilvl="0">
      <w:start w:val="1"/>
      <w:numFmt w:val="decimal"/>
      <w:lvlText w:val="%1."/>
      <w:lvlJc w:val="left"/>
      <w:pPr>
        <w:tabs>
          <w:tab w:val="num" w:pos="1260"/>
        </w:tabs>
        <w:ind w:left="1260" w:hanging="540"/>
      </w:pPr>
      <w:rPr>
        <w:rFonts w:cs="Times New Roman" w:hint="default"/>
      </w:rPr>
    </w:lvl>
  </w:abstractNum>
  <w:num w:numId="1">
    <w:abstractNumId w:val="25"/>
  </w:num>
  <w:num w:numId="2">
    <w:abstractNumId w:val="0"/>
  </w:num>
  <w:num w:numId="3">
    <w:abstractNumId w:val="7"/>
  </w:num>
  <w:num w:numId="4">
    <w:abstractNumId w:val="17"/>
  </w:num>
  <w:num w:numId="5">
    <w:abstractNumId w:val="11"/>
  </w:num>
  <w:num w:numId="6">
    <w:abstractNumId w:val="22"/>
  </w:num>
  <w:num w:numId="7">
    <w:abstractNumId w:val="20"/>
  </w:num>
  <w:num w:numId="8">
    <w:abstractNumId w:val="8"/>
  </w:num>
  <w:num w:numId="9">
    <w:abstractNumId w:val="21"/>
  </w:num>
  <w:num w:numId="10">
    <w:abstractNumId w:val="10"/>
  </w:num>
  <w:num w:numId="11">
    <w:abstractNumId w:val="9"/>
  </w:num>
  <w:num w:numId="12">
    <w:abstractNumId w:val="4"/>
  </w:num>
  <w:num w:numId="13">
    <w:abstractNumId w:val="1"/>
  </w:num>
  <w:num w:numId="14">
    <w:abstractNumId w:val="12"/>
  </w:num>
  <w:num w:numId="15">
    <w:abstractNumId w:val="3"/>
  </w:num>
  <w:num w:numId="16">
    <w:abstractNumId w:val="24"/>
  </w:num>
  <w:num w:numId="17">
    <w:abstractNumId w:val="19"/>
  </w:num>
  <w:num w:numId="18">
    <w:abstractNumId w:val="14"/>
  </w:num>
  <w:num w:numId="19">
    <w:abstractNumId w:val="2"/>
  </w:num>
  <w:num w:numId="20">
    <w:abstractNumId w:val="6"/>
  </w:num>
  <w:num w:numId="21">
    <w:abstractNumId w:val="18"/>
  </w:num>
  <w:num w:numId="22">
    <w:abstractNumId w:val="16"/>
  </w:num>
  <w:num w:numId="23">
    <w:abstractNumId w:val="23"/>
  </w:num>
  <w:num w:numId="24">
    <w:abstractNumId w:val="15"/>
  </w:num>
  <w:num w:numId="25">
    <w:abstractNumId w:val="5"/>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characterSpacingControl w:val="doNotCompress"/>
  <w:compat>
    <w:compatSetting w:name="compatibilityMode" w:uri="http://schemas.microsoft.com/office/word" w:val="12"/>
  </w:compat>
  <w:rsids>
    <w:rsidRoot w:val="0040615A"/>
    <w:rsid w:val="000243CF"/>
    <w:rsid w:val="00040DF2"/>
    <w:rsid w:val="000B5E06"/>
    <w:rsid w:val="000C3505"/>
    <w:rsid w:val="001E2F43"/>
    <w:rsid w:val="00362F01"/>
    <w:rsid w:val="003B4D8F"/>
    <w:rsid w:val="004010AE"/>
    <w:rsid w:val="0040615A"/>
    <w:rsid w:val="005B20CD"/>
    <w:rsid w:val="005D1AC0"/>
    <w:rsid w:val="00622909"/>
    <w:rsid w:val="006C0D73"/>
    <w:rsid w:val="00777EE3"/>
    <w:rsid w:val="007960D8"/>
    <w:rsid w:val="007963C9"/>
    <w:rsid w:val="009B477C"/>
    <w:rsid w:val="009F1060"/>
    <w:rsid w:val="00AF09E3"/>
    <w:rsid w:val="00B84D31"/>
    <w:rsid w:val="00BA51C8"/>
    <w:rsid w:val="00CD2C00"/>
    <w:rsid w:val="00DA1EFF"/>
    <w:rsid w:val="00DA3A84"/>
    <w:rsid w:val="00DB5B86"/>
    <w:rsid w:val="00F23D41"/>
    <w:rsid w:val="00F65F41"/>
    <w:rsid w:val="00FA0061"/>
    <w:rsid w:val="00FC055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F41"/>
  </w:style>
  <w:style w:type="paragraph" w:styleId="1">
    <w:name w:val="heading 1"/>
    <w:basedOn w:val="a"/>
    <w:next w:val="a"/>
    <w:link w:val="10"/>
    <w:uiPriority w:val="99"/>
    <w:qFormat/>
    <w:rsid w:val="00FC055F"/>
    <w:pPr>
      <w:keepNext/>
      <w:widowControl w:val="0"/>
      <w:autoSpaceDE w:val="0"/>
      <w:autoSpaceDN w:val="0"/>
      <w:spacing w:before="360" w:after="0" w:line="360" w:lineRule="auto"/>
      <w:ind w:firstLine="720"/>
      <w:jc w:val="both"/>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uiPriority w:val="99"/>
    <w:qFormat/>
    <w:rsid w:val="00FC055F"/>
    <w:pPr>
      <w:keepNext/>
      <w:widowControl w:val="0"/>
      <w:autoSpaceDE w:val="0"/>
      <w:autoSpaceDN w:val="0"/>
      <w:spacing w:before="240" w:after="60" w:line="260" w:lineRule="auto"/>
      <w:ind w:firstLine="300"/>
      <w:jc w:val="both"/>
      <w:outlineLvl w:val="1"/>
    </w:pPr>
    <w:rPr>
      <w:rFonts w:ascii="Arial" w:eastAsia="Times New Roman" w:hAnsi="Arial" w:cs="Arial"/>
      <w:b/>
      <w:bCs/>
      <w:i/>
      <w:iCs/>
      <w:sz w:val="24"/>
      <w:szCs w:val="24"/>
      <w:lang w:eastAsia="ru-RU"/>
    </w:rPr>
  </w:style>
  <w:style w:type="paragraph" w:styleId="3">
    <w:name w:val="heading 3"/>
    <w:basedOn w:val="a"/>
    <w:next w:val="a"/>
    <w:link w:val="30"/>
    <w:uiPriority w:val="99"/>
    <w:qFormat/>
    <w:rsid w:val="00FC055F"/>
    <w:pPr>
      <w:keepNext/>
      <w:widowControl w:val="0"/>
      <w:autoSpaceDE w:val="0"/>
      <w:autoSpaceDN w:val="0"/>
      <w:spacing w:after="20" w:line="360" w:lineRule="auto"/>
      <w:jc w:val="center"/>
      <w:outlineLvl w:val="2"/>
    </w:pPr>
    <w:rPr>
      <w:rFonts w:ascii="Times New Roman" w:eastAsia="Times New Roman" w:hAnsi="Times New Roman" w:cs="Times New Roman"/>
      <w:sz w:val="28"/>
      <w:szCs w:val="28"/>
      <w:lang w:eastAsia="ru-RU"/>
    </w:rPr>
  </w:style>
  <w:style w:type="paragraph" w:styleId="4">
    <w:name w:val="heading 4"/>
    <w:basedOn w:val="a"/>
    <w:next w:val="a"/>
    <w:link w:val="40"/>
    <w:uiPriority w:val="99"/>
    <w:qFormat/>
    <w:rsid w:val="00FC055F"/>
    <w:pPr>
      <w:keepNext/>
      <w:widowControl w:val="0"/>
      <w:autoSpaceDE w:val="0"/>
      <w:autoSpaceDN w:val="0"/>
      <w:spacing w:after="0" w:line="260" w:lineRule="auto"/>
      <w:ind w:firstLine="300"/>
      <w:jc w:val="both"/>
      <w:outlineLvl w:val="3"/>
    </w:pPr>
    <w:rPr>
      <w:rFonts w:ascii="Times New Roman" w:eastAsia="Times New Roman" w:hAnsi="Times New Roman" w:cs="Times New Roman"/>
      <w:sz w:val="28"/>
      <w:szCs w:val="28"/>
      <w:lang w:eastAsia="ru-RU"/>
    </w:rPr>
  </w:style>
  <w:style w:type="paragraph" w:styleId="5">
    <w:name w:val="heading 5"/>
    <w:basedOn w:val="a"/>
    <w:next w:val="a"/>
    <w:link w:val="50"/>
    <w:uiPriority w:val="99"/>
    <w:qFormat/>
    <w:rsid w:val="00FC055F"/>
    <w:pPr>
      <w:keepNext/>
      <w:widowControl w:val="0"/>
      <w:autoSpaceDE w:val="0"/>
      <w:autoSpaceDN w:val="0"/>
      <w:spacing w:after="0" w:line="360" w:lineRule="auto"/>
      <w:ind w:firstLine="720"/>
      <w:jc w:val="both"/>
      <w:outlineLvl w:val="4"/>
    </w:pPr>
    <w:rPr>
      <w:rFonts w:ascii="Times New Roman" w:eastAsia="Times New Roman" w:hAnsi="Times New Roman" w:cs="Times New Roman"/>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C055F"/>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FC055F"/>
    <w:rPr>
      <w:rFonts w:ascii="Arial" w:eastAsia="Times New Roman" w:hAnsi="Arial" w:cs="Arial"/>
      <w:b/>
      <w:bCs/>
      <w:i/>
      <w:iCs/>
      <w:sz w:val="24"/>
      <w:szCs w:val="24"/>
      <w:lang w:eastAsia="ru-RU"/>
    </w:rPr>
  </w:style>
  <w:style w:type="character" w:customStyle="1" w:styleId="30">
    <w:name w:val="Заголовок 3 Знак"/>
    <w:basedOn w:val="a0"/>
    <w:link w:val="3"/>
    <w:uiPriority w:val="99"/>
    <w:rsid w:val="00FC055F"/>
    <w:rPr>
      <w:rFonts w:ascii="Times New Roman" w:eastAsia="Times New Roman" w:hAnsi="Times New Roman" w:cs="Times New Roman"/>
      <w:sz w:val="28"/>
      <w:szCs w:val="28"/>
      <w:lang w:eastAsia="ru-RU"/>
    </w:rPr>
  </w:style>
  <w:style w:type="character" w:customStyle="1" w:styleId="40">
    <w:name w:val="Заголовок 4 Знак"/>
    <w:basedOn w:val="a0"/>
    <w:link w:val="4"/>
    <w:uiPriority w:val="99"/>
    <w:rsid w:val="00FC055F"/>
    <w:rPr>
      <w:rFonts w:ascii="Times New Roman" w:eastAsia="Times New Roman" w:hAnsi="Times New Roman" w:cs="Times New Roman"/>
      <w:sz w:val="28"/>
      <w:szCs w:val="28"/>
      <w:lang w:eastAsia="ru-RU"/>
    </w:rPr>
  </w:style>
  <w:style w:type="character" w:customStyle="1" w:styleId="50">
    <w:name w:val="Заголовок 5 Знак"/>
    <w:basedOn w:val="a0"/>
    <w:link w:val="5"/>
    <w:uiPriority w:val="99"/>
    <w:rsid w:val="00FC055F"/>
    <w:rPr>
      <w:rFonts w:ascii="Times New Roman" w:eastAsia="Times New Roman" w:hAnsi="Times New Roman" w:cs="Times New Roman"/>
      <w:sz w:val="28"/>
      <w:szCs w:val="28"/>
      <w:lang w:eastAsia="ru-RU"/>
    </w:rPr>
  </w:style>
  <w:style w:type="paragraph" w:customStyle="1" w:styleId="FR1">
    <w:name w:val="FR1"/>
    <w:uiPriority w:val="99"/>
    <w:rsid w:val="00FC055F"/>
    <w:pPr>
      <w:widowControl w:val="0"/>
      <w:autoSpaceDE w:val="0"/>
      <w:autoSpaceDN w:val="0"/>
      <w:spacing w:before="120" w:after="0" w:line="240" w:lineRule="auto"/>
    </w:pPr>
    <w:rPr>
      <w:rFonts w:ascii="Arial" w:eastAsia="Times New Roman" w:hAnsi="Arial" w:cs="Arial"/>
      <w:noProof/>
      <w:sz w:val="18"/>
      <w:szCs w:val="18"/>
      <w:lang w:val="en-US" w:eastAsia="ru-RU"/>
    </w:rPr>
  </w:style>
  <w:style w:type="paragraph" w:customStyle="1" w:styleId="FR2">
    <w:name w:val="FR2"/>
    <w:uiPriority w:val="99"/>
    <w:rsid w:val="00FC055F"/>
    <w:pPr>
      <w:widowControl w:val="0"/>
      <w:autoSpaceDE w:val="0"/>
      <w:autoSpaceDN w:val="0"/>
      <w:spacing w:after="0" w:line="240" w:lineRule="auto"/>
      <w:jc w:val="right"/>
    </w:pPr>
    <w:rPr>
      <w:rFonts w:ascii="Arial" w:eastAsia="Times New Roman" w:hAnsi="Arial" w:cs="Arial"/>
      <w:b/>
      <w:bCs/>
      <w:sz w:val="12"/>
      <w:szCs w:val="12"/>
      <w:lang w:eastAsia="ru-RU"/>
    </w:rPr>
  </w:style>
  <w:style w:type="paragraph" w:styleId="21">
    <w:name w:val="Body Text 2"/>
    <w:basedOn w:val="a"/>
    <w:link w:val="22"/>
    <w:uiPriority w:val="99"/>
    <w:rsid w:val="00FC055F"/>
    <w:pPr>
      <w:widowControl w:val="0"/>
      <w:autoSpaceDE w:val="0"/>
      <w:autoSpaceDN w:val="0"/>
      <w:spacing w:after="0" w:line="360" w:lineRule="auto"/>
      <w:ind w:firstLine="720"/>
      <w:jc w:val="both"/>
    </w:pPr>
    <w:rPr>
      <w:rFonts w:ascii="Times New Roman" w:eastAsia="Times New Roman" w:hAnsi="Times New Roman" w:cs="Times New Roman"/>
      <w:sz w:val="28"/>
      <w:szCs w:val="28"/>
      <w:lang w:eastAsia="ru-RU"/>
    </w:rPr>
  </w:style>
  <w:style w:type="character" w:customStyle="1" w:styleId="22">
    <w:name w:val="Основной текст 2 Знак"/>
    <w:basedOn w:val="a0"/>
    <w:link w:val="21"/>
    <w:uiPriority w:val="99"/>
    <w:rsid w:val="00FC055F"/>
    <w:rPr>
      <w:rFonts w:ascii="Times New Roman" w:eastAsia="Times New Roman" w:hAnsi="Times New Roman" w:cs="Times New Roman"/>
      <w:sz w:val="28"/>
      <w:szCs w:val="28"/>
      <w:lang w:eastAsia="ru-RU"/>
    </w:rPr>
  </w:style>
  <w:style w:type="character" w:customStyle="1" w:styleId="a3">
    <w:name w:val="Текст сноски Знак"/>
    <w:basedOn w:val="a0"/>
    <w:link w:val="a4"/>
    <w:uiPriority w:val="99"/>
    <w:semiHidden/>
    <w:rsid w:val="00FC055F"/>
    <w:rPr>
      <w:rFonts w:ascii="Times New Roman" w:eastAsia="Times New Roman" w:hAnsi="Times New Roman" w:cs="Times New Roman"/>
      <w:sz w:val="20"/>
      <w:szCs w:val="20"/>
      <w:lang w:eastAsia="ru-RU"/>
    </w:rPr>
  </w:style>
  <w:style w:type="paragraph" w:styleId="a4">
    <w:name w:val="footnote text"/>
    <w:basedOn w:val="a"/>
    <w:link w:val="a3"/>
    <w:uiPriority w:val="99"/>
    <w:semiHidden/>
    <w:rsid w:val="00FC055F"/>
    <w:pPr>
      <w:widowControl w:val="0"/>
      <w:autoSpaceDE w:val="0"/>
      <w:autoSpaceDN w:val="0"/>
      <w:spacing w:after="0" w:line="260" w:lineRule="auto"/>
      <w:ind w:firstLine="300"/>
      <w:jc w:val="both"/>
    </w:pPr>
    <w:rPr>
      <w:rFonts w:ascii="Times New Roman" w:eastAsia="Times New Roman" w:hAnsi="Times New Roman" w:cs="Times New Roman"/>
      <w:sz w:val="20"/>
      <w:szCs w:val="20"/>
      <w:lang w:eastAsia="ru-RU"/>
    </w:rPr>
  </w:style>
  <w:style w:type="paragraph" w:customStyle="1" w:styleId="FR3">
    <w:name w:val="FR3"/>
    <w:uiPriority w:val="99"/>
    <w:rsid w:val="00FC055F"/>
    <w:pPr>
      <w:widowControl w:val="0"/>
      <w:autoSpaceDE w:val="0"/>
      <w:autoSpaceDN w:val="0"/>
      <w:spacing w:after="0" w:line="240" w:lineRule="auto"/>
      <w:jc w:val="both"/>
    </w:pPr>
    <w:rPr>
      <w:rFonts w:ascii="Courier New" w:eastAsia="Times New Roman" w:hAnsi="Courier New" w:cs="Courier New"/>
      <w:b/>
      <w:bCs/>
      <w:lang w:eastAsia="ru-RU"/>
    </w:rPr>
  </w:style>
  <w:style w:type="paragraph" w:styleId="a5">
    <w:name w:val="header"/>
    <w:basedOn w:val="a"/>
    <w:link w:val="a6"/>
    <w:uiPriority w:val="99"/>
    <w:rsid w:val="00FC055F"/>
    <w:pPr>
      <w:widowControl w:val="0"/>
      <w:tabs>
        <w:tab w:val="center" w:pos="4153"/>
        <w:tab w:val="right" w:pos="8306"/>
      </w:tabs>
      <w:autoSpaceDE w:val="0"/>
      <w:autoSpaceDN w:val="0"/>
      <w:spacing w:after="0" w:line="260" w:lineRule="auto"/>
      <w:ind w:firstLine="300"/>
      <w:jc w:val="both"/>
    </w:pPr>
    <w:rPr>
      <w:rFonts w:ascii="Times New Roman" w:eastAsia="Times New Roman" w:hAnsi="Times New Roman" w:cs="Times New Roman"/>
      <w:sz w:val="18"/>
      <w:szCs w:val="18"/>
      <w:lang w:eastAsia="ru-RU"/>
    </w:rPr>
  </w:style>
  <w:style w:type="character" w:customStyle="1" w:styleId="a6">
    <w:name w:val="Верхний колонтитул Знак"/>
    <w:basedOn w:val="a0"/>
    <w:link w:val="a5"/>
    <w:uiPriority w:val="99"/>
    <w:rsid w:val="00FC055F"/>
    <w:rPr>
      <w:rFonts w:ascii="Times New Roman" w:eastAsia="Times New Roman" w:hAnsi="Times New Roman" w:cs="Times New Roman"/>
      <w:sz w:val="18"/>
      <w:szCs w:val="18"/>
      <w:lang w:eastAsia="ru-RU"/>
    </w:rPr>
  </w:style>
  <w:style w:type="character" w:styleId="a7">
    <w:name w:val="page number"/>
    <w:basedOn w:val="a0"/>
    <w:uiPriority w:val="99"/>
    <w:rsid w:val="00FC055F"/>
    <w:rPr>
      <w:rFonts w:cs="Times New Roman"/>
    </w:rPr>
  </w:style>
  <w:style w:type="paragraph" w:styleId="a8">
    <w:name w:val="Normal (Web)"/>
    <w:basedOn w:val="a"/>
    <w:uiPriority w:val="99"/>
    <w:unhideWhenUsed/>
    <w:rsid w:val="00FC05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FC055F"/>
    <w:rPr>
      <w:rFonts w:cs="Times New Roman"/>
    </w:rPr>
  </w:style>
  <w:style w:type="character" w:customStyle="1" w:styleId="w">
    <w:name w:val="w"/>
    <w:basedOn w:val="a0"/>
    <w:rsid w:val="00FC055F"/>
    <w:rPr>
      <w:rFonts w:cs="Times New Roman"/>
    </w:rPr>
  </w:style>
  <w:style w:type="character" w:customStyle="1" w:styleId="hl">
    <w:name w:val="hl"/>
    <w:basedOn w:val="a0"/>
    <w:rsid w:val="00FC055F"/>
    <w:rPr>
      <w:rFonts w:cs="Times New Roman"/>
    </w:rPr>
  </w:style>
  <w:style w:type="character" w:styleId="a9">
    <w:name w:val="Hyperlink"/>
    <w:basedOn w:val="a0"/>
    <w:uiPriority w:val="99"/>
    <w:unhideWhenUsed/>
    <w:rsid w:val="00FC055F"/>
    <w:rPr>
      <w:rFonts w:cs="Times New Roman"/>
      <w:color w:val="0000FF"/>
      <w:u w:val="single"/>
    </w:rPr>
  </w:style>
  <w:style w:type="character" w:styleId="aa">
    <w:name w:val="Strong"/>
    <w:basedOn w:val="a0"/>
    <w:uiPriority w:val="22"/>
    <w:qFormat/>
    <w:rsid w:val="00FC055F"/>
    <w:rPr>
      <w:rFonts w:cs="Times New Roman"/>
      <w:b/>
      <w:bCs/>
    </w:rPr>
  </w:style>
  <w:style w:type="character" w:styleId="ab">
    <w:name w:val="Emphasis"/>
    <w:basedOn w:val="a0"/>
    <w:uiPriority w:val="20"/>
    <w:qFormat/>
    <w:rsid w:val="00FC055F"/>
    <w:rPr>
      <w:rFonts w:cs="Times New Roman"/>
      <w:i/>
      <w:iCs/>
    </w:rPr>
  </w:style>
  <w:style w:type="paragraph" w:styleId="ac">
    <w:name w:val="footer"/>
    <w:basedOn w:val="a"/>
    <w:link w:val="ad"/>
    <w:uiPriority w:val="99"/>
    <w:unhideWhenUsed/>
    <w:rsid w:val="00FC055F"/>
    <w:pPr>
      <w:widowControl w:val="0"/>
      <w:tabs>
        <w:tab w:val="center" w:pos="4677"/>
        <w:tab w:val="right" w:pos="9355"/>
      </w:tabs>
      <w:autoSpaceDE w:val="0"/>
      <w:autoSpaceDN w:val="0"/>
      <w:spacing w:after="0" w:line="260" w:lineRule="auto"/>
      <w:ind w:firstLine="300"/>
      <w:jc w:val="both"/>
    </w:pPr>
    <w:rPr>
      <w:rFonts w:ascii="Times New Roman" w:eastAsia="Times New Roman" w:hAnsi="Times New Roman" w:cs="Times New Roman"/>
      <w:sz w:val="18"/>
      <w:szCs w:val="18"/>
      <w:lang w:eastAsia="ru-RU"/>
    </w:rPr>
  </w:style>
  <w:style w:type="character" w:customStyle="1" w:styleId="ad">
    <w:name w:val="Нижний колонтитул Знак"/>
    <w:basedOn w:val="a0"/>
    <w:link w:val="ac"/>
    <w:uiPriority w:val="99"/>
    <w:rsid w:val="00FC055F"/>
    <w:rPr>
      <w:rFonts w:ascii="Times New Roman" w:eastAsia="Times New Roman" w:hAnsi="Times New Roman" w:cs="Times New Roman"/>
      <w:sz w:val="18"/>
      <w:szCs w:val="18"/>
      <w:lang w:eastAsia="ru-RU"/>
    </w:rPr>
  </w:style>
  <w:style w:type="paragraph" w:styleId="ae">
    <w:name w:val="List Paragraph"/>
    <w:basedOn w:val="a"/>
    <w:uiPriority w:val="34"/>
    <w:qFormat/>
    <w:rsid w:val="00FC055F"/>
    <w:pPr>
      <w:widowControl w:val="0"/>
      <w:autoSpaceDE w:val="0"/>
      <w:autoSpaceDN w:val="0"/>
      <w:spacing w:after="0" w:line="260" w:lineRule="auto"/>
      <w:ind w:left="708" w:firstLine="300"/>
      <w:jc w:val="both"/>
    </w:pPr>
    <w:rPr>
      <w:rFonts w:ascii="Times New Roman" w:eastAsia="Times New Roman" w:hAnsi="Times New Roman" w:cs="Times New Roman"/>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F41"/>
  </w:style>
  <w:style w:type="paragraph" w:styleId="1">
    <w:name w:val="heading 1"/>
    <w:basedOn w:val="a"/>
    <w:next w:val="a"/>
    <w:link w:val="10"/>
    <w:uiPriority w:val="99"/>
    <w:qFormat/>
    <w:rsid w:val="00FC055F"/>
    <w:pPr>
      <w:keepNext/>
      <w:widowControl w:val="0"/>
      <w:autoSpaceDE w:val="0"/>
      <w:autoSpaceDN w:val="0"/>
      <w:spacing w:before="360" w:after="0" w:line="360" w:lineRule="auto"/>
      <w:ind w:firstLine="720"/>
      <w:jc w:val="both"/>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uiPriority w:val="99"/>
    <w:qFormat/>
    <w:rsid w:val="00FC055F"/>
    <w:pPr>
      <w:keepNext/>
      <w:widowControl w:val="0"/>
      <w:autoSpaceDE w:val="0"/>
      <w:autoSpaceDN w:val="0"/>
      <w:spacing w:before="240" w:after="60" w:line="260" w:lineRule="auto"/>
      <w:ind w:firstLine="300"/>
      <w:jc w:val="both"/>
      <w:outlineLvl w:val="1"/>
    </w:pPr>
    <w:rPr>
      <w:rFonts w:ascii="Arial" w:eastAsia="Times New Roman" w:hAnsi="Arial" w:cs="Arial"/>
      <w:b/>
      <w:bCs/>
      <w:i/>
      <w:iCs/>
      <w:sz w:val="24"/>
      <w:szCs w:val="24"/>
      <w:lang w:eastAsia="ru-RU"/>
    </w:rPr>
  </w:style>
  <w:style w:type="paragraph" w:styleId="3">
    <w:name w:val="heading 3"/>
    <w:basedOn w:val="a"/>
    <w:next w:val="a"/>
    <w:link w:val="30"/>
    <w:uiPriority w:val="99"/>
    <w:qFormat/>
    <w:rsid w:val="00FC055F"/>
    <w:pPr>
      <w:keepNext/>
      <w:widowControl w:val="0"/>
      <w:autoSpaceDE w:val="0"/>
      <w:autoSpaceDN w:val="0"/>
      <w:spacing w:after="20" w:line="360" w:lineRule="auto"/>
      <w:jc w:val="center"/>
      <w:outlineLvl w:val="2"/>
    </w:pPr>
    <w:rPr>
      <w:rFonts w:ascii="Times New Roman" w:eastAsia="Times New Roman" w:hAnsi="Times New Roman" w:cs="Times New Roman"/>
      <w:sz w:val="28"/>
      <w:szCs w:val="28"/>
      <w:lang w:eastAsia="ru-RU"/>
    </w:rPr>
  </w:style>
  <w:style w:type="paragraph" w:styleId="4">
    <w:name w:val="heading 4"/>
    <w:basedOn w:val="a"/>
    <w:next w:val="a"/>
    <w:link w:val="40"/>
    <w:uiPriority w:val="99"/>
    <w:qFormat/>
    <w:rsid w:val="00FC055F"/>
    <w:pPr>
      <w:keepNext/>
      <w:widowControl w:val="0"/>
      <w:autoSpaceDE w:val="0"/>
      <w:autoSpaceDN w:val="0"/>
      <w:spacing w:after="0" w:line="260" w:lineRule="auto"/>
      <w:ind w:firstLine="300"/>
      <w:jc w:val="both"/>
      <w:outlineLvl w:val="3"/>
    </w:pPr>
    <w:rPr>
      <w:rFonts w:ascii="Times New Roman" w:eastAsia="Times New Roman" w:hAnsi="Times New Roman" w:cs="Times New Roman"/>
      <w:sz w:val="28"/>
      <w:szCs w:val="28"/>
      <w:lang w:eastAsia="ru-RU"/>
    </w:rPr>
  </w:style>
  <w:style w:type="paragraph" w:styleId="5">
    <w:name w:val="heading 5"/>
    <w:basedOn w:val="a"/>
    <w:next w:val="a"/>
    <w:link w:val="50"/>
    <w:uiPriority w:val="99"/>
    <w:qFormat/>
    <w:rsid w:val="00FC055F"/>
    <w:pPr>
      <w:keepNext/>
      <w:widowControl w:val="0"/>
      <w:autoSpaceDE w:val="0"/>
      <w:autoSpaceDN w:val="0"/>
      <w:spacing w:after="0" w:line="360" w:lineRule="auto"/>
      <w:ind w:firstLine="720"/>
      <w:jc w:val="both"/>
      <w:outlineLvl w:val="4"/>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C055F"/>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FC055F"/>
    <w:rPr>
      <w:rFonts w:ascii="Arial" w:eastAsia="Times New Roman" w:hAnsi="Arial" w:cs="Arial"/>
      <w:b/>
      <w:bCs/>
      <w:i/>
      <w:iCs/>
      <w:sz w:val="24"/>
      <w:szCs w:val="24"/>
      <w:lang w:eastAsia="ru-RU"/>
    </w:rPr>
  </w:style>
  <w:style w:type="character" w:customStyle="1" w:styleId="30">
    <w:name w:val="Заголовок 3 Знак"/>
    <w:basedOn w:val="a0"/>
    <w:link w:val="3"/>
    <w:uiPriority w:val="99"/>
    <w:rsid w:val="00FC055F"/>
    <w:rPr>
      <w:rFonts w:ascii="Times New Roman" w:eastAsia="Times New Roman" w:hAnsi="Times New Roman" w:cs="Times New Roman"/>
      <w:sz w:val="28"/>
      <w:szCs w:val="28"/>
      <w:lang w:eastAsia="ru-RU"/>
    </w:rPr>
  </w:style>
  <w:style w:type="character" w:customStyle="1" w:styleId="40">
    <w:name w:val="Заголовок 4 Знак"/>
    <w:basedOn w:val="a0"/>
    <w:link w:val="4"/>
    <w:uiPriority w:val="99"/>
    <w:rsid w:val="00FC055F"/>
    <w:rPr>
      <w:rFonts w:ascii="Times New Roman" w:eastAsia="Times New Roman" w:hAnsi="Times New Roman" w:cs="Times New Roman"/>
      <w:sz w:val="28"/>
      <w:szCs w:val="28"/>
      <w:lang w:eastAsia="ru-RU"/>
    </w:rPr>
  </w:style>
  <w:style w:type="character" w:customStyle="1" w:styleId="50">
    <w:name w:val="Заголовок 5 Знак"/>
    <w:basedOn w:val="a0"/>
    <w:link w:val="5"/>
    <w:uiPriority w:val="99"/>
    <w:rsid w:val="00FC055F"/>
    <w:rPr>
      <w:rFonts w:ascii="Times New Roman" w:eastAsia="Times New Roman" w:hAnsi="Times New Roman" w:cs="Times New Roman"/>
      <w:sz w:val="28"/>
      <w:szCs w:val="28"/>
      <w:lang w:eastAsia="ru-RU"/>
    </w:rPr>
  </w:style>
  <w:style w:type="paragraph" w:customStyle="1" w:styleId="FR1">
    <w:name w:val="FR1"/>
    <w:uiPriority w:val="99"/>
    <w:rsid w:val="00FC055F"/>
    <w:pPr>
      <w:widowControl w:val="0"/>
      <w:autoSpaceDE w:val="0"/>
      <w:autoSpaceDN w:val="0"/>
      <w:spacing w:before="120" w:after="0" w:line="240" w:lineRule="auto"/>
    </w:pPr>
    <w:rPr>
      <w:rFonts w:ascii="Arial" w:eastAsia="Times New Roman" w:hAnsi="Arial" w:cs="Arial"/>
      <w:noProof/>
      <w:sz w:val="18"/>
      <w:szCs w:val="18"/>
      <w:lang w:val="en-US" w:eastAsia="ru-RU"/>
    </w:rPr>
  </w:style>
  <w:style w:type="paragraph" w:customStyle="1" w:styleId="FR2">
    <w:name w:val="FR2"/>
    <w:uiPriority w:val="99"/>
    <w:rsid w:val="00FC055F"/>
    <w:pPr>
      <w:widowControl w:val="0"/>
      <w:autoSpaceDE w:val="0"/>
      <w:autoSpaceDN w:val="0"/>
      <w:spacing w:after="0" w:line="240" w:lineRule="auto"/>
      <w:jc w:val="right"/>
    </w:pPr>
    <w:rPr>
      <w:rFonts w:ascii="Arial" w:eastAsia="Times New Roman" w:hAnsi="Arial" w:cs="Arial"/>
      <w:b/>
      <w:bCs/>
      <w:sz w:val="12"/>
      <w:szCs w:val="12"/>
      <w:lang w:eastAsia="ru-RU"/>
    </w:rPr>
  </w:style>
  <w:style w:type="paragraph" w:styleId="21">
    <w:name w:val="Body Text 2"/>
    <w:basedOn w:val="a"/>
    <w:link w:val="22"/>
    <w:uiPriority w:val="99"/>
    <w:rsid w:val="00FC055F"/>
    <w:pPr>
      <w:widowControl w:val="0"/>
      <w:autoSpaceDE w:val="0"/>
      <w:autoSpaceDN w:val="0"/>
      <w:spacing w:after="0" w:line="360" w:lineRule="auto"/>
      <w:ind w:firstLine="720"/>
      <w:jc w:val="both"/>
    </w:pPr>
    <w:rPr>
      <w:rFonts w:ascii="Times New Roman" w:eastAsia="Times New Roman" w:hAnsi="Times New Roman" w:cs="Times New Roman"/>
      <w:sz w:val="28"/>
      <w:szCs w:val="28"/>
      <w:lang w:eastAsia="ru-RU"/>
    </w:rPr>
  </w:style>
  <w:style w:type="character" w:customStyle="1" w:styleId="22">
    <w:name w:val="Основной текст 2 Знак"/>
    <w:basedOn w:val="a0"/>
    <w:link w:val="21"/>
    <w:uiPriority w:val="99"/>
    <w:rsid w:val="00FC055F"/>
    <w:rPr>
      <w:rFonts w:ascii="Times New Roman" w:eastAsia="Times New Roman" w:hAnsi="Times New Roman" w:cs="Times New Roman"/>
      <w:sz w:val="28"/>
      <w:szCs w:val="28"/>
      <w:lang w:eastAsia="ru-RU"/>
    </w:rPr>
  </w:style>
  <w:style w:type="character" w:customStyle="1" w:styleId="a3">
    <w:name w:val="Текст сноски Знак"/>
    <w:basedOn w:val="a0"/>
    <w:link w:val="a4"/>
    <w:uiPriority w:val="99"/>
    <w:semiHidden/>
    <w:rsid w:val="00FC055F"/>
    <w:rPr>
      <w:rFonts w:ascii="Times New Roman" w:eastAsia="Times New Roman" w:hAnsi="Times New Roman" w:cs="Times New Roman"/>
      <w:sz w:val="20"/>
      <w:szCs w:val="20"/>
      <w:lang w:eastAsia="ru-RU"/>
    </w:rPr>
  </w:style>
  <w:style w:type="paragraph" w:styleId="a4">
    <w:name w:val="footnote text"/>
    <w:basedOn w:val="a"/>
    <w:link w:val="a3"/>
    <w:uiPriority w:val="99"/>
    <w:semiHidden/>
    <w:rsid w:val="00FC055F"/>
    <w:pPr>
      <w:widowControl w:val="0"/>
      <w:autoSpaceDE w:val="0"/>
      <w:autoSpaceDN w:val="0"/>
      <w:spacing w:after="0" w:line="260" w:lineRule="auto"/>
      <w:ind w:firstLine="300"/>
      <w:jc w:val="both"/>
    </w:pPr>
    <w:rPr>
      <w:rFonts w:ascii="Times New Roman" w:eastAsia="Times New Roman" w:hAnsi="Times New Roman" w:cs="Times New Roman"/>
      <w:sz w:val="20"/>
      <w:szCs w:val="20"/>
      <w:lang w:eastAsia="ru-RU"/>
    </w:rPr>
  </w:style>
  <w:style w:type="paragraph" w:customStyle="1" w:styleId="FR3">
    <w:name w:val="FR3"/>
    <w:uiPriority w:val="99"/>
    <w:rsid w:val="00FC055F"/>
    <w:pPr>
      <w:widowControl w:val="0"/>
      <w:autoSpaceDE w:val="0"/>
      <w:autoSpaceDN w:val="0"/>
      <w:spacing w:after="0" w:line="240" w:lineRule="auto"/>
      <w:jc w:val="both"/>
    </w:pPr>
    <w:rPr>
      <w:rFonts w:ascii="Courier New" w:eastAsia="Times New Roman" w:hAnsi="Courier New" w:cs="Courier New"/>
      <w:b/>
      <w:bCs/>
      <w:lang w:eastAsia="ru-RU"/>
    </w:rPr>
  </w:style>
  <w:style w:type="paragraph" w:styleId="a5">
    <w:name w:val="header"/>
    <w:basedOn w:val="a"/>
    <w:link w:val="a6"/>
    <w:uiPriority w:val="99"/>
    <w:rsid w:val="00FC055F"/>
    <w:pPr>
      <w:widowControl w:val="0"/>
      <w:tabs>
        <w:tab w:val="center" w:pos="4153"/>
        <w:tab w:val="right" w:pos="8306"/>
      </w:tabs>
      <w:autoSpaceDE w:val="0"/>
      <w:autoSpaceDN w:val="0"/>
      <w:spacing w:after="0" w:line="260" w:lineRule="auto"/>
      <w:ind w:firstLine="300"/>
      <w:jc w:val="both"/>
    </w:pPr>
    <w:rPr>
      <w:rFonts w:ascii="Times New Roman" w:eastAsia="Times New Roman" w:hAnsi="Times New Roman" w:cs="Times New Roman"/>
      <w:sz w:val="18"/>
      <w:szCs w:val="18"/>
      <w:lang w:eastAsia="ru-RU"/>
    </w:rPr>
  </w:style>
  <w:style w:type="character" w:customStyle="1" w:styleId="a6">
    <w:name w:val="Верхний колонтитул Знак"/>
    <w:basedOn w:val="a0"/>
    <w:link w:val="a5"/>
    <w:uiPriority w:val="99"/>
    <w:rsid w:val="00FC055F"/>
    <w:rPr>
      <w:rFonts w:ascii="Times New Roman" w:eastAsia="Times New Roman" w:hAnsi="Times New Roman" w:cs="Times New Roman"/>
      <w:sz w:val="18"/>
      <w:szCs w:val="18"/>
      <w:lang w:eastAsia="ru-RU"/>
    </w:rPr>
  </w:style>
  <w:style w:type="character" w:styleId="a7">
    <w:name w:val="page number"/>
    <w:basedOn w:val="a0"/>
    <w:uiPriority w:val="99"/>
    <w:rsid w:val="00FC055F"/>
    <w:rPr>
      <w:rFonts w:cs="Times New Roman"/>
    </w:rPr>
  </w:style>
  <w:style w:type="paragraph" w:styleId="a8">
    <w:name w:val="Normal (Web)"/>
    <w:basedOn w:val="a"/>
    <w:uiPriority w:val="99"/>
    <w:unhideWhenUsed/>
    <w:rsid w:val="00FC05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FC055F"/>
    <w:rPr>
      <w:rFonts w:cs="Times New Roman"/>
    </w:rPr>
  </w:style>
  <w:style w:type="character" w:customStyle="1" w:styleId="w">
    <w:name w:val="w"/>
    <w:basedOn w:val="a0"/>
    <w:rsid w:val="00FC055F"/>
    <w:rPr>
      <w:rFonts w:cs="Times New Roman"/>
    </w:rPr>
  </w:style>
  <w:style w:type="character" w:customStyle="1" w:styleId="hl">
    <w:name w:val="hl"/>
    <w:basedOn w:val="a0"/>
    <w:rsid w:val="00FC055F"/>
    <w:rPr>
      <w:rFonts w:cs="Times New Roman"/>
    </w:rPr>
  </w:style>
  <w:style w:type="character" w:styleId="a9">
    <w:name w:val="Hyperlink"/>
    <w:basedOn w:val="a0"/>
    <w:uiPriority w:val="99"/>
    <w:unhideWhenUsed/>
    <w:rsid w:val="00FC055F"/>
    <w:rPr>
      <w:rFonts w:cs="Times New Roman"/>
      <w:color w:val="0000FF"/>
      <w:u w:val="single"/>
    </w:rPr>
  </w:style>
  <w:style w:type="character" w:styleId="aa">
    <w:name w:val="Strong"/>
    <w:basedOn w:val="a0"/>
    <w:uiPriority w:val="22"/>
    <w:qFormat/>
    <w:rsid w:val="00FC055F"/>
    <w:rPr>
      <w:rFonts w:cs="Times New Roman"/>
      <w:b/>
      <w:bCs/>
    </w:rPr>
  </w:style>
  <w:style w:type="character" w:styleId="ab">
    <w:name w:val="Emphasis"/>
    <w:basedOn w:val="a0"/>
    <w:uiPriority w:val="20"/>
    <w:qFormat/>
    <w:rsid w:val="00FC055F"/>
    <w:rPr>
      <w:rFonts w:cs="Times New Roman"/>
      <w:i/>
      <w:iCs/>
    </w:rPr>
  </w:style>
  <w:style w:type="paragraph" w:styleId="ac">
    <w:name w:val="footer"/>
    <w:basedOn w:val="a"/>
    <w:link w:val="ad"/>
    <w:uiPriority w:val="99"/>
    <w:unhideWhenUsed/>
    <w:rsid w:val="00FC055F"/>
    <w:pPr>
      <w:widowControl w:val="0"/>
      <w:tabs>
        <w:tab w:val="center" w:pos="4677"/>
        <w:tab w:val="right" w:pos="9355"/>
      </w:tabs>
      <w:autoSpaceDE w:val="0"/>
      <w:autoSpaceDN w:val="0"/>
      <w:spacing w:after="0" w:line="260" w:lineRule="auto"/>
      <w:ind w:firstLine="300"/>
      <w:jc w:val="both"/>
    </w:pPr>
    <w:rPr>
      <w:rFonts w:ascii="Times New Roman" w:eastAsia="Times New Roman" w:hAnsi="Times New Roman" w:cs="Times New Roman"/>
      <w:sz w:val="18"/>
      <w:szCs w:val="18"/>
      <w:lang w:eastAsia="ru-RU"/>
    </w:rPr>
  </w:style>
  <w:style w:type="character" w:customStyle="1" w:styleId="ad">
    <w:name w:val="Нижний колонтитул Знак"/>
    <w:basedOn w:val="a0"/>
    <w:link w:val="ac"/>
    <w:uiPriority w:val="99"/>
    <w:rsid w:val="00FC055F"/>
    <w:rPr>
      <w:rFonts w:ascii="Times New Roman" w:eastAsia="Times New Roman" w:hAnsi="Times New Roman" w:cs="Times New Roman"/>
      <w:sz w:val="18"/>
      <w:szCs w:val="18"/>
      <w:lang w:eastAsia="ru-RU"/>
    </w:rPr>
  </w:style>
  <w:style w:type="paragraph" w:styleId="ae">
    <w:name w:val="List Paragraph"/>
    <w:basedOn w:val="a"/>
    <w:uiPriority w:val="34"/>
    <w:qFormat/>
    <w:rsid w:val="00FC055F"/>
    <w:pPr>
      <w:widowControl w:val="0"/>
      <w:autoSpaceDE w:val="0"/>
      <w:autoSpaceDN w:val="0"/>
      <w:spacing w:after="0" w:line="260" w:lineRule="auto"/>
      <w:ind w:left="708" w:firstLine="300"/>
      <w:jc w:val="both"/>
    </w:pPr>
    <w:rPr>
      <w:rFonts w:ascii="Times New Roman" w:eastAsia="Times New Roman" w:hAnsi="Times New Roman" w:cs="Times New Roman"/>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5%D1%81%D1%82%D0%B5%D1%81%D1%82%D0%B2%D0%B5%D0%BD%D0%BD%D1%8B%D0%B9_%D1%8F%D0%B7%D1%8B%D0%BA"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ru.wikipedia.org/wiki/%D0%9B%D0%B5%D0%BA%D1%81%D0%B8%D1%87%D0%B5%D1%81%D0%BA%D0%B8%D0%B9_%D0%B0%D0%BD%D0%B0%D0%BB%D0%B8%D0%B7" TargetMode="External"/><Relationship Id="rId12" Type="http://schemas.openxmlformats.org/officeDocument/2006/relationships/hyperlink" Target="https://ru.wikipedia.org/wiki/%D0%A0%D1%83%D1%81%D1%81%D0%BA%D0%B8%D0%B9_%D1%8F%D0%B7%D1%8B%D0%BA_%D0%B2_%D1%88%D0%BA%D0%BE%D0%BB%D0%B5_(%D0%B6%D1%83%D1%80%D0%BD%D0%B0%D0%B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tudopedia.ru/11_143691_reproduktivnie-metodi-obucheniya-v-vuche.html" TargetMode="External"/><Relationship Id="rId11" Type="http://schemas.openxmlformats.org/officeDocument/2006/relationships/hyperlink" Target="https://ru.wikipedia.org/w/index.php?title=%D0%A2%D0%B5%D0%BA%D1%83%D1%87%D1%91%D0%B2,_%D0%90%D0%BB%D0%B5%D0%BA%D1%81%D0%B5%D0%B9_%D0%92%D0%B0%D1%81%D0%B8%D0%BB%D1%8C%D0%B5%D0%B2%D0%B8%D1%87&amp;action=edit&amp;redlink=1" TargetMode="External"/><Relationship Id="rId5" Type="http://schemas.openxmlformats.org/officeDocument/2006/relationships/webSettings" Target="webSettings.xml"/><Relationship Id="rId10" Type="http://schemas.openxmlformats.org/officeDocument/2006/relationships/hyperlink" Target="https://ru.wikipedia.org/wiki/%D0%A4%D0%BE%D1%80%D0%BC%D0%B0%D0%BB%D1%8C%D0%BD%D0%B0%D1%8F_%D0%B3%D1%80%D0%B0%D0%BC%D0%BC%D0%B0%D1%82%D0%B8%D0%BA%D0%B0" TargetMode="External"/><Relationship Id="rId4" Type="http://schemas.openxmlformats.org/officeDocument/2006/relationships/settings" Target="settings.xml"/><Relationship Id="rId9" Type="http://schemas.openxmlformats.org/officeDocument/2006/relationships/hyperlink" Target="https://ru.wikipedia.org/wiki/%D0%A4%D0%BE%D1%80%D0%BC%D0%B0%D0%BB%D1%8C%D0%BD%D1%8B%D0%B9_%D1%8F%D0%B7%D1%8B%D0%BA"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77</TotalTime>
  <Pages>22</Pages>
  <Words>6294</Words>
  <Characters>35882</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user1</cp:lastModifiedBy>
  <cp:revision>10</cp:revision>
  <dcterms:created xsi:type="dcterms:W3CDTF">2018-01-11T15:35:00Z</dcterms:created>
  <dcterms:modified xsi:type="dcterms:W3CDTF">2018-01-24T16:56:00Z</dcterms:modified>
</cp:coreProperties>
</file>