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63" w:rsidRPr="00E1312E" w:rsidRDefault="00C14263" w:rsidP="00E1312E">
      <w:pPr>
        <w:pStyle w:val="a3"/>
        <w:spacing w:before="150" w:beforeAutospacing="0" w:after="150" w:afterAutospacing="0"/>
        <w:ind w:left="-1134" w:right="150" w:firstLine="141"/>
        <w:rPr>
          <w:rFonts w:cs="Aharoni"/>
          <w:sz w:val="48"/>
          <w:szCs w:val="48"/>
        </w:rPr>
      </w:pPr>
    </w:p>
    <w:p w:rsidR="000C2585" w:rsidRPr="00EC7D00" w:rsidRDefault="00EC7D00" w:rsidP="00E1312E">
      <w:pPr>
        <w:pStyle w:val="a3"/>
        <w:spacing w:before="150" w:beforeAutospacing="0" w:after="150" w:afterAutospacing="0"/>
        <w:ind w:left="-1134" w:right="150" w:firstLine="141"/>
        <w:rPr>
          <w:rFonts w:cs="Aharoni"/>
          <w:b/>
          <w:i/>
          <w:sz w:val="48"/>
          <w:szCs w:val="48"/>
        </w:rPr>
      </w:pPr>
      <w:r w:rsidRPr="00EC7D00">
        <w:rPr>
          <w:rFonts w:cs="Aharoni"/>
          <w:b/>
          <w:i/>
          <w:sz w:val="48"/>
          <w:szCs w:val="48"/>
        </w:rPr>
        <w:t xml:space="preserve">    </w:t>
      </w:r>
      <w:r>
        <w:rPr>
          <w:rFonts w:cs="Aharoni"/>
          <w:b/>
          <w:i/>
          <w:sz w:val="48"/>
          <w:szCs w:val="48"/>
        </w:rPr>
        <w:t xml:space="preserve"> </w:t>
      </w:r>
      <w:bookmarkStart w:id="0" w:name="_GoBack"/>
      <w:bookmarkEnd w:id="0"/>
      <w:r w:rsidRPr="00EC7D00">
        <w:rPr>
          <w:rFonts w:cs="Aharoni"/>
          <w:b/>
          <w:i/>
          <w:sz w:val="48"/>
          <w:szCs w:val="48"/>
        </w:rPr>
        <w:t>«Формирование творческих личностей»</w:t>
      </w:r>
    </w:p>
    <w:p w:rsidR="00C14263" w:rsidRPr="00EC7D00" w:rsidRDefault="00C14263" w:rsidP="00E1312E">
      <w:pPr>
        <w:pStyle w:val="a3"/>
        <w:spacing w:before="150" w:beforeAutospacing="0" w:after="150" w:afterAutospacing="0"/>
        <w:ind w:left="-1134" w:right="150" w:firstLine="141"/>
        <w:rPr>
          <w:rFonts w:cs="Aharoni"/>
          <w:i/>
          <w:sz w:val="44"/>
          <w:szCs w:val="44"/>
        </w:rPr>
      </w:pPr>
    </w:p>
    <w:p w:rsidR="00C14263" w:rsidRPr="00E1312E" w:rsidRDefault="00C14263" w:rsidP="00E1312E">
      <w:pPr>
        <w:pStyle w:val="a3"/>
        <w:spacing w:before="150" w:beforeAutospacing="0" w:after="150" w:afterAutospacing="0"/>
        <w:ind w:left="-1134" w:right="150" w:firstLine="141"/>
        <w:rPr>
          <w:rFonts w:ascii="Utsaah" w:hAnsi="Utsaah" w:cs="Aharoni"/>
          <w:i/>
          <w:sz w:val="44"/>
          <w:szCs w:val="44"/>
        </w:rPr>
      </w:pPr>
    </w:p>
    <w:p w:rsidR="00C14263" w:rsidRPr="00E1312E" w:rsidRDefault="00C14263" w:rsidP="00E1312E">
      <w:pPr>
        <w:shd w:val="clear" w:color="auto" w:fill="FFFFFF"/>
        <w:spacing w:before="150" w:after="150" w:line="240" w:lineRule="auto"/>
        <w:ind w:left="-1134" w:firstLine="141"/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</w:pP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  «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Литература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дает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нам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колоссальный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,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обширнейший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и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глубочайший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опыт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жизни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.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Она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делает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человека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интеллигентным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,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развивает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в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нем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не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только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чувство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красоты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,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но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и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понимание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-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понимание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жизни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,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всех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ее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сложностей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,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служит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проводником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в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другие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эпохи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и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к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другим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народам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,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раскрывает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перед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нами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сердца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людей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.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Одним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словом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делает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нас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 xml:space="preserve"> </w:t>
      </w:r>
      <w:r w:rsidRPr="00E1312E">
        <w:rPr>
          <w:rFonts w:ascii="Verdana" w:eastAsia="Times New Roman" w:hAnsi="Verdana" w:cs="Aharoni"/>
          <w:i/>
          <w:color w:val="303F50"/>
          <w:sz w:val="36"/>
          <w:szCs w:val="36"/>
          <w:lang w:eastAsia="ru-RU"/>
        </w:rPr>
        <w:t>мудрыми</w:t>
      </w:r>
      <w:r w:rsidRPr="00E1312E"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  <w:t>».</w:t>
      </w:r>
    </w:p>
    <w:p w:rsidR="00C14263" w:rsidRPr="00E1312E" w:rsidRDefault="00C14263" w:rsidP="00E1312E">
      <w:pPr>
        <w:shd w:val="clear" w:color="auto" w:fill="FFFFFF"/>
        <w:spacing w:before="150" w:after="150" w:line="240" w:lineRule="auto"/>
        <w:ind w:left="-1134" w:firstLine="141"/>
        <w:rPr>
          <w:rFonts w:ascii="Utsaah" w:eastAsia="Times New Roman" w:hAnsi="Utsaah" w:cs="Aharoni"/>
          <w:i/>
          <w:color w:val="303F50"/>
          <w:sz w:val="36"/>
          <w:szCs w:val="36"/>
          <w:lang w:eastAsia="ru-RU"/>
        </w:rPr>
      </w:pPr>
    </w:p>
    <w:p w:rsidR="00C14263" w:rsidRPr="00E1312E" w:rsidRDefault="00C14263" w:rsidP="00E1312E">
      <w:pPr>
        <w:pStyle w:val="a3"/>
        <w:spacing w:before="150" w:beforeAutospacing="0" w:after="150" w:afterAutospacing="0"/>
        <w:ind w:left="-1134" w:right="150" w:firstLine="141"/>
        <w:rPr>
          <w:rFonts w:ascii="Verdana" w:hAnsi="Verdana" w:cs="Aharoni"/>
          <w:i/>
          <w:color w:val="303F50"/>
          <w:sz w:val="32"/>
          <w:szCs w:val="32"/>
        </w:rPr>
      </w:pPr>
      <w:r w:rsidRPr="00E1312E">
        <w:rPr>
          <w:rFonts w:ascii="Utsaah" w:hAnsi="Utsaah" w:cs="Aharoni"/>
          <w:i/>
          <w:color w:val="303F50"/>
          <w:sz w:val="32"/>
          <w:szCs w:val="32"/>
        </w:rPr>
        <w:t xml:space="preserve">                                                        </w:t>
      </w:r>
      <w:r w:rsidR="00A251F7" w:rsidRPr="00E1312E">
        <w:rPr>
          <w:rFonts w:asciiTheme="minorHAnsi" w:hAnsiTheme="minorHAnsi" w:cs="Aharoni"/>
          <w:i/>
          <w:color w:val="303F50"/>
          <w:sz w:val="32"/>
          <w:szCs w:val="32"/>
        </w:rPr>
        <w:t xml:space="preserve">                             </w:t>
      </w:r>
      <w:r w:rsidRPr="00E1312E">
        <w:rPr>
          <w:rFonts w:ascii="Utsaah" w:hAnsi="Utsaah" w:cs="Aharoni"/>
          <w:i/>
          <w:color w:val="303F50"/>
          <w:sz w:val="32"/>
          <w:szCs w:val="32"/>
        </w:rPr>
        <w:t xml:space="preserve">   </w:t>
      </w:r>
      <w:r w:rsidRPr="00E1312E">
        <w:rPr>
          <w:rFonts w:ascii="Verdana" w:hAnsi="Verdana" w:cs="Aharoni"/>
          <w:i/>
          <w:color w:val="303F50"/>
          <w:sz w:val="32"/>
          <w:szCs w:val="32"/>
        </w:rPr>
        <w:t>Д</w:t>
      </w:r>
      <w:r w:rsidRPr="00E1312E">
        <w:rPr>
          <w:rFonts w:ascii="Utsaah" w:hAnsi="Utsaah" w:cs="Aharoni"/>
          <w:i/>
          <w:color w:val="303F50"/>
          <w:sz w:val="32"/>
          <w:szCs w:val="32"/>
        </w:rPr>
        <w:t xml:space="preserve">. </w:t>
      </w:r>
      <w:r w:rsidRPr="00E1312E">
        <w:rPr>
          <w:rFonts w:ascii="Verdana" w:hAnsi="Verdana" w:cs="Aharoni"/>
          <w:i/>
          <w:color w:val="303F50"/>
          <w:sz w:val="32"/>
          <w:szCs w:val="32"/>
        </w:rPr>
        <w:t>С</w:t>
      </w:r>
      <w:r w:rsidR="001D1101" w:rsidRPr="00E1312E">
        <w:rPr>
          <w:rFonts w:ascii="Verdana" w:hAnsi="Verdana" w:cs="Aharoni"/>
          <w:i/>
          <w:color w:val="303F50"/>
          <w:sz w:val="32"/>
          <w:szCs w:val="32"/>
        </w:rPr>
        <w:t>.</w:t>
      </w:r>
      <w:r w:rsidRPr="00E1312E">
        <w:rPr>
          <w:rFonts w:ascii="Utsaah" w:hAnsi="Utsaah" w:cs="Aharoni"/>
          <w:i/>
          <w:color w:val="303F50"/>
          <w:sz w:val="32"/>
          <w:szCs w:val="32"/>
        </w:rPr>
        <w:t xml:space="preserve"> </w:t>
      </w:r>
      <w:r w:rsidRPr="00E1312E">
        <w:rPr>
          <w:rFonts w:ascii="Verdana" w:hAnsi="Verdana" w:cs="Aharoni"/>
          <w:i/>
          <w:color w:val="303F50"/>
          <w:sz w:val="32"/>
          <w:szCs w:val="32"/>
        </w:rPr>
        <w:t>Лихачёв</w:t>
      </w:r>
    </w:p>
    <w:p w:rsidR="002A41A8" w:rsidRPr="00E1312E" w:rsidRDefault="00466B9D" w:rsidP="00E1312E">
      <w:pPr>
        <w:spacing w:after="0" w:line="240" w:lineRule="auto"/>
        <w:ind w:left="-1134" w:firstLine="141"/>
        <w:rPr>
          <w:rFonts w:ascii="Tahoma" w:eastAsia="Times New Roman" w:hAnsi="Tahoma" w:cs="Aharoni"/>
          <w:color w:val="333333"/>
          <w:sz w:val="32"/>
          <w:szCs w:val="32"/>
          <w:lang w:eastAsia="ru-RU"/>
        </w:rPr>
      </w:pPr>
      <w:r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  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С введением нового Федерального государственного образовательного стандарта актуальным становится внимание к одной из задач деятельности воспитателя - это </w:t>
      </w:r>
      <w:r w:rsidR="002A41A8" w:rsidRPr="00E1312E">
        <w:rPr>
          <w:rFonts w:ascii="Tahoma" w:eastAsia="Times New Roman" w:hAnsi="Tahoma" w:cs="Aharoni"/>
          <w:bCs/>
          <w:color w:val="333333"/>
          <w:sz w:val="32"/>
          <w:szCs w:val="32"/>
          <w:lang w:eastAsia="ru-RU"/>
        </w:rPr>
        <w:t>развитие речи детей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.</w:t>
      </w:r>
    </w:p>
    <w:p w:rsidR="002A41A8" w:rsidRPr="00E1312E" w:rsidRDefault="00466B9D" w:rsidP="00E1312E">
      <w:pPr>
        <w:spacing w:after="0" w:line="240" w:lineRule="auto"/>
        <w:ind w:left="-1134" w:firstLine="141"/>
        <w:rPr>
          <w:rFonts w:ascii="Tahoma" w:eastAsia="Times New Roman" w:hAnsi="Tahoma" w:cs="Aharoni"/>
          <w:color w:val="333333"/>
          <w:sz w:val="32"/>
          <w:szCs w:val="32"/>
          <w:lang w:eastAsia="ru-RU"/>
        </w:rPr>
      </w:pPr>
      <w:r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   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Речь - великий дар природы, благодаря которому люди получают широкие возможности общения друг с другом. Однако на появление и становление </w:t>
      </w:r>
      <w:r w:rsidR="002A41A8" w:rsidRPr="00E1312E">
        <w:rPr>
          <w:rFonts w:ascii="Tahoma" w:eastAsia="Times New Roman" w:hAnsi="Tahoma" w:cs="Aharoni"/>
          <w:bCs/>
          <w:color w:val="333333"/>
          <w:sz w:val="32"/>
          <w:szCs w:val="32"/>
          <w:lang w:eastAsia="ru-RU"/>
        </w:rPr>
        <w:t>речи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 природа отводит человеку очень мало времени – ранний и дошкольный возраст. Именно в этот период созда</w:t>
      </w:r>
      <w:r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ются 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благоприятные </w:t>
      </w:r>
      <w:r w:rsidR="002A41A8" w:rsidRPr="00E1312E">
        <w:rPr>
          <w:rFonts w:ascii="Tahoma" w:eastAsia="Times New Roman" w:hAnsi="Tahoma" w:cs="Aharoni"/>
          <w:bCs/>
          <w:color w:val="333333"/>
          <w:sz w:val="32"/>
          <w:szCs w:val="32"/>
          <w:lang w:eastAsia="ru-RU"/>
        </w:rPr>
        <w:t>условия для развития устной речи</w:t>
      </w:r>
      <w:r w:rsidR="00EC7D00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, закладыва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ется фундамент для письменных форм </w:t>
      </w:r>
      <w:r w:rsidR="002A41A8" w:rsidRPr="00E1312E">
        <w:rPr>
          <w:rFonts w:ascii="Tahoma" w:eastAsia="Times New Roman" w:hAnsi="Tahoma" w:cs="Aharoni"/>
          <w:bCs/>
          <w:color w:val="333333"/>
          <w:sz w:val="32"/>
          <w:szCs w:val="32"/>
          <w:lang w:eastAsia="ru-RU"/>
        </w:rPr>
        <w:t>речи </w:t>
      </w:r>
      <w:r w:rsidR="002A41A8" w:rsidRPr="00E1312E">
        <w:rPr>
          <w:rFonts w:ascii="Tahoma" w:eastAsia="Times New Roman" w:hAnsi="Tahoma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(чтения и письма)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 и последующего речевого и языкового </w:t>
      </w:r>
      <w:r w:rsidR="002A41A8" w:rsidRPr="00E1312E">
        <w:rPr>
          <w:rFonts w:ascii="Tahoma" w:eastAsia="Times New Roman" w:hAnsi="Tahoma" w:cs="Aharoni"/>
          <w:bCs/>
          <w:color w:val="333333"/>
          <w:sz w:val="32"/>
          <w:szCs w:val="32"/>
          <w:lang w:eastAsia="ru-RU"/>
        </w:rPr>
        <w:t>развития ребенка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. Речь является важнейшей психической функцией человека и ярким показателем </w:t>
      </w:r>
      <w:r w:rsidR="002A41A8" w:rsidRPr="00E1312E">
        <w:rPr>
          <w:rFonts w:ascii="Tahoma" w:eastAsia="Times New Roman" w:hAnsi="Tahoma" w:cs="Aharoni"/>
          <w:bCs/>
          <w:color w:val="333333"/>
          <w:sz w:val="32"/>
          <w:szCs w:val="32"/>
          <w:lang w:eastAsia="ru-RU"/>
        </w:rPr>
        <w:t>развития ребенка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.</w:t>
      </w:r>
    </w:p>
    <w:p w:rsidR="002A41A8" w:rsidRPr="00E1312E" w:rsidRDefault="00D046E4" w:rsidP="00E1312E">
      <w:pPr>
        <w:spacing w:after="0" w:line="240" w:lineRule="auto"/>
        <w:ind w:left="-1134" w:firstLine="141"/>
        <w:rPr>
          <w:rFonts w:ascii="Tahoma" w:eastAsia="Times New Roman" w:hAnsi="Tahoma" w:cs="Aharoni"/>
          <w:color w:val="333333"/>
          <w:sz w:val="32"/>
          <w:szCs w:val="32"/>
          <w:lang w:eastAsia="ru-RU"/>
        </w:rPr>
      </w:pPr>
      <w:r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   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Дошкольный возраст является уникальным и решающим периодом </w:t>
      </w:r>
      <w:r w:rsidR="002A41A8" w:rsidRPr="00E1312E">
        <w:rPr>
          <w:rFonts w:ascii="Tahoma" w:eastAsia="Times New Roman" w:hAnsi="Tahoma" w:cs="Aharoni"/>
          <w:bCs/>
          <w:color w:val="333333"/>
          <w:sz w:val="32"/>
          <w:szCs w:val="32"/>
          <w:lang w:eastAsia="ru-RU"/>
        </w:rPr>
        <w:t>развития ребёнка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, когда возникают основы личности, складывается воля и произвольное поведение, активно </w:t>
      </w:r>
      <w:r w:rsidR="002A41A8" w:rsidRPr="00E1312E">
        <w:rPr>
          <w:rFonts w:ascii="Tahoma" w:eastAsia="Times New Roman" w:hAnsi="Tahoma" w:cs="Aharoni"/>
          <w:bCs/>
          <w:color w:val="333333"/>
          <w:sz w:val="32"/>
          <w:szCs w:val="32"/>
          <w:lang w:eastAsia="ru-RU"/>
        </w:rPr>
        <w:t>развивается воображение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, творчество, общая инициативнос</w:t>
      </w:r>
      <w:r w:rsidR="00466B9D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ть. </w:t>
      </w:r>
    </w:p>
    <w:p w:rsidR="002A41A8" w:rsidRPr="00E1312E" w:rsidRDefault="00D046E4" w:rsidP="00E1312E">
      <w:pPr>
        <w:spacing w:after="0" w:line="240" w:lineRule="auto"/>
        <w:ind w:left="-1134" w:firstLine="141"/>
        <w:rPr>
          <w:rFonts w:ascii="Tahoma" w:eastAsia="Times New Roman" w:hAnsi="Tahoma" w:cs="Aharoni"/>
          <w:color w:val="333333"/>
          <w:sz w:val="32"/>
          <w:szCs w:val="32"/>
          <w:lang w:eastAsia="ru-RU"/>
        </w:rPr>
      </w:pPr>
      <w:r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  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Федеральный государственн</w:t>
      </w:r>
      <w:r w:rsidR="00A251F7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ый образовательный стандарт дошкольного образования  ориентирует работников дошкольного </w:t>
      </w:r>
      <w:r w:rsidR="00A251F7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lastRenderedPageBreak/>
        <w:t>образования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при выборе задач и содержания работы не столько на приобретение дошкольниками о</w:t>
      </w:r>
      <w:r w:rsidR="00A251F7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пределенной суммы знаний, сколь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ко на открытие перед ними </w:t>
      </w:r>
      <w:r w:rsidR="002A41A8" w:rsidRPr="00E1312E">
        <w:rPr>
          <w:rFonts w:ascii="Tahoma" w:eastAsia="Times New Roman" w:hAnsi="Tahoma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«науки жизни»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, которая способствовала бы формированию творческих личностей с </w:t>
      </w:r>
      <w:r w:rsidR="002A41A8" w:rsidRPr="00E1312E">
        <w:rPr>
          <w:rFonts w:ascii="Tahoma" w:eastAsia="Times New Roman" w:hAnsi="Tahoma" w:cs="Aharoni"/>
          <w:bCs/>
          <w:color w:val="333333"/>
          <w:sz w:val="32"/>
          <w:szCs w:val="32"/>
          <w:lang w:eastAsia="ru-RU"/>
        </w:rPr>
        <w:t>развитым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 чувством</w:t>
      </w:r>
      <w:r w:rsidR="00A251F7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соб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ств</w:t>
      </w:r>
      <w:r w:rsidR="00A251F7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енного достоинства.  Поэтому 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до конца дошкольного пер</w:t>
      </w:r>
      <w:r w:rsidR="00A251F7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иода ребенком должны быть усвое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ны литературные нормы и нормы культуры </w:t>
      </w:r>
      <w:r w:rsidR="002A41A8" w:rsidRPr="00E1312E">
        <w:rPr>
          <w:rFonts w:ascii="Tahoma" w:eastAsia="Times New Roman" w:hAnsi="Tahoma" w:cs="Aharoni"/>
          <w:bCs/>
          <w:color w:val="333333"/>
          <w:sz w:val="32"/>
          <w:szCs w:val="32"/>
          <w:lang w:eastAsia="ru-RU"/>
        </w:rPr>
        <w:t>речи</w:t>
      </w:r>
      <w:r w:rsidR="002A41A8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, культура общения на родном языке.</w:t>
      </w:r>
    </w:p>
    <w:p w:rsidR="00A251F7" w:rsidRPr="00E1312E" w:rsidRDefault="00A251F7" w:rsidP="00E1312E">
      <w:pPr>
        <w:spacing w:after="0" w:line="240" w:lineRule="auto"/>
        <w:ind w:left="-1134" w:firstLine="141"/>
        <w:rPr>
          <w:rFonts w:ascii="Tahoma" w:eastAsia="Times New Roman" w:hAnsi="Tahoma" w:cs="Aharoni"/>
          <w:color w:val="333333"/>
          <w:sz w:val="32"/>
          <w:szCs w:val="32"/>
          <w:lang w:eastAsia="ru-RU"/>
        </w:rPr>
      </w:pPr>
    </w:p>
    <w:p w:rsidR="005439C6" w:rsidRPr="00E1312E" w:rsidRDefault="007B338D" w:rsidP="00E1312E">
      <w:pPr>
        <w:spacing w:before="225" w:after="225" w:line="240" w:lineRule="auto"/>
        <w:ind w:left="-1134" w:firstLine="141"/>
        <w:rPr>
          <w:rFonts w:ascii="Tahoma" w:eastAsia="Times New Roman" w:hAnsi="Tahoma" w:cs="Aharoni"/>
          <w:color w:val="333333"/>
          <w:sz w:val="32"/>
          <w:szCs w:val="32"/>
          <w:lang w:eastAsia="ru-RU"/>
        </w:rPr>
      </w:pPr>
      <w:r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   </w:t>
      </w:r>
      <w:r w:rsidR="00A251F7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С. Я. Маршак говорил : «Литературе так же нужны</w:t>
      </w:r>
      <w:r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талантливые читатели, как и писатели.» </w:t>
      </w:r>
    </w:p>
    <w:p w:rsidR="00642C36" w:rsidRPr="00E1312E" w:rsidRDefault="005439C6" w:rsidP="00E1312E">
      <w:pPr>
        <w:spacing w:before="225" w:after="225" w:line="240" w:lineRule="auto"/>
        <w:ind w:left="-1134" w:firstLine="141"/>
        <w:rPr>
          <w:rFonts w:ascii="Tahoma" w:eastAsia="Times New Roman" w:hAnsi="Tahoma" w:cs="Aharoni"/>
          <w:color w:val="333333"/>
          <w:sz w:val="32"/>
          <w:szCs w:val="32"/>
          <w:lang w:eastAsia="ru-RU"/>
        </w:rPr>
      </w:pPr>
      <w:r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 </w:t>
      </w:r>
      <w:r w:rsidR="00A251F7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 </w:t>
      </w:r>
      <w:r w:rsidR="007B338D" w:rsidRPr="00E1312E">
        <w:rPr>
          <w:rFonts w:cs="Aharoni"/>
          <w:sz w:val="36"/>
          <w:szCs w:val="36"/>
        </w:rPr>
        <w:t>Художественно-эстетическое  развитие</w:t>
      </w:r>
      <w:r w:rsidR="007B338D" w:rsidRPr="00E1312E">
        <w:rPr>
          <w:rFonts w:ascii="Tahoma" w:eastAsia="Times New Roman" w:hAnsi="Tahoma" w:cs="Aharoni"/>
          <w:color w:val="333333"/>
          <w:sz w:val="36"/>
          <w:szCs w:val="36"/>
          <w:lang w:eastAsia="ru-RU"/>
        </w:rPr>
        <w:t xml:space="preserve"> </w:t>
      </w:r>
      <w:r w:rsidR="007B338D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предполагает  </w:t>
      </w:r>
      <w:r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>:</w:t>
      </w:r>
      <w:r w:rsidR="007B338D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</w:t>
      </w:r>
      <w:r w:rsidR="00A251F7" w:rsidRPr="00E1312E">
        <w:rPr>
          <w:rFonts w:ascii="Tahoma" w:eastAsia="Times New Roman" w:hAnsi="Tahoma" w:cs="Aharoni"/>
          <w:color w:val="333333"/>
          <w:sz w:val="32"/>
          <w:szCs w:val="32"/>
          <w:lang w:eastAsia="ru-RU"/>
        </w:rPr>
        <w:t xml:space="preserve">                                                                                            </w:t>
      </w:r>
      <w:r w:rsidR="00457522" w:rsidRPr="00E1312E">
        <w:rPr>
          <w:rFonts w:ascii="Tahoma" w:hAnsi="Tahoma" w:cs="Aharoni"/>
          <w:sz w:val="32"/>
          <w:szCs w:val="32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642C36" w:rsidRPr="00E1312E" w:rsidRDefault="00457522" w:rsidP="00E1312E">
      <w:pPr>
        <w:pStyle w:val="a3"/>
        <w:spacing w:before="150" w:beforeAutospacing="0" w:after="150" w:afterAutospacing="0"/>
        <w:ind w:left="-1134" w:right="150" w:firstLine="141"/>
        <w:rPr>
          <w:rFonts w:ascii="Tahoma" w:hAnsi="Tahoma" w:cs="Aharoni"/>
          <w:sz w:val="32"/>
          <w:szCs w:val="32"/>
        </w:rPr>
      </w:pPr>
      <w:r w:rsidRPr="00E1312E">
        <w:rPr>
          <w:rFonts w:ascii="Tahoma" w:hAnsi="Tahoma" w:cs="Aharoni"/>
          <w:sz w:val="32"/>
          <w:szCs w:val="32"/>
        </w:rPr>
        <w:t xml:space="preserve"> - становление эстетического отношения к окружающему миру;</w:t>
      </w:r>
    </w:p>
    <w:p w:rsidR="00642C36" w:rsidRPr="00E1312E" w:rsidRDefault="00457522" w:rsidP="00E1312E">
      <w:pPr>
        <w:pStyle w:val="a3"/>
        <w:spacing w:before="150" w:beforeAutospacing="0" w:after="150" w:afterAutospacing="0"/>
        <w:ind w:left="-1134" w:right="150" w:firstLine="141"/>
        <w:rPr>
          <w:rFonts w:ascii="Tahoma" w:hAnsi="Tahoma" w:cs="Aharoni"/>
          <w:sz w:val="32"/>
          <w:szCs w:val="32"/>
        </w:rPr>
      </w:pPr>
      <w:r w:rsidRPr="00E1312E">
        <w:rPr>
          <w:rFonts w:ascii="Tahoma" w:hAnsi="Tahoma" w:cs="Aharoni"/>
          <w:sz w:val="32"/>
          <w:szCs w:val="32"/>
        </w:rPr>
        <w:t xml:space="preserve"> - формирование элементарных пр</w:t>
      </w:r>
      <w:r w:rsidR="00642C36" w:rsidRPr="00E1312E">
        <w:rPr>
          <w:rFonts w:ascii="Tahoma" w:hAnsi="Tahoma" w:cs="Aharoni"/>
          <w:sz w:val="32"/>
          <w:szCs w:val="32"/>
        </w:rPr>
        <w:t xml:space="preserve">едставлений о видах искусства; </w:t>
      </w:r>
      <w:r w:rsidRPr="00E1312E">
        <w:rPr>
          <w:rFonts w:ascii="Tahoma" w:hAnsi="Tahoma" w:cs="Aharoni"/>
          <w:sz w:val="32"/>
          <w:szCs w:val="32"/>
        </w:rPr>
        <w:t xml:space="preserve"> восприятие музыки, художественной литературы, фольклора;</w:t>
      </w:r>
    </w:p>
    <w:p w:rsidR="00642C36" w:rsidRPr="00E1312E" w:rsidRDefault="00457522" w:rsidP="00E1312E">
      <w:pPr>
        <w:pStyle w:val="a3"/>
        <w:spacing w:before="150" w:beforeAutospacing="0" w:after="150" w:afterAutospacing="0"/>
        <w:ind w:left="-1134" w:right="150" w:firstLine="141"/>
        <w:rPr>
          <w:rFonts w:ascii="Tahoma" w:hAnsi="Tahoma" w:cs="Aharoni"/>
          <w:sz w:val="32"/>
          <w:szCs w:val="32"/>
        </w:rPr>
      </w:pPr>
      <w:r w:rsidRPr="00E1312E">
        <w:rPr>
          <w:rFonts w:ascii="Tahoma" w:hAnsi="Tahoma" w:cs="Aharoni"/>
          <w:sz w:val="32"/>
          <w:szCs w:val="32"/>
        </w:rPr>
        <w:t xml:space="preserve"> - стимулирование сопереживания персонажам художественных произведений; </w:t>
      </w:r>
    </w:p>
    <w:p w:rsidR="00457522" w:rsidRPr="00E1312E" w:rsidRDefault="00457522" w:rsidP="00E1312E">
      <w:pPr>
        <w:pStyle w:val="a3"/>
        <w:spacing w:before="150" w:beforeAutospacing="0" w:after="150" w:afterAutospacing="0"/>
        <w:ind w:left="-1134" w:right="150" w:firstLine="141"/>
        <w:rPr>
          <w:rFonts w:ascii="Tahoma" w:hAnsi="Tahoma" w:cs="Aharoni"/>
          <w:sz w:val="32"/>
          <w:szCs w:val="32"/>
        </w:rPr>
      </w:pPr>
      <w:r w:rsidRPr="00E1312E">
        <w:rPr>
          <w:rFonts w:ascii="Tahoma" w:hAnsi="Tahoma" w:cs="Aharoni"/>
          <w:sz w:val="32"/>
          <w:szCs w:val="32"/>
        </w:rPr>
        <w:t>- реализацию самостоятельной творческой деятельности детей (изобразительной, конструктивно-модельной, музыкальной и др.)</w:t>
      </w:r>
    </w:p>
    <w:p w:rsidR="00051573" w:rsidRPr="00E1312E" w:rsidRDefault="00051573" w:rsidP="00E1312E">
      <w:pPr>
        <w:pStyle w:val="a3"/>
        <w:spacing w:before="150" w:beforeAutospacing="0" w:after="150" w:afterAutospacing="0"/>
        <w:ind w:left="-1134" w:right="150" w:firstLine="141"/>
        <w:rPr>
          <w:rFonts w:ascii="Tahoma" w:hAnsi="Tahoma" w:cs="Aharoni"/>
          <w:color w:val="424242"/>
          <w:sz w:val="32"/>
          <w:szCs w:val="32"/>
        </w:rPr>
      </w:pPr>
    </w:p>
    <w:p w:rsidR="005B646E" w:rsidRPr="00E1312E" w:rsidRDefault="000C2585" w:rsidP="00E1312E">
      <w:pPr>
        <w:pStyle w:val="a3"/>
        <w:spacing w:before="150" w:beforeAutospacing="0" w:after="150" w:afterAutospacing="0"/>
        <w:ind w:left="-1134" w:right="150" w:firstLine="141"/>
        <w:rPr>
          <w:rFonts w:ascii="Tahoma" w:hAnsi="Tahoma" w:cs="Aharoni"/>
          <w:sz w:val="32"/>
          <w:szCs w:val="32"/>
        </w:rPr>
      </w:pPr>
      <w:r w:rsidRPr="00E1312E">
        <w:rPr>
          <w:rStyle w:val="a4"/>
          <w:rFonts w:ascii="Tahoma" w:hAnsi="Tahoma" w:cs="Aharoni"/>
          <w:b w:val="0"/>
          <w:sz w:val="32"/>
          <w:szCs w:val="32"/>
        </w:rPr>
        <w:t xml:space="preserve"> </w:t>
      </w:r>
      <w:r w:rsidR="00051573" w:rsidRPr="00E1312E">
        <w:rPr>
          <w:rStyle w:val="a4"/>
          <w:rFonts w:ascii="Tahoma" w:hAnsi="Tahoma" w:cs="Aharoni"/>
          <w:b w:val="0"/>
          <w:sz w:val="32"/>
          <w:szCs w:val="32"/>
        </w:rPr>
        <w:t xml:space="preserve"> </w:t>
      </w:r>
      <w:r w:rsidR="005B646E" w:rsidRPr="00E1312E">
        <w:rPr>
          <w:rStyle w:val="a4"/>
          <w:rFonts w:ascii="Tahoma" w:hAnsi="Tahoma" w:cs="Aharoni"/>
          <w:b w:val="0"/>
          <w:sz w:val="32"/>
          <w:szCs w:val="32"/>
        </w:rPr>
        <w:t>Эстетическое воспитание</w:t>
      </w:r>
      <w:r w:rsidR="005B646E" w:rsidRPr="00E1312E">
        <w:rPr>
          <w:rStyle w:val="apple-converted-space"/>
          <w:rFonts w:ascii="Tahoma" w:hAnsi="Tahoma" w:cs="Aharoni"/>
          <w:sz w:val="32"/>
          <w:szCs w:val="32"/>
        </w:rPr>
        <w:t> </w:t>
      </w:r>
      <w:r w:rsidR="005B646E" w:rsidRPr="00E1312E">
        <w:rPr>
          <w:rFonts w:ascii="Tahoma" w:hAnsi="Tahoma" w:cs="Aharoni"/>
          <w:sz w:val="32"/>
          <w:szCs w:val="32"/>
        </w:rPr>
        <w:t>– это создание условий для развития способности воспринимать, чувствовать, понимать прекрасное в жизни, искусстве; воспитание у детей стремления участвовать в преобразовании окружающего мира по законам красоты, т. е. приобщение детей к художественной деятельности, развитие творческих способностей.</w:t>
      </w:r>
    </w:p>
    <w:p w:rsidR="00642C36" w:rsidRPr="00E1312E" w:rsidRDefault="00642C36" w:rsidP="00E1312E">
      <w:pPr>
        <w:pStyle w:val="a3"/>
        <w:spacing w:before="150" w:beforeAutospacing="0" w:after="150" w:afterAutospacing="0"/>
        <w:ind w:left="-1134" w:right="150" w:firstLine="141"/>
        <w:rPr>
          <w:rFonts w:ascii="Tahoma" w:hAnsi="Tahoma" w:cs="Aharoni"/>
          <w:sz w:val="32"/>
          <w:szCs w:val="32"/>
        </w:rPr>
      </w:pPr>
    </w:p>
    <w:p w:rsidR="005B646E" w:rsidRPr="00E1312E" w:rsidRDefault="00051573" w:rsidP="00E1312E">
      <w:pPr>
        <w:pStyle w:val="a3"/>
        <w:spacing w:before="150" w:beforeAutospacing="0" w:after="150" w:afterAutospacing="0"/>
        <w:ind w:left="-1134" w:right="150" w:firstLine="141"/>
        <w:rPr>
          <w:rFonts w:ascii="Tahoma" w:hAnsi="Tahoma" w:cs="Aharoni"/>
          <w:sz w:val="32"/>
          <w:szCs w:val="32"/>
        </w:rPr>
      </w:pPr>
      <w:r w:rsidRPr="00E1312E">
        <w:rPr>
          <w:rFonts w:ascii="Tahoma" w:hAnsi="Tahoma" w:cs="Aharoni"/>
          <w:sz w:val="32"/>
          <w:szCs w:val="32"/>
        </w:rPr>
        <w:t xml:space="preserve"> </w:t>
      </w:r>
      <w:r w:rsidR="005B646E" w:rsidRPr="00E1312E">
        <w:rPr>
          <w:rFonts w:ascii="Tahoma" w:hAnsi="Tahoma" w:cs="Aharoni"/>
          <w:sz w:val="32"/>
          <w:szCs w:val="32"/>
        </w:rPr>
        <w:t>Составной частью эстетического воспитания является</w:t>
      </w:r>
      <w:r w:rsidR="005B646E" w:rsidRPr="00E1312E">
        <w:rPr>
          <w:rStyle w:val="apple-converted-space"/>
          <w:rFonts w:ascii="Tahoma" w:hAnsi="Tahoma" w:cs="Aharoni"/>
          <w:sz w:val="32"/>
          <w:szCs w:val="32"/>
        </w:rPr>
        <w:t> </w:t>
      </w:r>
      <w:r w:rsidR="005B646E" w:rsidRPr="00E1312E">
        <w:rPr>
          <w:rStyle w:val="a4"/>
          <w:rFonts w:ascii="Tahoma" w:hAnsi="Tahoma" w:cs="Aharoni"/>
          <w:b w:val="0"/>
          <w:sz w:val="32"/>
          <w:szCs w:val="32"/>
        </w:rPr>
        <w:t>художественное воспитание</w:t>
      </w:r>
      <w:r w:rsidR="005B646E" w:rsidRPr="00E1312E">
        <w:rPr>
          <w:rFonts w:ascii="Tahoma" w:hAnsi="Tahoma" w:cs="Aharoni"/>
          <w:sz w:val="32"/>
          <w:szCs w:val="32"/>
        </w:rPr>
        <w:t>, т. е. воспитание средствами разных видов искусств.</w:t>
      </w:r>
    </w:p>
    <w:p w:rsidR="00572F1C" w:rsidRPr="00E1312E" w:rsidRDefault="00572F1C" w:rsidP="00E1312E">
      <w:pPr>
        <w:pStyle w:val="a3"/>
        <w:spacing w:before="150" w:beforeAutospacing="0" w:after="150" w:afterAutospacing="0"/>
        <w:ind w:left="-1134" w:right="150" w:firstLine="141"/>
        <w:rPr>
          <w:rFonts w:ascii="Tahoma" w:hAnsi="Tahoma" w:cs="Aharoni"/>
          <w:sz w:val="32"/>
          <w:szCs w:val="32"/>
        </w:rPr>
      </w:pPr>
    </w:p>
    <w:p w:rsidR="00AF6146" w:rsidRPr="00E1312E" w:rsidRDefault="00AF6146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Style w:val="c1"/>
          <w:rFonts w:ascii="Tahoma" w:hAnsi="Tahoma" w:cs="Aharoni"/>
          <w:color w:val="000000"/>
          <w:sz w:val="32"/>
          <w:szCs w:val="36"/>
        </w:rPr>
      </w:pPr>
      <w:r w:rsidRPr="00E1312E">
        <w:rPr>
          <w:rStyle w:val="c1"/>
          <w:rFonts w:ascii="Tahoma" w:hAnsi="Tahoma" w:cs="Aharoni"/>
          <w:color w:val="000000"/>
          <w:sz w:val="32"/>
          <w:szCs w:val="36"/>
        </w:rPr>
        <w:t xml:space="preserve">   К художественно-эстетической деятельности относятся:</w:t>
      </w:r>
    </w:p>
    <w:p w:rsidR="00AF6146" w:rsidRPr="00E1312E" w:rsidRDefault="00F706C0" w:rsidP="00E1312E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lastRenderedPageBreak/>
        <w:t xml:space="preserve"> </w:t>
      </w:r>
      <w:r w:rsidR="00AF6146" w:rsidRPr="00E1312E">
        <w:rPr>
          <w:rFonts w:ascii="Tahoma" w:hAnsi="Tahoma" w:cs="Aharoni"/>
          <w:color w:val="000000"/>
          <w:sz w:val="32"/>
          <w:szCs w:val="36"/>
        </w:rPr>
        <w:t>Изобразительная деятельность.</w:t>
      </w:r>
    </w:p>
    <w:p w:rsidR="00F706C0" w:rsidRPr="00E1312E" w:rsidRDefault="00F706C0" w:rsidP="00E1312E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t xml:space="preserve"> </w:t>
      </w:r>
      <w:r w:rsidR="00AF6146" w:rsidRPr="00E1312E">
        <w:rPr>
          <w:rFonts w:ascii="Tahoma" w:hAnsi="Tahoma" w:cs="Aharoni"/>
          <w:color w:val="000000"/>
          <w:sz w:val="32"/>
          <w:szCs w:val="36"/>
        </w:rPr>
        <w:t>Музыкальное восприятие.</w:t>
      </w:r>
      <w:r w:rsidRPr="00E1312E">
        <w:rPr>
          <w:rFonts w:ascii="Tahoma" w:hAnsi="Tahoma" w:cs="Aharoni"/>
          <w:color w:val="000000"/>
          <w:sz w:val="32"/>
          <w:szCs w:val="36"/>
        </w:rPr>
        <w:t xml:space="preserve">                </w:t>
      </w:r>
    </w:p>
    <w:p w:rsidR="00AF6146" w:rsidRPr="00E1312E" w:rsidRDefault="00F706C0" w:rsidP="00E1312E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t xml:space="preserve"> </w:t>
      </w:r>
      <w:r w:rsidR="00AF6146" w:rsidRPr="00E1312E">
        <w:rPr>
          <w:rFonts w:ascii="Tahoma" w:hAnsi="Tahoma" w:cs="Aharoni"/>
          <w:color w:val="000000"/>
          <w:sz w:val="32"/>
          <w:szCs w:val="36"/>
        </w:rPr>
        <w:t>Восприятие художественной литературы.</w:t>
      </w:r>
    </w:p>
    <w:p w:rsidR="00AF6146" w:rsidRPr="00E1312E" w:rsidRDefault="00AF6146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</w:p>
    <w:p w:rsidR="00AF6146" w:rsidRPr="00E1312E" w:rsidRDefault="00AF6146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t xml:space="preserve">   Художественно-эстетическая деятельность может успешно осуществлят</w:t>
      </w:r>
      <w:r w:rsidR="009C245A" w:rsidRPr="00E1312E">
        <w:rPr>
          <w:rFonts w:ascii="Tahoma" w:hAnsi="Tahoma" w:cs="Aharoni"/>
          <w:color w:val="000000"/>
          <w:sz w:val="32"/>
          <w:szCs w:val="36"/>
        </w:rPr>
        <w:t>ь</w:t>
      </w:r>
      <w:r w:rsidRPr="00E1312E">
        <w:rPr>
          <w:rFonts w:ascii="Tahoma" w:hAnsi="Tahoma" w:cs="Aharoni"/>
          <w:color w:val="000000"/>
          <w:sz w:val="32"/>
          <w:szCs w:val="36"/>
        </w:rPr>
        <w:t>ся,</w:t>
      </w:r>
      <w:r w:rsidR="008C6273" w:rsidRPr="00E1312E">
        <w:rPr>
          <w:rFonts w:ascii="Tahoma" w:hAnsi="Tahoma" w:cs="Aharoni"/>
          <w:color w:val="000000"/>
          <w:sz w:val="32"/>
          <w:szCs w:val="36"/>
        </w:rPr>
        <w:t xml:space="preserve"> </w:t>
      </w:r>
      <w:r w:rsidRPr="00E1312E">
        <w:rPr>
          <w:rFonts w:ascii="Tahoma" w:hAnsi="Tahoma" w:cs="Aharoni"/>
          <w:color w:val="000000"/>
          <w:sz w:val="32"/>
          <w:szCs w:val="36"/>
        </w:rPr>
        <w:t>если будет:</w:t>
      </w:r>
    </w:p>
    <w:p w:rsidR="00AF6146" w:rsidRPr="00E1312E" w:rsidRDefault="00AF6146" w:rsidP="00E1312E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t>Тесная связь с искусством.</w:t>
      </w:r>
    </w:p>
    <w:p w:rsidR="00AF6146" w:rsidRPr="00E1312E" w:rsidRDefault="00AF6146" w:rsidP="00E1312E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t>Индивидуальный и дифференцированный подход к детям.</w:t>
      </w:r>
    </w:p>
    <w:p w:rsidR="00AF6146" w:rsidRPr="00E1312E" w:rsidRDefault="00AF6146" w:rsidP="00E1312E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t>Взаимосвязь обучения и творчества, как фактор формирования творческой личности.</w:t>
      </w:r>
    </w:p>
    <w:p w:rsidR="00AF6146" w:rsidRPr="00E1312E" w:rsidRDefault="00AF6146" w:rsidP="00E1312E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t>Освоение детьми доступных им средств художественной выразительности.</w:t>
      </w:r>
    </w:p>
    <w:p w:rsidR="00AF6146" w:rsidRPr="00E1312E" w:rsidRDefault="00AF6146" w:rsidP="00E1312E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t>Интеграция разных видов искусства и разнообразных видов художественно-творческой деятельности детей.</w:t>
      </w:r>
    </w:p>
    <w:p w:rsidR="004175B5" w:rsidRPr="00E1312E" w:rsidRDefault="004175B5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</w:p>
    <w:p w:rsidR="00DA5B62" w:rsidRPr="00E1312E" w:rsidRDefault="004175B5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 w:themeColor="text1"/>
          <w:sz w:val="32"/>
          <w:szCs w:val="21"/>
          <w:shd w:val="clear" w:color="auto" w:fill="FFFFFF"/>
        </w:rPr>
      </w:pPr>
      <w:r w:rsidRPr="00E1312E">
        <w:rPr>
          <w:rFonts w:ascii="Tahoma" w:hAnsi="Tahoma" w:cs="Aharoni"/>
          <w:color w:val="000000" w:themeColor="text1"/>
          <w:sz w:val="32"/>
          <w:szCs w:val="21"/>
          <w:shd w:val="clear" w:color="auto" w:fill="FFFFFF"/>
        </w:rPr>
        <w:t xml:space="preserve"> </w:t>
      </w:r>
      <w:r w:rsidR="00DA5B62" w:rsidRPr="00E1312E">
        <w:rPr>
          <w:rFonts w:ascii="Tahoma" w:hAnsi="Tahoma" w:cs="Aharoni"/>
          <w:color w:val="000000" w:themeColor="text1"/>
          <w:sz w:val="32"/>
          <w:szCs w:val="21"/>
          <w:shd w:val="clear" w:color="auto" w:fill="FFFFFF"/>
        </w:rPr>
        <w:t xml:space="preserve">  В словесном творчестве на первый план выступает восприятие произведений художественной литературы, устного народного творчества, в том числе и произведений малых фольклорных форм (пословицы, поговорки, загадки, фразеологизмы), в единстве содержания и художественной</w:t>
      </w:r>
    </w:p>
    <w:p w:rsidR="00DA5B62" w:rsidRPr="00E1312E" w:rsidRDefault="00DA5B62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 w:themeColor="text1"/>
          <w:sz w:val="32"/>
          <w:szCs w:val="36"/>
        </w:rPr>
      </w:pPr>
      <w:r w:rsidRPr="00E1312E">
        <w:rPr>
          <w:rFonts w:ascii="Tahoma" w:hAnsi="Tahoma" w:cs="Aharoni"/>
          <w:color w:val="000000" w:themeColor="text1"/>
          <w:sz w:val="32"/>
          <w:szCs w:val="21"/>
          <w:shd w:val="clear" w:color="auto" w:fill="FFFFFF"/>
        </w:rPr>
        <w:t>формы .</w:t>
      </w:r>
    </w:p>
    <w:p w:rsidR="00A96937" w:rsidRPr="00E1312E" w:rsidRDefault="00A96937" w:rsidP="00E1312E">
      <w:pPr>
        <w:shd w:val="clear" w:color="auto" w:fill="FFFFFF"/>
        <w:spacing w:before="150" w:after="150" w:line="240" w:lineRule="auto"/>
        <w:ind w:left="-1134" w:firstLine="141"/>
        <w:rPr>
          <w:rFonts w:ascii="Tahoma" w:eastAsia="Times New Roman" w:hAnsi="Tahoma" w:cs="Aharoni"/>
          <w:color w:val="000000" w:themeColor="text1"/>
          <w:sz w:val="32"/>
          <w:szCs w:val="32"/>
          <w:lang w:eastAsia="ru-RU"/>
        </w:rPr>
      </w:pPr>
      <w:r w:rsidRPr="00E1312E">
        <w:rPr>
          <w:rFonts w:ascii="Tahoma" w:eastAsia="Times New Roman" w:hAnsi="Tahoma" w:cs="Aharoni"/>
          <w:color w:val="000000" w:themeColor="text1"/>
          <w:sz w:val="32"/>
          <w:szCs w:val="32"/>
          <w:lang w:eastAsia="ru-RU"/>
        </w:rPr>
        <w:t xml:space="preserve">  Художественная литература сопровождает человека с первых лет его жизни.</w:t>
      </w:r>
      <w:r w:rsidR="002344BA" w:rsidRPr="00E1312E">
        <w:rPr>
          <w:rFonts w:ascii="Tahoma" w:eastAsia="Times New Roman" w:hAnsi="Tahoma" w:cs="Aharoni"/>
          <w:color w:val="000000" w:themeColor="text1"/>
          <w:sz w:val="32"/>
          <w:szCs w:val="32"/>
          <w:lang w:eastAsia="ru-RU"/>
        </w:rPr>
        <w:t xml:space="preserve"> </w:t>
      </w:r>
      <w:r w:rsidRPr="00E1312E">
        <w:rPr>
          <w:rFonts w:ascii="Tahoma" w:eastAsia="Times New Roman" w:hAnsi="Tahoma" w:cs="Aharoni"/>
          <w:color w:val="000000" w:themeColor="text1"/>
          <w:sz w:val="32"/>
          <w:szCs w:val="32"/>
          <w:lang w:eastAsia="ru-RU"/>
        </w:rPr>
        <w:t>Она открывает и объясняет ребенку жизнь общества и природы, мир человеческих чувств и взаимоотношений.</w:t>
      </w:r>
    </w:p>
    <w:p w:rsidR="00D7797F" w:rsidRPr="00E1312E" w:rsidRDefault="00C14263" w:rsidP="00E1312E">
      <w:pPr>
        <w:shd w:val="clear" w:color="auto" w:fill="FFFFFF"/>
        <w:spacing w:after="0" w:line="240" w:lineRule="auto"/>
        <w:ind w:left="-1134" w:firstLine="141"/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</w:pPr>
      <w:r w:rsidRPr="00E1312E">
        <w:rPr>
          <w:rFonts w:ascii="Tahoma" w:eastAsia="Times New Roman" w:hAnsi="Tahoma" w:cs="Aharoni"/>
          <w:color w:val="000000" w:themeColor="text1"/>
          <w:sz w:val="32"/>
          <w:szCs w:val="32"/>
          <w:lang w:eastAsia="ru-RU"/>
        </w:rPr>
        <w:t xml:space="preserve">  </w:t>
      </w:r>
      <w:r w:rsidR="00A96937" w:rsidRPr="00E1312E">
        <w:rPr>
          <w:rFonts w:ascii="Tahoma" w:eastAsia="Times New Roman" w:hAnsi="Tahoma" w:cs="Aharoni"/>
          <w:color w:val="000000" w:themeColor="text1"/>
          <w:sz w:val="32"/>
          <w:szCs w:val="32"/>
          <w:lang w:eastAsia="ru-RU"/>
        </w:rPr>
        <w:t>Художественное слово воздействует не только на сознание, но и на чувства и поступки ребенка. Слово может окрылить ребенка, вызвать желание стать лучше, сделать что-то хорошее, помогает осознать человеческие взаимоотношения, познакомить с нормами поведения.</w:t>
      </w:r>
      <w:r w:rsidR="00D7797F"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t xml:space="preserve"> Ученица и последовательница </w:t>
      </w:r>
      <w:proofErr w:type="spellStart"/>
      <w:r w:rsidR="00D7797F"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t>К.Д.Ушинского</w:t>
      </w:r>
      <w:proofErr w:type="spellEnd"/>
      <w:r w:rsidR="00D7797F"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t xml:space="preserve"> - Е.Н. </w:t>
      </w:r>
      <w:proofErr w:type="spellStart"/>
      <w:r w:rsidR="00D7797F"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t>Водовозова</w:t>
      </w:r>
      <w:proofErr w:type="spellEnd"/>
      <w:r w:rsidR="00D7797F"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t xml:space="preserve">, внеся огромный вклад в теорию дошкольного воспитания, как и Ушинский, считала народные сказки эффективным средством эстетического воспитания детей. В ее книге «Умственное и нравственное воспитание детей » ею представлена целая серия народных сказок, доступных и полезных для воспитания детей дошкольного возраста. Выделяя значение сказки в эстетическом воспитании, Е.Н. </w:t>
      </w:r>
      <w:proofErr w:type="spellStart"/>
      <w:r w:rsidR="00D7797F"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t>Водовозова</w:t>
      </w:r>
      <w:proofErr w:type="spellEnd"/>
      <w:r w:rsidR="00D7797F"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t xml:space="preserve"> отмечала, что сказка опирается на детские знания и наблюдения, развивает богатую детскую фантазию, способствует обогащению детской речи, помогает в живых </w:t>
      </w:r>
      <w:r w:rsidR="00D7797F"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lastRenderedPageBreak/>
        <w:t xml:space="preserve">выразительных образах усвоить красоту речевых оборотов и народных выражений. ( Е.Н. </w:t>
      </w:r>
      <w:proofErr w:type="spellStart"/>
      <w:r w:rsidR="00D7797F"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t>Водовозова</w:t>
      </w:r>
      <w:proofErr w:type="spellEnd"/>
      <w:r w:rsidR="00D7797F"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t>, 1901).  Е.И. Тихеева основными средствами эстетического воспитания детей считала лучшие образцы искусства, в частности, художественное слово: выразительно прочитанный рассказ; сказку; стихотворение. Наравне со сказкой и рассказом, а может и выше их, Е.И. Тихеева рекомендовала использовать как фактор развития художественное стихотворение. Его преимущество она видела в том, что оно действует на душу ребенка силой и обаянием ритма. Законы ритма ребенок постигает легче, быстрее, чем мир форм и цветов. Художественный образ, воплощенный в слове (стихотворение, рассказ, загадка и т. д.), обладает своеобразной наглядностью. В нем заключено то характерное, типичное, что свойственно данному явлению и выделяет его среди других. (Е.И. Тихеева, 1972).</w:t>
      </w:r>
    </w:p>
    <w:p w:rsidR="004175B5" w:rsidRPr="00E1312E" w:rsidRDefault="00D7797F" w:rsidP="00E1312E">
      <w:pPr>
        <w:shd w:val="clear" w:color="auto" w:fill="FFFFFF"/>
        <w:spacing w:before="150" w:after="150" w:line="240" w:lineRule="auto"/>
        <w:ind w:left="-1134" w:firstLine="141"/>
        <w:rPr>
          <w:rFonts w:ascii="Tahoma" w:eastAsia="Times New Roman" w:hAnsi="Tahoma" w:cs="Aharoni"/>
          <w:color w:val="000000" w:themeColor="text1"/>
          <w:sz w:val="32"/>
          <w:szCs w:val="32"/>
          <w:lang w:eastAsia="ru-RU"/>
        </w:rPr>
      </w:pPr>
      <w:r w:rsidRPr="00E1312E">
        <w:rPr>
          <w:rFonts w:ascii="Trebuchet MS" w:eastAsia="Times New Roman" w:hAnsi="Trebuchet MS" w:cs="Aharoni"/>
          <w:color w:val="000000"/>
          <w:sz w:val="32"/>
          <w:szCs w:val="32"/>
          <w:lang w:eastAsia="ru-RU"/>
        </w:rPr>
        <w:t>Н.С. Карпинская отмечала, что глубина чувств и переживаний, испытываемых детьми при слушании художественных произведений, развивают у них эмоциональную отзывчивость, способствуют усвоению точности и красоты родного языка .</w:t>
      </w:r>
    </w:p>
    <w:p w:rsidR="002C2A20" w:rsidRPr="00E1312E" w:rsidRDefault="004175B5" w:rsidP="00E1312E">
      <w:pPr>
        <w:shd w:val="clear" w:color="auto" w:fill="FFFFFF"/>
        <w:spacing w:before="150" w:after="150" w:line="240" w:lineRule="auto"/>
        <w:ind w:left="-1134" w:firstLine="141"/>
        <w:rPr>
          <w:rFonts w:ascii="Tahoma" w:eastAsia="Times New Roman" w:hAnsi="Tahoma" w:cs="Aharoni"/>
          <w:color w:val="000000" w:themeColor="text1"/>
          <w:sz w:val="32"/>
          <w:szCs w:val="32"/>
          <w:lang w:eastAsia="ru-RU"/>
        </w:rPr>
      </w:pPr>
      <w:r w:rsidRPr="00E1312E">
        <w:rPr>
          <w:rStyle w:val="c1"/>
          <w:rFonts w:ascii="Tahoma" w:hAnsi="Tahoma" w:cs="Aharoni"/>
          <w:color w:val="000000"/>
          <w:sz w:val="32"/>
          <w:szCs w:val="32"/>
        </w:rPr>
        <w:t xml:space="preserve"> </w:t>
      </w:r>
      <w:r w:rsidR="002C2A20" w:rsidRPr="00E1312E">
        <w:rPr>
          <w:rStyle w:val="c1"/>
          <w:rFonts w:ascii="Tahoma" w:hAnsi="Tahoma" w:cs="Aharoni"/>
          <w:color w:val="000000"/>
          <w:sz w:val="32"/>
          <w:szCs w:val="32"/>
        </w:rPr>
        <w:t xml:space="preserve">Театрализованная деятельность в детском саду </w:t>
      </w:r>
      <w:r w:rsidRPr="00E1312E">
        <w:rPr>
          <w:rStyle w:val="c1"/>
          <w:rFonts w:ascii="Tahoma" w:hAnsi="Tahoma" w:cs="Aharoni"/>
          <w:color w:val="000000"/>
          <w:sz w:val="32"/>
          <w:szCs w:val="32"/>
        </w:rPr>
        <w:t xml:space="preserve">– это хорошая </w:t>
      </w:r>
      <w:r w:rsidR="002C2A20" w:rsidRPr="00E1312E">
        <w:rPr>
          <w:rStyle w:val="c1"/>
          <w:rFonts w:ascii="Tahoma" w:hAnsi="Tahoma" w:cs="Aharoni"/>
          <w:color w:val="000000"/>
          <w:sz w:val="32"/>
          <w:szCs w:val="32"/>
        </w:rPr>
        <w:t xml:space="preserve">возможность раскрытия </w:t>
      </w:r>
      <w:r w:rsidRPr="00E1312E">
        <w:rPr>
          <w:rStyle w:val="c1"/>
          <w:rFonts w:ascii="Tahoma" w:hAnsi="Tahoma" w:cs="Aharoni"/>
          <w:color w:val="000000"/>
          <w:sz w:val="32"/>
          <w:szCs w:val="32"/>
        </w:rPr>
        <w:t>творческого потенциала ребенка ,</w:t>
      </w:r>
      <w:r w:rsidR="002C2A20" w:rsidRPr="00E1312E">
        <w:rPr>
          <w:rStyle w:val="c1"/>
          <w:rFonts w:ascii="Tahoma" w:hAnsi="Tahoma" w:cs="Aharoni"/>
          <w:color w:val="000000"/>
          <w:sz w:val="32"/>
          <w:szCs w:val="32"/>
        </w:rPr>
        <w:t>воспитания творческой направленности личности, художественно-эстетического развития каждого ребенка.</w:t>
      </w:r>
    </w:p>
    <w:p w:rsidR="00522CE1" w:rsidRPr="00E1312E" w:rsidRDefault="00D7797F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t xml:space="preserve"> </w:t>
      </w:r>
      <w:r w:rsidR="00051573" w:rsidRPr="00E1312E">
        <w:rPr>
          <w:rFonts w:ascii="Tahoma" w:hAnsi="Tahoma" w:cs="Aharoni"/>
          <w:color w:val="000000"/>
          <w:sz w:val="32"/>
          <w:szCs w:val="36"/>
        </w:rPr>
        <w:t xml:space="preserve"> </w:t>
      </w:r>
      <w:r w:rsidR="00522CE1" w:rsidRPr="00E1312E">
        <w:rPr>
          <w:rStyle w:val="c1"/>
          <w:rFonts w:ascii="Tahoma" w:hAnsi="Tahoma" w:cs="Aharoni"/>
          <w:color w:val="000000"/>
          <w:sz w:val="32"/>
          <w:szCs w:val="36"/>
        </w:rPr>
        <w:t xml:space="preserve">Значение и специфика театрального искусства заключается в </w:t>
      </w:r>
      <w:r w:rsidR="00522CE1" w:rsidRPr="00E1312E">
        <w:rPr>
          <w:rStyle w:val="c1"/>
          <w:rFonts w:ascii="Tahoma" w:hAnsi="Tahoma" w:cs="Aharoni"/>
          <w:i/>
          <w:color w:val="000000"/>
          <w:sz w:val="32"/>
          <w:szCs w:val="36"/>
        </w:rPr>
        <w:t>одновременности сопереживания, познавательности,</w:t>
      </w:r>
      <w:r w:rsidR="00522CE1" w:rsidRPr="00E1312E">
        <w:rPr>
          <w:rStyle w:val="c1"/>
          <w:rFonts w:ascii="Tahoma" w:hAnsi="Tahoma" w:cs="Aharoni"/>
          <w:color w:val="000000"/>
          <w:sz w:val="32"/>
          <w:szCs w:val="36"/>
        </w:rPr>
        <w:t xml:space="preserve"> эмоциональности, </w:t>
      </w:r>
      <w:proofErr w:type="spellStart"/>
      <w:r w:rsidR="00522CE1" w:rsidRPr="00E1312E">
        <w:rPr>
          <w:rStyle w:val="c1"/>
          <w:rFonts w:ascii="Tahoma" w:hAnsi="Tahoma" w:cs="Aharoni"/>
          <w:color w:val="000000"/>
          <w:sz w:val="32"/>
          <w:szCs w:val="36"/>
        </w:rPr>
        <w:t>коммуникативности</w:t>
      </w:r>
      <w:proofErr w:type="spellEnd"/>
      <w:r w:rsidR="00522CE1" w:rsidRPr="00E1312E">
        <w:rPr>
          <w:rStyle w:val="c1"/>
          <w:rFonts w:ascii="Tahoma" w:hAnsi="Tahoma" w:cs="Aharoni"/>
          <w:color w:val="000000"/>
          <w:sz w:val="32"/>
          <w:szCs w:val="36"/>
        </w:rPr>
        <w:t>, живого воздействия художественного образа на личность. Поэтому роль театра в художественно-эстетическом развитии дошкольников является неоценимой.</w:t>
      </w:r>
    </w:p>
    <w:p w:rsidR="00522CE1" w:rsidRPr="00E1312E" w:rsidRDefault="00975133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Style w:val="c1"/>
          <w:rFonts w:ascii="Tahoma" w:hAnsi="Tahoma" w:cs="Aharoni"/>
          <w:color w:val="000000"/>
          <w:sz w:val="32"/>
          <w:szCs w:val="36"/>
        </w:rPr>
      </w:pPr>
      <w:r>
        <w:rPr>
          <w:rStyle w:val="c1"/>
          <w:rFonts w:ascii="Tahoma" w:hAnsi="Tahoma" w:cs="Aharoni"/>
          <w:color w:val="000000"/>
          <w:sz w:val="32"/>
          <w:szCs w:val="36"/>
        </w:rPr>
        <w:t xml:space="preserve">  </w:t>
      </w:r>
      <w:r w:rsidR="00522CE1" w:rsidRPr="00E1312E">
        <w:rPr>
          <w:rStyle w:val="c1"/>
          <w:rFonts w:ascii="Tahoma" w:hAnsi="Tahoma" w:cs="Aharoni"/>
          <w:color w:val="000000"/>
          <w:sz w:val="32"/>
          <w:szCs w:val="36"/>
        </w:rPr>
        <w:t>Театрализованная деятельность, как один из видов игровой деятельности, оказывает существенное влияние на ход развития личности ребенка дошкольного возраста, на его художественно-эстетическое развитие. Характерными особенностями театрализованной деятельности являются литературная или фольклорная основа содержания и наличие зрителей.</w:t>
      </w:r>
    </w:p>
    <w:p w:rsidR="00522CE1" w:rsidRPr="00E1312E" w:rsidRDefault="00D7797F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Fonts w:ascii="Tahoma" w:hAnsi="Tahoma" w:cs="Aharoni"/>
          <w:color w:val="000000"/>
          <w:sz w:val="32"/>
          <w:szCs w:val="36"/>
        </w:rPr>
        <w:t xml:space="preserve">    </w:t>
      </w:r>
      <w:r w:rsidR="00522CE1" w:rsidRPr="00E1312E">
        <w:rPr>
          <w:rStyle w:val="c1"/>
          <w:rFonts w:ascii="Tahoma" w:hAnsi="Tahoma" w:cs="Aharoni"/>
          <w:color w:val="000000"/>
          <w:sz w:val="32"/>
          <w:szCs w:val="36"/>
        </w:rPr>
        <w:t xml:space="preserve">Занятие театрализованной деятельностью, независимо от формы проведения, способствуют раскрепощению детей, снятию у них излишнего психического и физического напряжения, поддерживают ровное положительно эмоционально окрашенное настроение и хороший </w:t>
      </w:r>
      <w:r w:rsidR="00522CE1" w:rsidRPr="00E1312E">
        <w:rPr>
          <w:rStyle w:val="c1"/>
          <w:rFonts w:ascii="Tahoma" w:hAnsi="Tahoma" w:cs="Aharoni"/>
          <w:color w:val="000000"/>
          <w:sz w:val="32"/>
          <w:szCs w:val="36"/>
        </w:rPr>
        <w:lastRenderedPageBreak/>
        <w:t>уровень работоспособности, а так же эти занятия способствуют развитию правильной связной речи.</w:t>
      </w:r>
    </w:p>
    <w:p w:rsidR="00522CE1" w:rsidRPr="00E1312E" w:rsidRDefault="00522CE1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Style w:val="c1"/>
          <w:rFonts w:ascii="Tahoma" w:hAnsi="Tahoma" w:cs="Aharoni"/>
          <w:color w:val="000000"/>
          <w:sz w:val="32"/>
          <w:szCs w:val="36"/>
        </w:rPr>
        <w:t xml:space="preserve">Художественно-эстетическое восприятие детей в театрализованной деятельности, не сводится к пассивной констатации известных сторон действительности. Ребенку – дошкольного возраста доступна внутренняя активность содействия, сопереживания, способность мысленно действовать в воображаемых обстоятельствах. Дети дошкольного возраста обладают также способностью понимать внутренний мир персонажей и их противоречивый характер. Это позволяет использовать театрализованную деятельность и в нравственном воспитании детей, когда </w:t>
      </w:r>
      <w:proofErr w:type="spellStart"/>
      <w:r w:rsidRPr="00E1312E">
        <w:rPr>
          <w:rStyle w:val="c1"/>
          <w:rFonts w:ascii="Tahoma" w:hAnsi="Tahoma" w:cs="Aharoni"/>
          <w:color w:val="000000"/>
          <w:sz w:val="32"/>
          <w:szCs w:val="36"/>
        </w:rPr>
        <w:t>разнополярные</w:t>
      </w:r>
      <w:proofErr w:type="spellEnd"/>
      <w:r w:rsidRPr="00E1312E">
        <w:rPr>
          <w:rStyle w:val="c1"/>
          <w:rFonts w:ascii="Tahoma" w:hAnsi="Tahoma" w:cs="Aharoni"/>
          <w:color w:val="000000"/>
          <w:sz w:val="32"/>
          <w:szCs w:val="36"/>
        </w:rPr>
        <w:t xml:space="preserve"> эталоны становятся для ребенка значимыми не только при соотнесении себя с положительным персонажем, но и отрицательным. Благодаря этому зарождаются социальные чувства, эмоциональные отношения к событиям и поступкам, имеющим значение не только для ребенка, но и для окружающих.</w:t>
      </w:r>
    </w:p>
    <w:p w:rsidR="00A20C28" w:rsidRPr="00E1312E" w:rsidRDefault="00522CE1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Style w:val="c1"/>
          <w:rFonts w:ascii="Tahoma" w:hAnsi="Tahoma" w:cs="Aharoni"/>
          <w:color w:val="000000"/>
          <w:sz w:val="32"/>
          <w:szCs w:val="36"/>
        </w:rPr>
      </w:pPr>
      <w:r w:rsidRPr="00E1312E">
        <w:rPr>
          <w:rStyle w:val="c1"/>
          <w:rFonts w:ascii="Tahoma" w:hAnsi="Tahoma" w:cs="Aharoni"/>
          <w:color w:val="000000"/>
          <w:sz w:val="32"/>
          <w:szCs w:val="36"/>
        </w:rPr>
        <w:t>Таким образом,</w:t>
      </w:r>
      <w:r w:rsidR="009C245A" w:rsidRPr="00E1312E">
        <w:rPr>
          <w:rStyle w:val="c1"/>
          <w:rFonts w:ascii="Tahoma" w:hAnsi="Tahoma" w:cs="Aharoni"/>
          <w:color w:val="000000"/>
          <w:sz w:val="32"/>
          <w:szCs w:val="36"/>
        </w:rPr>
        <w:t xml:space="preserve"> театрализованная деятельность является</w:t>
      </w:r>
      <w:r w:rsidRPr="00E1312E">
        <w:rPr>
          <w:rStyle w:val="c1"/>
          <w:rFonts w:ascii="Tahoma" w:hAnsi="Tahoma" w:cs="Aharoni"/>
          <w:color w:val="000000"/>
          <w:sz w:val="32"/>
          <w:szCs w:val="36"/>
        </w:rPr>
        <w:t xml:space="preserve"> неотъемлемым элементом и важнейшим средством художественно-эстетического развития д</w:t>
      </w:r>
      <w:r w:rsidR="009C245A" w:rsidRPr="00E1312E">
        <w:rPr>
          <w:rStyle w:val="c1"/>
          <w:rFonts w:ascii="Tahoma" w:hAnsi="Tahoma" w:cs="Aharoni"/>
          <w:color w:val="000000"/>
          <w:sz w:val="32"/>
          <w:szCs w:val="36"/>
        </w:rPr>
        <w:t>етей дошкольного возраста.</w:t>
      </w:r>
    </w:p>
    <w:p w:rsidR="00083CF7" w:rsidRPr="00E1312E" w:rsidRDefault="00083CF7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</w:p>
    <w:p w:rsidR="00083CF7" w:rsidRPr="00E1312E" w:rsidRDefault="00083CF7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Style w:val="c1"/>
          <w:rFonts w:ascii="Tahoma" w:hAnsi="Tahoma" w:cs="Aharoni"/>
          <w:color w:val="000000"/>
          <w:sz w:val="32"/>
          <w:szCs w:val="36"/>
        </w:rPr>
      </w:pPr>
      <w:r w:rsidRPr="00E1312E">
        <w:rPr>
          <w:rStyle w:val="c1"/>
          <w:rFonts w:ascii="Tahoma" w:hAnsi="Tahoma" w:cs="Aharoni"/>
          <w:color w:val="000000"/>
          <w:sz w:val="32"/>
          <w:szCs w:val="36"/>
        </w:rPr>
        <w:t>Театрализованные игры представляют собой «рубежный» вид деятельности, связанный с литературным и художественным творчеством, в которой происходит перенос акцента с процесса игры на ее результат. Это разновидность художественной деятельности, состоящей из трех этапов: восприятия, исполнения и творчества. Участвуя в театрализованной деятельности, дети дошкольники знакомятся с окружающим миром через образы, краски, звуки. Большое  и разностороннее влияние театрализованной деятельности на личность ребенка позволяет использовать их как сильное, но не навязчивое педагогическое средство.</w:t>
      </w:r>
    </w:p>
    <w:p w:rsidR="00083CF7" w:rsidRPr="00E1312E" w:rsidRDefault="00083CF7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</w:p>
    <w:p w:rsidR="005B646E" w:rsidRPr="00E1312E" w:rsidRDefault="009C245A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Style w:val="c1"/>
          <w:rFonts w:ascii="Tahoma" w:hAnsi="Tahoma" w:cs="Aharoni"/>
          <w:color w:val="000000"/>
          <w:sz w:val="32"/>
          <w:szCs w:val="36"/>
        </w:rPr>
      </w:pPr>
      <w:r w:rsidRPr="00E1312E">
        <w:rPr>
          <w:rStyle w:val="c1"/>
          <w:rFonts w:ascii="Tahoma" w:hAnsi="Tahoma" w:cs="Aharoni"/>
          <w:color w:val="000000"/>
          <w:sz w:val="32"/>
          <w:szCs w:val="36"/>
        </w:rPr>
        <w:t xml:space="preserve">  </w:t>
      </w:r>
      <w:r w:rsidR="00083CF7" w:rsidRPr="00E1312E">
        <w:rPr>
          <w:rStyle w:val="c1"/>
          <w:rFonts w:ascii="Tahoma" w:hAnsi="Tahoma" w:cs="Aharoni"/>
          <w:color w:val="000000"/>
          <w:sz w:val="32"/>
          <w:szCs w:val="36"/>
        </w:rPr>
        <w:t>В рамках театрализованной игры существуют широкие возможности формирования определенных действий для выражения эмоций, то есть художественного моделирова</w:t>
      </w:r>
      <w:r w:rsidR="00051573" w:rsidRPr="00E1312E">
        <w:rPr>
          <w:rStyle w:val="c1"/>
          <w:rFonts w:ascii="Tahoma" w:hAnsi="Tahoma" w:cs="Aharoni"/>
          <w:color w:val="000000"/>
          <w:sz w:val="32"/>
          <w:szCs w:val="36"/>
        </w:rPr>
        <w:t>ния.</w:t>
      </w:r>
    </w:p>
    <w:p w:rsidR="00D7797F" w:rsidRDefault="009C245A" w:rsidP="00E1312E">
      <w:pPr>
        <w:pStyle w:val="c0"/>
        <w:shd w:val="clear" w:color="auto" w:fill="FFFFFF"/>
        <w:spacing w:before="0" w:beforeAutospacing="0" w:after="0" w:afterAutospacing="0"/>
        <w:ind w:left="-1134" w:firstLine="141"/>
        <w:rPr>
          <w:rFonts w:ascii="Tahoma" w:hAnsi="Tahoma" w:cs="Aharoni"/>
          <w:color w:val="000000"/>
          <w:sz w:val="32"/>
          <w:szCs w:val="36"/>
        </w:rPr>
      </w:pPr>
      <w:r w:rsidRPr="00E1312E">
        <w:rPr>
          <w:rStyle w:val="c1"/>
          <w:rFonts w:ascii="Tahoma" w:hAnsi="Tahoma" w:cs="Aharoni"/>
          <w:color w:val="000000"/>
          <w:sz w:val="32"/>
          <w:szCs w:val="36"/>
        </w:rPr>
        <w:t xml:space="preserve">   </w:t>
      </w:r>
      <w:r w:rsidR="00AF6146" w:rsidRPr="00E1312E">
        <w:rPr>
          <w:rFonts w:ascii="Tahoma" w:hAnsi="Tahoma" w:cs="Aharoni"/>
          <w:color w:val="000000"/>
          <w:sz w:val="32"/>
          <w:szCs w:val="36"/>
        </w:rPr>
        <w:t>Успешность художественно-эстетической деятельности определяется увлечённостью и способностью детей свободно использовать приобретённые знания</w:t>
      </w:r>
      <w:proofErr w:type="gramStart"/>
      <w:r w:rsidR="00AF6146" w:rsidRPr="00E1312E">
        <w:rPr>
          <w:rFonts w:ascii="Tahoma" w:hAnsi="Tahoma" w:cs="Aharoni"/>
          <w:color w:val="000000"/>
          <w:sz w:val="32"/>
          <w:szCs w:val="36"/>
        </w:rPr>
        <w:t xml:space="preserve"> ,</w:t>
      </w:r>
      <w:proofErr w:type="gramEnd"/>
      <w:r w:rsidR="00AF6146" w:rsidRPr="00E1312E">
        <w:rPr>
          <w:rFonts w:ascii="Tahoma" w:hAnsi="Tahoma" w:cs="Aharoni"/>
          <w:color w:val="000000"/>
          <w:sz w:val="32"/>
          <w:szCs w:val="36"/>
        </w:rPr>
        <w:t xml:space="preserve">умения и навыки в самом процессе деятельности и находить оригинальные решения поставленных задач. У детей </w:t>
      </w:r>
      <w:r w:rsidR="00AF6146" w:rsidRPr="00E1312E">
        <w:rPr>
          <w:rFonts w:ascii="Tahoma" w:hAnsi="Tahoma" w:cs="Aharoni"/>
          <w:color w:val="000000"/>
          <w:sz w:val="32"/>
          <w:szCs w:val="36"/>
        </w:rPr>
        <w:lastRenderedPageBreak/>
        <w:t>постоянно развивается творческое,  гибкое мышление,</w:t>
      </w:r>
      <w:r w:rsidR="00572F1C" w:rsidRPr="00E1312E">
        <w:rPr>
          <w:rFonts w:ascii="Tahoma" w:hAnsi="Tahoma" w:cs="Aharoni"/>
          <w:color w:val="000000"/>
          <w:sz w:val="32"/>
          <w:szCs w:val="36"/>
        </w:rPr>
        <w:t xml:space="preserve"> фантазия  </w:t>
      </w:r>
      <w:r w:rsidRPr="00E1312E">
        <w:rPr>
          <w:rFonts w:ascii="Tahoma" w:hAnsi="Tahoma" w:cs="Aharoni"/>
          <w:color w:val="000000"/>
          <w:sz w:val="32"/>
          <w:szCs w:val="36"/>
        </w:rPr>
        <w:t xml:space="preserve">                            </w:t>
      </w:r>
      <w:r w:rsidR="00AF6146" w:rsidRPr="00E1312E">
        <w:rPr>
          <w:rFonts w:ascii="Tahoma" w:hAnsi="Tahoma" w:cs="Aharoni"/>
          <w:color w:val="000000"/>
          <w:sz w:val="32"/>
          <w:szCs w:val="36"/>
        </w:rPr>
        <w:t>и воображение.</w:t>
      </w:r>
      <w:r w:rsidR="00572F1C" w:rsidRPr="00E1312E">
        <w:rPr>
          <w:rFonts w:ascii="Tahoma" w:hAnsi="Tahoma" w:cs="Aharoni"/>
          <w:color w:val="000000"/>
          <w:sz w:val="32"/>
          <w:szCs w:val="36"/>
        </w:rPr>
        <w:t xml:space="preserve"> </w:t>
      </w:r>
      <w:r w:rsidR="00AF6146" w:rsidRPr="00E1312E">
        <w:rPr>
          <w:rFonts w:ascii="Tahoma" w:hAnsi="Tahoma" w:cs="Aharoni"/>
          <w:color w:val="000000"/>
          <w:sz w:val="32"/>
          <w:szCs w:val="36"/>
        </w:rPr>
        <w:t>Творческий</w:t>
      </w:r>
      <w:r w:rsidR="00572F1C" w:rsidRPr="00E1312E">
        <w:rPr>
          <w:rFonts w:ascii="Tahoma" w:hAnsi="Tahoma" w:cs="Aharoni"/>
          <w:color w:val="000000"/>
          <w:sz w:val="32"/>
          <w:szCs w:val="36"/>
        </w:rPr>
        <w:t xml:space="preserve"> поиск в конкретном виде деятельности приводит к положительным результатам.</w:t>
      </w:r>
    </w:p>
    <w:p w:rsidR="00AA031F" w:rsidRDefault="00AA031F" w:rsidP="00AA031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031F" w:rsidRPr="00AA031F" w:rsidRDefault="00AA031F" w:rsidP="00AA031F">
      <w:pPr>
        <w:spacing w:after="0" w:line="240" w:lineRule="auto"/>
        <w:ind w:left="-1134"/>
        <w:rPr>
          <w:rFonts w:ascii="Arial" w:eastAsia="Times New Roman" w:hAnsi="Arial" w:cs="Aharoni"/>
          <w:color w:val="333333"/>
          <w:sz w:val="32"/>
          <w:szCs w:val="32"/>
          <w:lang w:eastAsia="ru-RU"/>
        </w:rPr>
      </w:pP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   В</w:t>
      </w:r>
      <w:r w:rsidR="00EC7D00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группе</w:t>
      </w:r>
      <w:r w:rsidR="00EC7D00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создана предметно-</w:t>
      </w:r>
      <w:r w:rsidRPr="00AA031F">
        <w:rPr>
          <w:rFonts w:ascii="Arial" w:eastAsia="Times New Roman" w:hAnsi="Arial" w:cs="Aharoni"/>
          <w:bCs/>
          <w:color w:val="333333"/>
          <w:sz w:val="32"/>
          <w:szCs w:val="32"/>
          <w:lang w:eastAsia="ru-RU"/>
        </w:rPr>
        <w:t>развивающая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 среда в виде книжного уголка, куда вошли альбомы с изображением отечественных и зарубежных писателей, в театральном уголке обновились разные виды театров, для драматизации и совершенствования речевых, исполнительских навыков у </w:t>
      </w:r>
      <w:r w:rsidRPr="00AA031F">
        <w:rPr>
          <w:rFonts w:ascii="Arial" w:eastAsia="Times New Roman" w:hAnsi="Arial" w:cs="Aharoni"/>
          <w:bCs/>
          <w:color w:val="333333"/>
          <w:sz w:val="32"/>
          <w:szCs w:val="32"/>
          <w:lang w:eastAsia="ru-RU"/>
        </w:rPr>
        <w:t>детей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.</w:t>
      </w:r>
    </w:p>
    <w:p w:rsidR="00AA031F" w:rsidRPr="00AA031F" w:rsidRDefault="00AA031F" w:rsidP="00AA031F">
      <w:pPr>
        <w:spacing w:after="0" w:line="240" w:lineRule="auto"/>
        <w:ind w:left="-1134"/>
        <w:rPr>
          <w:rFonts w:ascii="Arial" w:eastAsia="Times New Roman" w:hAnsi="Arial" w:cs="Aharoni"/>
          <w:color w:val="333333"/>
          <w:sz w:val="32"/>
          <w:szCs w:val="32"/>
          <w:lang w:eastAsia="ru-RU"/>
        </w:rPr>
      </w:pP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  </w:t>
      </w:r>
      <w:proofErr w:type="gramStart"/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Подобраны  и систематизированы дидактические игры, обогащающие и активизирующие </w:t>
      </w:r>
      <w:r w:rsidRPr="00AA031F">
        <w:rPr>
          <w:rFonts w:ascii="Arial" w:eastAsia="Times New Roman" w:hAnsi="Arial" w:cs="Aharoni"/>
          <w:bCs/>
          <w:color w:val="333333"/>
          <w:sz w:val="32"/>
          <w:szCs w:val="32"/>
          <w:lang w:eastAsia="ru-RU"/>
        </w:rPr>
        <w:t>словарный запас 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(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«Путешествие»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Рифмовочка</w:t>
      </w:r>
      <w:proofErr w:type="spellEnd"/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«Кто и где спрятался»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 со-</w:t>
      </w:r>
      <w:proofErr w:type="spellStart"/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вершенствующие</w:t>
      </w:r>
      <w:proofErr w:type="spellEnd"/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звуковую культуру </w:t>
      </w:r>
      <w:r w:rsidRPr="00AA031F">
        <w:rPr>
          <w:rFonts w:ascii="Arial" w:eastAsia="Times New Roman" w:hAnsi="Arial" w:cs="Aharoni"/>
          <w:bCs/>
          <w:color w:val="333333"/>
          <w:sz w:val="32"/>
          <w:szCs w:val="32"/>
          <w:lang w:eastAsia="ru-RU"/>
        </w:rPr>
        <w:t>речи 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(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«Звуковое домино»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«Найди звук»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«Кто так кричит?»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;</w:t>
      </w:r>
      <w:proofErr w:type="gramEnd"/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 </w:t>
      </w:r>
      <w:r w:rsidRPr="00AA031F">
        <w:rPr>
          <w:rFonts w:ascii="Arial" w:eastAsia="Times New Roman" w:hAnsi="Arial" w:cs="Aharoni"/>
          <w:bCs/>
          <w:color w:val="333333"/>
          <w:sz w:val="32"/>
          <w:szCs w:val="32"/>
          <w:lang w:eastAsia="ru-RU"/>
        </w:rPr>
        <w:t>развивающие связную речь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 память, мышление, воображение у дошкольников (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«Представь себе»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«Скажи какой»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«Шиворот – навыворот»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«Говорим о многозначных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lang w:eastAsia="ru-RU"/>
        </w:rPr>
        <w:t> </w:t>
      </w:r>
      <w:r w:rsidRPr="00AA031F">
        <w:rPr>
          <w:rFonts w:ascii="Arial" w:eastAsia="Times New Roman" w:hAnsi="Arial" w:cs="Aharoni"/>
          <w:bCs/>
          <w:i/>
          <w:iCs/>
          <w:color w:val="333333"/>
          <w:sz w:val="32"/>
          <w:szCs w:val="32"/>
          <w:lang w:eastAsia="ru-RU"/>
        </w:rPr>
        <w:t>словах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«Волшебник»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 xml:space="preserve">«Великий </w:t>
      </w:r>
      <w:proofErr w:type="spellStart"/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Нехочуха</w:t>
      </w:r>
      <w:proofErr w:type="spellEnd"/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«Цирк»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«Животные и их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lang w:eastAsia="ru-RU"/>
        </w:rPr>
        <w:t> </w:t>
      </w:r>
      <w:r w:rsidRPr="00AA031F">
        <w:rPr>
          <w:rFonts w:ascii="Arial" w:eastAsia="Times New Roman" w:hAnsi="Arial" w:cs="Aharoni"/>
          <w:bCs/>
          <w:i/>
          <w:iCs/>
          <w:color w:val="333333"/>
          <w:sz w:val="32"/>
          <w:szCs w:val="32"/>
          <w:lang w:eastAsia="ru-RU"/>
        </w:rPr>
        <w:t>детеныши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, </w:t>
      </w:r>
      <w:r w:rsidRPr="00AA031F">
        <w:rPr>
          <w:rFonts w:ascii="Arial" w:eastAsia="Times New Roman" w:hAnsi="Arial" w:cs="Aharoni"/>
          <w:i/>
          <w:iCs/>
          <w:color w:val="333333"/>
          <w:sz w:val="32"/>
          <w:szCs w:val="32"/>
          <w:bdr w:val="none" w:sz="0" w:space="0" w:color="auto" w:frame="1"/>
          <w:lang w:eastAsia="ru-RU"/>
        </w:rPr>
        <w:t>«Поэты»</w:t>
      </w: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, подобраны речевые подвижные игры, пальчиковые гимнастики в стихотворной форме, </w:t>
      </w:r>
      <w:proofErr w:type="spellStart"/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чистоговорки</w:t>
      </w:r>
      <w:proofErr w:type="spellEnd"/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и скороговорки</w:t>
      </w:r>
      <w:proofErr w:type="gramStart"/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.</w:t>
      </w:r>
      <w:proofErr w:type="gramEnd"/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</w:t>
      </w:r>
      <w:proofErr w:type="gramStart"/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>и</w:t>
      </w:r>
      <w:proofErr w:type="gramEnd"/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др.).</w:t>
      </w:r>
    </w:p>
    <w:p w:rsidR="00AA031F" w:rsidRPr="00AA031F" w:rsidRDefault="00AA031F" w:rsidP="00AA031F">
      <w:pPr>
        <w:spacing w:after="0" w:line="240" w:lineRule="auto"/>
        <w:ind w:left="-1134"/>
        <w:rPr>
          <w:rFonts w:ascii="Arial" w:eastAsia="Times New Roman" w:hAnsi="Arial" w:cs="Aharoni"/>
          <w:color w:val="333333"/>
          <w:sz w:val="32"/>
          <w:szCs w:val="32"/>
          <w:lang w:eastAsia="ru-RU"/>
        </w:rPr>
      </w:pPr>
      <w:r w:rsidRPr="00AA031F">
        <w:rPr>
          <w:rFonts w:ascii="Arial" w:eastAsia="Times New Roman" w:hAnsi="Arial" w:cs="Aharoni"/>
          <w:color w:val="333333"/>
          <w:sz w:val="32"/>
          <w:szCs w:val="32"/>
          <w:lang w:eastAsia="ru-RU"/>
        </w:rPr>
        <w:t xml:space="preserve">   </w:t>
      </w:r>
    </w:p>
    <w:sectPr w:rsidR="00AA031F" w:rsidRPr="00AA031F" w:rsidSect="00E1312E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0917"/>
    <w:multiLevelType w:val="hybridMultilevel"/>
    <w:tmpl w:val="AF98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A191B"/>
    <w:multiLevelType w:val="hybridMultilevel"/>
    <w:tmpl w:val="9B8AA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42D7D"/>
    <w:multiLevelType w:val="hybridMultilevel"/>
    <w:tmpl w:val="C332DC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>
    <w:nsid w:val="25253A69"/>
    <w:multiLevelType w:val="hybridMultilevel"/>
    <w:tmpl w:val="0A886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22BD4"/>
    <w:multiLevelType w:val="hybridMultilevel"/>
    <w:tmpl w:val="30C2F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F1AF1"/>
    <w:multiLevelType w:val="hybridMultilevel"/>
    <w:tmpl w:val="B170C6A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525C4E57"/>
    <w:multiLevelType w:val="hybridMultilevel"/>
    <w:tmpl w:val="6C4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D6C40"/>
    <w:multiLevelType w:val="hybridMultilevel"/>
    <w:tmpl w:val="558C3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15685"/>
    <w:multiLevelType w:val="hybridMultilevel"/>
    <w:tmpl w:val="F6DC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E51C9"/>
    <w:multiLevelType w:val="hybridMultilevel"/>
    <w:tmpl w:val="9AE4AC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A002F0D"/>
    <w:multiLevelType w:val="hybridMultilevel"/>
    <w:tmpl w:val="89F863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B6526DB"/>
    <w:multiLevelType w:val="hybridMultilevel"/>
    <w:tmpl w:val="A044E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11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2D5"/>
    <w:rsid w:val="0004601A"/>
    <w:rsid w:val="00051573"/>
    <w:rsid w:val="00083CF7"/>
    <w:rsid w:val="000C2585"/>
    <w:rsid w:val="000E2B66"/>
    <w:rsid w:val="001D1101"/>
    <w:rsid w:val="001D1EA9"/>
    <w:rsid w:val="00224C8E"/>
    <w:rsid w:val="002344BA"/>
    <w:rsid w:val="002A41A8"/>
    <w:rsid w:val="002C2A20"/>
    <w:rsid w:val="002E685E"/>
    <w:rsid w:val="003C2347"/>
    <w:rsid w:val="003F0079"/>
    <w:rsid w:val="004175B5"/>
    <w:rsid w:val="00457522"/>
    <w:rsid w:val="00466B9D"/>
    <w:rsid w:val="00506973"/>
    <w:rsid w:val="0051264C"/>
    <w:rsid w:val="00522CE1"/>
    <w:rsid w:val="005439C6"/>
    <w:rsid w:val="00572F1C"/>
    <w:rsid w:val="005A13F9"/>
    <w:rsid w:val="005B646E"/>
    <w:rsid w:val="00642C36"/>
    <w:rsid w:val="00677C4D"/>
    <w:rsid w:val="006A75BA"/>
    <w:rsid w:val="0076110C"/>
    <w:rsid w:val="007A4B4A"/>
    <w:rsid w:val="007B338D"/>
    <w:rsid w:val="007C236E"/>
    <w:rsid w:val="008A50DF"/>
    <w:rsid w:val="008C6273"/>
    <w:rsid w:val="00900A13"/>
    <w:rsid w:val="00937F09"/>
    <w:rsid w:val="00975133"/>
    <w:rsid w:val="00980742"/>
    <w:rsid w:val="009C245A"/>
    <w:rsid w:val="00A20C28"/>
    <w:rsid w:val="00A251F7"/>
    <w:rsid w:val="00A45F31"/>
    <w:rsid w:val="00A53B36"/>
    <w:rsid w:val="00A713A8"/>
    <w:rsid w:val="00A96937"/>
    <w:rsid w:val="00AA031F"/>
    <w:rsid w:val="00AC646A"/>
    <w:rsid w:val="00AF6146"/>
    <w:rsid w:val="00B0139E"/>
    <w:rsid w:val="00B42086"/>
    <w:rsid w:val="00B52B47"/>
    <w:rsid w:val="00B65BA6"/>
    <w:rsid w:val="00B778D1"/>
    <w:rsid w:val="00C12159"/>
    <w:rsid w:val="00C14263"/>
    <w:rsid w:val="00CA2DE2"/>
    <w:rsid w:val="00D01D7E"/>
    <w:rsid w:val="00D046E4"/>
    <w:rsid w:val="00D224FE"/>
    <w:rsid w:val="00D7797F"/>
    <w:rsid w:val="00D83EBB"/>
    <w:rsid w:val="00DA5B62"/>
    <w:rsid w:val="00E1312E"/>
    <w:rsid w:val="00EB2C80"/>
    <w:rsid w:val="00EC07A4"/>
    <w:rsid w:val="00EC7D00"/>
    <w:rsid w:val="00F152D5"/>
    <w:rsid w:val="00F47F0A"/>
    <w:rsid w:val="00F706C0"/>
    <w:rsid w:val="00FE70BE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80"/>
  </w:style>
  <w:style w:type="paragraph" w:styleId="1">
    <w:name w:val="heading 1"/>
    <w:basedOn w:val="a"/>
    <w:link w:val="10"/>
    <w:uiPriority w:val="9"/>
    <w:qFormat/>
    <w:rsid w:val="00A20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0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3C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46E"/>
    <w:rPr>
      <w:b/>
      <w:bCs/>
    </w:rPr>
  </w:style>
  <w:style w:type="character" w:customStyle="1" w:styleId="apple-converted-space">
    <w:name w:val="apple-converted-space"/>
    <w:basedOn w:val="a0"/>
    <w:rsid w:val="005B646E"/>
  </w:style>
  <w:style w:type="paragraph" w:customStyle="1" w:styleId="c10">
    <w:name w:val="c10"/>
    <w:basedOn w:val="a"/>
    <w:rsid w:val="0052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2CE1"/>
  </w:style>
  <w:style w:type="character" w:customStyle="1" w:styleId="c7">
    <w:name w:val="c7"/>
    <w:basedOn w:val="a0"/>
    <w:rsid w:val="00522CE1"/>
  </w:style>
  <w:style w:type="paragraph" w:customStyle="1" w:styleId="c5">
    <w:name w:val="c5"/>
    <w:basedOn w:val="a"/>
    <w:rsid w:val="0052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2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2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0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0C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6A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A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FD766-834A-4EDD-972F-1991DE7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49</cp:revision>
  <dcterms:created xsi:type="dcterms:W3CDTF">2016-11-08T06:04:00Z</dcterms:created>
  <dcterms:modified xsi:type="dcterms:W3CDTF">2018-01-30T17:36:00Z</dcterms:modified>
</cp:coreProperties>
</file>