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EA" w:rsidRPr="00AE165E" w:rsidRDefault="00A75A49" w:rsidP="00A75A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FC1EEA" w:rsidRPr="00AE165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</w:t>
      </w: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65E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</w:t>
      </w: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65E">
        <w:rPr>
          <w:rFonts w:ascii="Times New Roman" w:eastAsia="Calibri" w:hAnsi="Times New Roman" w:cs="Times New Roman"/>
          <w:b/>
          <w:sz w:val="24"/>
          <w:szCs w:val="24"/>
        </w:rPr>
        <w:t>«ЕЛАНСКИЙ ДЕТСКИЙ САД» КОМБИНИРОВАННОГО ВИДА</w:t>
      </w: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FC1EEA" w:rsidRPr="00AE165E" w:rsidRDefault="00FC1EEA" w:rsidP="00FC1E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FC1EEA" w:rsidRPr="00AE165E" w:rsidRDefault="00FC1EEA" w:rsidP="00FC1EEA">
      <w:pPr>
        <w:rPr>
          <w:b/>
          <w:bCs/>
          <w:sz w:val="40"/>
          <w:szCs w:val="40"/>
        </w:rPr>
      </w:pPr>
    </w:p>
    <w:p w:rsidR="00FC1EEA" w:rsidRDefault="00FC1EEA" w:rsidP="00FC1EE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Дополнительная </w:t>
      </w:r>
    </w:p>
    <w:p w:rsidR="00FC1EEA" w:rsidRPr="00974F8E" w:rsidRDefault="00FC1EEA" w:rsidP="00FC1EE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развивающая </w:t>
      </w:r>
      <w:r w:rsidRPr="00974F8E">
        <w:rPr>
          <w:rFonts w:ascii="Times New Roman" w:hAnsi="Times New Roman" w:cs="Times New Roman"/>
          <w:b/>
          <w:bCs/>
          <w:sz w:val="44"/>
          <w:szCs w:val="44"/>
        </w:rPr>
        <w:t xml:space="preserve">программа группы кратковременного пребывания </w:t>
      </w:r>
    </w:p>
    <w:p w:rsidR="00FC1EEA" w:rsidRPr="00974F8E" w:rsidRDefault="00FC1EEA" w:rsidP="00FC1EE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74F8E">
        <w:rPr>
          <w:rFonts w:ascii="Times New Roman" w:hAnsi="Times New Roman" w:cs="Times New Roman"/>
          <w:b/>
          <w:bCs/>
          <w:sz w:val="44"/>
          <w:szCs w:val="44"/>
        </w:rPr>
        <w:t>«МАЛЫШ»</w:t>
      </w:r>
    </w:p>
    <w:p w:rsidR="00FC1EEA" w:rsidRDefault="00FC1EEA" w:rsidP="00FC1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74F8E">
        <w:rPr>
          <w:rFonts w:ascii="Times New Roman" w:hAnsi="Times New Roman" w:cs="Times New Roman"/>
          <w:b/>
          <w:bCs/>
          <w:sz w:val="44"/>
          <w:szCs w:val="44"/>
        </w:rPr>
        <w:t xml:space="preserve">для неорганизованных детей </w:t>
      </w:r>
    </w:p>
    <w:p w:rsidR="00FC1EEA" w:rsidRPr="00974F8E" w:rsidRDefault="00FC1EEA" w:rsidP="00FC1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74F8E">
        <w:rPr>
          <w:rFonts w:ascii="Times New Roman" w:hAnsi="Times New Roman" w:cs="Times New Roman"/>
          <w:b/>
          <w:bCs/>
          <w:sz w:val="44"/>
          <w:szCs w:val="44"/>
        </w:rPr>
        <w:t>раннего возраста</w:t>
      </w:r>
    </w:p>
    <w:p w:rsidR="00FC1EEA" w:rsidRPr="00974F8E" w:rsidRDefault="00FC1EEA" w:rsidP="00FC1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74F8E">
        <w:rPr>
          <w:rFonts w:ascii="Times New Roman" w:hAnsi="Times New Roman" w:cs="Times New Roman"/>
          <w:b/>
          <w:bCs/>
          <w:sz w:val="44"/>
          <w:szCs w:val="44"/>
        </w:rPr>
        <w:t xml:space="preserve"> и их родителей </w:t>
      </w:r>
    </w:p>
    <w:p w:rsidR="00FC1EEA" w:rsidRPr="00974F8E" w:rsidRDefault="00FC1EEA" w:rsidP="00FC1EEA">
      <w:pPr>
        <w:tabs>
          <w:tab w:val="left" w:pos="1180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1EEA" w:rsidRPr="00974F8E" w:rsidRDefault="00FC1EEA" w:rsidP="00FC1EEA">
      <w:pPr>
        <w:tabs>
          <w:tab w:val="left" w:pos="1180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1EEA" w:rsidRPr="00BA1CBD" w:rsidRDefault="00FC1EEA" w:rsidP="00FC1EEA">
      <w:pPr>
        <w:tabs>
          <w:tab w:val="left" w:pos="1180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1EEA" w:rsidRPr="00260BDE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lang w:eastAsia="ru-RU"/>
        </w:rPr>
      </w:pPr>
    </w:p>
    <w:p w:rsidR="00FC1EEA" w:rsidRPr="00BA1CBD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A1CB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</w:t>
      </w:r>
    </w:p>
    <w:p w:rsidR="00FC1EEA" w:rsidRPr="00BA1CBD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BA1CBD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BA1CBD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BA1CBD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D42107" w:rsidRDefault="00FC1EEA" w:rsidP="00FC1EEA">
      <w:pPr>
        <w:pStyle w:val="Default"/>
        <w:jc w:val="center"/>
        <w:rPr>
          <w:color w:val="0070C0"/>
          <w:sz w:val="28"/>
          <w:szCs w:val="28"/>
        </w:rPr>
      </w:pPr>
      <w:r w:rsidRPr="00D42107">
        <w:rPr>
          <w:sz w:val="28"/>
          <w:szCs w:val="28"/>
        </w:rPr>
        <w:t xml:space="preserve">     </w:t>
      </w:r>
    </w:p>
    <w:p w:rsidR="00FC1EEA" w:rsidRDefault="00FC1EEA" w:rsidP="00FC1EE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70C0"/>
          <w:sz w:val="36"/>
          <w:szCs w:val="36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jc w:val="center"/>
        <w:rPr>
          <w:rFonts w:ascii="Times New Roman" w:hAnsi="Times New Roman" w:cs="Times New Roman"/>
          <w:sz w:val="32"/>
          <w:szCs w:val="20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BA1CBD" w:rsidRDefault="00FC1EEA" w:rsidP="00FC1E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C1EEA" w:rsidRPr="00BA1CBD" w:rsidRDefault="00FC1EEA" w:rsidP="00FC1E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EA" w:rsidRDefault="00FC1EEA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49" w:rsidRDefault="00A75A49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C1EEA" w:rsidRDefault="00FC1EEA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 коллектив</w:t>
      </w:r>
      <w:proofErr w:type="gramEnd"/>
      <w:r w:rsidRPr="00C459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Пестова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39EF">
        <w:rPr>
          <w:rFonts w:ascii="Times New Roman" w:eastAsia="Times New Roman" w:hAnsi="Times New Roman" w:cs="Times New Roman"/>
          <w:sz w:val="24"/>
          <w:szCs w:val="24"/>
          <w:lang w:eastAsia="ru-RU"/>
        </w:rPr>
        <w:t>В., Бабушкина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9EF">
        <w:rPr>
          <w:rFonts w:ascii="Times New Roman" w:eastAsia="Times New Roman" w:hAnsi="Times New Roman" w:cs="Times New Roman"/>
          <w:sz w:val="24"/>
          <w:szCs w:val="24"/>
          <w:lang w:eastAsia="ru-RU"/>
        </w:rPr>
        <w:t>Н., Лушникова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9E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FC1EEA" w:rsidRDefault="00FC1EEA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C1EEA" w:rsidRPr="00201D6E" w:rsidRDefault="00FC1EEA" w:rsidP="00FC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C1EEA" w:rsidRDefault="00FC1EEA" w:rsidP="00FC1E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Дополнительная развивающая </w:t>
      </w:r>
      <w:r w:rsidRPr="00AE165E">
        <w:rPr>
          <w:rFonts w:ascii="Times New Roman" w:hAnsi="Times New Roman" w:cs="Times New Roman"/>
          <w:bCs/>
          <w:sz w:val="24"/>
          <w:szCs w:val="24"/>
        </w:rPr>
        <w:t>программа группы кратковременного пребывания «МАЛЫШ»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65E">
        <w:rPr>
          <w:rFonts w:ascii="Times New Roman" w:hAnsi="Times New Roman" w:cs="Times New Roman"/>
          <w:bCs/>
          <w:sz w:val="24"/>
          <w:szCs w:val="24"/>
        </w:rPr>
        <w:t>для неорганизованных детей раннего возраста и их родителей</w:t>
      </w:r>
      <w:r w:rsidR="00A75A49">
        <w:rPr>
          <w:rFonts w:ascii="Times New Roman" w:hAnsi="Times New Roman" w:cs="Times New Roman"/>
          <w:bCs/>
          <w:sz w:val="24"/>
          <w:szCs w:val="24"/>
        </w:rPr>
        <w:t xml:space="preserve"> -2017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год,</w:t>
      </w:r>
      <w:r w:rsidRPr="00C459C5">
        <w:rPr>
          <w:rFonts w:ascii="Times New Roman" w:hAnsi="Times New Roman" w:cs="Times New Roman"/>
          <w:bCs/>
          <w:sz w:val="24"/>
          <w:szCs w:val="24"/>
        </w:rPr>
        <w:t xml:space="preserve">149 </w:t>
      </w:r>
      <w:r>
        <w:rPr>
          <w:rFonts w:ascii="Times New Roman" w:hAnsi="Times New Roman" w:cs="Times New Roman"/>
          <w:bCs/>
          <w:sz w:val="24"/>
          <w:szCs w:val="24"/>
        </w:rPr>
        <w:t>с.</w:t>
      </w:r>
    </w:p>
    <w:p w:rsidR="00FC1EEA" w:rsidRDefault="00FC1EEA" w:rsidP="00FC1E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EEA" w:rsidRPr="00BA32ED" w:rsidRDefault="00FC1EEA" w:rsidP="00FC1E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ED">
        <w:rPr>
          <w:rFonts w:ascii="Times New Roman" w:hAnsi="Times New Roman" w:cs="Times New Roman"/>
          <w:sz w:val="24"/>
          <w:szCs w:val="24"/>
        </w:rPr>
        <w:t xml:space="preserve">Программа регламентирует организацию образовательного процесса в группе кратковременного пребывания «Малыш» для неорганизованных детей раннего возраста и их родителей в рамках совместной деятельности взрослых с детьми. Организация работы с детьми строится в виде познавательных </w:t>
      </w:r>
      <w:r w:rsidRPr="00BA32ED">
        <w:rPr>
          <w:rFonts w:ascii="Times New Roman" w:hAnsi="Times New Roman" w:cs="Times New Roman"/>
          <w:bCs/>
          <w:sz w:val="24"/>
          <w:szCs w:val="24"/>
        </w:rPr>
        <w:t xml:space="preserve">игровых сеансов. </w:t>
      </w:r>
      <w:r w:rsidRPr="00BA32ED">
        <w:rPr>
          <w:rFonts w:ascii="Times New Roman" w:hAnsi="Times New Roman" w:cs="Times New Roman"/>
          <w:sz w:val="24"/>
          <w:szCs w:val="24"/>
        </w:rPr>
        <w:t xml:space="preserve"> Технология проведения познавательных игровых сеансов разработана с учетом требований ФГОС ДО и принципов дошкольного образования. </w:t>
      </w:r>
    </w:p>
    <w:p w:rsidR="00FC1EEA" w:rsidRPr="00BA32ED" w:rsidRDefault="00FC1EEA" w:rsidP="00FC1E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ED">
        <w:rPr>
          <w:rFonts w:ascii="Times New Roman" w:hAnsi="Times New Roman" w:cs="Times New Roman"/>
          <w:sz w:val="24"/>
          <w:szCs w:val="24"/>
        </w:rPr>
        <w:t xml:space="preserve">Предложенная </w:t>
      </w:r>
      <w:proofErr w:type="gramStart"/>
      <w:r w:rsidRPr="00BA32ED">
        <w:rPr>
          <w:rFonts w:ascii="Times New Roman" w:hAnsi="Times New Roman" w:cs="Times New Roman"/>
          <w:sz w:val="24"/>
          <w:szCs w:val="24"/>
        </w:rPr>
        <w:t>комплексность  содержит</w:t>
      </w:r>
      <w:proofErr w:type="gramEnd"/>
      <w:r w:rsidRPr="00BA32ED">
        <w:rPr>
          <w:rFonts w:ascii="Times New Roman" w:hAnsi="Times New Roman" w:cs="Times New Roman"/>
          <w:sz w:val="24"/>
          <w:szCs w:val="24"/>
        </w:rPr>
        <w:t xml:space="preserve"> учебный план, календарно-тематическое планирование, 30 конспектов познавательных </w:t>
      </w:r>
      <w:r w:rsidRPr="00BA32ED">
        <w:rPr>
          <w:rFonts w:ascii="Times New Roman" w:hAnsi="Times New Roman" w:cs="Times New Roman"/>
          <w:bCs/>
          <w:sz w:val="24"/>
          <w:szCs w:val="24"/>
        </w:rPr>
        <w:t>игровых сеансов</w:t>
      </w:r>
      <w:r w:rsidRPr="00BA32ED">
        <w:rPr>
          <w:rFonts w:ascii="Times New Roman" w:hAnsi="Times New Roman" w:cs="Times New Roman"/>
          <w:sz w:val="24"/>
          <w:szCs w:val="24"/>
        </w:rPr>
        <w:t>.</w:t>
      </w:r>
    </w:p>
    <w:p w:rsidR="00FC1EEA" w:rsidRPr="00C459C5" w:rsidRDefault="00FC1EEA" w:rsidP="00FC1E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ED">
        <w:rPr>
          <w:rFonts w:ascii="Times New Roman" w:hAnsi="Times New Roman" w:cs="Times New Roman"/>
          <w:sz w:val="24"/>
          <w:szCs w:val="24"/>
        </w:rPr>
        <w:t>Данная программа обеспечивает поддержку и психологическую помощь родителям в подготовке своего ребенка к выходу из привычного круга людей в мир более широких и сложных социальных отношений.</w:t>
      </w:r>
    </w:p>
    <w:p w:rsidR="00A75A49" w:rsidRDefault="00A75A49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A49" w:rsidRDefault="00A75A49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A49" w:rsidRDefault="00A75A49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EEA" w:rsidRPr="00EA5F56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FC1EEA" w:rsidRPr="00EA5F56" w:rsidRDefault="00FC1EEA" w:rsidP="00FC1E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EEA" w:rsidRPr="00EA5F56" w:rsidRDefault="00FC1EEA" w:rsidP="00FC1E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52"/>
        <w:gridCol w:w="918"/>
      </w:tblGrid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Учебно-тематический план ГКП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5F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деятельности ГКП «Малыш»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proofErr w:type="gramStart"/>
            <w:r w:rsidRPr="00EA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F4D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Педагогическая</w:t>
            </w:r>
            <w:proofErr w:type="gramEnd"/>
            <w:r w:rsidRPr="006F4D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диагностика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</w:t>
            </w:r>
            <w:r w:rsidRPr="006F4D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Конспекты</w:t>
            </w:r>
            <w:proofErr w:type="gramEnd"/>
            <w:r w:rsidRPr="006F4D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познавательных игровых сеансов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FC1EEA" w:rsidRPr="00EA5F56" w:rsidTr="00FC1EEA">
        <w:tc>
          <w:tcPr>
            <w:tcW w:w="8653" w:type="dxa"/>
          </w:tcPr>
          <w:p w:rsidR="00FC1EEA" w:rsidRPr="00EA5F56" w:rsidRDefault="00FC1EEA" w:rsidP="00FC1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</w:t>
            </w:r>
            <w:r w:rsidRPr="00306B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онсультации</w:t>
            </w:r>
            <w:proofErr w:type="gramEnd"/>
            <w:r w:rsidRPr="00306B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для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8" w:type="dxa"/>
          </w:tcPr>
          <w:p w:rsidR="00FC1EEA" w:rsidRPr="00EA5F56" w:rsidRDefault="00FC1EEA" w:rsidP="00FC1EEA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FC1EEA" w:rsidRPr="00EA5F56" w:rsidTr="00FC1EEA">
        <w:tc>
          <w:tcPr>
            <w:tcW w:w="9571" w:type="dxa"/>
            <w:gridSpan w:val="2"/>
          </w:tcPr>
          <w:p w:rsidR="00FC1EEA" w:rsidRDefault="00FC1EEA" w:rsidP="00FC1EEA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 </w:t>
            </w:r>
            <w:r w:rsidRPr="00110A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Рецензия</w:t>
            </w:r>
            <w:proofErr w:type="gramEnd"/>
            <w:r w:rsidRPr="00110A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программу</w:t>
            </w:r>
          </w:p>
        </w:tc>
      </w:tr>
    </w:tbl>
    <w:p w:rsidR="00FC1EEA" w:rsidRPr="00EA5F56" w:rsidRDefault="00FC1EEA" w:rsidP="00FC1E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EEA" w:rsidRDefault="00FC1EEA" w:rsidP="00FC1E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EEA" w:rsidRPr="00BA1CBD" w:rsidRDefault="00FC1EEA" w:rsidP="00FC1E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EEA" w:rsidRDefault="00FC1EEA" w:rsidP="00FC1EEA"/>
    <w:p w:rsidR="00FC1EEA" w:rsidRDefault="00FC1EEA" w:rsidP="00FC1EEA"/>
    <w:p w:rsidR="00FC1EEA" w:rsidRDefault="00FC1EEA" w:rsidP="00FC1EEA"/>
    <w:p w:rsidR="00FC1EEA" w:rsidRDefault="00FC1EEA" w:rsidP="00FC1EEA"/>
    <w:p w:rsidR="00FC1EEA" w:rsidRPr="00AD7576" w:rsidRDefault="00FC1EEA" w:rsidP="00FC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EA" w:rsidRDefault="00FC1EEA" w:rsidP="00FC1EEA"/>
    <w:p w:rsidR="007D03D2" w:rsidRDefault="007D03D2" w:rsidP="007D03D2">
      <w:pPr>
        <w:sectPr w:rsidR="007D03D2" w:rsidSect="00FC1E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8441E" w:rsidRDefault="00C8441E" w:rsidP="00C84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5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8441E" w:rsidRPr="00AE165E" w:rsidRDefault="00C8441E" w:rsidP="00C8441E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E1">
        <w:rPr>
          <w:rFonts w:ascii="Times New Roman" w:hAnsi="Times New Roman" w:cs="Times New Roman"/>
          <w:sz w:val="28"/>
          <w:szCs w:val="28"/>
        </w:rPr>
        <w:t>Ранний возраст является самым благоприятным периодом для того, чтобы заложить основы развития человека как личности</w:t>
      </w:r>
      <w:r>
        <w:rPr>
          <w:rFonts w:ascii="Times New Roman" w:hAnsi="Times New Roman" w:cs="Times New Roman"/>
          <w:sz w:val="28"/>
          <w:szCs w:val="28"/>
        </w:rPr>
        <w:t xml:space="preserve">. В этот период закладываются наиболее важные и фундаментальные человеческие способности: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направленность и многие другие. Малыш развивается так стремительно, как никогда в последующие возрастные периоды. 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DDE">
        <w:rPr>
          <w:rFonts w:ascii="Times New Roman" w:hAnsi="Times New Roman" w:cs="Times New Roman"/>
          <w:sz w:val="28"/>
          <w:szCs w:val="28"/>
        </w:rPr>
        <w:t>Воспитание ребенка – сложное и ответственное дело. Развиваться и набираться знаний нужно как маме, так и ребенку. Нужно понимать, что первые 3 года жизни ребенок, как губка, впитывает все, что дает ему общество, в котором он растет. Ему подвластны и музыка, и художественное творчество, и математика, и языки. Все это ребенок усвоит быстро, играючи, и останется с этими знаниями на всю жизнь, как с любым из нас остается память, как правильно ходить, как управлять голосовыми связками. Ребенку это и многое другое дается легко и весело, и задача взрослого дать возможность малышу впитать как можно больше в этот благодатный момент.</w:t>
      </w:r>
    </w:p>
    <w:p w:rsidR="00C8441E" w:rsidRPr="00714DDE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ФГОС ДО (федерального государственного образовательного стандарта дошкольного образования) – важный этап в развитии системы образования в целом и восстановлении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 детства. </w:t>
      </w:r>
      <w:r w:rsidRPr="00714DDE">
        <w:rPr>
          <w:sz w:val="28"/>
          <w:szCs w:val="28"/>
        </w:rPr>
        <w:t xml:space="preserve">Дошкольное образовательное учреждение – первое и самое ответственное звено в общей системе образования. Большое значение в воспитании здоровых и хорошо развитых детей имеет правильная организация их </w:t>
      </w:r>
      <w:proofErr w:type="gramStart"/>
      <w:r w:rsidRPr="00714DDE">
        <w:rPr>
          <w:sz w:val="28"/>
          <w:szCs w:val="28"/>
        </w:rPr>
        <w:t>жизни  в</w:t>
      </w:r>
      <w:proofErr w:type="gramEnd"/>
      <w:r w:rsidRPr="00714DDE">
        <w:rPr>
          <w:sz w:val="28"/>
          <w:szCs w:val="28"/>
        </w:rPr>
        <w:t xml:space="preserve"> период адаптации к детскому учреждению. Адаптация детей раннего возраста к дошкольному учреждению оказывает огромное влияние на эмоциональное, психическое, физическое развитие детей. Ребенок впервые расстается с мамой надолго, поэтому, переступая порог дошкольного учреждения, он испытывает определенный стресс. Сущность данной проблемы, прежде всего, состоит в том, что привыкание детей к новым условиям приводит к таким негативным последствиям, как частые простудные заболевания, тяжёлое прощание с родителями, долгое страдание ребёнка после того, как родители ушли, слёзы, капризы, страхи и </w:t>
      </w:r>
      <w:proofErr w:type="gramStart"/>
      <w:r w:rsidRPr="00714DDE">
        <w:rPr>
          <w:sz w:val="28"/>
          <w:szCs w:val="28"/>
        </w:rPr>
        <w:t>т.д. Следовательно</w:t>
      </w:r>
      <w:proofErr w:type="gramEnd"/>
      <w:r w:rsidRPr="00714DDE">
        <w:rPr>
          <w:sz w:val="28"/>
          <w:szCs w:val="28"/>
        </w:rPr>
        <w:t xml:space="preserve">, необходимо подготовить ребёнка к поступлению в детский сад, создать условия для благоприятной адаптации детей. Если педагоги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 </w:t>
      </w:r>
    </w:p>
    <w:p w:rsidR="00C8441E" w:rsidRPr="00341739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1355D">
        <w:rPr>
          <w:sz w:val="28"/>
          <w:szCs w:val="28"/>
        </w:rPr>
        <w:lastRenderedPageBreak/>
        <w:t xml:space="preserve">С целью наиболее полного охвата детей дошкольным </w:t>
      </w:r>
      <w:proofErr w:type="gramStart"/>
      <w:r w:rsidRPr="0081355D">
        <w:rPr>
          <w:sz w:val="28"/>
          <w:szCs w:val="28"/>
        </w:rPr>
        <w:t>образованием,  созданием</w:t>
      </w:r>
      <w:proofErr w:type="gramEnd"/>
      <w:r w:rsidRPr="0081355D">
        <w:rPr>
          <w:sz w:val="28"/>
          <w:szCs w:val="28"/>
        </w:rPr>
        <w:t xml:space="preserve"> условий для оказания помощи семьям, воспитывающим детей раннего возраста и детей, не посещающих дошкольные учреждения, педагогическим коллективом принято решение о создании на базе МБДОУ «Еланский детский сад» комбинированного вида группы кратковременного</w:t>
      </w:r>
      <w:r w:rsidRPr="00714DDE">
        <w:rPr>
          <w:sz w:val="28"/>
          <w:szCs w:val="28"/>
        </w:rPr>
        <w:t xml:space="preserve"> пребывания  (ГКП) «Малыш». </w:t>
      </w:r>
    </w:p>
    <w:p w:rsidR="00C8441E" w:rsidRPr="00341739" w:rsidRDefault="00C8441E" w:rsidP="00C8441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39">
        <w:rPr>
          <w:rFonts w:ascii="Times New Roman" w:eastAsia="Calibri" w:hAnsi="Times New Roman" w:cs="Times New Roman"/>
          <w:sz w:val="28"/>
          <w:szCs w:val="28"/>
        </w:rPr>
        <w:t>Нормативно-правовой основой для разработки</w:t>
      </w:r>
      <w:r w:rsidRPr="00341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развивающей программы</w:t>
      </w:r>
      <w:r w:rsidRPr="00341739">
        <w:rPr>
          <w:rFonts w:ascii="Times New Roman" w:hAnsi="Times New Roman" w:cs="Times New Roman"/>
          <w:bCs/>
          <w:sz w:val="28"/>
          <w:szCs w:val="28"/>
        </w:rPr>
        <w:t xml:space="preserve"> группы кратковременного пребывания «МАЛЫШ» для неорганизованных детей раннего возраста и их родителей</w:t>
      </w:r>
      <w:r w:rsidRPr="0034173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41739">
        <w:rPr>
          <w:rFonts w:ascii="Times New Roman" w:eastAsia="Calibri" w:hAnsi="Times New Roman" w:cs="Times New Roman"/>
          <w:sz w:val="28"/>
          <w:szCs w:val="28"/>
        </w:rPr>
        <w:t xml:space="preserve">являются: </w:t>
      </w:r>
    </w:p>
    <w:p w:rsidR="00C8441E" w:rsidRPr="00341739" w:rsidRDefault="00C8441E" w:rsidP="00C8441E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739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"Об образовании в Российской Федерации" от 29.12.2012 № 273-ФЗ; </w:t>
      </w:r>
    </w:p>
    <w:p w:rsidR="00C8441E" w:rsidRPr="00341739" w:rsidRDefault="00C8441E" w:rsidP="00C8441E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73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2013г.  №1155 (изменения и дополнения от 21.10.2014г.);</w:t>
      </w:r>
    </w:p>
    <w:p w:rsidR="00C8441E" w:rsidRDefault="00C8441E" w:rsidP="00C8441E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739">
        <w:rPr>
          <w:rFonts w:ascii="Times New Roman" w:eastAsia="Calibri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341739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341739"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smartTag w:uri="urn:schemas-microsoft-com:office:smarttags" w:element="metricconverter">
        <w:smartTagPr>
          <w:attr w:name="ProductID" w:val="26 г"/>
        </w:smartTagPr>
        <w:r w:rsidRPr="00341739">
          <w:rPr>
            <w:rFonts w:ascii="Times New Roman" w:eastAsia="Calibri" w:hAnsi="Times New Roman" w:cs="Times New Roman"/>
            <w:sz w:val="28"/>
            <w:szCs w:val="28"/>
          </w:rPr>
          <w:t>26 г</w:t>
        </w:r>
      </w:smartTag>
      <w:r>
        <w:rPr>
          <w:rFonts w:ascii="Times New Roman" w:eastAsia="Calibri" w:hAnsi="Times New Roman" w:cs="Times New Roman"/>
          <w:sz w:val="28"/>
          <w:szCs w:val="28"/>
        </w:rPr>
        <w:t>. Москва «</w:t>
      </w:r>
      <w:r w:rsidRPr="00341739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СанПиН 2.4.1.3049-13 "Санитарно-</w:t>
      </w:r>
      <w:r w:rsidRPr="00341739">
        <w:rPr>
          <w:rFonts w:ascii="Times New Roman" w:eastAsia="Calibri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дошкольны</w:t>
      </w:r>
      <w:r>
        <w:rPr>
          <w:rFonts w:ascii="Times New Roman" w:eastAsia="Calibri" w:hAnsi="Times New Roman" w:cs="Times New Roman"/>
          <w:sz w:val="28"/>
          <w:szCs w:val="28"/>
        </w:rPr>
        <w:t>х образовательных организаций».</w:t>
      </w:r>
    </w:p>
    <w:p w:rsidR="00C8441E" w:rsidRDefault="00C8441E" w:rsidP="00C8441E">
      <w:pPr>
        <w:spacing w:after="0"/>
        <w:ind w:left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41E" w:rsidRPr="00696C59" w:rsidRDefault="00C8441E" w:rsidP="00C8441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C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Новизна программы: </w:t>
      </w:r>
      <w:r w:rsidRPr="00696C59">
        <w:rPr>
          <w:rFonts w:ascii="Times New Roman" w:hAnsi="Times New Roman" w:cs="Times New Roman"/>
          <w:sz w:val="28"/>
          <w:szCs w:val="28"/>
        </w:rPr>
        <w:t>разработка, апробирование и внедрение новых вариативных форм работы с неорганизованными детьми,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41E" w:rsidRPr="0081355D" w:rsidRDefault="00C8441E" w:rsidP="00C8441E">
      <w:pPr>
        <w:pStyle w:val="Default"/>
        <w:spacing w:after="24" w:line="276" w:lineRule="auto"/>
        <w:jc w:val="both"/>
        <w:rPr>
          <w:color w:val="auto"/>
          <w:sz w:val="28"/>
          <w:szCs w:val="28"/>
        </w:rPr>
      </w:pPr>
      <w:r w:rsidRPr="00696C59">
        <w:rPr>
          <w:b/>
          <w:i/>
          <w:color w:val="auto"/>
          <w:sz w:val="28"/>
          <w:szCs w:val="28"/>
        </w:rPr>
        <w:t>Цель программы</w:t>
      </w:r>
      <w:r w:rsidRPr="00714DDE">
        <w:rPr>
          <w:color w:val="auto"/>
          <w:sz w:val="28"/>
          <w:szCs w:val="28"/>
        </w:rPr>
        <w:t xml:space="preserve"> </w:t>
      </w:r>
      <w:r w:rsidRPr="0081355D">
        <w:rPr>
          <w:color w:val="auto"/>
          <w:sz w:val="28"/>
          <w:szCs w:val="28"/>
        </w:rPr>
        <w:t xml:space="preserve">- </w:t>
      </w:r>
      <w:r w:rsidRPr="0081355D">
        <w:rPr>
          <w:sz w:val="28"/>
          <w:szCs w:val="28"/>
        </w:rPr>
        <w:t>гармоничное развитие личности ребенка</w:t>
      </w:r>
      <w:r>
        <w:rPr>
          <w:sz w:val="28"/>
          <w:szCs w:val="28"/>
        </w:rPr>
        <w:t xml:space="preserve">, </w:t>
      </w:r>
      <w:r w:rsidRPr="0081355D">
        <w:rPr>
          <w:color w:val="auto"/>
          <w:sz w:val="28"/>
          <w:szCs w:val="28"/>
        </w:rPr>
        <w:t xml:space="preserve"> о</w:t>
      </w:r>
      <w:r w:rsidRPr="00714DDE">
        <w:rPr>
          <w:color w:val="auto"/>
          <w:sz w:val="28"/>
          <w:szCs w:val="28"/>
        </w:rPr>
        <w:t>беспечение успешной адаптации дете</w:t>
      </w:r>
      <w:r>
        <w:rPr>
          <w:color w:val="auto"/>
          <w:sz w:val="28"/>
          <w:szCs w:val="28"/>
        </w:rPr>
        <w:t>й раннего возраста к условиям дошкольной образовательной организации</w:t>
      </w:r>
      <w:r w:rsidRPr="00714DDE">
        <w:rPr>
          <w:color w:val="auto"/>
          <w:sz w:val="28"/>
          <w:szCs w:val="28"/>
        </w:rPr>
        <w:t xml:space="preserve"> через взаимодействие с семьей. </w:t>
      </w:r>
    </w:p>
    <w:p w:rsidR="00C8441E" w:rsidRPr="00696C59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96C59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C8441E" w:rsidRPr="00714DDE" w:rsidRDefault="00C8441E" w:rsidP="00C8441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укреплять физическое и психическое здоровье детей, обеспечить эмоциональное благополучие с учетом индивидуальных возможностей детей;</w:t>
      </w:r>
    </w:p>
    <w:p w:rsidR="00C8441E" w:rsidRPr="00714DDE" w:rsidRDefault="00C8441E" w:rsidP="00C8441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формировать у детей адекватные возрасту способы и средства общения со взрослыми и сверстниками;</w:t>
      </w:r>
    </w:p>
    <w:p w:rsidR="00C8441E" w:rsidRPr="00714DDE" w:rsidRDefault="00C8441E" w:rsidP="00C8441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развивать познавательную сферу в соответствии с возрастом, расширять кругозор детей;</w:t>
      </w:r>
    </w:p>
    <w:p w:rsidR="00C8441E" w:rsidRPr="00B83054" w:rsidRDefault="00C8441E" w:rsidP="00C8441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повышать педагогическую компетентность </w:t>
      </w:r>
      <w:r w:rsidRPr="00B8305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родителей в вопросах воспитания и развития детей</w:t>
      </w:r>
      <w:r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;</w:t>
      </w:r>
    </w:p>
    <w:p w:rsidR="00C8441E" w:rsidRPr="00E04033" w:rsidRDefault="00C8441E" w:rsidP="00C8441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 xml:space="preserve">создавать условия для легкого протекания процесса адаптации у детей  в условиях детского сада. </w:t>
      </w:r>
    </w:p>
    <w:p w:rsidR="00C8441E" w:rsidRPr="00696C59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6C5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Ожидаемые результаты:</w:t>
      </w:r>
    </w:p>
    <w:p w:rsidR="00C8441E" w:rsidRPr="00714DDE" w:rsidRDefault="00C8441E" w:rsidP="00C8441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формирование более тесного сотрудничест</w:t>
      </w:r>
      <w:r>
        <w:rPr>
          <w:rFonts w:ascii="Times New Roman" w:hAnsi="Times New Roman"/>
          <w:sz w:val="28"/>
          <w:szCs w:val="28"/>
        </w:rPr>
        <w:t>ва между родителями и дошкольной организацией</w:t>
      </w:r>
      <w:r w:rsidRPr="00714DDE">
        <w:rPr>
          <w:rFonts w:ascii="Times New Roman" w:hAnsi="Times New Roman"/>
          <w:sz w:val="28"/>
          <w:szCs w:val="28"/>
        </w:rPr>
        <w:t>;</w:t>
      </w:r>
    </w:p>
    <w:p w:rsidR="00C8441E" w:rsidRPr="00714DDE" w:rsidRDefault="00C8441E" w:rsidP="00C8441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осознанное отношение родителей к личностному развитию детей раннего возраста;</w:t>
      </w:r>
    </w:p>
    <w:p w:rsidR="00C8441E" w:rsidRPr="00714DDE" w:rsidRDefault="00C8441E" w:rsidP="00C8441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 xml:space="preserve">безболезненная </w:t>
      </w:r>
      <w:r>
        <w:rPr>
          <w:rFonts w:ascii="Times New Roman" w:hAnsi="Times New Roman"/>
          <w:sz w:val="28"/>
          <w:szCs w:val="28"/>
        </w:rPr>
        <w:t>адаптация ребенка в условиях ДОО</w:t>
      </w:r>
      <w:r w:rsidRPr="00714DDE">
        <w:rPr>
          <w:rFonts w:ascii="Times New Roman" w:hAnsi="Times New Roman"/>
          <w:sz w:val="28"/>
          <w:szCs w:val="28"/>
        </w:rPr>
        <w:t xml:space="preserve"> и обеспечение ранней социализации детей раннего возраста;</w:t>
      </w:r>
    </w:p>
    <w:p w:rsidR="00C8441E" w:rsidRPr="0092548C" w:rsidRDefault="00C8441E" w:rsidP="00C8441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формирование у детей навыков культурного поведения, расширение ориентировки в ближайшем окружении, развитие потребностей в речевом общении.</w:t>
      </w:r>
    </w:p>
    <w:p w:rsidR="00C8441E" w:rsidRPr="00714DDE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4DDE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  <w:r w:rsidRPr="00714DDE">
        <w:rPr>
          <w:rFonts w:ascii="Times New Roman" w:hAnsi="Times New Roman" w:cs="Times New Roman"/>
          <w:sz w:val="28"/>
          <w:szCs w:val="28"/>
        </w:rPr>
        <w:t>:</w:t>
      </w:r>
    </w:p>
    <w:p w:rsidR="00C8441E" w:rsidRPr="00714DD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организационные;</w:t>
      </w:r>
    </w:p>
    <w:p w:rsidR="00C8441E" w:rsidRPr="00714DD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наглядные;</w:t>
      </w:r>
    </w:p>
    <w:p w:rsidR="00C8441E" w:rsidRPr="00714DD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словесные;</w:t>
      </w:r>
    </w:p>
    <w:p w:rsidR="00C8441E" w:rsidRPr="00714DD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практические;</w:t>
      </w:r>
    </w:p>
    <w:p w:rsidR="00C8441E" w:rsidRPr="00714DD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логические;</w:t>
      </w:r>
    </w:p>
    <w:p w:rsidR="00C8441E" w:rsidRDefault="00C8441E" w:rsidP="00C8441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14DDE">
        <w:rPr>
          <w:rFonts w:ascii="Times New Roman" w:hAnsi="Times New Roman"/>
          <w:sz w:val="28"/>
          <w:szCs w:val="28"/>
        </w:rPr>
        <w:t>мотивационные.</w:t>
      </w: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FF0000"/>
          <w:sz w:val="28"/>
          <w:szCs w:val="28"/>
        </w:rPr>
      </w:pPr>
    </w:p>
    <w:p w:rsidR="00C8441E" w:rsidRPr="00714DDE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714DDE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 xml:space="preserve">Возрастные особенности детей </w:t>
      </w:r>
    </w:p>
    <w:p w:rsidR="00C8441E" w:rsidRPr="00714DDE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714DDE">
        <w:rPr>
          <w:rFonts w:ascii="TimesNewRoman,Bold" w:hAnsi="TimesNewRoman,Bold" w:cs="TimesNewRoman,Bold"/>
          <w:b/>
          <w:bCs/>
          <w:sz w:val="28"/>
          <w:szCs w:val="28"/>
        </w:rPr>
        <w:t>от 1,5 до 3 лет</w:t>
      </w:r>
    </w:p>
    <w:p w:rsidR="00C8441E" w:rsidRPr="003917E0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318D8">
        <w:rPr>
          <w:rFonts w:ascii="TimesNewRoman" w:hAnsi="TimesNewRoman" w:cs="TimesNewRoman"/>
          <w:sz w:val="28"/>
          <w:szCs w:val="28"/>
        </w:rPr>
        <w:t>Ранний возраст является уникальным периодом в развитии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ребенка и имеет ряд особенностей. Для этого возраста характерен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быстрый темп психического развития.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Для детей раннего возраста характерна неустойчивость эмоционального состояния. Незначительные отклонения в режиме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дня, неправильная организация бодрствования, дефицит общения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с мамой, нахождение по близости других детей приводит к срывам в настроении малышей.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Они тонко воспринимают отношение к себе со стороны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взрослых, болезненно реагируют на частые запреты. Раннее формирование положительных эмоций, тесный эмоциональный контакт между ребенком и взрослым являются базой для своевременного и успешного становления личности малыша.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318D8">
        <w:rPr>
          <w:rFonts w:ascii="TimesNewRoman" w:hAnsi="TimesNewRoman" w:cs="TimesNewRoman"/>
          <w:sz w:val="28"/>
          <w:szCs w:val="28"/>
        </w:rPr>
        <w:t>Для детей данного возраста характерна потребность в движении, поэтому необходимо создавать условия для её удовлетворения. Прежде всего</w:t>
      </w:r>
      <w:r>
        <w:rPr>
          <w:rFonts w:ascii="TimesNewRoman" w:hAnsi="TimesNewRoman" w:cs="TimesNewRoman"/>
          <w:sz w:val="28"/>
          <w:szCs w:val="28"/>
        </w:rPr>
        <w:t>,</w:t>
      </w:r>
      <w:r w:rsidRPr="00F318D8">
        <w:rPr>
          <w:rFonts w:ascii="TimesNewRoman" w:hAnsi="TimesNewRoman" w:cs="TimesNewRoman"/>
          <w:sz w:val="28"/>
          <w:szCs w:val="28"/>
        </w:rPr>
        <w:t xml:space="preserve"> нужна одежда, не сковывающая движений.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 помещении должен быть определенный простор для свободного перемещения, а значит надо оптимально расставить мебель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расположить игрушки. Потребность детей в активных движениях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удовлетворяется и при педагогически правильной организации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прогулки.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 xml:space="preserve">Однако опыт </w:t>
      </w:r>
      <w:proofErr w:type="spellStart"/>
      <w:r w:rsidRPr="00F318D8">
        <w:rPr>
          <w:rFonts w:ascii="TimesNewRoman" w:hAnsi="TimesNewRoman" w:cs="TimesNewRoman"/>
          <w:sz w:val="28"/>
          <w:szCs w:val="28"/>
        </w:rPr>
        <w:t>взаимообщения</w:t>
      </w:r>
      <w:proofErr w:type="spellEnd"/>
      <w:r w:rsidRPr="00F318D8">
        <w:rPr>
          <w:rFonts w:ascii="TimesNewRoman" w:hAnsi="TimesNewRoman" w:cs="TimesNewRoman"/>
          <w:sz w:val="28"/>
          <w:szCs w:val="28"/>
        </w:rPr>
        <w:t xml:space="preserve"> у детей невелик и основа его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 xml:space="preserve">не сформирована. Ребенок может расплакаться, ударить жалеющего его. Он активно протестует против вмешательства в его игру. Игрушка в руках другого ребенка гораздо интереснее для </w:t>
      </w:r>
      <w:r>
        <w:rPr>
          <w:rFonts w:ascii="TimesNewRoman" w:hAnsi="TimesNewRoman" w:cs="TimesNewRoman"/>
          <w:sz w:val="28"/>
          <w:szCs w:val="28"/>
        </w:rPr>
        <w:t>ма</w:t>
      </w:r>
      <w:r w:rsidRPr="00F318D8">
        <w:rPr>
          <w:rFonts w:ascii="TimesNewRoman" w:hAnsi="TimesNewRoman" w:cs="TimesNewRoman"/>
          <w:sz w:val="28"/>
          <w:szCs w:val="28"/>
        </w:rPr>
        <w:t>лыша, чем та, что стоит рядом. Отобрав игрушку у соседа, но не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 xml:space="preserve">зная, что делать дальше малыш просто бросает её. Взрослым следует пресекать подобные факты, чтобы у детей не пропало желание общаться. 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 w:rsidRPr="00F318D8">
        <w:rPr>
          <w:rFonts w:ascii="TimesNewRoman" w:hAnsi="TimesNewRoman" w:cs="TimesNewRoman"/>
          <w:sz w:val="28"/>
          <w:szCs w:val="28"/>
        </w:rPr>
        <w:t>Взаимообщение</w:t>
      </w:r>
      <w:proofErr w:type="spellEnd"/>
      <w:r w:rsidRPr="00F318D8">
        <w:rPr>
          <w:rFonts w:ascii="TimesNewRoman" w:hAnsi="TimesNewRoman" w:cs="TimesNewRoman"/>
          <w:sz w:val="28"/>
          <w:szCs w:val="28"/>
        </w:rPr>
        <w:t xml:space="preserve"> у детей чаще всего возникает </w:t>
      </w:r>
      <w:r>
        <w:rPr>
          <w:rFonts w:ascii="TimesNewRoman" w:hAnsi="TimesNewRoman" w:cs="TimesNewRoman"/>
          <w:sz w:val="28"/>
          <w:szCs w:val="28"/>
        </w:rPr>
        <w:t xml:space="preserve">в </w:t>
      </w:r>
      <w:r w:rsidRPr="00F318D8">
        <w:rPr>
          <w:rFonts w:ascii="TimesNewRoman" w:hAnsi="TimesNewRoman" w:cs="TimesNewRoman"/>
          <w:sz w:val="28"/>
          <w:szCs w:val="28"/>
        </w:rPr>
        <w:t>предметно-игровой деятельности. Сначала они осваивают умения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играть и действовать рядом, не мешая друг другу, а потом объединяются по 2–3 человека.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Дети раннего возраста л</w:t>
      </w:r>
      <w:r>
        <w:rPr>
          <w:rFonts w:ascii="TimesNewRoman" w:hAnsi="TimesNewRoman" w:cs="TimesNewRoman"/>
          <w:sz w:val="28"/>
          <w:szCs w:val="28"/>
        </w:rPr>
        <w:t>егко обучаемы. Их обучение пред</w:t>
      </w:r>
      <w:r w:rsidRPr="00F318D8">
        <w:rPr>
          <w:rFonts w:ascii="TimesNewRoman" w:hAnsi="TimesNewRoman" w:cs="TimesNewRoman"/>
          <w:sz w:val="28"/>
          <w:szCs w:val="28"/>
        </w:rPr>
        <w:t>полагает развитие зрительного и</w:t>
      </w:r>
      <w:r>
        <w:rPr>
          <w:rFonts w:ascii="TimesNewRoman" w:hAnsi="TimesNewRoman" w:cs="TimesNewRoman"/>
          <w:sz w:val="28"/>
          <w:szCs w:val="28"/>
        </w:rPr>
        <w:t xml:space="preserve"> слухового восприятия, речи (ак</w:t>
      </w:r>
      <w:r w:rsidRPr="00F318D8">
        <w:rPr>
          <w:rFonts w:ascii="TimesNewRoman" w:hAnsi="TimesNewRoman" w:cs="TimesNewRoman"/>
          <w:sz w:val="28"/>
          <w:szCs w:val="28"/>
        </w:rPr>
        <w:t>тивной и пассивной), общих движений, движений руки, взаимодействий с близкими взрослыми и детьми. Успешность обучения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 xml:space="preserve">затрудняется </w:t>
      </w:r>
      <w:proofErr w:type="spellStart"/>
      <w:r w:rsidRPr="00F318D8">
        <w:rPr>
          <w:rFonts w:ascii="TimesNewRoman" w:hAnsi="TimesNewRoman" w:cs="TimesNewRoman"/>
          <w:sz w:val="28"/>
          <w:szCs w:val="28"/>
        </w:rPr>
        <w:t>несформированностью</w:t>
      </w:r>
      <w:proofErr w:type="spellEnd"/>
      <w:r w:rsidRPr="00F318D8">
        <w:rPr>
          <w:rFonts w:ascii="TimesNewRoman" w:hAnsi="TimesNewRoman" w:cs="TimesNewRoman"/>
          <w:sz w:val="28"/>
          <w:szCs w:val="28"/>
        </w:rPr>
        <w:t xml:space="preserve"> произвольного внимания,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потому для активизации детей применяется метод внезапного появления и исчезновения предмета (сюрпризный момент). Длительность занятий с детьми 1,5 лет составляет лишь 5–7 минут, 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 xml:space="preserve">к 2 годам увеличивается до 10 минут. На третьем году жизни предметная деятельность </w:t>
      </w:r>
      <w:r w:rsidRPr="00F318D8">
        <w:rPr>
          <w:rFonts w:ascii="TimesNewRoman" w:hAnsi="TimesNewRoman" w:cs="TimesNewRoman"/>
          <w:sz w:val="28"/>
          <w:szCs w:val="28"/>
        </w:rPr>
        <w:lastRenderedPageBreak/>
        <w:t xml:space="preserve">продолжает быть ведущей, дети совершенствуют умения выполнять орудийные действия. 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318D8">
        <w:rPr>
          <w:rFonts w:ascii="TimesNewRoman" w:hAnsi="TimesNewRoman" w:cs="TimesNewRoman"/>
          <w:sz w:val="28"/>
          <w:szCs w:val="28"/>
        </w:rPr>
        <w:t xml:space="preserve">Дети становятся более самостоятельными. Интенсивно развивается деловое сотрудничество ребенка и взрослого и между детьми. 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318D8">
        <w:rPr>
          <w:rFonts w:ascii="TimesNewRoman" w:hAnsi="TimesNewRoman" w:cs="TimesNewRoman"/>
          <w:sz w:val="28"/>
          <w:szCs w:val="28"/>
        </w:rPr>
        <w:t>Совершенствуется восприятие, речь, развивается понимание речи. Слово для ребенка приобретает значение.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Количество понимаемых слов значительно возрастает. Ребенок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начинает понимать инструкцию и рассказ взрослых.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К трем годам дети учатся строить не только простые, но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сложноподчиненные предложения, используя все части речи. 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концу третьего года речь становится средством общения ребенка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со сверстниками. Активный словарь достигает до 2500 слов.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 процессе игры детьми выполняются в основном действия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с предметами, они начинают использовать действия с предметами-заместителями.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 этом возрасте ребенок пытается изобразить какой-то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предмет в процессе изобразительной деятельности.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У детей в этом возрасте совершенствуются зрительные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слуховые ориентировки, что дает возможность осуществлять отбор заданных предметов по величине, цвету, форме, различать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мелодии, петь.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318D8">
        <w:rPr>
          <w:rFonts w:ascii="TimesNewRoman" w:hAnsi="TimesNewRoman" w:cs="TimesNewRoman"/>
          <w:sz w:val="28"/>
          <w:szCs w:val="28"/>
        </w:rPr>
        <w:t>Совершенствование слухового восприятия позволяет детям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воспринимать все звуки родного языка и многие из них произносить без искажения.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В этот период у детей начинает складываться произвольность поведения. Она обусловлена развитием орудийных действий и речи. У н</w:t>
      </w:r>
      <w:r>
        <w:rPr>
          <w:rFonts w:ascii="TimesNewRoman" w:hAnsi="TimesNewRoman" w:cs="TimesNewRoman"/>
          <w:sz w:val="28"/>
          <w:szCs w:val="28"/>
        </w:rPr>
        <w:t>их появляются простые чувства (</w:t>
      </w:r>
      <w:r w:rsidRPr="00F318D8">
        <w:rPr>
          <w:rFonts w:ascii="TimesNewRoman" w:hAnsi="TimesNewRoman" w:cs="TimesNewRoman"/>
          <w:sz w:val="28"/>
          <w:szCs w:val="28"/>
        </w:rPr>
        <w:t>стыда, гордости), начинают формироваться элементы самосознания, связанные с идентификацией с полом. Ранний возраст завершается кризисом 3 лет. Ребенок осознает себя как отдельного человека. 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318D8">
        <w:rPr>
          <w:rFonts w:ascii="TimesNewRoman" w:hAnsi="TimesNewRoman" w:cs="TimesNewRoman"/>
          <w:sz w:val="28"/>
          <w:szCs w:val="28"/>
        </w:rPr>
        <w:t>него формируется образ Я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8"/>
          <w:szCs w:val="28"/>
        </w:rPr>
      </w:pPr>
    </w:p>
    <w:p w:rsidR="00E93D29" w:rsidRDefault="00E93D29" w:rsidP="00E93D2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E93D29" w:rsidRDefault="00E93D29" w:rsidP="00C844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Организация деятельности ГКП «Малыш»  </w:t>
      </w:r>
    </w:p>
    <w:p w:rsidR="00C8441E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401CDB">
        <w:rPr>
          <w:sz w:val="28"/>
          <w:szCs w:val="28"/>
        </w:rPr>
        <w:t xml:space="preserve">Группа кратковременного пребывания «Малыш» функционирует ежегодно с </w:t>
      </w:r>
      <w:r w:rsidRPr="00714DDE">
        <w:rPr>
          <w:sz w:val="28"/>
          <w:szCs w:val="28"/>
        </w:rPr>
        <w:t>01сентября по 31 мая</w:t>
      </w:r>
      <w:r w:rsidRPr="00401CDB">
        <w:rPr>
          <w:sz w:val="28"/>
          <w:szCs w:val="28"/>
        </w:rPr>
        <w:t xml:space="preserve">, без организации питания,  2 </w:t>
      </w:r>
      <w:r>
        <w:rPr>
          <w:sz w:val="28"/>
          <w:szCs w:val="28"/>
        </w:rPr>
        <w:t>раза  в неделю по подгруппам (</w:t>
      </w:r>
      <w:r w:rsidRPr="00401CDB">
        <w:rPr>
          <w:sz w:val="28"/>
          <w:szCs w:val="28"/>
        </w:rPr>
        <w:t>8</w:t>
      </w:r>
      <w:r>
        <w:rPr>
          <w:sz w:val="28"/>
          <w:szCs w:val="28"/>
        </w:rPr>
        <w:t>-9</w:t>
      </w:r>
      <w:r w:rsidRPr="00401CDB">
        <w:rPr>
          <w:sz w:val="28"/>
          <w:szCs w:val="28"/>
        </w:rPr>
        <w:t xml:space="preserve"> человек) в соответствии </w:t>
      </w:r>
      <w:r w:rsidRPr="00405688">
        <w:rPr>
          <w:sz w:val="28"/>
          <w:szCs w:val="28"/>
        </w:rPr>
        <w:t xml:space="preserve">с учебным планом </w:t>
      </w:r>
      <w:r w:rsidRPr="002E62C4">
        <w:rPr>
          <w:sz w:val="28"/>
          <w:szCs w:val="28"/>
        </w:rPr>
        <w:t>познавательных игровых сеансов.   Возраст</w:t>
      </w:r>
      <w:r w:rsidRPr="0099536E">
        <w:rPr>
          <w:sz w:val="28"/>
          <w:szCs w:val="28"/>
        </w:rPr>
        <w:t xml:space="preserve"> детей от 1,5 до 3-х лет.</w:t>
      </w:r>
      <w:r w:rsidRPr="00AE3DF0">
        <w:rPr>
          <w:b/>
          <w:sz w:val="28"/>
          <w:szCs w:val="28"/>
        </w:rPr>
        <w:tab/>
      </w:r>
    </w:p>
    <w:p w:rsidR="00C8441E" w:rsidRPr="0099536E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401CDB">
        <w:rPr>
          <w:sz w:val="28"/>
          <w:szCs w:val="28"/>
        </w:rPr>
        <w:t>Для организации деятельности группы задействованы музыкальный зал, кабинет учителя-логопеда.</w:t>
      </w:r>
    </w:p>
    <w:p w:rsidR="00C8441E" w:rsidRPr="00913038" w:rsidRDefault="00C8441E" w:rsidP="00C8441E">
      <w:pPr>
        <w:pStyle w:val="Default"/>
        <w:spacing w:line="276" w:lineRule="auto"/>
        <w:ind w:firstLine="428"/>
        <w:jc w:val="both"/>
        <w:rPr>
          <w:color w:val="FF0000"/>
          <w:sz w:val="28"/>
          <w:szCs w:val="28"/>
        </w:rPr>
      </w:pPr>
      <w:r w:rsidRPr="00401CDB">
        <w:rPr>
          <w:bCs/>
          <w:color w:val="auto"/>
          <w:sz w:val="28"/>
          <w:szCs w:val="28"/>
        </w:rPr>
        <w:t>Документация, необходимая для открытия груп</w:t>
      </w:r>
      <w:r>
        <w:rPr>
          <w:bCs/>
          <w:color w:val="auto"/>
          <w:sz w:val="28"/>
          <w:szCs w:val="28"/>
        </w:rPr>
        <w:t>пы кратковременного пребывания: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положение о группе кратковременного пребывания на базе МБДОУ;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приказ об открытии ГКП;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 xml:space="preserve">заявление родителей (законных представителей); 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договор с родителями (законными представителями);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 xml:space="preserve">медицинское заключение о состоянии здоровья ребенка; 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копия свидетельства о рождении ребенка;</w:t>
      </w:r>
    </w:p>
    <w:p w:rsidR="00C8441E" w:rsidRPr="007057C6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401CDB">
        <w:rPr>
          <w:color w:val="auto"/>
          <w:sz w:val="28"/>
          <w:szCs w:val="28"/>
        </w:rPr>
        <w:t>опия паспорта родителя (законного представителя);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приказ о зачислении детей в ГКП;</w:t>
      </w:r>
    </w:p>
    <w:p w:rsidR="00C8441E" w:rsidRPr="00401CDB" w:rsidRDefault="00C8441E" w:rsidP="00C8441E">
      <w:pPr>
        <w:pStyle w:val="Default"/>
        <w:numPr>
          <w:ilvl w:val="0"/>
          <w:numId w:val="1"/>
        </w:numPr>
        <w:spacing w:after="24"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 xml:space="preserve"> табель учета посещаемости детей; </w:t>
      </w:r>
    </w:p>
    <w:p w:rsidR="00C8441E" w:rsidRPr="00AE165E" w:rsidRDefault="00C8441E" w:rsidP="00C8441E">
      <w:pPr>
        <w:pStyle w:val="Default"/>
        <w:numPr>
          <w:ilvl w:val="0"/>
          <w:numId w:val="1"/>
        </w:numPr>
        <w:spacing w:after="24" w:line="276" w:lineRule="auto"/>
        <w:jc w:val="both"/>
        <w:rPr>
          <w:color w:val="auto"/>
          <w:sz w:val="28"/>
          <w:szCs w:val="28"/>
        </w:rPr>
      </w:pPr>
      <w:r w:rsidRPr="00401CDB">
        <w:rPr>
          <w:color w:val="auto"/>
          <w:sz w:val="28"/>
          <w:szCs w:val="28"/>
        </w:rPr>
        <w:t>перспективный пл</w:t>
      </w:r>
      <w:r>
        <w:rPr>
          <w:color w:val="auto"/>
          <w:sz w:val="28"/>
          <w:szCs w:val="28"/>
        </w:rPr>
        <w:t>ан работы с детьми и родителями.</w:t>
      </w:r>
    </w:p>
    <w:p w:rsidR="00C8441E" w:rsidRPr="00FF0879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F0879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</w:p>
    <w:p w:rsidR="00C8441E" w:rsidRPr="00FF0879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F0879">
        <w:rPr>
          <w:rFonts w:ascii="Times New Roman" w:hAnsi="Times New Roman" w:cs="Times New Roman"/>
          <w:sz w:val="28"/>
          <w:szCs w:val="28"/>
        </w:rPr>
        <w:t>1. Заведующий</w:t>
      </w:r>
    </w:p>
    <w:p w:rsidR="00C8441E" w:rsidRPr="00FF0879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F0879">
        <w:rPr>
          <w:rFonts w:ascii="Times New Roman" w:hAnsi="Times New Roman" w:cs="Times New Roman"/>
          <w:sz w:val="28"/>
          <w:szCs w:val="28"/>
        </w:rPr>
        <w:t xml:space="preserve">2. Старший воспитатель </w:t>
      </w: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Учителя</w:t>
      </w:r>
      <w:r w:rsidRPr="00FF0879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1E" w:rsidRPr="00AE165E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8441E" w:rsidRPr="00401CDB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401CDB">
        <w:rPr>
          <w:b/>
          <w:sz w:val="28"/>
          <w:szCs w:val="28"/>
        </w:rPr>
        <w:t xml:space="preserve">Расписание посещения ГКП «Малыш» </w:t>
      </w:r>
    </w:p>
    <w:p w:rsidR="00C8441E" w:rsidRPr="00401CDB" w:rsidRDefault="00C8441E" w:rsidP="00C8441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8441E" w:rsidRPr="00401CDB" w:rsidTr="00C8441E">
        <w:tc>
          <w:tcPr>
            <w:tcW w:w="2392" w:type="dxa"/>
          </w:tcPr>
          <w:p w:rsidR="00C8441E" w:rsidRPr="00000E11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 w:rsidRPr="00000E11">
              <w:rPr>
                <w:b/>
                <w:i/>
              </w:rPr>
              <w:t>День недели</w:t>
            </w:r>
          </w:p>
        </w:tc>
        <w:tc>
          <w:tcPr>
            <w:tcW w:w="2392" w:type="dxa"/>
          </w:tcPr>
          <w:p w:rsidR="00C8441E" w:rsidRPr="00000E11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 w:rsidRPr="00000E11">
              <w:rPr>
                <w:b/>
                <w:i/>
              </w:rPr>
              <w:t>Время</w:t>
            </w:r>
          </w:p>
          <w:p w:rsidR="00C8441E" w:rsidRPr="00000E11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</w:p>
        </w:tc>
        <w:tc>
          <w:tcPr>
            <w:tcW w:w="2393" w:type="dxa"/>
          </w:tcPr>
          <w:p w:rsidR="00C8441E" w:rsidRPr="00000E11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 w:rsidRPr="00000E11">
              <w:rPr>
                <w:b/>
                <w:i/>
              </w:rPr>
              <w:t>Группа</w:t>
            </w:r>
          </w:p>
        </w:tc>
        <w:tc>
          <w:tcPr>
            <w:tcW w:w="2393" w:type="dxa"/>
          </w:tcPr>
          <w:p w:rsidR="00C8441E" w:rsidRPr="00000E11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Педагог</w:t>
            </w:r>
          </w:p>
        </w:tc>
      </w:tr>
      <w:tr w:rsidR="00C8441E" w:rsidRPr="00401CDB" w:rsidTr="00C8441E">
        <w:tc>
          <w:tcPr>
            <w:tcW w:w="2392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E165E">
              <w:rPr>
                <w:b/>
              </w:rPr>
              <w:t>Понедельник</w:t>
            </w:r>
          </w:p>
        </w:tc>
        <w:tc>
          <w:tcPr>
            <w:tcW w:w="2392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11.00 – 12.00</w:t>
            </w:r>
          </w:p>
          <w:p w:rsidR="00C8441E" w:rsidRPr="00AE165E" w:rsidRDefault="00C8441E" w:rsidP="00A75A49">
            <w:pPr>
              <w:pStyle w:val="a6"/>
              <w:spacing w:before="0" w:beforeAutospacing="0" w:after="0" w:afterAutospacing="0" w:line="276" w:lineRule="auto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16.00 – 17.00</w:t>
            </w:r>
          </w:p>
        </w:tc>
        <w:tc>
          <w:tcPr>
            <w:tcW w:w="2393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 подгруппа</w:t>
            </w:r>
          </w:p>
          <w:p w:rsidR="00C8441E" w:rsidRPr="00AE165E" w:rsidRDefault="00C8441E" w:rsidP="00A75A49">
            <w:pPr>
              <w:pStyle w:val="a6"/>
              <w:spacing w:before="0" w:beforeAutospacing="0" w:after="0" w:afterAutospacing="0" w:line="276" w:lineRule="auto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2 подгруппа</w:t>
            </w:r>
          </w:p>
        </w:tc>
        <w:tc>
          <w:tcPr>
            <w:tcW w:w="2393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Учитель-логопед</w:t>
            </w: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Учитель-логопед</w:t>
            </w: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</w:p>
        </w:tc>
      </w:tr>
      <w:tr w:rsidR="00C8441E" w:rsidRPr="00401CDB" w:rsidTr="00C8441E">
        <w:tc>
          <w:tcPr>
            <w:tcW w:w="2392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E165E">
              <w:rPr>
                <w:b/>
              </w:rPr>
              <w:t>Пятница</w:t>
            </w:r>
          </w:p>
        </w:tc>
        <w:tc>
          <w:tcPr>
            <w:tcW w:w="2392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11.00 – 12.00</w:t>
            </w:r>
          </w:p>
          <w:p w:rsidR="00C8441E" w:rsidRPr="00AE165E" w:rsidRDefault="00C8441E" w:rsidP="00A75A49">
            <w:pPr>
              <w:pStyle w:val="a6"/>
              <w:spacing w:before="0" w:beforeAutospacing="0" w:after="0" w:afterAutospacing="0" w:line="276" w:lineRule="auto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10.00 – 11.00</w:t>
            </w:r>
          </w:p>
        </w:tc>
        <w:tc>
          <w:tcPr>
            <w:tcW w:w="2393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2 подгруппа</w:t>
            </w:r>
          </w:p>
          <w:p w:rsidR="00C8441E" w:rsidRPr="00AE165E" w:rsidRDefault="00C8441E" w:rsidP="00A75A49">
            <w:pPr>
              <w:pStyle w:val="a6"/>
              <w:spacing w:before="0" w:beforeAutospacing="0" w:after="0" w:afterAutospacing="0" w:line="276" w:lineRule="auto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1 подгруппа</w:t>
            </w:r>
          </w:p>
        </w:tc>
        <w:tc>
          <w:tcPr>
            <w:tcW w:w="2393" w:type="dxa"/>
          </w:tcPr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Учитель-логопед</w:t>
            </w: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</w:p>
          <w:p w:rsidR="00C8441E" w:rsidRPr="00AE165E" w:rsidRDefault="00C8441E" w:rsidP="00C8441E">
            <w:pPr>
              <w:pStyle w:val="a6"/>
              <w:spacing w:before="0" w:beforeAutospacing="0" w:after="0" w:afterAutospacing="0" w:line="276" w:lineRule="auto"/>
              <w:jc w:val="center"/>
            </w:pPr>
            <w:r w:rsidRPr="00AE165E">
              <w:t>Учитель-логопед</w:t>
            </w:r>
          </w:p>
          <w:p w:rsidR="00C8441E" w:rsidRPr="00AE165E" w:rsidRDefault="00C8441E" w:rsidP="00A75A49">
            <w:pPr>
              <w:pStyle w:val="a6"/>
              <w:spacing w:before="0" w:beforeAutospacing="0" w:after="0" w:afterAutospacing="0" w:line="276" w:lineRule="auto"/>
              <w:jc w:val="center"/>
            </w:pPr>
          </w:p>
        </w:tc>
      </w:tr>
    </w:tbl>
    <w:p w:rsidR="00A75A49" w:rsidRDefault="00A75A49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49" w:rsidRDefault="00A75A49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5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C8441E" w:rsidRPr="004E7855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855">
        <w:rPr>
          <w:rFonts w:ascii="Times New Roman" w:hAnsi="Times New Roman" w:cs="Times New Roman"/>
          <w:i/>
          <w:sz w:val="28"/>
          <w:szCs w:val="28"/>
          <w:u w:val="single"/>
        </w:rPr>
        <w:t>Форма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познавательный игровой сеанс, направленный на развитие детей в образовательных областях путем игрового моделирования деятельности. 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855">
        <w:rPr>
          <w:rFonts w:ascii="Times New Roman" w:hAnsi="Times New Roman" w:cs="Times New Roman"/>
          <w:i/>
          <w:sz w:val="28"/>
          <w:szCs w:val="28"/>
          <w:u w:val="single"/>
        </w:rPr>
        <w:t>Участники познавательного игрового сеанса</w:t>
      </w:r>
      <w:r>
        <w:rPr>
          <w:rFonts w:ascii="Times New Roman" w:hAnsi="Times New Roman" w:cs="Times New Roman"/>
          <w:sz w:val="28"/>
          <w:szCs w:val="28"/>
        </w:rPr>
        <w:t xml:space="preserve">: дети, педагоги, родители. 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855">
        <w:rPr>
          <w:rFonts w:ascii="Times New Roman" w:hAnsi="Times New Roman" w:cs="Times New Roman"/>
          <w:i/>
          <w:sz w:val="28"/>
          <w:szCs w:val="28"/>
          <w:u w:val="single"/>
        </w:rPr>
        <w:t>Общая трудоемкость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43E46">
        <w:rPr>
          <w:rFonts w:ascii="Times New Roman" w:hAnsi="Times New Roman" w:cs="Times New Roman"/>
          <w:sz w:val="28"/>
          <w:szCs w:val="28"/>
        </w:rPr>
        <w:t xml:space="preserve">59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познавательных игровых </w:t>
      </w:r>
      <w:r w:rsidRPr="00743E46">
        <w:rPr>
          <w:rFonts w:ascii="Times New Roman" w:hAnsi="Times New Roman" w:cs="Times New Roman"/>
          <w:sz w:val="28"/>
          <w:szCs w:val="28"/>
        </w:rPr>
        <w:t>сеансов в учебный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855">
        <w:rPr>
          <w:rFonts w:ascii="Times New Roman" w:hAnsi="Times New Roman" w:cs="Times New Roman"/>
          <w:i/>
          <w:sz w:val="28"/>
          <w:szCs w:val="28"/>
          <w:u w:val="single"/>
        </w:rPr>
        <w:t>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>: 2 раза в неделю (по расписанию).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855">
        <w:rPr>
          <w:rFonts w:ascii="Times New Roman" w:hAnsi="Times New Roman" w:cs="Times New Roman"/>
          <w:i/>
          <w:sz w:val="28"/>
          <w:szCs w:val="28"/>
          <w:u w:val="single"/>
        </w:rPr>
        <w:t>Режим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78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продолжительность познавательного игрового сеанса может составлять от 20 минут до 1 часа.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441E" w:rsidRPr="00200FFB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441E" w:rsidRDefault="00C8441E" w:rsidP="00C84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2"/>
      </w:tblGrid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C8441E" w:rsidRPr="006A630C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познавательного игрового сеанса</w:t>
            </w:r>
          </w:p>
        </w:tc>
        <w:tc>
          <w:tcPr>
            <w:tcW w:w="2232" w:type="dxa"/>
          </w:tcPr>
          <w:p w:rsidR="00C8441E" w:rsidRPr="006A630C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C8441E" w:rsidRPr="006A630C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Ильюшины игрушки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>Посмотри, вот это - я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Мишка в осеннем лесу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Ботиночки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Корзина с овощами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Репка.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Птичка – невеличка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К нам приехала машина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Варежка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Снеговик у нас в гостях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sz w:val="28"/>
                <w:szCs w:val="28"/>
              </w:rPr>
              <w:t>Зимушка - зима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30C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Мишка лежебока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Угостим </w:t>
            </w:r>
            <w:proofErr w:type="spellStart"/>
            <w:r w:rsidRPr="00AE1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Мишеньку</w:t>
            </w:r>
            <w:proofErr w:type="spellEnd"/>
            <w:r w:rsidRPr="00AE1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чаем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Девочка чумазая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0E5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ладошки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Наша мама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Три медведя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Солнышко.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Теремок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Колобок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sz w:val="28"/>
                <w:szCs w:val="28"/>
              </w:rPr>
              <w:t>Петушок – золотой гребешок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Вышла курочка гулять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Яблочко румяное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0E5">
              <w:rPr>
                <w:rFonts w:ascii="Times New Roman" w:hAnsi="Times New Roman" w:cs="Times New Roman"/>
                <w:sz w:val="28"/>
                <w:szCs w:val="28"/>
              </w:rPr>
              <w:t>Федорено</w:t>
            </w:r>
            <w:proofErr w:type="spellEnd"/>
            <w:r w:rsidRPr="00AE10E5">
              <w:rPr>
                <w:rFonts w:ascii="Times New Roman" w:hAnsi="Times New Roman" w:cs="Times New Roman"/>
                <w:sz w:val="28"/>
                <w:szCs w:val="28"/>
              </w:rPr>
              <w:t xml:space="preserve"> горе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663" w:type="dxa"/>
          </w:tcPr>
          <w:p w:rsidR="00C8441E" w:rsidRPr="00AE10E5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E5">
              <w:rPr>
                <w:rFonts w:ascii="Times New Roman" w:hAnsi="Times New Roman" w:cs="Times New Roman"/>
                <w:sz w:val="28"/>
                <w:szCs w:val="28"/>
              </w:rPr>
              <w:t>Весёлое путешествие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sz w:val="28"/>
                <w:szCs w:val="28"/>
              </w:rPr>
              <w:t xml:space="preserve">Кораблик </w:t>
            </w:r>
          </w:p>
        </w:tc>
        <w:tc>
          <w:tcPr>
            <w:tcW w:w="2232" w:type="dxa"/>
          </w:tcPr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441E" w:rsidRPr="006A630C" w:rsidTr="00C8441E">
        <w:tc>
          <w:tcPr>
            <w:tcW w:w="675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C8441E" w:rsidRPr="006A630C" w:rsidRDefault="00C8441E" w:rsidP="00C8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32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  <w:p w:rsidR="00C8441E" w:rsidRPr="000C1E2D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441E" w:rsidRPr="002E6860" w:rsidRDefault="00C8441E" w:rsidP="00C8441E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41E" w:rsidRPr="00201D6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Pr="00201D6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 деятельности ГКП «Малыш»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441E" w:rsidRDefault="00C8441E" w:rsidP="00E93D2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1118">
        <w:rPr>
          <w:rFonts w:ascii="Times New Roman" w:hAnsi="Times New Roman"/>
          <w:sz w:val="28"/>
          <w:szCs w:val="28"/>
        </w:rPr>
        <w:t xml:space="preserve">Организация работы с детьми строится в виде </w:t>
      </w:r>
      <w:r w:rsidRPr="002E62C4">
        <w:rPr>
          <w:rFonts w:ascii="Times New Roman" w:hAnsi="Times New Roman"/>
          <w:sz w:val="28"/>
          <w:szCs w:val="28"/>
        </w:rPr>
        <w:t xml:space="preserve">познавательных </w:t>
      </w:r>
      <w:r w:rsidRPr="002E62C4">
        <w:rPr>
          <w:rFonts w:ascii="Times New Roman" w:hAnsi="Times New Roman" w:cs="Times New Roman"/>
          <w:bCs/>
          <w:sz w:val="28"/>
          <w:szCs w:val="28"/>
        </w:rPr>
        <w:t xml:space="preserve">игровых сеансов. </w:t>
      </w:r>
      <w:r w:rsidRPr="002E62C4">
        <w:rPr>
          <w:rFonts w:ascii="Times New Roman" w:hAnsi="Times New Roman"/>
          <w:sz w:val="28"/>
          <w:szCs w:val="28"/>
        </w:rPr>
        <w:t xml:space="preserve">Содержание работы составлено с учетом возрастных особенностей </w:t>
      </w:r>
      <w:r w:rsidRPr="006D1118">
        <w:rPr>
          <w:rFonts w:ascii="Times New Roman" w:hAnsi="Times New Roman"/>
          <w:sz w:val="28"/>
          <w:szCs w:val="28"/>
        </w:rPr>
        <w:t xml:space="preserve">детей, при условии систематического и планомерного обучения. Программа рассчитана на 8 месяцев, с октября по май.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Познавательные игровые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сеансы  </w:t>
      </w:r>
      <w:r w:rsidRPr="003E2DC5">
        <w:rPr>
          <w:rFonts w:ascii="Times New Roman" w:hAnsi="Times New Roman" w:cs="Times New Roman"/>
          <w:spacing w:val="-1"/>
          <w:sz w:val="28"/>
          <w:szCs w:val="28"/>
        </w:rPr>
        <w:t xml:space="preserve">проводятся 2 раза </w:t>
      </w:r>
      <w:r w:rsidRPr="003E2DC5">
        <w:rPr>
          <w:rFonts w:ascii="Times New Roman" w:hAnsi="Times New Roman" w:cs="Times New Roman"/>
          <w:spacing w:val="2"/>
          <w:sz w:val="28"/>
          <w:szCs w:val="28"/>
        </w:rPr>
        <w:t>в неделю. 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ждый  познавательный </w:t>
      </w:r>
      <w:r w:rsidRPr="00405688">
        <w:rPr>
          <w:rFonts w:ascii="Times New Roman" w:hAnsi="Times New Roman" w:cs="Times New Roman"/>
          <w:spacing w:val="2"/>
          <w:sz w:val="28"/>
          <w:szCs w:val="28"/>
        </w:rPr>
        <w:t>игровой сеанс  повторяется по 2 раза</w:t>
      </w:r>
      <w:r w:rsidRPr="003E2DC5">
        <w:rPr>
          <w:rFonts w:ascii="Times New Roman" w:hAnsi="Times New Roman" w:cs="Times New Roman"/>
          <w:spacing w:val="2"/>
          <w:sz w:val="28"/>
          <w:szCs w:val="28"/>
        </w:rPr>
        <w:t xml:space="preserve">, чтобы </w:t>
      </w:r>
      <w:r w:rsidRPr="003E2DC5">
        <w:rPr>
          <w:rFonts w:ascii="Times New Roman" w:hAnsi="Times New Roman" w:cs="Times New Roman"/>
          <w:sz w:val="28"/>
          <w:szCs w:val="28"/>
        </w:rPr>
        <w:t xml:space="preserve">дети запомнили слова </w:t>
      </w:r>
      <w:proofErr w:type="spellStart"/>
      <w:r w:rsidRPr="003E2DC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E2DC5">
        <w:rPr>
          <w:rFonts w:ascii="Times New Roman" w:hAnsi="Times New Roman" w:cs="Times New Roman"/>
          <w:sz w:val="28"/>
          <w:szCs w:val="28"/>
        </w:rPr>
        <w:t xml:space="preserve"> и песенок, правила игр. Кро</w:t>
      </w:r>
      <w:r w:rsidRPr="003E2DC5">
        <w:rPr>
          <w:rFonts w:ascii="Times New Roman" w:hAnsi="Times New Roman" w:cs="Times New Roman"/>
          <w:sz w:val="28"/>
          <w:szCs w:val="28"/>
        </w:rPr>
        <w:softHyphen/>
      </w:r>
      <w:r w:rsidRPr="003E2DC5">
        <w:rPr>
          <w:rFonts w:ascii="Times New Roman" w:hAnsi="Times New Roman" w:cs="Times New Roman"/>
          <w:spacing w:val="1"/>
          <w:sz w:val="28"/>
          <w:szCs w:val="28"/>
        </w:rPr>
        <w:t xml:space="preserve">ме того, дети раннего возраста любят повторения, знакомые </w:t>
      </w:r>
      <w:r w:rsidRPr="003E2DC5">
        <w:rPr>
          <w:rFonts w:ascii="Times New Roman" w:hAnsi="Times New Roman" w:cs="Times New Roman"/>
          <w:sz w:val="28"/>
          <w:szCs w:val="28"/>
        </w:rPr>
        <w:t>игры и упражнения воспринимаются ими легче. Они выпол</w:t>
      </w:r>
      <w:r w:rsidRPr="003E2DC5">
        <w:rPr>
          <w:rFonts w:ascii="Times New Roman" w:hAnsi="Times New Roman" w:cs="Times New Roman"/>
          <w:spacing w:val="1"/>
          <w:sz w:val="28"/>
          <w:szCs w:val="28"/>
        </w:rPr>
        <w:t>няют их с большим интересом и радостью.</w:t>
      </w:r>
    </w:p>
    <w:p w:rsidR="00C8441E" w:rsidRDefault="00C8441E" w:rsidP="00E93D29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BF10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1047">
        <w:rPr>
          <w:rFonts w:ascii="Times New Roman" w:hAnsi="Times New Roman" w:cs="Times New Roman"/>
          <w:spacing w:val="9"/>
          <w:sz w:val="28"/>
          <w:szCs w:val="28"/>
        </w:rPr>
        <w:t xml:space="preserve">Не стоит настаивать на активном участии всех детей в </w:t>
      </w:r>
      <w:r>
        <w:rPr>
          <w:rFonts w:ascii="Times New Roman" w:hAnsi="Times New Roman" w:cs="Times New Roman"/>
          <w:spacing w:val="9"/>
          <w:sz w:val="28"/>
          <w:szCs w:val="28"/>
        </w:rPr>
        <w:t>игровом сеансе</w:t>
      </w:r>
      <w:r w:rsidRPr="00BF1047">
        <w:rPr>
          <w:rFonts w:ascii="Times New Roman" w:hAnsi="Times New Roman" w:cs="Times New Roman"/>
          <w:spacing w:val="10"/>
          <w:sz w:val="28"/>
          <w:szCs w:val="28"/>
        </w:rPr>
        <w:t>. Нормально, если на первых порах часть детей бу</w:t>
      </w:r>
      <w:r w:rsidRPr="00BF1047">
        <w:rPr>
          <w:rFonts w:ascii="Times New Roman" w:hAnsi="Times New Roman" w:cs="Times New Roman"/>
          <w:spacing w:val="10"/>
          <w:sz w:val="28"/>
          <w:szCs w:val="28"/>
        </w:rPr>
        <w:softHyphen/>
        <w:t xml:space="preserve">дет только наблюдать за происходящим в группе. Можно </w:t>
      </w:r>
      <w:r w:rsidRPr="00BF1047">
        <w:rPr>
          <w:rFonts w:ascii="Times New Roman" w:hAnsi="Times New Roman" w:cs="Times New Roman"/>
          <w:spacing w:val="8"/>
          <w:sz w:val="28"/>
          <w:szCs w:val="28"/>
        </w:rPr>
        <w:t>начать заниматься с теми детьми, которые готовы присту</w:t>
      </w:r>
      <w:r w:rsidRPr="00BF1047">
        <w:rPr>
          <w:rFonts w:ascii="Times New Roman" w:hAnsi="Times New Roman" w:cs="Times New Roman"/>
          <w:spacing w:val="10"/>
          <w:sz w:val="28"/>
          <w:szCs w:val="28"/>
        </w:rPr>
        <w:t xml:space="preserve">пить к игре. </w:t>
      </w:r>
      <w:r w:rsidRPr="00BF1047">
        <w:rPr>
          <w:rFonts w:ascii="Times New Roman" w:hAnsi="Times New Roman" w:cs="Times New Roman"/>
          <w:spacing w:val="8"/>
          <w:sz w:val="28"/>
          <w:szCs w:val="28"/>
        </w:rPr>
        <w:t>Не следует оценивать детей, добиваться единственно пра</w:t>
      </w:r>
      <w:r w:rsidRPr="00BF1047">
        <w:rPr>
          <w:rFonts w:ascii="Times New Roman" w:hAnsi="Times New Roman" w:cs="Times New Roman"/>
          <w:spacing w:val="12"/>
          <w:sz w:val="28"/>
          <w:szCs w:val="28"/>
        </w:rPr>
        <w:t xml:space="preserve">вильного, на Ваш взгляд, действия или ответа, так как в </w:t>
      </w:r>
      <w:r w:rsidRPr="00BF1047">
        <w:rPr>
          <w:rFonts w:ascii="Times New Roman" w:hAnsi="Times New Roman" w:cs="Times New Roman"/>
          <w:spacing w:val="9"/>
          <w:sz w:val="28"/>
          <w:szCs w:val="28"/>
        </w:rPr>
        <w:t xml:space="preserve">этом случае малыши будут повторять лишь то, что от них </w:t>
      </w:r>
      <w:r w:rsidRPr="00BF1047">
        <w:rPr>
          <w:rFonts w:ascii="Times New Roman" w:hAnsi="Times New Roman" w:cs="Times New Roman"/>
          <w:spacing w:val="6"/>
          <w:sz w:val="28"/>
          <w:szCs w:val="28"/>
        </w:rPr>
        <w:t xml:space="preserve">требуется, и не смогут проявлять собственные спонтанные, </w:t>
      </w:r>
      <w:r w:rsidRPr="00BF1047">
        <w:rPr>
          <w:rFonts w:ascii="Times New Roman" w:hAnsi="Times New Roman" w:cs="Times New Roman"/>
          <w:spacing w:val="13"/>
          <w:sz w:val="28"/>
          <w:szCs w:val="28"/>
        </w:rPr>
        <w:t>живые и естественные реакции.</w:t>
      </w:r>
      <w:r w:rsidRPr="00BF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1E" w:rsidRPr="00227586" w:rsidRDefault="00C8441E" w:rsidP="00C8441E">
      <w:pPr>
        <w:shd w:val="clear" w:color="auto" w:fill="FFFFFF"/>
        <w:spacing w:after="0"/>
        <w:ind w:right="-65"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8441E" w:rsidRDefault="00C8441E" w:rsidP="00E93D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организации и проведения </w:t>
      </w:r>
    </w:p>
    <w:p w:rsidR="00C8441E" w:rsidRDefault="00C8441E" w:rsidP="00E93D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познавательных игровых сеансов</w:t>
      </w:r>
    </w:p>
    <w:p w:rsidR="00C8441E" w:rsidRDefault="00C8441E" w:rsidP="00E93D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2E62C4">
        <w:rPr>
          <w:rFonts w:ascii="Times New Roman" w:hAnsi="Times New Roman" w:cs="Times New Roman"/>
          <w:sz w:val="28"/>
          <w:szCs w:val="28"/>
        </w:rPr>
        <w:t>проведения</w:t>
      </w:r>
      <w:r w:rsidRPr="002E62C4">
        <w:rPr>
          <w:rFonts w:ascii="Times New Roman" w:hAnsi="Times New Roman"/>
          <w:sz w:val="28"/>
          <w:szCs w:val="28"/>
        </w:rPr>
        <w:t xml:space="preserve"> познавательных</w:t>
      </w:r>
      <w:r w:rsidRPr="002E62C4">
        <w:rPr>
          <w:rFonts w:ascii="Times New Roman" w:hAnsi="Times New Roman" w:cs="Times New Roman"/>
          <w:sz w:val="28"/>
          <w:szCs w:val="28"/>
        </w:rPr>
        <w:t xml:space="preserve"> игровых сеансов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с учетом требований ФГОС ДО и принципов дошкольного образования.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D74">
        <w:rPr>
          <w:rFonts w:ascii="Times New Roman" w:hAnsi="Times New Roman" w:cs="Times New Roman"/>
          <w:i/>
          <w:sz w:val="28"/>
          <w:szCs w:val="28"/>
        </w:rPr>
        <w:t>Принцип игровой деятельности.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D74">
        <w:rPr>
          <w:rFonts w:ascii="Times New Roman" w:hAnsi="Times New Roman" w:cs="Times New Roman"/>
          <w:sz w:val="28"/>
          <w:szCs w:val="28"/>
        </w:rPr>
        <w:t>Основу сеанса составляет игровая деятельность</w:t>
      </w:r>
      <w:r>
        <w:rPr>
          <w:rFonts w:ascii="Times New Roman" w:hAnsi="Times New Roman" w:cs="Times New Roman"/>
          <w:sz w:val="28"/>
          <w:szCs w:val="28"/>
        </w:rPr>
        <w:t>, позволяющая в присущей ребенку игровой форме осуществлять его развитие.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D74">
        <w:rPr>
          <w:rFonts w:ascii="Times New Roman" w:hAnsi="Times New Roman" w:cs="Times New Roman"/>
          <w:i/>
          <w:sz w:val="28"/>
          <w:szCs w:val="28"/>
        </w:rPr>
        <w:t>Принцип интеграции</w:t>
      </w:r>
      <w:r>
        <w:rPr>
          <w:rFonts w:ascii="Times New Roman" w:hAnsi="Times New Roman" w:cs="Times New Roman"/>
          <w:sz w:val="28"/>
          <w:szCs w:val="28"/>
        </w:rPr>
        <w:t xml:space="preserve">. Интеграция представлена как объединение в целое нескольких факторов образовательного процесса, которые взаимно дополняют, обогащают друг друга, обеспечивая его целостность. Познавательный игровой сеанс реализует несколько направлений интеграции </w:t>
      </w:r>
      <w:r w:rsidRPr="002E62C4">
        <w:rPr>
          <w:rFonts w:ascii="Times New Roman" w:hAnsi="Times New Roman" w:cs="Times New Roman"/>
          <w:i/>
          <w:sz w:val="28"/>
          <w:szCs w:val="28"/>
        </w:rPr>
        <w:t>(см. таблица 1)</w:t>
      </w:r>
      <w:r w:rsidRPr="002E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79D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</w:t>
      </w:r>
      <w:r w:rsidRPr="00CF4700">
        <w:rPr>
          <w:rFonts w:ascii="Times New Roman" w:hAnsi="Times New Roman" w:cs="Times New Roman"/>
          <w:sz w:val="28"/>
          <w:szCs w:val="28"/>
        </w:rPr>
        <w:t xml:space="preserve"> предполагает реализацию в рамках одного игрового сеанса </w:t>
      </w:r>
      <w:r>
        <w:rPr>
          <w:rFonts w:ascii="Times New Roman" w:hAnsi="Times New Roman" w:cs="Times New Roman"/>
          <w:sz w:val="28"/>
          <w:szCs w:val="28"/>
        </w:rPr>
        <w:t xml:space="preserve">социально-коммуникативного, познавательного, речевого,  художественно-эстетического и  физического развития. Интеграция осуществляется за счет установления связи между задачами образовательных областей, освоения окружающей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действительности с разных сторон, восстановление из отдельных фрагментов целостной картины мира.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14D">
        <w:rPr>
          <w:rFonts w:ascii="Times New Roman" w:hAnsi="Times New Roman" w:cs="Times New Roman"/>
          <w:i/>
          <w:sz w:val="28"/>
          <w:szCs w:val="28"/>
        </w:rPr>
        <w:t>Интеграция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Реализация образовательных задач на игровом сеансе осуществляется средствами различных видов деятельности, связанных одной темой (игровой, коммуникативной, изобразительной, музыкальной, познавательно-исследовательской и др.) с учетом возрастных и индивидуальных особенностей детей. Смена деятельности происходит с учетом возраста, потребностей и заинтересованности детей, что позволяет удерживать их интерес на протяжении всего сеанса и не утомляет их. Один вид деятельности доминирует, а другие его дополняют.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11">
        <w:rPr>
          <w:rFonts w:ascii="Times New Roman" w:hAnsi="Times New Roman" w:cs="Times New Roman"/>
          <w:i/>
          <w:sz w:val="28"/>
          <w:szCs w:val="28"/>
        </w:rPr>
        <w:t>Интеграция субъектов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 Игровой сеанс предоставляет возможность совместного участия педагогов, родителей и детей.</w:t>
      </w:r>
      <w:r w:rsidRPr="00CF470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441E" w:rsidRPr="001749F4" w:rsidRDefault="00C8441E" w:rsidP="00E93D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F470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CF4700">
        <w:rPr>
          <w:rFonts w:ascii="Times New Roman" w:hAnsi="Times New Roman" w:cs="Times New Roman"/>
          <w:sz w:val="28"/>
          <w:szCs w:val="28"/>
        </w:rPr>
        <w:t xml:space="preserve"> </w:t>
      </w:r>
      <w:r w:rsidRPr="0088079D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C8441E" w:rsidRDefault="00C8441E" w:rsidP="00C844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8441E" w:rsidRPr="003B0A75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7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 и видов детской деятельности в структурных компонентах игрового сеанса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660"/>
        <w:gridCol w:w="4111"/>
        <w:gridCol w:w="2976"/>
      </w:tblGrid>
      <w:tr w:rsidR="00C8441E" w:rsidTr="00C8441E">
        <w:tc>
          <w:tcPr>
            <w:tcW w:w="2660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7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игрового сеанса</w:t>
            </w:r>
          </w:p>
          <w:p w:rsidR="00C8441E" w:rsidRPr="003B0A75" w:rsidRDefault="00C8441E" w:rsidP="00C8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8441E" w:rsidRPr="003B0A75" w:rsidRDefault="00C8441E" w:rsidP="00C8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7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76" w:type="dxa"/>
          </w:tcPr>
          <w:p w:rsidR="00C8441E" w:rsidRPr="003B0A75" w:rsidRDefault="00C8441E" w:rsidP="00C8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7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Индивидуальное приветствие 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игровая деятельность 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 социально-коммуникативное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Игровая, двигательная, коммуникативная, познавательно-исследовательская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Групповое приветствие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 речевое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музыкально-художественная 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Организованная образовательная деятельность 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Игровая, двигательная, коммуникативная, познавательно-исследовательская, продуктивная деятельность, музыкально-художественная, восприятие художественной литературы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удожественно-эстетическое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игровая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 педагога с детьми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Социально-коммуникативное </w:t>
            </w:r>
            <w:r w:rsidRPr="00CF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развитие; познавательное развитие; речевое развитие; физическое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Дополнительный компонент 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Любая образовательная область (в зависимости от цели проведения) 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Любая, в зависимости от цели проведения </w:t>
            </w:r>
          </w:p>
        </w:tc>
      </w:tr>
      <w:tr w:rsidR="00C8441E" w:rsidTr="00C8441E">
        <w:tc>
          <w:tcPr>
            <w:tcW w:w="2660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Прощание </w:t>
            </w:r>
          </w:p>
        </w:tc>
        <w:tc>
          <w:tcPr>
            <w:tcW w:w="4111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976" w:type="dxa"/>
          </w:tcPr>
          <w:p w:rsidR="00C8441E" w:rsidRPr="00CF4700" w:rsidRDefault="00C8441E" w:rsidP="00E93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00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</w:tr>
    </w:tbl>
    <w:p w:rsidR="00E93D29" w:rsidRPr="00E93D29" w:rsidRDefault="00C8441E" w:rsidP="00E93D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70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711">
        <w:rPr>
          <w:rFonts w:ascii="Times New Roman" w:hAnsi="Times New Roman" w:cs="Times New Roman"/>
          <w:i/>
          <w:sz w:val="28"/>
          <w:szCs w:val="28"/>
        </w:rPr>
        <w:t xml:space="preserve">Принцип тематического построения образовательной деятельности. </w:t>
      </w:r>
      <w:r w:rsidRPr="00F47711">
        <w:rPr>
          <w:rFonts w:ascii="Times New Roman" w:hAnsi="Times New Roman" w:cs="Times New Roman"/>
          <w:sz w:val="28"/>
          <w:szCs w:val="28"/>
        </w:rPr>
        <w:t>Тема отражается в названии сеанса, в его тематической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7711">
        <w:rPr>
          <w:rFonts w:ascii="Times New Roman" w:hAnsi="Times New Roman" w:cs="Times New Roman"/>
          <w:sz w:val="28"/>
          <w:szCs w:val="28"/>
        </w:rPr>
        <w:t xml:space="preserve">вленности, организации и содержании разных видов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Цель введения темы – ознакомление детей с представлениями об окружающем мире и интеграция образовательных областей без неоправданного дробления.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711">
        <w:rPr>
          <w:rFonts w:ascii="Times New Roman" w:hAnsi="Times New Roman" w:cs="Times New Roman"/>
          <w:i/>
          <w:sz w:val="28"/>
          <w:szCs w:val="28"/>
        </w:rPr>
        <w:t>Принцип стабильности.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711">
        <w:rPr>
          <w:rFonts w:ascii="Times New Roman" w:hAnsi="Times New Roman" w:cs="Times New Roman"/>
          <w:sz w:val="28"/>
          <w:szCs w:val="28"/>
        </w:rPr>
        <w:t>Структура сеанса постоянна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F130D">
        <w:rPr>
          <w:rFonts w:ascii="Times New Roman" w:hAnsi="Times New Roman" w:cs="Times New Roman"/>
          <w:sz w:val="28"/>
          <w:szCs w:val="28"/>
        </w:rPr>
        <w:t>Данный принцип помогает четко определить цели, выстроить деятельность системно.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0D">
        <w:rPr>
          <w:rFonts w:ascii="Times New Roman" w:hAnsi="Times New Roman" w:cs="Times New Roman"/>
          <w:i/>
          <w:sz w:val="28"/>
          <w:szCs w:val="28"/>
        </w:rPr>
        <w:t>Принцип гибкости</w:t>
      </w:r>
      <w:r>
        <w:rPr>
          <w:rFonts w:ascii="Times New Roman" w:hAnsi="Times New Roman" w:cs="Times New Roman"/>
          <w:sz w:val="28"/>
          <w:szCs w:val="28"/>
        </w:rPr>
        <w:t xml:space="preserve">. Несмотря на соблюдение принципа стабильности, ход деятельности и внутреннее </w:t>
      </w:r>
      <w:r w:rsidRPr="00CF1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структурных компонентов может меняться в зависимости от возникших ситуаций. </w:t>
      </w:r>
    </w:p>
    <w:p w:rsidR="00C8441E" w:rsidRDefault="00C8441E" w:rsidP="00E93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0D">
        <w:rPr>
          <w:rFonts w:ascii="Times New Roman" w:hAnsi="Times New Roman" w:cs="Times New Roman"/>
          <w:i/>
          <w:sz w:val="28"/>
          <w:szCs w:val="28"/>
        </w:rPr>
        <w:t>Принцип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. В течение сеанса дети реализуют свою потребность в движении, много двигаются, могут заняться той игрой или деятельностью, которая им нравится. </w:t>
      </w:r>
    </w:p>
    <w:p w:rsidR="00C8441E" w:rsidRPr="00F47711" w:rsidRDefault="00C8441E" w:rsidP="00E93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DF">
        <w:rPr>
          <w:rFonts w:ascii="Times New Roman" w:hAnsi="Times New Roman" w:cs="Times New Roman"/>
          <w:i/>
          <w:sz w:val="28"/>
          <w:szCs w:val="28"/>
        </w:rPr>
        <w:t>Принцип активного участия родителей</w:t>
      </w:r>
      <w:r>
        <w:rPr>
          <w:rFonts w:ascii="Times New Roman" w:hAnsi="Times New Roman" w:cs="Times New Roman"/>
          <w:sz w:val="28"/>
          <w:szCs w:val="28"/>
        </w:rPr>
        <w:t xml:space="preserve">. Главной задачей сеанса при взаимодействии с семьей ребенка является не выдача рекомендаций, а создание условий, которые максимально стимулировали бы членов семьи к активному участию в деятельности. </w:t>
      </w:r>
    </w:p>
    <w:p w:rsidR="00C8441E" w:rsidRDefault="00C8441E" w:rsidP="00E93D2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2E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12E7">
        <w:rPr>
          <w:rFonts w:ascii="Times New Roman" w:hAnsi="Times New Roman" w:cs="Times New Roman"/>
          <w:sz w:val="28"/>
          <w:szCs w:val="28"/>
        </w:rPr>
        <w:t xml:space="preserve">  </w:t>
      </w:r>
      <w:r w:rsidRPr="003112E7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познавательного </w:t>
      </w:r>
      <w:r w:rsidRPr="003112E7">
        <w:rPr>
          <w:rFonts w:ascii="Times New Roman" w:hAnsi="Times New Roman" w:cs="Times New Roman"/>
          <w:b/>
          <w:sz w:val="28"/>
          <w:szCs w:val="28"/>
        </w:rPr>
        <w:t xml:space="preserve"> игрового сеанса</w:t>
      </w:r>
    </w:p>
    <w:p w:rsidR="00C8441E" w:rsidRPr="001749F4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"/>
        <w:gridCol w:w="3341"/>
        <w:gridCol w:w="3905"/>
        <w:gridCol w:w="1807"/>
      </w:tblGrid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1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игрового сеанса/ Виды образовательной деятельности</w:t>
            </w: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10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задачи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1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Индивидуальное приветствие и прощание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10">
              <w:rPr>
                <w:rFonts w:ascii="Times New Roman" w:hAnsi="Times New Roman"/>
                <w:sz w:val="24"/>
                <w:szCs w:val="24"/>
              </w:rPr>
              <w:t>Создание эмоционально-благоприятного настроя детей и родителей на сотрудничество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41E" w:rsidRPr="00E04033" w:rsidRDefault="00C8441E" w:rsidP="00EB6C3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социальной коммуникации</w:t>
            </w:r>
          </w:p>
        </w:tc>
        <w:tc>
          <w:tcPr>
            <w:tcW w:w="1807" w:type="dxa"/>
          </w:tcPr>
          <w:p w:rsidR="00C8441E" w:rsidRPr="00012710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игровой деятельности.</w:t>
            </w:r>
          </w:p>
          <w:p w:rsidR="00C8441E" w:rsidRPr="00E04033" w:rsidRDefault="00C8441E" w:rsidP="00EB6C3D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самостоятельной познавательной активности ребенка. Диагностика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эмоционально-волевой сферы и поведения методом наблюдения  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Групповое приветствие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и положительный эмоциональный настрой всех участников образовательного процесса.</w:t>
            </w:r>
          </w:p>
          <w:p w:rsidR="00C8441E" w:rsidRPr="00E04033" w:rsidRDefault="00C8441E" w:rsidP="00EB6C3D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коммуникации и социализации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905" w:type="dxa"/>
          </w:tcPr>
          <w:p w:rsidR="00C8441E" w:rsidRPr="00012710" w:rsidRDefault="00C8441E" w:rsidP="00EB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задач различных образовательных областей</w:t>
            </w:r>
          </w:p>
        </w:tc>
        <w:tc>
          <w:tcPr>
            <w:tcW w:w="1807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 минут</w:t>
            </w: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зависимости от возраста и особенностей детей)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Изобразительная деятельность/ конструирование 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изобразительной деятельности детей (рисование, лепка, аппликация)</w:t>
            </w:r>
          </w:p>
          <w:p w:rsidR="00C8441E" w:rsidRDefault="00C8441E" w:rsidP="00EB6C3D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C8441E" w:rsidRPr="00D3779B" w:rsidRDefault="00C8441E" w:rsidP="00EB6C3D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игровая деятельность педагога с детьми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игровой деятельности, знакомство с новыми играми, формирование мотивации к игре.</w:t>
            </w:r>
          </w:p>
          <w:p w:rsidR="00C8441E" w:rsidRPr="004B308D" w:rsidRDefault="00C8441E" w:rsidP="00EB6C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социально-коммуникативных навыков.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Дополнительный компонент</w:t>
            </w:r>
          </w:p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5" w:type="dxa"/>
          </w:tcPr>
          <w:p w:rsidR="00C8441E" w:rsidRPr="00012710" w:rsidRDefault="00C8441E" w:rsidP="00EB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или расширение основной темы сеанса в иных видах деятельности 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012710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 в процессе группового сеанса</w:t>
            </w:r>
          </w:p>
        </w:tc>
        <w:tc>
          <w:tcPr>
            <w:tcW w:w="3905" w:type="dxa"/>
          </w:tcPr>
          <w:p w:rsidR="00C8441E" w:rsidRDefault="00C8441E" w:rsidP="00EB6C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компетенции родителей</w:t>
            </w:r>
          </w:p>
          <w:p w:rsidR="00C8441E" w:rsidRDefault="00C8441E" w:rsidP="00EB6C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родителей способам игрового взаимодействия с детьми</w:t>
            </w:r>
          </w:p>
          <w:p w:rsidR="00C8441E" w:rsidRDefault="00C8441E" w:rsidP="00EB6C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стратегии взаимодействия и сотрудничества между педагогами и родителями</w:t>
            </w:r>
          </w:p>
          <w:p w:rsidR="00C8441E" w:rsidRPr="00E04033" w:rsidRDefault="00C8441E" w:rsidP="00EB6C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Гармонизация детско-родительских отношений 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каждого компонента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1" w:type="dxa"/>
          </w:tcPr>
          <w:p w:rsidR="00C8441E" w:rsidRPr="0088079D" w:rsidRDefault="00C8441E" w:rsidP="00C84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Прощание </w:t>
            </w:r>
          </w:p>
        </w:tc>
        <w:tc>
          <w:tcPr>
            <w:tcW w:w="3905" w:type="dxa"/>
          </w:tcPr>
          <w:p w:rsidR="00C8441E" w:rsidRPr="00447769" w:rsidRDefault="00C8441E" w:rsidP="00EB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закрепление пройденного </w:t>
            </w:r>
          </w:p>
        </w:tc>
        <w:tc>
          <w:tcPr>
            <w:tcW w:w="180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мин.</w:t>
            </w:r>
          </w:p>
        </w:tc>
      </w:tr>
      <w:tr w:rsidR="00C8441E" w:rsidTr="00E93D29">
        <w:tc>
          <w:tcPr>
            <w:tcW w:w="517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8441E" w:rsidRPr="003E624D" w:rsidRDefault="00C8441E" w:rsidP="00E93D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3E624D" w:rsidRDefault="00C8441E" w:rsidP="00E93D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24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C8441E" w:rsidRPr="003E624D" w:rsidRDefault="00C8441E" w:rsidP="00E93D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C8441E" w:rsidRPr="003E624D" w:rsidRDefault="00C8441E" w:rsidP="00C84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1E" w:rsidRPr="003E624D" w:rsidRDefault="00C8441E" w:rsidP="00C84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24D">
              <w:rPr>
                <w:rFonts w:ascii="Times New Roman" w:hAnsi="Times New Roman" w:cs="Times New Roman"/>
                <w:b/>
                <w:sz w:val="24"/>
                <w:szCs w:val="24"/>
              </w:rPr>
              <w:t>20 мин. – 1 час</w:t>
            </w:r>
          </w:p>
        </w:tc>
      </w:tr>
    </w:tbl>
    <w:p w:rsidR="00C8441E" w:rsidRPr="00D57945" w:rsidRDefault="00C8441E" w:rsidP="00EB6C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112E7">
        <w:rPr>
          <w:rFonts w:ascii="Times New Roman" w:hAnsi="Times New Roman"/>
          <w:bCs/>
          <w:sz w:val="28"/>
          <w:szCs w:val="28"/>
        </w:rPr>
        <w:lastRenderedPageBreak/>
        <w:t>Последовательность компонентов</w:t>
      </w:r>
      <w:r>
        <w:rPr>
          <w:rFonts w:ascii="Times New Roman" w:hAnsi="Times New Roman"/>
          <w:bCs/>
          <w:sz w:val="28"/>
          <w:szCs w:val="28"/>
        </w:rPr>
        <w:t xml:space="preserve"> игрового сеанса</w:t>
      </w:r>
      <w:r w:rsidRPr="003112E7">
        <w:rPr>
          <w:rFonts w:ascii="Times New Roman" w:hAnsi="Times New Roman"/>
          <w:bCs/>
          <w:sz w:val="28"/>
          <w:szCs w:val="28"/>
        </w:rPr>
        <w:t xml:space="preserve"> может меняться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условиями проведения, индивидуальными особенностями и уровнем развития детей, оставляя неизменным только групповое приветствие и прощание. </w:t>
      </w:r>
      <w:r w:rsidRPr="003112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Продолжительность игрового сеанса может составлять от 20 минут до 1 часа. Увеличение времени происходит за счет включения в сеанс самостоятельной игровой деятельности детей, а также педагогов и родителей с детьми. Эта деятельность, подчиненная общей теме и цели игрового сеанса, одновременно является и разновидностью динамической паузы, помогающей </w:t>
      </w:r>
      <w:r w:rsidRPr="00D57945">
        <w:rPr>
          <w:rFonts w:ascii="Times New Roman" w:hAnsi="Times New Roman"/>
          <w:bCs/>
          <w:sz w:val="28"/>
          <w:szCs w:val="28"/>
        </w:rPr>
        <w:t>детям избежать утомления.</w:t>
      </w:r>
      <w:r w:rsidRPr="00D57945">
        <w:rPr>
          <w:rFonts w:ascii="Times New Roman" w:hAnsi="Times New Roman"/>
          <w:sz w:val="28"/>
          <w:szCs w:val="28"/>
        </w:rPr>
        <w:tab/>
      </w:r>
    </w:p>
    <w:p w:rsidR="00C8441E" w:rsidRPr="00AE165E" w:rsidRDefault="00C8441E" w:rsidP="00E93D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57945">
        <w:rPr>
          <w:rFonts w:ascii="Times New Roman" w:hAnsi="Times New Roman"/>
          <w:sz w:val="28"/>
          <w:szCs w:val="28"/>
        </w:rPr>
        <w:tab/>
        <w:t>Тематика игровых сеансов с</w:t>
      </w:r>
      <w:r>
        <w:rPr>
          <w:rFonts w:ascii="Times New Roman" w:hAnsi="Times New Roman"/>
          <w:sz w:val="28"/>
          <w:szCs w:val="28"/>
        </w:rPr>
        <w:t>оставлена на основе комплексно-</w:t>
      </w:r>
      <w:r w:rsidRPr="00D57945">
        <w:rPr>
          <w:rFonts w:ascii="Times New Roman" w:hAnsi="Times New Roman"/>
          <w:sz w:val="28"/>
          <w:szCs w:val="28"/>
        </w:rPr>
        <w:t xml:space="preserve"> тематического планирования по программе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45">
        <w:rPr>
          <w:rFonts w:ascii="Times New Roman" w:hAnsi="Times New Roman"/>
          <w:sz w:val="28"/>
          <w:szCs w:val="28"/>
        </w:rPr>
        <w:t>«От рождения до школы» (Н.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45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945">
        <w:rPr>
          <w:rFonts w:ascii="Times New Roman" w:hAnsi="Times New Roman"/>
          <w:sz w:val="28"/>
          <w:szCs w:val="28"/>
        </w:rPr>
        <w:t>Веракс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, Т. С. Комарова, М. А. Васильева).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sectPr w:rsidR="00C8441E" w:rsidSect="00C8441E">
          <w:footerReference w:type="default" r:id="rId7"/>
          <w:pgSz w:w="11906" w:h="16838"/>
          <w:pgMar w:top="1134" w:right="851" w:bottom="1134" w:left="1701" w:header="708" w:footer="708" w:gutter="0"/>
          <w:pgNumType w:start="3"/>
          <w:cols w:space="708"/>
          <w:docGrid w:linePitch="360"/>
        </w:sectPr>
      </w:pPr>
    </w:p>
    <w:p w:rsidR="00C8441E" w:rsidRDefault="00C8441E" w:rsidP="00EB6C3D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</w:t>
      </w:r>
    </w:p>
    <w:p w:rsidR="00C8441E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630C">
        <w:rPr>
          <w:rFonts w:ascii="Times New Roman" w:hAnsi="Times New Roman"/>
          <w:b/>
          <w:sz w:val="28"/>
          <w:szCs w:val="28"/>
        </w:rPr>
        <w:t>Календарно-тематический</w:t>
      </w:r>
      <w:r w:rsidRPr="00D57945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 xml:space="preserve"> познавательных игровых сеансов</w:t>
      </w:r>
    </w:p>
    <w:p w:rsidR="00C8441E" w:rsidRPr="00971A10" w:rsidRDefault="00C8441E" w:rsidP="00C8441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"/>
        <w:gridCol w:w="841"/>
        <w:gridCol w:w="2730"/>
        <w:gridCol w:w="2838"/>
        <w:gridCol w:w="2200"/>
        <w:gridCol w:w="1881"/>
        <w:gridCol w:w="1953"/>
        <w:gridCol w:w="2109"/>
      </w:tblGrid>
      <w:tr w:rsidR="00C8441E" w:rsidRPr="004E434C" w:rsidTr="00C8441E">
        <w:tc>
          <w:tcPr>
            <w:tcW w:w="531" w:type="dxa"/>
          </w:tcPr>
          <w:p w:rsidR="00C8441E" w:rsidRPr="004E434C" w:rsidRDefault="00C8441E" w:rsidP="00C8441E">
            <w:pPr>
              <w:rPr>
                <w:rFonts w:ascii="Times New Roman" w:hAnsi="Times New Roman" w:cs="Times New Roman"/>
                <w:b/>
              </w:rPr>
            </w:pPr>
            <w:r w:rsidRPr="004E43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48" w:type="dxa"/>
          </w:tcPr>
          <w:p w:rsidR="00C8441E" w:rsidRPr="004E434C" w:rsidRDefault="00C8441E" w:rsidP="00C8441E">
            <w:pPr>
              <w:rPr>
                <w:rFonts w:ascii="Times New Roman" w:hAnsi="Times New Roman" w:cs="Times New Roman"/>
                <w:b/>
              </w:rPr>
            </w:pPr>
            <w:r w:rsidRPr="004E434C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982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34C">
              <w:rPr>
                <w:rFonts w:ascii="Times New Roman" w:hAnsi="Times New Roman" w:cs="Times New Roman"/>
                <w:b/>
              </w:rPr>
              <w:t>Название</w:t>
            </w:r>
          </w:p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34C">
              <w:rPr>
                <w:rFonts w:ascii="Times New Roman" w:hAnsi="Times New Roman" w:cs="Times New Roman"/>
                <w:b/>
              </w:rPr>
              <w:t xml:space="preserve"> игрового сеанса</w:t>
            </w:r>
          </w:p>
        </w:tc>
        <w:tc>
          <w:tcPr>
            <w:tcW w:w="2977" w:type="dxa"/>
          </w:tcPr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34C">
              <w:rPr>
                <w:rFonts w:ascii="Times New Roman" w:hAnsi="Times New Roman" w:cs="Times New Roman"/>
                <w:b/>
              </w:rPr>
              <w:t>Тематическая направленность, цель игрового сеанса</w:t>
            </w:r>
          </w:p>
        </w:tc>
        <w:tc>
          <w:tcPr>
            <w:tcW w:w="2268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Художественное</w:t>
            </w:r>
          </w:p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произведение</w:t>
            </w:r>
          </w:p>
        </w:tc>
        <w:tc>
          <w:tcPr>
            <w:tcW w:w="1966" w:type="dxa"/>
          </w:tcPr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Сенсорные эталоны</w:t>
            </w:r>
          </w:p>
        </w:tc>
        <w:tc>
          <w:tcPr>
            <w:tcW w:w="1955" w:type="dxa"/>
          </w:tcPr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2109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Познавательно-исследовательская деятельность</w:t>
            </w:r>
          </w:p>
          <w:p w:rsidR="00C8441E" w:rsidRPr="004E434C" w:rsidRDefault="00C8441E" w:rsidP="00C844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 w:rsidRPr="006C4B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6C4B67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 w:rsidRPr="00717E6F">
              <w:rPr>
                <w:rFonts w:ascii="Times New Roman" w:hAnsi="Times New Roman" w:cs="Times New Roman"/>
              </w:rPr>
              <w:t xml:space="preserve">Знакомство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17E6F">
              <w:rPr>
                <w:rFonts w:ascii="Times New Roman" w:hAnsi="Times New Roman" w:cs="Times New Roman"/>
              </w:rPr>
              <w:t>Знакомство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детей к условиям ДОУ.</w:t>
            </w:r>
            <w:r w:rsidRPr="00717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«Как хорошо в детском саду»  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(Т. </w:t>
            </w:r>
            <w:proofErr w:type="spellStart"/>
            <w:r>
              <w:rPr>
                <w:rFonts w:ascii="Times New Roman" w:hAnsi="Times New Roman" w:cs="Times New Roman"/>
              </w:rPr>
              <w:t>Фоамете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«большой», «маленький»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«Моя ладошка»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C8441E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vMerge/>
            <w:textDirection w:val="btLr"/>
          </w:tcPr>
          <w:p w:rsidR="00C8441E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Ильюшины игрушки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«Игрушки».</w:t>
            </w:r>
            <w:r w:rsidRPr="003212AF">
              <w:rPr>
                <w:rFonts w:ascii="Times New Roman" w:hAnsi="Times New Roman" w:cs="Times New Roman"/>
              </w:rPr>
              <w:t xml:space="preserve"> 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 w:rsidRPr="003212AF">
              <w:rPr>
                <w:rFonts w:ascii="Times New Roman" w:hAnsi="Times New Roman" w:cs="Times New Roman"/>
              </w:rPr>
              <w:t>Обучение умению со</w:t>
            </w:r>
            <w:r>
              <w:rPr>
                <w:rFonts w:ascii="Times New Roman" w:hAnsi="Times New Roman" w:cs="Times New Roman"/>
              </w:rPr>
              <w:t>о</w:t>
            </w:r>
            <w:r w:rsidRPr="003212AF">
              <w:rPr>
                <w:rFonts w:ascii="Times New Roman" w:hAnsi="Times New Roman" w:cs="Times New Roman"/>
              </w:rPr>
              <w:t>тносить предметы с их словесным обозначением</w:t>
            </w:r>
          </w:p>
        </w:tc>
        <w:tc>
          <w:tcPr>
            <w:tcW w:w="2268" w:type="dxa"/>
          </w:tcPr>
          <w:p w:rsidR="00C8441E" w:rsidRPr="00E23F82" w:rsidRDefault="00C8441E" w:rsidP="00C8441E">
            <w:pPr>
              <w:rPr>
                <w:rFonts w:ascii="Times New Roman" w:hAnsi="Times New Roman"/>
              </w:rPr>
            </w:pPr>
            <w:r w:rsidRPr="00E23F82">
              <w:rPr>
                <w:rFonts w:ascii="Times New Roman" w:hAnsi="Times New Roman"/>
              </w:rPr>
              <w:t xml:space="preserve">«Сказка про игрушки». </w:t>
            </w:r>
          </w:p>
          <w:p w:rsidR="00C8441E" w:rsidRPr="00ED55B7" w:rsidRDefault="00C8441E" w:rsidP="00C8441E">
            <w:pPr>
              <w:rPr>
                <w:rFonts w:ascii="Times New Roman" w:hAnsi="Times New Roman" w:cs="Times New Roman"/>
              </w:rPr>
            </w:pPr>
            <w:r w:rsidRPr="00E23F82">
              <w:rPr>
                <w:rFonts w:ascii="Times New Roman" w:hAnsi="Times New Roman"/>
              </w:rPr>
              <w:t>(</w:t>
            </w:r>
            <w:proofErr w:type="spellStart"/>
            <w:r w:rsidRPr="00E23F82">
              <w:rPr>
                <w:rFonts w:ascii="Times New Roman" w:hAnsi="Times New Roman"/>
              </w:rPr>
              <w:t>Нищева</w:t>
            </w:r>
            <w:proofErr w:type="spellEnd"/>
            <w:r w:rsidRPr="00E23F82">
              <w:rPr>
                <w:rFonts w:ascii="Times New Roman" w:hAnsi="Times New Roman"/>
              </w:rPr>
              <w:t xml:space="preserve"> Н.В.)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«большой», «маленький»</w:t>
            </w:r>
          </w:p>
        </w:tc>
        <w:tc>
          <w:tcPr>
            <w:tcW w:w="1955" w:type="dxa"/>
          </w:tcPr>
          <w:p w:rsidR="00C8441E" w:rsidRPr="00705B9B" w:rsidRDefault="00C8441E" w:rsidP="00C8441E">
            <w:pPr>
              <w:rPr>
                <w:rFonts w:ascii="Times New Roman" w:hAnsi="Times New Roman" w:cs="Times New Roman"/>
              </w:rPr>
            </w:pPr>
            <w:r w:rsidRPr="00705B9B">
              <w:rPr>
                <w:rFonts w:ascii="Times New Roman" w:hAnsi="Times New Roman" w:cs="Times New Roman"/>
                <w:color w:val="000000" w:themeColor="text1"/>
              </w:rPr>
              <w:t>Аппликация «Большой и маленький мяч».</w:t>
            </w:r>
            <w:r w:rsidRPr="00705B9B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2109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Посмотри, вот это - я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«Части тела и лица».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об основных частях тела и лица человека.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(красный), форма (круг), величина (большой -маленький)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«портрет на полу»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сыпучими материалами 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Мишка в осеннем лесу</w:t>
            </w:r>
          </w:p>
        </w:tc>
        <w:tc>
          <w:tcPr>
            <w:tcW w:w="2977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«Осень»</w:t>
            </w:r>
            <w:r w:rsidRPr="00D8065E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эмоциональной сферы ребенка, формирование доверительных отношений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зеленый, желтый),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C8441E" w:rsidRPr="00E23F82" w:rsidRDefault="00C8441E" w:rsidP="00C8441E">
            <w:pPr>
              <w:rPr>
                <w:rFonts w:ascii="Times New Roman" w:hAnsi="Times New Roman" w:cs="Times New Roman"/>
              </w:rPr>
            </w:pPr>
            <w:r w:rsidRPr="00E23F82">
              <w:rPr>
                <w:rFonts w:ascii="Times New Roman" w:hAnsi="Times New Roman"/>
                <w:color w:val="000000" w:themeColor="text1"/>
              </w:rPr>
              <w:t>Рисование «Осенние листочки».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Ботиночки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22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31158">
              <w:rPr>
                <w:rFonts w:ascii="Times New Roman" w:hAnsi="Times New Roman" w:cs="Times New Roman"/>
                <w:color w:val="000000" w:themeColor="text1"/>
              </w:rPr>
              <w:t>«Одежда, обувь»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формирование элементарных представлений 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 xml:space="preserve"> одежде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обуви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441E" w:rsidRPr="00231158" w:rsidRDefault="00C8441E" w:rsidP="00C8441E">
            <w:pPr>
              <w:rPr>
                <w:rFonts w:ascii="Times New Roman" w:hAnsi="Times New Roman" w:cs="Times New Roman"/>
              </w:rPr>
            </w:pPr>
            <w:r w:rsidRPr="001B1745">
              <w:rPr>
                <w:rFonts w:ascii="Times New Roman" w:hAnsi="Times New Roman"/>
                <w:color w:val="000000" w:themeColor="text1"/>
              </w:rPr>
              <w:t>Стихотворение «</w:t>
            </w:r>
            <w:r w:rsidRPr="001B1745">
              <w:rPr>
                <w:rFonts w:ascii="Times New Roman" w:hAnsi="Times New Roman"/>
              </w:rPr>
              <w:t>Ботинок</w:t>
            </w:r>
            <w:r w:rsidRPr="001B1745">
              <w:rPr>
                <w:rFonts w:ascii="Times New Roman" w:hAnsi="Times New Roman"/>
                <w:color w:val="000000" w:themeColor="text1"/>
              </w:rPr>
              <w:t>»</w:t>
            </w:r>
            <w:r w:rsidRPr="001B1745">
              <w:rPr>
                <w:rFonts w:ascii="Times New Roman" w:hAnsi="Times New Roman"/>
              </w:rPr>
              <w:t xml:space="preserve"> (О. </w:t>
            </w:r>
            <w:proofErr w:type="spellStart"/>
            <w:r w:rsidRPr="001B1745">
              <w:rPr>
                <w:rFonts w:ascii="Times New Roman" w:hAnsi="Times New Roman"/>
              </w:rPr>
              <w:t>Чернорицкая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Pr="00231158" w:rsidRDefault="00C8441E" w:rsidP="00C8441E">
            <w:pPr>
              <w:rPr>
                <w:rFonts w:ascii="Times New Roman" w:hAnsi="Times New Roman" w:cs="Times New Roman"/>
              </w:rPr>
            </w:pPr>
            <w:r w:rsidRPr="00231158">
              <w:rPr>
                <w:rFonts w:ascii="Times New Roman" w:hAnsi="Times New Roman" w:cs="Times New Roman"/>
                <w:color w:val="000000" w:themeColor="text1"/>
              </w:rPr>
              <w:t>Аппликация «Сапожки».</w:t>
            </w:r>
          </w:p>
        </w:tc>
        <w:tc>
          <w:tcPr>
            <w:tcW w:w="2109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6C4B67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Корзина с овощами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«Овощи».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об овощах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зеленый, желтый), величина, форма (круглая, овальная)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«Корзина с овощами»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водой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Репка.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«Овощи».</w:t>
            </w:r>
          </w:p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об овощах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Фольклорная сказка «Репка»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величина (большой, маленький), форма (круг)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 рисование ладошкой «Овощи»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песком 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Птичка – невеличка </w:t>
            </w:r>
          </w:p>
        </w:tc>
        <w:tc>
          <w:tcPr>
            <w:tcW w:w="2977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«Птицы». Знакомство с некоторыми особенностями поведения птиц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«Где обедал воробей?» (</w:t>
            </w:r>
            <w:proofErr w:type="spellStart"/>
            <w:r>
              <w:rPr>
                <w:rFonts w:ascii="Times New Roman" w:hAnsi="Times New Roman" w:cs="Times New Roman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величина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кормушки 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сыпучими материалами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6C4B67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нам приехала машина </w:t>
            </w:r>
          </w:p>
        </w:tc>
        <w:tc>
          <w:tcPr>
            <w:tcW w:w="2977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«Транспорт». Расширение представлений детей о транспорте. 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зеленый, желтый)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«Дорожки»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RPr="00717E6F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Варежка </w:t>
            </w:r>
          </w:p>
        </w:tc>
        <w:tc>
          <w:tcPr>
            <w:tcW w:w="2977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«Зимняя одежда». Формирование элементарных представлений о зиме и зимней одежде.</w:t>
            </w:r>
          </w:p>
        </w:tc>
        <w:tc>
          <w:tcPr>
            <w:tcW w:w="2268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Фольклорная сказка «Рукавичка»</w:t>
            </w:r>
          </w:p>
        </w:tc>
        <w:tc>
          <w:tcPr>
            <w:tcW w:w="1966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Pr="00717E6F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«Варежки» </w:t>
            </w:r>
          </w:p>
        </w:tc>
        <w:tc>
          <w:tcPr>
            <w:tcW w:w="2109" w:type="dxa"/>
          </w:tcPr>
          <w:p w:rsidR="00C8441E" w:rsidRPr="00717E6F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Снеговик у нас в гостях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«Зима».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Расширение представлений о признаках зимы.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 «Как Бельчонок снеговика лепил» (Е. </w:t>
            </w:r>
            <w:proofErr w:type="spellStart"/>
            <w:r>
              <w:rPr>
                <w:rFonts w:ascii="Times New Roman" w:hAnsi="Times New Roman" w:cs="Times New Roman"/>
              </w:rPr>
              <w:t>Ларечина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величина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«Снеговик»</w:t>
            </w:r>
          </w:p>
        </w:tc>
        <w:tc>
          <w:tcPr>
            <w:tcW w:w="2109" w:type="dxa"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8" w:type="dxa"/>
            <w:vMerge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Зимушка - зима</w:t>
            </w:r>
          </w:p>
        </w:tc>
        <w:tc>
          <w:tcPr>
            <w:tcW w:w="2977" w:type="dxa"/>
          </w:tcPr>
          <w:p w:rsidR="00C8441E" w:rsidRPr="001B1745" w:rsidRDefault="00C8441E" w:rsidP="00C8441E">
            <w:pPr>
              <w:pStyle w:val="a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1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«Зимние развлечения».</w:t>
            </w:r>
          </w:p>
          <w:p w:rsidR="00C8441E" w:rsidRPr="00D3779B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 xml:space="preserve">асширение представлений 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lastRenderedPageBreak/>
              <w:t>о признаках зимы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зим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развл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ен</w:t>
            </w:r>
            <w:r>
              <w:rPr>
                <w:rFonts w:ascii="Times New Roman" w:hAnsi="Times New Roman" w:cs="Times New Roman"/>
                <w:color w:val="000000" w:themeColor="text1"/>
              </w:rPr>
              <w:t>ия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268" w:type="dxa"/>
          </w:tcPr>
          <w:p w:rsidR="00C8441E" w:rsidRPr="007D7156" w:rsidRDefault="00C8441E" w:rsidP="00C8441E">
            <w:pPr>
              <w:rPr>
                <w:rFonts w:ascii="Times New Roman" w:hAnsi="Times New Roman" w:cs="Times New Roman"/>
              </w:rPr>
            </w:pPr>
            <w:r w:rsidRPr="007D7156">
              <w:rPr>
                <w:rFonts w:ascii="Times New Roman" w:hAnsi="Times New Roman" w:cs="Times New Roman"/>
                <w:color w:val="000000" w:themeColor="text1"/>
              </w:rPr>
              <w:lastRenderedPageBreak/>
              <w:t>Сказка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7156">
              <w:rPr>
                <w:rFonts w:ascii="Times New Roman" w:hAnsi="Times New Roman" w:cs="Times New Roman"/>
                <w:color w:val="000000" w:themeColor="text1"/>
              </w:rPr>
              <w:t xml:space="preserve"> «На горке»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7D7156">
              <w:rPr>
                <w:rFonts w:ascii="Times New Roman" w:hAnsi="Times New Roman" w:cs="Times New Roman"/>
                <w:color w:val="000000" w:themeColor="text1"/>
              </w:rPr>
              <w:t>по. Е. Соколовой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3A87">
              <w:rPr>
                <w:rFonts w:ascii="Times New Roman" w:hAnsi="Times New Roman" w:cs="Times New Roman"/>
                <w:color w:val="000000" w:themeColor="text1"/>
              </w:rPr>
              <w:t>Рисование «Снежинки»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8441E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8441E" w:rsidRPr="00D83A87" w:rsidRDefault="00C8441E" w:rsidP="00C8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6C4B67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6C4B67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избушка. 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«Зима».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Расширение представлений о признаках зимы.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Фольклорная сказка</w:t>
            </w:r>
          </w:p>
          <w:p w:rsidR="00C8441E" w:rsidRPr="006C4B67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избушка»  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«Зимний дом» 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со снегом и льдом. 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Мишка лежебока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«Лесные звери». Формирование начальных представлений о здоровом образе жизни.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Авторская сказка «Мишка-лежебока» (И. Авдеева, Т. </w:t>
            </w:r>
            <w:proofErr w:type="spellStart"/>
            <w:r>
              <w:rPr>
                <w:rFonts w:ascii="Times New Roman" w:hAnsi="Times New Roman" w:cs="Times New Roman"/>
              </w:rPr>
              <w:t>Фоамете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«Толстые животики»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RPr="00D83A87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Угостим  </w:t>
            </w:r>
            <w:proofErr w:type="spellStart"/>
            <w:r>
              <w:rPr>
                <w:rFonts w:ascii="Times New Roman" w:hAnsi="Times New Roman" w:cs="Times New Roman"/>
              </w:rPr>
              <w:t>Мишеньку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чаем</w:t>
            </w:r>
          </w:p>
        </w:tc>
        <w:tc>
          <w:tcPr>
            <w:tcW w:w="2977" w:type="dxa"/>
          </w:tcPr>
          <w:p w:rsidR="00C8441E" w:rsidRPr="00E93D29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3A87">
              <w:rPr>
                <w:rFonts w:ascii="Times New Roman" w:hAnsi="Times New Roman" w:cs="Times New Roman"/>
                <w:color w:val="000000" w:themeColor="text1"/>
              </w:rPr>
              <w:t>«Семья»</w:t>
            </w:r>
            <w:r>
              <w:rPr>
                <w:rFonts w:ascii="Times New Roman" w:hAnsi="Times New Roman" w:cs="Times New Roman"/>
                <w:color w:val="000000" w:themeColor="text1"/>
              </w:rPr>
              <w:t>. Ф</w:t>
            </w:r>
            <w:r w:rsidRPr="002C0E43">
              <w:rPr>
                <w:rFonts w:ascii="Times New Roman" w:hAnsi="Times New Roman" w:cs="Times New Roman"/>
                <w:color w:val="000000" w:themeColor="text1"/>
              </w:rPr>
              <w:t>ормирование начальных представлений о здоровом образе жизни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Pr="00D83A87" w:rsidRDefault="00C8441E" w:rsidP="00C8441E">
            <w:pPr>
              <w:rPr>
                <w:rFonts w:ascii="Times New Roman" w:hAnsi="Times New Roman" w:cs="Times New Roman"/>
              </w:rPr>
            </w:pPr>
            <w:r w:rsidRPr="00D83A87">
              <w:rPr>
                <w:rFonts w:ascii="Times New Roman" w:hAnsi="Times New Roman" w:cs="Times New Roman"/>
                <w:color w:val="000000" w:themeColor="text1"/>
              </w:rPr>
              <w:t>Рисование на тему «Моя ладошка».</w:t>
            </w:r>
          </w:p>
        </w:tc>
        <w:tc>
          <w:tcPr>
            <w:tcW w:w="2109" w:type="dxa"/>
          </w:tcPr>
          <w:p w:rsidR="00C8441E" w:rsidRPr="00D83A87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83A87">
              <w:rPr>
                <w:rFonts w:ascii="Times New Roman" w:hAnsi="Times New Roman"/>
              </w:rPr>
              <w:t xml:space="preserve">бследованием </w:t>
            </w:r>
            <w:r>
              <w:rPr>
                <w:rFonts w:ascii="Times New Roman" w:hAnsi="Times New Roman"/>
              </w:rPr>
              <w:t xml:space="preserve"> </w:t>
            </w:r>
            <w:r w:rsidRPr="00D83A87">
              <w:rPr>
                <w:rFonts w:ascii="Times New Roman" w:hAnsi="Times New Roman"/>
              </w:rPr>
              <w:t>вкусовых качеств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0A3AF2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A3AF2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Девочка чумазая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«Игрушки».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начальных представлений о здоровом образе жизни, культурно-гигиенических навыках.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«Девочка чумазая»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желтый), величина (большой -маленький)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«Платье для куклы»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водой.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</w:p>
        </w:tc>
        <w:tc>
          <w:tcPr>
            <w:tcW w:w="2977" w:type="dxa"/>
          </w:tcPr>
          <w:p w:rsidR="00C8441E" w:rsidRDefault="00C8441E" w:rsidP="00C8441E">
            <w:pPr>
              <w:pStyle w:val="a8"/>
              <w:rPr>
                <w:rFonts w:ascii="Times New Roman" w:hAnsi="Times New Roman" w:cs="Times New Roman"/>
              </w:rPr>
            </w:pPr>
            <w:r w:rsidRPr="003A5301">
              <w:rPr>
                <w:rFonts w:ascii="Times New Roman" w:hAnsi="Times New Roman" w:cs="Times New Roman"/>
                <w:color w:val="000000" w:themeColor="text1"/>
              </w:rPr>
              <w:t>«Туалетные принадлежности».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Ф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ормирование представлений об основных частях тела и лица человека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B36848">
              <w:rPr>
                <w:rFonts w:ascii="Times New Roman" w:hAnsi="Times New Roman" w:cs="Times New Roman"/>
                <w:color w:val="000000" w:themeColor="text1"/>
              </w:rPr>
              <w:t>туалетных принадлежностях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 w:rsidRPr="007A2229">
              <w:rPr>
                <w:rFonts w:ascii="Times New Roman" w:hAnsi="Times New Roman" w:cs="Times New Roman"/>
                <w:color w:val="000000" w:themeColor="text1"/>
              </w:rPr>
              <w:t>Развитие сенсорных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эталонов: цвет (к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расный), количество 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один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, м</w:t>
            </w:r>
            <w:r>
              <w:rPr>
                <w:rFonts w:ascii="Times New Roman" w:hAnsi="Times New Roman" w:cs="Times New Roman"/>
                <w:color w:val="000000" w:themeColor="text1"/>
              </w:rPr>
              <w:t>ного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»).</w:t>
            </w:r>
          </w:p>
        </w:tc>
        <w:tc>
          <w:tcPr>
            <w:tcW w:w="1955" w:type="dxa"/>
          </w:tcPr>
          <w:p w:rsidR="00C8441E" w:rsidRPr="003A5301" w:rsidRDefault="00C8441E" w:rsidP="00C8441E">
            <w:pPr>
              <w:rPr>
                <w:rFonts w:ascii="Times New Roman" w:hAnsi="Times New Roman" w:cs="Times New Roman"/>
              </w:rPr>
            </w:pPr>
            <w:r w:rsidRPr="003A5301">
              <w:rPr>
                <w:rFonts w:ascii="Times New Roman" w:hAnsi="Times New Roman" w:cs="Times New Roman"/>
                <w:color w:val="000000" w:themeColor="text1"/>
              </w:rPr>
              <w:t>Рисование на тему «Моя ладошка».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Волшебные ладошки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«Части тела». Закрепление представлений о себе, об основных частях тела.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«Ладошки» (</w:t>
            </w:r>
            <w:proofErr w:type="spellStart"/>
            <w:r>
              <w:rPr>
                <w:rFonts w:ascii="Times New Roman" w:hAnsi="Times New Roman" w:cs="Times New Roman"/>
              </w:rPr>
              <w:t>И.Авдеева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Т.Фоамете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синий), величина (большой -маленький)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«Ладошки»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песком 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мама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«Наша мама. Мамин праздник». Развитие эмоционально-положительных отношений в диаде мать - ребенок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Адаптированный вариант сказки «С кем мне всегда хорошо» (</w:t>
            </w:r>
            <w:proofErr w:type="spellStart"/>
            <w:r>
              <w:rPr>
                <w:rFonts w:ascii="Times New Roman" w:hAnsi="Times New Roman" w:cs="Times New Roman"/>
              </w:rPr>
              <w:t>Е.Ларечина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основные цвета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«Подарок маме»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0A3AF2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A3AF2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медведя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«Мебель». 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предметах домашнего обихода, мебели.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Адаптированный вариант сказки «Три медведя» (</w:t>
            </w:r>
            <w:proofErr w:type="spellStart"/>
            <w:r>
              <w:rPr>
                <w:rFonts w:ascii="Times New Roman" w:hAnsi="Times New Roman" w:cs="Times New Roman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«большой – маленький»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теста «Угощения для Медведей»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Здравствуй, Солнышко.</w:t>
            </w:r>
          </w:p>
        </w:tc>
        <w:tc>
          <w:tcPr>
            <w:tcW w:w="2977" w:type="dxa"/>
          </w:tcPr>
          <w:p w:rsidR="00C8441E" w:rsidRPr="003A5301" w:rsidRDefault="00C8441E" w:rsidP="00C8441E">
            <w:pPr>
              <w:rPr>
                <w:rFonts w:ascii="Times New Roman" w:hAnsi="Times New Roman" w:cs="Times New Roman"/>
              </w:rPr>
            </w:pPr>
            <w:r w:rsidRPr="003A5301">
              <w:rPr>
                <w:rFonts w:ascii="Times New Roman" w:hAnsi="Times New Roman"/>
                <w:color w:val="000000" w:themeColor="text1"/>
              </w:rPr>
              <w:t>«Весна».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7649A">
              <w:rPr>
                <w:rFonts w:ascii="Times New Roman" w:hAnsi="Times New Roman" w:cs="Times New Roman"/>
                <w:color w:val="282828"/>
              </w:rPr>
              <w:t>Р</w:t>
            </w:r>
            <w:r w:rsidRPr="0017649A">
              <w:rPr>
                <w:rFonts w:ascii="Times New Roman" w:hAnsi="Times New Roman" w:cs="Times New Roman"/>
                <w:color w:val="242424"/>
              </w:rPr>
              <w:t>а</w:t>
            </w:r>
            <w:r w:rsidRPr="0017649A">
              <w:rPr>
                <w:rFonts w:ascii="Times New Roman" w:hAnsi="Times New Roman" w:cs="Times New Roman"/>
                <w:color w:val="262626"/>
              </w:rPr>
              <w:t>с</w:t>
            </w:r>
            <w:r w:rsidRPr="0017649A">
              <w:rPr>
                <w:rFonts w:ascii="Times New Roman" w:hAnsi="Times New Roman" w:cs="Times New Roman"/>
                <w:color w:val="242424"/>
              </w:rPr>
              <w:t>ш</w:t>
            </w:r>
            <w:r w:rsidRPr="0017649A">
              <w:rPr>
                <w:rFonts w:ascii="Times New Roman" w:hAnsi="Times New Roman" w:cs="Times New Roman"/>
                <w:color w:val="202020"/>
              </w:rPr>
              <w:t>и</w:t>
            </w:r>
            <w:r w:rsidRPr="0017649A">
              <w:rPr>
                <w:rFonts w:ascii="Times New Roman" w:hAnsi="Times New Roman" w:cs="Times New Roman"/>
                <w:color w:val="262626"/>
              </w:rPr>
              <w:t>р</w:t>
            </w:r>
            <w:r w:rsidRPr="0017649A">
              <w:rPr>
                <w:rFonts w:ascii="Times New Roman" w:hAnsi="Times New Roman" w:cs="Times New Roman"/>
                <w:color w:val="282828"/>
              </w:rPr>
              <w:t>ени</w:t>
            </w:r>
            <w:r w:rsidRPr="0017649A">
              <w:rPr>
                <w:rFonts w:ascii="Times New Roman" w:hAnsi="Times New Roman" w:cs="Times New Roman"/>
                <w:color w:val="2A2A2A"/>
              </w:rPr>
              <w:t>е</w:t>
            </w:r>
            <w:r w:rsidRPr="0017649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649A">
              <w:rPr>
                <w:rFonts w:ascii="Times New Roman" w:hAnsi="Times New Roman" w:cs="Times New Roman"/>
                <w:color w:val="2E2E2E"/>
              </w:rPr>
              <w:t>п</w:t>
            </w:r>
            <w:r w:rsidRPr="0017649A">
              <w:rPr>
                <w:rFonts w:ascii="Times New Roman" w:hAnsi="Times New Roman" w:cs="Times New Roman"/>
                <w:color w:val="2C2C2C"/>
              </w:rPr>
              <w:t>р</w:t>
            </w:r>
            <w:r w:rsidRPr="0017649A">
              <w:rPr>
                <w:rFonts w:ascii="Times New Roman" w:hAnsi="Times New Roman" w:cs="Times New Roman"/>
                <w:color w:val="282828"/>
              </w:rPr>
              <w:t>е</w:t>
            </w:r>
            <w:r w:rsidRPr="0017649A">
              <w:rPr>
                <w:rFonts w:ascii="Times New Roman" w:hAnsi="Times New Roman" w:cs="Times New Roman"/>
                <w:color w:val="2A2A2A"/>
              </w:rPr>
              <w:t>дст</w:t>
            </w:r>
            <w:r w:rsidRPr="0017649A">
              <w:rPr>
                <w:rFonts w:ascii="Times New Roman" w:hAnsi="Times New Roman" w:cs="Times New Roman"/>
                <w:color w:val="2C2C2C"/>
              </w:rPr>
              <w:t>а</w:t>
            </w:r>
            <w:r w:rsidRPr="0017649A">
              <w:rPr>
                <w:rFonts w:ascii="Times New Roman" w:hAnsi="Times New Roman" w:cs="Times New Roman"/>
                <w:color w:val="2E2E2E"/>
              </w:rPr>
              <w:t>в</w:t>
            </w:r>
            <w:r w:rsidRPr="0017649A">
              <w:rPr>
                <w:rFonts w:ascii="Times New Roman" w:hAnsi="Times New Roman" w:cs="Times New Roman"/>
                <w:color w:val="303030"/>
              </w:rPr>
              <w:t>л</w:t>
            </w:r>
            <w:r w:rsidRPr="0017649A">
              <w:rPr>
                <w:rFonts w:ascii="Times New Roman" w:hAnsi="Times New Roman" w:cs="Times New Roman"/>
                <w:color w:val="202020"/>
              </w:rPr>
              <w:t>е</w:t>
            </w:r>
            <w:r w:rsidRPr="0017649A">
              <w:rPr>
                <w:rFonts w:ascii="Times New Roman" w:hAnsi="Times New Roman" w:cs="Times New Roman"/>
                <w:color w:val="2A2A2A"/>
              </w:rPr>
              <w:t>н</w:t>
            </w:r>
            <w:r w:rsidRPr="0017649A">
              <w:rPr>
                <w:rFonts w:ascii="Times New Roman" w:hAnsi="Times New Roman" w:cs="Times New Roman"/>
                <w:color w:val="282828"/>
              </w:rPr>
              <w:t>и</w:t>
            </w:r>
            <w:r w:rsidRPr="0017649A">
              <w:rPr>
                <w:rFonts w:ascii="Times New Roman" w:hAnsi="Times New Roman" w:cs="Times New Roman"/>
                <w:color w:val="1E1E1E"/>
              </w:rPr>
              <w:t>й</w:t>
            </w:r>
            <w:r w:rsidRPr="001764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649A">
              <w:rPr>
                <w:rFonts w:ascii="Times New Roman" w:hAnsi="Times New Roman" w:cs="Times New Roman"/>
                <w:color w:val="262626"/>
              </w:rPr>
              <w:t>о</w:t>
            </w:r>
            <w:r w:rsidRPr="0017649A">
              <w:rPr>
                <w:rFonts w:ascii="Times New Roman" w:hAnsi="Times New Roman" w:cs="Times New Roman"/>
                <w:color w:val="020202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</w:rPr>
              <w:t>ве</w:t>
            </w:r>
            <w:r w:rsidRPr="0017649A">
              <w:rPr>
                <w:rFonts w:ascii="Times New Roman" w:hAnsi="Times New Roman" w:cs="Times New Roman"/>
                <w:color w:val="242424"/>
              </w:rPr>
              <w:t>с</w:t>
            </w:r>
            <w:r>
              <w:rPr>
                <w:rFonts w:ascii="Times New Roman" w:hAnsi="Times New Roman" w:cs="Times New Roman"/>
                <w:color w:val="2E2E2E"/>
              </w:rPr>
              <w:t xml:space="preserve">не.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</w:t>
            </w:r>
            <w:r w:rsidRPr="00D8065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ен</w:t>
            </w:r>
            <w:r w:rsidRPr="00D8065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орных эталонов: цвет (</w:t>
            </w:r>
            <w:r w:rsidRPr="00D8065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иний, жёлтый, зелёный).</w:t>
            </w:r>
          </w:p>
        </w:tc>
        <w:tc>
          <w:tcPr>
            <w:tcW w:w="1955" w:type="dxa"/>
          </w:tcPr>
          <w:p w:rsidR="00C8441E" w:rsidRPr="00BC5D1C" w:rsidRDefault="00C8441E" w:rsidP="00C8441E">
            <w:pPr>
              <w:rPr>
                <w:rFonts w:ascii="Times New Roman" w:hAnsi="Times New Roman" w:cs="Times New Roman"/>
              </w:rPr>
            </w:pPr>
            <w:r w:rsidRPr="00BC5D1C">
              <w:rPr>
                <w:rFonts w:ascii="Times New Roman" w:hAnsi="Times New Roman"/>
                <w:color w:val="000000" w:themeColor="text1"/>
              </w:rPr>
              <w:t>Рисование «Прогоним тучку».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манкой или песком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Теремок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«Лесные звери». Расширение представлений о лесных зверях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Фольклорная сказка «Теремок» 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«Теремок»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441E" w:rsidTr="00C8441E">
        <w:tc>
          <w:tcPr>
            <w:tcW w:w="531" w:type="dxa"/>
          </w:tcPr>
          <w:p w:rsidR="00C8441E" w:rsidRPr="00EA6963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Колобок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«Лесные звери». Расширение представлений о лесных зверях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Фольклорная сказка «Колобок»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форма (круг), цвет (желтый)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теста «Колобок»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манкой 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0A3AF2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A3AF2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982" w:type="dxa"/>
          </w:tcPr>
          <w:p w:rsidR="00C8441E" w:rsidRPr="004143D9" w:rsidRDefault="00C8441E" w:rsidP="00C8441E">
            <w:pPr>
              <w:rPr>
                <w:rFonts w:ascii="Times New Roman" w:hAnsi="Times New Roman" w:cs="Times New Roman"/>
              </w:rPr>
            </w:pPr>
            <w:r w:rsidRPr="004143D9">
              <w:rPr>
                <w:rFonts w:ascii="Times New Roman" w:hAnsi="Times New Roman" w:cs="Times New Roman"/>
              </w:rPr>
              <w:t>Петушок – золотой гребешок</w:t>
            </w:r>
          </w:p>
        </w:tc>
        <w:tc>
          <w:tcPr>
            <w:tcW w:w="2977" w:type="dxa"/>
          </w:tcPr>
          <w:p w:rsidR="00C8441E" w:rsidRDefault="00C8441E" w:rsidP="00C8441E">
            <w:pPr>
              <w:pStyle w:val="a8"/>
              <w:rPr>
                <w:rFonts w:ascii="Times New Roman" w:hAnsi="Times New Roman" w:cs="Times New Roman"/>
              </w:rPr>
            </w:pPr>
            <w:r w:rsidRPr="004143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«Домашние птицы». Знакомство с некоторыми особенностями домашних птиц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:rsidR="00C8441E" w:rsidRPr="004143D9" w:rsidRDefault="00C8441E" w:rsidP="00C8441E">
            <w:pPr>
              <w:rPr>
                <w:rFonts w:ascii="Times New Roman" w:hAnsi="Times New Roman" w:cs="Times New Roman"/>
              </w:rPr>
            </w:pPr>
            <w:r w:rsidRPr="004143D9">
              <w:rPr>
                <w:rFonts w:ascii="Times New Roman" w:hAnsi="Times New Roman"/>
                <w:color w:val="000000" w:themeColor="text1"/>
              </w:rPr>
              <w:t>Сказка</w:t>
            </w:r>
            <w:r w:rsidRPr="004143D9">
              <w:rPr>
                <w:rFonts w:ascii="Times New Roman" w:eastAsia="Times New Roman" w:hAnsi="Times New Roman"/>
                <w:color w:val="000000" w:themeColor="text1"/>
              </w:rPr>
              <w:t xml:space="preserve"> «</w:t>
            </w:r>
            <w:r w:rsidRPr="004143D9">
              <w:rPr>
                <w:rFonts w:ascii="Times New Roman" w:hAnsi="Times New Roman"/>
              </w:rPr>
              <w:t>Петушок с семьей</w:t>
            </w:r>
            <w:r w:rsidRPr="004143D9">
              <w:rPr>
                <w:rFonts w:ascii="Times New Roman" w:eastAsia="Times New Roman" w:hAnsi="Times New Roman"/>
                <w:color w:val="000000" w:themeColor="text1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r w:rsidRPr="004143D9">
              <w:rPr>
                <w:rFonts w:ascii="Times New Roman" w:eastAsia="Times New Roman" w:hAnsi="Times New Roman"/>
                <w:color w:val="000000" w:themeColor="text1"/>
              </w:rPr>
              <w:t xml:space="preserve">по К. </w:t>
            </w:r>
            <w:proofErr w:type="spellStart"/>
            <w:r w:rsidRPr="004143D9">
              <w:rPr>
                <w:rFonts w:ascii="Times New Roman" w:eastAsia="Times New Roman" w:hAnsi="Times New Roman"/>
                <w:color w:val="000000" w:themeColor="text1"/>
              </w:rPr>
              <w:t>Ушинкому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Pr="004143D9" w:rsidRDefault="00C8441E" w:rsidP="00C8441E">
            <w:pPr>
              <w:rPr>
                <w:rFonts w:ascii="Times New Roman" w:hAnsi="Times New Roman" w:cs="Times New Roman"/>
              </w:rPr>
            </w:pPr>
            <w:r w:rsidRPr="004143D9">
              <w:rPr>
                <w:rFonts w:ascii="Times New Roman" w:hAnsi="Times New Roman" w:cs="Times New Roman"/>
                <w:color w:val="000000" w:themeColor="text1"/>
              </w:rPr>
              <w:t>Ленка «Горошек».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манкой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Вышла курочка гулять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«Домашние птицы». Расширение знаний о домашних птицах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Фольклорная сказка «Курочка Ряба»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(желтый)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«Зернышки для петушка»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сыпучими материалами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Яблочко румяное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«Фрукты». Закрепление представлений о фруктах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Авторская сказка «Девочка и яблочко». (Е. </w:t>
            </w:r>
            <w:proofErr w:type="spellStart"/>
            <w:r>
              <w:rPr>
                <w:rFonts w:ascii="Times New Roman" w:hAnsi="Times New Roman" w:cs="Times New Roman"/>
              </w:rPr>
              <w:t>Ларечина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желтый), форма (круг)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«Яблоки на тарелочке»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«Попробуй на вкус»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горе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 w:rsidRPr="00B351B7">
              <w:rPr>
                <w:rFonts w:ascii="Times New Roman" w:hAnsi="Times New Roman" w:cs="Times New Roman"/>
                <w:color w:val="000000" w:themeColor="text1"/>
              </w:rPr>
              <w:t>«Посуда».</w:t>
            </w:r>
            <w:r w:rsidRPr="007A222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Расширение представлений о предметах домашнего обихода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 w:rsidRPr="007A2229">
              <w:rPr>
                <w:rFonts w:ascii="Times New Roman" w:hAnsi="Times New Roman" w:cs="Times New Roman"/>
                <w:color w:val="000000" w:themeColor="text1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Федорено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горе» (К. И. Чуков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кий)</w:t>
            </w:r>
          </w:p>
        </w:tc>
        <w:tc>
          <w:tcPr>
            <w:tcW w:w="1966" w:type="dxa"/>
          </w:tcPr>
          <w:p w:rsidR="00C8441E" w:rsidRPr="00E93D29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229">
              <w:rPr>
                <w:rFonts w:ascii="Times New Roman" w:hAnsi="Times New Roman" w:cs="Times New Roman"/>
                <w:color w:val="000000" w:themeColor="text1"/>
              </w:rPr>
              <w:t>Закрепление  сенсорных эталонов при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r w:rsidRPr="007A2229">
              <w:rPr>
                <w:rFonts w:ascii="Times New Roman" w:hAnsi="Times New Roman" w:cs="Times New Roman"/>
                <w:color w:val="000000" w:themeColor="text1"/>
              </w:rPr>
              <w:t>омощи слухового, зрительного и тактильного восприятия</w:t>
            </w:r>
          </w:p>
        </w:tc>
        <w:tc>
          <w:tcPr>
            <w:tcW w:w="1955" w:type="dxa"/>
          </w:tcPr>
          <w:p w:rsidR="00C8441E" w:rsidRPr="00FF7E2C" w:rsidRDefault="00C8441E" w:rsidP="00C8441E">
            <w:pPr>
              <w:rPr>
                <w:rFonts w:ascii="Times New Roman" w:hAnsi="Times New Roman" w:cs="Times New Roman"/>
              </w:rPr>
            </w:pPr>
            <w:r w:rsidRPr="00FF7E2C">
              <w:rPr>
                <w:rFonts w:ascii="Times New Roman" w:hAnsi="Times New Roman"/>
                <w:color w:val="000000" w:themeColor="text1"/>
              </w:rPr>
              <w:t>Лепка из теста «Украшаем чашку».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водой</w:t>
            </w:r>
          </w:p>
        </w:tc>
      </w:tr>
      <w:tr w:rsidR="00C8441E" w:rsidRPr="006522A5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48" w:type="dxa"/>
            <w:vMerge w:val="restart"/>
            <w:textDirection w:val="btLr"/>
          </w:tcPr>
          <w:p w:rsidR="00C8441E" w:rsidRPr="000A3AF2" w:rsidRDefault="00C8441E" w:rsidP="00C84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A3AF2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982" w:type="dxa"/>
          </w:tcPr>
          <w:p w:rsidR="00C8441E" w:rsidRPr="00192C6D" w:rsidRDefault="00C8441E" w:rsidP="00C8441E">
            <w:pPr>
              <w:rPr>
                <w:rFonts w:ascii="Times New Roman" w:hAnsi="Times New Roman" w:cs="Times New Roman"/>
              </w:rPr>
            </w:pPr>
            <w:r w:rsidRPr="00192C6D">
              <w:rPr>
                <w:rFonts w:ascii="Times New Roman" w:hAnsi="Times New Roman" w:cs="Times New Roman"/>
              </w:rPr>
              <w:t>Весёлое путешествие</w:t>
            </w:r>
          </w:p>
        </w:tc>
        <w:tc>
          <w:tcPr>
            <w:tcW w:w="2977" w:type="dxa"/>
          </w:tcPr>
          <w:p w:rsidR="00C8441E" w:rsidRPr="00B351B7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«Транспорт». </w:t>
            </w:r>
            <w:r w:rsidRPr="000E7814">
              <w:rPr>
                <w:rFonts w:ascii="Times New Roman" w:hAnsi="Times New Roman" w:cs="Times New Roman"/>
                <w:color w:val="000000" w:themeColor="text1"/>
              </w:rPr>
              <w:t xml:space="preserve">Расширение представлений о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транспорте</w:t>
            </w:r>
          </w:p>
        </w:tc>
        <w:tc>
          <w:tcPr>
            <w:tcW w:w="2268" w:type="dxa"/>
          </w:tcPr>
          <w:p w:rsidR="00C8441E" w:rsidRPr="00192C6D" w:rsidRDefault="00C8441E" w:rsidP="00C844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C6D">
              <w:rPr>
                <w:rFonts w:ascii="Times New Roman" w:hAnsi="Times New Roman"/>
                <w:color w:val="000000" w:themeColor="text1"/>
              </w:rPr>
              <w:t>Сказка «Кораблик» (п</w:t>
            </w:r>
            <w:r w:rsidRPr="00192C6D">
              <w:rPr>
                <w:rFonts w:ascii="Times New Roman" w:hAnsi="Times New Roman"/>
                <w:iCs/>
              </w:rPr>
              <w:t xml:space="preserve">о В. </w:t>
            </w:r>
            <w:proofErr w:type="spellStart"/>
            <w:r w:rsidRPr="00192C6D">
              <w:rPr>
                <w:rFonts w:ascii="Times New Roman" w:hAnsi="Times New Roman"/>
                <w:iCs/>
              </w:rPr>
              <w:t>Сутееву</w:t>
            </w:r>
            <w:proofErr w:type="spellEnd"/>
            <w:r w:rsidRPr="00192C6D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966" w:type="dxa"/>
          </w:tcPr>
          <w:p w:rsidR="00C8441E" w:rsidRPr="007A2229" w:rsidRDefault="00C8441E" w:rsidP="00C8441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522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Развитие тактильного и</w:t>
            </w:r>
            <w:r w:rsidRPr="006522A5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r w:rsidRPr="006522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лухового восприятия. </w:t>
            </w:r>
          </w:p>
        </w:tc>
        <w:tc>
          <w:tcPr>
            <w:tcW w:w="1955" w:type="dxa"/>
          </w:tcPr>
          <w:p w:rsidR="00C8441E" w:rsidRPr="006522A5" w:rsidRDefault="00C8441E" w:rsidP="00C8441E">
            <w:pPr>
              <w:rPr>
                <w:rFonts w:ascii="Times New Roman" w:hAnsi="Times New Roman"/>
                <w:color w:val="000000" w:themeColor="text1"/>
              </w:rPr>
            </w:pPr>
            <w:r w:rsidRPr="006522A5">
              <w:rPr>
                <w:rFonts w:ascii="Times New Roman" w:hAnsi="Times New Roman" w:cs="Times New Roman"/>
                <w:color w:val="000000" w:themeColor="text1"/>
              </w:rPr>
              <w:t>Аппликация «Кораблик».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/>
                <w:color w:val="000000" w:themeColor="text1"/>
              </w:rPr>
            </w:pPr>
            <w:r w:rsidRPr="006522A5">
              <w:rPr>
                <w:rFonts w:ascii="Times New Roman" w:hAnsi="Times New Roman"/>
                <w:color w:val="000000" w:themeColor="text1"/>
              </w:rPr>
              <w:t>Игра с песком</w:t>
            </w:r>
          </w:p>
          <w:p w:rsidR="00C8441E" w:rsidRDefault="00C8441E" w:rsidP="00C8441E">
            <w:pPr>
              <w:rPr>
                <w:rFonts w:ascii="Times New Roman" w:hAnsi="Times New Roman"/>
                <w:color w:val="000000" w:themeColor="text1"/>
              </w:rPr>
            </w:pPr>
          </w:p>
          <w:p w:rsidR="00C8441E" w:rsidRDefault="00C8441E" w:rsidP="00C8441E">
            <w:pPr>
              <w:rPr>
                <w:rFonts w:ascii="Times New Roman" w:hAnsi="Times New Roman"/>
                <w:color w:val="000000" w:themeColor="text1"/>
              </w:rPr>
            </w:pPr>
          </w:p>
          <w:p w:rsidR="00C8441E" w:rsidRDefault="00C8441E" w:rsidP="00C8441E">
            <w:pPr>
              <w:rPr>
                <w:rFonts w:ascii="Times New Roman" w:hAnsi="Times New Roman"/>
                <w:color w:val="000000" w:themeColor="text1"/>
              </w:rPr>
            </w:pPr>
          </w:p>
          <w:p w:rsidR="00C8441E" w:rsidRPr="006522A5" w:rsidRDefault="00C8441E" w:rsidP="00C8441E">
            <w:pPr>
              <w:rPr>
                <w:rFonts w:ascii="Times New Roman" w:hAnsi="Times New Roman" w:cs="Times New Roman"/>
              </w:rPr>
            </w:pP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Здравствуй, лето!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«Лето». Расширение представлений о лете.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«У березки»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В.Ахапкина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В.Чапкова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сенсорных эталонов: цвет (красный, синий, желтый).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аппликация «Цветочная полянка»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водой.</w:t>
            </w:r>
          </w:p>
        </w:tc>
      </w:tr>
      <w:tr w:rsidR="00C8441E" w:rsidTr="00C8441E">
        <w:tc>
          <w:tcPr>
            <w:tcW w:w="531" w:type="dxa"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48" w:type="dxa"/>
            <w:vMerge/>
          </w:tcPr>
          <w:p w:rsidR="00C8441E" w:rsidRDefault="00C8441E" w:rsidP="00C8441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82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977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«Море». Расширение представлений о летнем отдыхе на море. </w:t>
            </w:r>
          </w:p>
        </w:tc>
        <w:tc>
          <w:tcPr>
            <w:tcW w:w="2268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«Маленький Кораблик»</w:t>
            </w:r>
          </w:p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И.Авдеева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Т. </w:t>
            </w:r>
            <w:proofErr w:type="spellStart"/>
            <w:r>
              <w:rPr>
                <w:rFonts w:ascii="Times New Roman" w:hAnsi="Times New Roman" w:cs="Times New Roman"/>
              </w:rPr>
              <w:t>Фоамете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6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«Море волнуется…»</w:t>
            </w:r>
          </w:p>
        </w:tc>
        <w:tc>
          <w:tcPr>
            <w:tcW w:w="2109" w:type="dxa"/>
          </w:tcPr>
          <w:p w:rsidR="00C8441E" w:rsidRDefault="00C8441E" w:rsidP="00C8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песком</w:t>
            </w:r>
          </w:p>
        </w:tc>
      </w:tr>
    </w:tbl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sectPr w:rsidR="00C8441E" w:rsidSect="00C8441E">
          <w:pgSz w:w="16838" w:h="11906" w:orient="landscape"/>
          <w:pgMar w:top="993" w:right="851" w:bottom="1134" w:left="1134" w:header="709" w:footer="709" w:gutter="0"/>
          <w:cols w:space="708"/>
          <w:docGrid w:linePitch="360"/>
        </w:sectPr>
      </w:pPr>
    </w:p>
    <w:p w:rsidR="00C8441E" w:rsidRPr="00F47354" w:rsidRDefault="00C8441E" w:rsidP="0013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54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</w:t>
      </w:r>
    </w:p>
    <w:p w:rsidR="00C8441E" w:rsidRPr="006A630C" w:rsidRDefault="00C8441E" w:rsidP="00C8441E">
      <w:pPr>
        <w:spacing w:before="100" w:beforeAutospacing="1" w:after="100" w:afterAutospacing="1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61B8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F47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4E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кратковременного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1B8">
        <w:rPr>
          <w:rFonts w:ascii="Times New Roman" w:hAnsi="Times New Roman" w:cs="Times New Roman"/>
          <w:sz w:val="28"/>
          <w:szCs w:val="28"/>
        </w:rPr>
        <w:t xml:space="preserve"> строят свою работу в тесном сотрудничестве с семьёй, привлекая родителей к коллективным формам работы. Родители ребенка участвуют на </w:t>
      </w:r>
      <w:r>
        <w:rPr>
          <w:rFonts w:ascii="Times New Roman" w:hAnsi="Times New Roman" w:cs="Times New Roman"/>
          <w:sz w:val="28"/>
          <w:szCs w:val="28"/>
        </w:rPr>
        <w:t>игровых сеансах,</w:t>
      </w:r>
      <w:r w:rsidRPr="00D361B8">
        <w:rPr>
          <w:rFonts w:ascii="Times New Roman" w:hAnsi="Times New Roman" w:cs="Times New Roman"/>
          <w:sz w:val="28"/>
          <w:szCs w:val="28"/>
        </w:rPr>
        <w:t xml:space="preserve"> в различных формах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1B8">
        <w:rPr>
          <w:rFonts w:ascii="Times New Roman" w:hAnsi="Times New Roman" w:cs="Times New Roman"/>
          <w:sz w:val="28"/>
          <w:szCs w:val="28"/>
        </w:rPr>
        <w:t xml:space="preserve">Организация совместной работы позволяет родителям лучше узнать своего ребенка, понять в чем он успешен и какие у него трудности. Подобная организация работы позволяет успешно строить сотрудничество с родителями, учитывать индивидуальные особенности семьи, влиять на формирование грамотной родительской позиции. Обучение и консультирование родителей является важным условием организации оптимальной работы адаптационной группы. Ведущими формами </w:t>
      </w:r>
      <w:r w:rsidRPr="00284E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взаимодействия с родителями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61B8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361B8">
        <w:rPr>
          <w:rFonts w:ascii="Times New Roman" w:hAnsi="Times New Roman" w:cs="Times New Roman"/>
          <w:sz w:val="28"/>
          <w:szCs w:val="28"/>
        </w:rPr>
        <w:t xml:space="preserve"> беседы,  консультации, анкетирование, ответы на вопросы родителей. </w:t>
      </w:r>
    </w:p>
    <w:p w:rsidR="00C8441E" w:rsidRPr="006A630C" w:rsidRDefault="00C8441E" w:rsidP="00130B5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Перспективный план работы с родителями</w:t>
      </w:r>
    </w:p>
    <w:p w:rsidR="00C8441E" w:rsidRPr="00890278" w:rsidRDefault="00C8441E" w:rsidP="00C8441E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032"/>
        <w:gridCol w:w="7324"/>
      </w:tblGrid>
      <w:tr w:rsidR="00C8441E" w:rsidTr="00C8441E">
        <w:tc>
          <w:tcPr>
            <w:tcW w:w="2032" w:type="dxa"/>
          </w:tcPr>
          <w:p w:rsidR="00C8441E" w:rsidRPr="00971A10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1A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Сентябрь / недели </w:t>
            </w:r>
          </w:p>
        </w:tc>
        <w:tc>
          <w:tcPr>
            <w:tcW w:w="7324" w:type="dxa"/>
          </w:tcPr>
          <w:p w:rsidR="00C8441E" w:rsidRPr="00971A10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1A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Мероприятия </w:t>
            </w:r>
          </w:p>
        </w:tc>
      </w:tr>
      <w:tr w:rsidR="00C8441E" w:rsidTr="00C8441E">
        <w:tc>
          <w:tcPr>
            <w:tcW w:w="2032" w:type="dxa"/>
          </w:tcPr>
          <w:p w:rsidR="00C8441E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4" w:type="dxa"/>
          </w:tcPr>
          <w:p w:rsidR="00C8441E" w:rsidRPr="00890278" w:rsidRDefault="00C8441E" w:rsidP="00C8441E">
            <w:pPr>
              <w:pStyle w:val="a7"/>
              <w:numPr>
                <w:ilvl w:val="0"/>
                <w:numId w:val="12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Обработка информации из детской поликлиники о контингенте детей в возрасте 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1,5 до 3 лет, не посещающих ДОО</w:t>
            </w: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C8441E" w:rsidRPr="008D3B1C" w:rsidRDefault="00C8441E" w:rsidP="00C8441E">
            <w:pPr>
              <w:pStyle w:val="a7"/>
              <w:numPr>
                <w:ilvl w:val="0"/>
                <w:numId w:val="12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Телефонный опрос родителей, желающих посещать адаптационную группу. </w:t>
            </w:r>
          </w:p>
        </w:tc>
      </w:tr>
      <w:tr w:rsidR="00C8441E" w:rsidTr="00C8441E">
        <w:tc>
          <w:tcPr>
            <w:tcW w:w="2032" w:type="dxa"/>
          </w:tcPr>
          <w:p w:rsidR="00C8441E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4" w:type="dxa"/>
          </w:tcPr>
          <w:p w:rsidR="00C8441E" w:rsidRDefault="00C8441E" w:rsidP="00C8441E">
            <w:pPr>
              <w:pStyle w:val="a7"/>
              <w:numPr>
                <w:ilvl w:val="0"/>
                <w:numId w:val="13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Встреча с родителями, сбор необходимой документации. </w:t>
            </w:r>
          </w:p>
          <w:p w:rsidR="00C8441E" w:rsidRDefault="00C8441E" w:rsidP="00C8441E">
            <w:pPr>
              <w:pStyle w:val="a7"/>
              <w:numPr>
                <w:ilvl w:val="0"/>
                <w:numId w:val="13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Анкетирование. </w:t>
            </w:r>
          </w:p>
          <w:p w:rsidR="00C8441E" w:rsidRPr="008D3B1C" w:rsidRDefault="00C8441E" w:rsidP="00C8441E">
            <w:pPr>
              <w:pStyle w:val="a7"/>
              <w:numPr>
                <w:ilvl w:val="0"/>
                <w:numId w:val="13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Анализ анкет. </w:t>
            </w:r>
          </w:p>
        </w:tc>
      </w:tr>
      <w:tr w:rsidR="00C8441E" w:rsidTr="00C8441E">
        <w:tc>
          <w:tcPr>
            <w:tcW w:w="2032" w:type="dxa"/>
          </w:tcPr>
          <w:p w:rsidR="00C8441E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4" w:type="dxa"/>
          </w:tcPr>
          <w:p w:rsidR="00C8441E" w:rsidRPr="00890278" w:rsidRDefault="00C8441E" w:rsidP="00C8441E">
            <w:pPr>
              <w:pStyle w:val="a7"/>
              <w:numPr>
                <w:ilvl w:val="0"/>
                <w:numId w:val="14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Знакомство с детьми.</w:t>
            </w:r>
          </w:p>
          <w:p w:rsidR="00C8441E" w:rsidRPr="00890278" w:rsidRDefault="00C8441E" w:rsidP="00C8441E">
            <w:pPr>
              <w:pStyle w:val="a7"/>
              <w:numPr>
                <w:ilvl w:val="0"/>
                <w:numId w:val="14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Свободные игры детей.</w:t>
            </w:r>
          </w:p>
          <w:p w:rsidR="00C8441E" w:rsidRPr="00890278" w:rsidRDefault="00C8441E" w:rsidP="00C8441E">
            <w:pPr>
              <w:pStyle w:val="a7"/>
              <w:numPr>
                <w:ilvl w:val="0"/>
                <w:numId w:val="14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Экскурсия по детскому саду.</w:t>
            </w:r>
          </w:p>
          <w:p w:rsidR="00C8441E" w:rsidRPr="008D3B1C" w:rsidRDefault="00C8441E" w:rsidP="00C8441E">
            <w:pPr>
              <w:pStyle w:val="a7"/>
              <w:numPr>
                <w:ilvl w:val="0"/>
                <w:numId w:val="14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Беседа с родителями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особенностях развития детей.</w:t>
            </w:r>
          </w:p>
        </w:tc>
      </w:tr>
      <w:tr w:rsidR="00C8441E" w:rsidTr="00C8441E">
        <w:tc>
          <w:tcPr>
            <w:tcW w:w="2032" w:type="dxa"/>
          </w:tcPr>
          <w:p w:rsidR="00C8441E" w:rsidRDefault="00C8441E" w:rsidP="00C8441E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4" w:type="dxa"/>
          </w:tcPr>
          <w:p w:rsidR="00C8441E" w:rsidRPr="00890278" w:rsidRDefault="00C8441E" w:rsidP="00C8441E">
            <w:pPr>
              <w:pStyle w:val="a7"/>
              <w:numPr>
                <w:ilvl w:val="0"/>
                <w:numId w:val="15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Знакомство с детьми.</w:t>
            </w:r>
          </w:p>
          <w:p w:rsidR="00C8441E" w:rsidRPr="00890278" w:rsidRDefault="00C8441E" w:rsidP="00C8441E">
            <w:pPr>
              <w:pStyle w:val="a7"/>
              <w:numPr>
                <w:ilvl w:val="0"/>
                <w:numId w:val="15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Свободные игры детей.</w:t>
            </w:r>
          </w:p>
          <w:p w:rsidR="00C8441E" w:rsidRPr="00890278" w:rsidRDefault="00C8441E" w:rsidP="00C8441E">
            <w:pPr>
              <w:pStyle w:val="a7"/>
              <w:numPr>
                <w:ilvl w:val="0"/>
                <w:numId w:val="15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02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Экскурсия по детскому саду.</w:t>
            </w:r>
          </w:p>
          <w:p w:rsidR="00C8441E" w:rsidRPr="008D3B1C" w:rsidRDefault="00C8441E" w:rsidP="00C8441E">
            <w:pPr>
              <w:pStyle w:val="a7"/>
              <w:numPr>
                <w:ilvl w:val="0"/>
                <w:numId w:val="15"/>
              </w:numPr>
              <w:spacing w:line="36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03DC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Беседа с родителями об особенностях развития детей</w:t>
            </w: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7324" w:type="dxa"/>
          </w:tcPr>
          <w:p w:rsidR="00C8441E" w:rsidRPr="00200FFB" w:rsidRDefault="00C8441E" w:rsidP="00C84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7324" w:type="dxa"/>
          </w:tcPr>
          <w:p w:rsidR="00C8441E" w:rsidRPr="00615827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0FFB">
              <w:rPr>
                <w:rFonts w:ascii="Times New Roman" w:hAnsi="Times New Roman"/>
                <w:sz w:val="28"/>
                <w:szCs w:val="28"/>
              </w:rPr>
              <w:t xml:space="preserve"> «Как облегчить </w:t>
            </w:r>
            <w:r w:rsidRPr="00615827">
              <w:rPr>
                <w:rFonts w:ascii="Times New Roman" w:hAnsi="Times New Roman"/>
                <w:sz w:val="28"/>
                <w:szCs w:val="28"/>
              </w:rPr>
              <w:t>ребенку период адаптации»</w:t>
            </w:r>
          </w:p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Папка-передвижка</w:t>
            </w:r>
          </w:p>
        </w:tc>
        <w:tc>
          <w:tcPr>
            <w:tcW w:w="7324" w:type="dxa"/>
          </w:tcPr>
          <w:p w:rsidR="00C8441E" w:rsidRPr="00200FFB" w:rsidRDefault="00C8441E" w:rsidP="00C84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Возрастные особенности развития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раннего возраста»</w:t>
            </w: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«Режим дня и его значение»</w:t>
            </w:r>
          </w:p>
          <w:p w:rsidR="00C8441E" w:rsidRPr="00200FFB" w:rsidRDefault="00C8441E" w:rsidP="00C8441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7324" w:type="dxa"/>
          </w:tcPr>
          <w:p w:rsidR="00C8441E" w:rsidRPr="00200FFB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7324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«Формирование культурно-гигиенических навыков и навыков самообслуживания в детском саду и дома» </w:t>
            </w:r>
          </w:p>
        </w:tc>
      </w:tr>
      <w:tr w:rsidR="00C8441E" w:rsidTr="00C8441E">
        <w:tc>
          <w:tcPr>
            <w:tcW w:w="2032" w:type="dxa"/>
          </w:tcPr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7324" w:type="dxa"/>
          </w:tcPr>
          <w:p w:rsidR="00C8441E" w:rsidRPr="00200FFB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«Влияние 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мелкой </w:t>
            </w:r>
            <w:r w:rsidRPr="00200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моторики на развитие речи»</w:t>
            </w:r>
          </w:p>
          <w:p w:rsidR="00C8441E" w:rsidRPr="00200FFB" w:rsidRDefault="00C8441E" w:rsidP="00C8441E">
            <w:pPr>
              <w:pStyle w:val="a7"/>
              <w:spacing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DC4D78" w:rsidRDefault="00C8441E" w:rsidP="00C8441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324" w:type="dxa"/>
          </w:tcPr>
          <w:p w:rsidR="00C8441E" w:rsidRPr="00DC4D78" w:rsidRDefault="00C8441E" w:rsidP="00C8441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«Особенности игровой деятельности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раннего возраста»</w:t>
            </w:r>
          </w:p>
        </w:tc>
      </w:tr>
      <w:tr w:rsidR="00C8441E" w:rsidTr="00C8441E">
        <w:tc>
          <w:tcPr>
            <w:tcW w:w="2032" w:type="dxa"/>
          </w:tcPr>
          <w:p w:rsidR="00C8441E" w:rsidRPr="00DC4D78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Детские капризы и упрямство, их причины и предупреждение»</w:t>
            </w:r>
          </w:p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DC4D78" w:rsidRDefault="00C8441E" w:rsidP="00C8441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одежде детей</w:t>
            </w: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DC4D78" w:rsidRDefault="00C8441E" w:rsidP="00C8441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 детей раннего возраста</w:t>
            </w: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»</w:t>
            </w:r>
          </w:p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DC4D78" w:rsidRDefault="00C8441E" w:rsidP="00C8441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41E" w:rsidTr="00C8441E">
        <w:tc>
          <w:tcPr>
            <w:tcW w:w="2032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</w:p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«Готов ли ваш ребенок к детскому саду?»</w:t>
            </w:r>
          </w:p>
          <w:p w:rsidR="00C8441E" w:rsidRPr="008D1E59" w:rsidRDefault="00C8441E" w:rsidP="00C844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Default="00C8441E" w:rsidP="00C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Pr="008D1DD9" w:rsidRDefault="00C8441E" w:rsidP="00EB6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D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8441E" w:rsidRDefault="00C8441E" w:rsidP="00C8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4243">
        <w:rPr>
          <w:rFonts w:ascii="Times New Roman" w:hAnsi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14243">
        <w:rPr>
          <w:rFonts w:ascii="Times New Roman" w:hAnsi="Times New Roman"/>
          <w:sz w:val="28"/>
          <w:szCs w:val="28"/>
        </w:rPr>
        <w:t xml:space="preserve">Ю.А. Организация деятельности Центра игровой поддержки ребенка раннего возраста: конспекты игровых дней </w:t>
      </w:r>
      <w:r>
        <w:rPr>
          <w:rFonts w:ascii="Times New Roman" w:hAnsi="Times New Roman"/>
          <w:sz w:val="28"/>
          <w:szCs w:val="28"/>
        </w:rPr>
        <w:t xml:space="preserve">[Текст] </w:t>
      </w:r>
      <w:r w:rsidRPr="00014243">
        <w:rPr>
          <w:rFonts w:ascii="Times New Roman" w:hAnsi="Times New Roman"/>
          <w:sz w:val="28"/>
          <w:szCs w:val="28"/>
        </w:rPr>
        <w:t>/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014243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014243">
        <w:rPr>
          <w:rFonts w:ascii="Times New Roman" w:hAnsi="Times New Roman"/>
          <w:sz w:val="28"/>
          <w:szCs w:val="28"/>
        </w:rPr>
        <w:t>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>М. Омельченко. - Волгоград: Учитель, 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>205 с.</w:t>
      </w:r>
    </w:p>
    <w:p w:rsidR="00C8441E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4243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014243">
        <w:rPr>
          <w:rFonts w:ascii="Times New Roman" w:hAnsi="Times New Roman"/>
          <w:sz w:val="28"/>
          <w:szCs w:val="28"/>
        </w:rPr>
        <w:t xml:space="preserve"> Ю.А. </w:t>
      </w:r>
      <w:r>
        <w:rPr>
          <w:rFonts w:ascii="Times New Roman" w:hAnsi="Times New Roman"/>
          <w:sz w:val="28"/>
          <w:szCs w:val="28"/>
        </w:rPr>
        <w:t xml:space="preserve">Психолого-педагогическая поддержка детей второго года жизни в период адаптации к ДОУ [Текст] / Ю. А. </w:t>
      </w:r>
      <w:proofErr w:type="spellStart"/>
      <w:r>
        <w:rPr>
          <w:rFonts w:ascii="Times New Roman" w:hAnsi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/>
          <w:sz w:val="28"/>
          <w:szCs w:val="28"/>
        </w:rPr>
        <w:t>. – Мурманск, 2008.</w:t>
      </w:r>
    </w:p>
    <w:p w:rsidR="00C8441E" w:rsidRPr="008E0C2A" w:rsidRDefault="00C8441E" w:rsidP="00C8441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0C2A">
        <w:rPr>
          <w:rFonts w:ascii="Times New Roman" w:hAnsi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E0C2A">
        <w:rPr>
          <w:rFonts w:ascii="Times New Roman" w:hAnsi="Times New Roman"/>
          <w:sz w:val="28"/>
          <w:szCs w:val="28"/>
        </w:rPr>
        <w:t xml:space="preserve"> Ю.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8E0C2A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8E0C2A">
        <w:rPr>
          <w:rFonts w:ascii="Times New Roman" w:hAnsi="Times New Roman"/>
          <w:sz w:val="28"/>
          <w:szCs w:val="28"/>
        </w:rPr>
        <w:t xml:space="preserve"> – педагогическое сопровождение в ДОУ.</w:t>
      </w:r>
    </w:p>
    <w:p w:rsidR="00C8441E" w:rsidRDefault="00C8441E" w:rsidP="00C8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5AF">
        <w:rPr>
          <w:rFonts w:ascii="Times New Roman" w:hAnsi="Times New Roman" w:cs="Times New Roman"/>
          <w:sz w:val="28"/>
          <w:szCs w:val="28"/>
        </w:rPr>
        <w:t>Развитие ребенка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 </w:t>
      </w:r>
      <w:r>
        <w:rPr>
          <w:rFonts w:ascii="Times New Roman" w:hAnsi="Times New Roman"/>
          <w:sz w:val="28"/>
          <w:szCs w:val="28"/>
        </w:rPr>
        <w:t>[Текст] :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 / Ю.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145AF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145AF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0145AF">
        <w:rPr>
          <w:rFonts w:ascii="Times New Roman" w:hAnsi="Times New Roman" w:cs="Times New Roman"/>
          <w:sz w:val="28"/>
          <w:szCs w:val="28"/>
        </w:rPr>
        <w:t>, 2010</w:t>
      </w:r>
      <w:r>
        <w:rPr>
          <w:rFonts w:ascii="Times New Roman" w:hAnsi="Times New Roman" w:cs="Times New Roman"/>
          <w:sz w:val="28"/>
          <w:szCs w:val="28"/>
        </w:rPr>
        <w:t xml:space="preserve">. – 80с. </w:t>
      </w:r>
    </w:p>
    <w:p w:rsidR="00C8441E" w:rsidRPr="000853DA" w:rsidRDefault="00C8441E" w:rsidP="00C8441E">
      <w:pPr>
        <w:pStyle w:val="a7"/>
        <w:numPr>
          <w:ilvl w:val="0"/>
          <w:numId w:val="16"/>
        </w:num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Адаптационная группа кратковременного пребывания: образовательная программа [Текст] /авт.-сост. М. Н. </w:t>
      </w:r>
      <w:proofErr w:type="spellStart"/>
      <w:r>
        <w:rPr>
          <w:rFonts w:ascii="Times New Roman" w:hAnsi="Times New Roman"/>
          <w:sz w:val="28"/>
          <w:szCs w:val="28"/>
        </w:rPr>
        <w:t>Бахаровская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. – Волгоград: Учитель, 2013. – 80 с. </w:t>
      </w:r>
    </w:p>
    <w:p w:rsidR="00C8441E" w:rsidRPr="008D1DD9" w:rsidRDefault="00C8441E" w:rsidP="00C8441E">
      <w:pPr>
        <w:pStyle w:val="a7"/>
        <w:numPr>
          <w:ilvl w:val="0"/>
          <w:numId w:val="16"/>
        </w:numPr>
        <w:tabs>
          <w:tab w:val="left" w:pos="-5387"/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4243">
        <w:rPr>
          <w:rFonts w:ascii="Times New Roman" w:hAnsi="Times New Roman"/>
          <w:sz w:val="28"/>
          <w:szCs w:val="28"/>
        </w:rPr>
        <w:t>Белкина</w:t>
      </w:r>
      <w:r>
        <w:rPr>
          <w:rFonts w:ascii="Times New Roman" w:hAnsi="Times New Roman"/>
          <w:sz w:val="28"/>
          <w:szCs w:val="28"/>
        </w:rPr>
        <w:t>,</w:t>
      </w:r>
      <w:r w:rsidRPr="00014243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 xml:space="preserve"> Адаптация детей раннего возраста к условиям ДОУ </w:t>
      </w:r>
      <w:r>
        <w:rPr>
          <w:rFonts w:ascii="Times New Roman" w:hAnsi="Times New Roman"/>
          <w:sz w:val="28"/>
          <w:szCs w:val="28"/>
        </w:rPr>
        <w:t xml:space="preserve">[Текст] </w:t>
      </w:r>
      <w:r w:rsidRPr="00014243">
        <w:rPr>
          <w:rFonts w:ascii="Times New Roman" w:hAnsi="Times New Roman"/>
          <w:sz w:val="28"/>
          <w:szCs w:val="28"/>
        </w:rPr>
        <w:t>/ Л.</w:t>
      </w:r>
      <w:r>
        <w:rPr>
          <w:rFonts w:ascii="Times New Roman" w:hAnsi="Times New Roman"/>
          <w:sz w:val="28"/>
          <w:szCs w:val="28"/>
        </w:rPr>
        <w:t xml:space="preserve"> В. Белкина. – Воронеж:</w:t>
      </w:r>
      <w:r w:rsidRPr="00014243">
        <w:rPr>
          <w:rFonts w:ascii="Times New Roman" w:hAnsi="Times New Roman"/>
          <w:sz w:val="28"/>
          <w:szCs w:val="28"/>
        </w:rPr>
        <w:t xml:space="preserve"> Учитель, 2006.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14243">
        <w:rPr>
          <w:rFonts w:ascii="Times New Roman" w:hAnsi="Times New Roman"/>
          <w:sz w:val="28"/>
          <w:szCs w:val="28"/>
        </w:rPr>
        <w:t>236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243">
        <w:rPr>
          <w:rFonts w:ascii="Times New Roman" w:hAnsi="Times New Roman"/>
          <w:sz w:val="28"/>
          <w:szCs w:val="28"/>
        </w:rPr>
        <w:t>с.</w:t>
      </w:r>
    </w:p>
    <w:p w:rsidR="00C8441E" w:rsidRPr="008D1DD9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DD9">
        <w:rPr>
          <w:rFonts w:ascii="Times New Roman" w:hAnsi="Times New Roman"/>
          <w:sz w:val="28"/>
          <w:szCs w:val="28"/>
        </w:rPr>
        <w:t>Галой</w:t>
      </w:r>
      <w:proofErr w:type="spellEnd"/>
      <w:r w:rsidRPr="008D1DD9">
        <w:rPr>
          <w:rFonts w:ascii="Times New Roman" w:hAnsi="Times New Roman"/>
          <w:sz w:val="28"/>
          <w:szCs w:val="28"/>
        </w:rPr>
        <w:t>,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D9">
        <w:rPr>
          <w:rFonts w:ascii="Times New Roman" w:hAnsi="Times New Roman"/>
          <w:sz w:val="28"/>
          <w:szCs w:val="28"/>
        </w:rPr>
        <w:t>Ю. Игровые сеансы с де</w:t>
      </w:r>
      <w:r>
        <w:rPr>
          <w:rFonts w:ascii="Times New Roman" w:hAnsi="Times New Roman"/>
          <w:sz w:val="28"/>
          <w:szCs w:val="28"/>
        </w:rPr>
        <w:t xml:space="preserve">тьми раннего возраста и детско- </w:t>
      </w:r>
      <w:r w:rsidRPr="008D1DD9">
        <w:rPr>
          <w:rFonts w:ascii="Times New Roman" w:hAnsi="Times New Roman"/>
          <w:sz w:val="28"/>
          <w:szCs w:val="28"/>
        </w:rPr>
        <w:t>родительскими  парами. Комплексы игровых упражнений и действий</w:t>
      </w:r>
      <w:r>
        <w:rPr>
          <w:rFonts w:ascii="Times New Roman" w:hAnsi="Times New Roman"/>
          <w:sz w:val="28"/>
          <w:szCs w:val="28"/>
        </w:rPr>
        <w:t xml:space="preserve"> [Текст]  </w:t>
      </w:r>
      <w:r w:rsidRPr="008D1DD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D9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D9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8D1DD9">
        <w:rPr>
          <w:rFonts w:ascii="Times New Roman" w:hAnsi="Times New Roman"/>
          <w:sz w:val="28"/>
          <w:szCs w:val="28"/>
        </w:rPr>
        <w:t>Галой</w:t>
      </w:r>
      <w:proofErr w:type="spellEnd"/>
      <w:r w:rsidRPr="008D1DD9">
        <w:rPr>
          <w:rFonts w:ascii="Times New Roman" w:hAnsi="Times New Roman"/>
          <w:sz w:val="28"/>
          <w:szCs w:val="28"/>
        </w:rPr>
        <w:t>. – Волгоград: Учитель, 2015. – 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D9">
        <w:rPr>
          <w:rFonts w:ascii="Times New Roman" w:hAnsi="Times New Roman"/>
          <w:sz w:val="28"/>
          <w:szCs w:val="28"/>
        </w:rPr>
        <w:t>с.</w:t>
      </w:r>
    </w:p>
    <w:p w:rsidR="00C8441E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кратковременного пребывания: для детей раннего возраста [Текст] / Под ред. Т. М. </w:t>
      </w:r>
      <w:proofErr w:type="spellStart"/>
      <w:r>
        <w:rPr>
          <w:rFonts w:ascii="Times New Roman" w:hAnsi="Times New Roman"/>
          <w:sz w:val="28"/>
          <w:szCs w:val="28"/>
        </w:rPr>
        <w:t>Бабуновой</w:t>
      </w:r>
      <w:proofErr w:type="spellEnd"/>
      <w:r>
        <w:rPr>
          <w:rFonts w:ascii="Times New Roman" w:hAnsi="Times New Roman"/>
          <w:sz w:val="28"/>
          <w:szCs w:val="28"/>
        </w:rPr>
        <w:t>. – М. : ТЦ Сфера, 2010. – 112 с.  (Ранний возраст).</w:t>
      </w:r>
    </w:p>
    <w:p w:rsidR="00C8441E" w:rsidRPr="003E624D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 [Текст] / Под ред. Н. Е. </w:t>
      </w:r>
      <w:proofErr w:type="spellStart"/>
      <w:r w:rsidRPr="003E624D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E624D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24D">
        <w:rPr>
          <w:rFonts w:ascii="Times New Roman" w:hAnsi="Times New Roman"/>
          <w:sz w:val="28"/>
          <w:szCs w:val="28"/>
        </w:rPr>
        <w:t>С. Комаровой,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24D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24D">
        <w:rPr>
          <w:rFonts w:ascii="Times New Roman" w:hAnsi="Times New Roman"/>
          <w:sz w:val="28"/>
          <w:szCs w:val="28"/>
        </w:rPr>
        <w:t xml:space="preserve">Васильевой.- 3-е изд., </w:t>
      </w:r>
      <w:proofErr w:type="spellStart"/>
      <w:r w:rsidRPr="003E624D">
        <w:rPr>
          <w:rFonts w:ascii="Times New Roman" w:hAnsi="Times New Roman"/>
          <w:sz w:val="28"/>
          <w:szCs w:val="28"/>
        </w:rPr>
        <w:t>испр</w:t>
      </w:r>
      <w:proofErr w:type="spellEnd"/>
      <w:r w:rsidRPr="003E624D">
        <w:rPr>
          <w:rFonts w:ascii="Times New Roman" w:hAnsi="Times New Roman"/>
          <w:sz w:val="28"/>
          <w:szCs w:val="28"/>
        </w:rPr>
        <w:t>. и доп. - 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24D">
        <w:rPr>
          <w:rFonts w:ascii="Times New Roman" w:hAnsi="Times New Roman"/>
          <w:sz w:val="28"/>
          <w:szCs w:val="28"/>
        </w:rPr>
        <w:t>: МОЗАИКА-СИНТЕЗ, 2014.- 368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24D">
        <w:rPr>
          <w:rFonts w:ascii="Times New Roman" w:hAnsi="Times New Roman"/>
          <w:sz w:val="28"/>
          <w:szCs w:val="28"/>
        </w:rPr>
        <w:t xml:space="preserve">с. </w:t>
      </w:r>
    </w:p>
    <w:p w:rsidR="00C8441E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Первые шаги: материалы Московского гор. конкурса «Первые шаги» 2001-2002 года. Модель воспитания детей раннего возраста [Текст]  - М. : </w:t>
      </w:r>
      <w:proofErr w:type="spellStart"/>
      <w:r>
        <w:rPr>
          <w:rFonts w:ascii="Times New Roman" w:hAnsi="Times New Roman"/>
          <w:sz w:val="28"/>
          <w:szCs w:val="28"/>
        </w:rPr>
        <w:t>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-Пресс, 2002. </w:t>
      </w:r>
    </w:p>
    <w:p w:rsidR="00C8441E" w:rsidRPr="00014243" w:rsidRDefault="00C8441E" w:rsidP="00C8441E">
      <w:pPr>
        <w:pStyle w:val="a7"/>
        <w:numPr>
          <w:ilvl w:val="0"/>
          <w:numId w:val="16"/>
        </w:numPr>
        <w:tabs>
          <w:tab w:val="left" w:pos="-453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Г. В. Диагностика нервно-психического развития детей первых трех лет жизни [Текст] / Г. В. </w:t>
      </w:r>
      <w:proofErr w:type="spellStart"/>
      <w:r>
        <w:rPr>
          <w:rFonts w:ascii="Times New Roman" w:hAnsi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К. Л. Печора, Э. Л. </w:t>
      </w:r>
      <w:proofErr w:type="spellStart"/>
      <w:r>
        <w:rPr>
          <w:rFonts w:ascii="Times New Roman" w:hAnsi="Times New Roman"/>
          <w:sz w:val="28"/>
          <w:szCs w:val="28"/>
        </w:rPr>
        <w:t>Фрухт</w:t>
      </w:r>
      <w:proofErr w:type="spellEnd"/>
      <w:r>
        <w:rPr>
          <w:rFonts w:ascii="Times New Roman" w:hAnsi="Times New Roman"/>
          <w:sz w:val="28"/>
          <w:szCs w:val="28"/>
        </w:rPr>
        <w:t>. – М. : ЦОЛИУВ, 1979.</w:t>
      </w:r>
    </w:p>
    <w:p w:rsidR="00C8441E" w:rsidRDefault="00C8441E" w:rsidP="00C8441E">
      <w:pPr>
        <w:pStyle w:val="a8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Default="00C8441E" w:rsidP="00C84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Default="00C8441E" w:rsidP="00C84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41E" w:rsidRPr="00971A10" w:rsidRDefault="00C8441E" w:rsidP="00C8441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971A10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 1</w:t>
      </w:r>
    </w:p>
    <w:p w:rsidR="00C8441E" w:rsidRPr="00195F65" w:rsidRDefault="00C8441E" w:rsidP="00130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b/>
          <w:bCs/>
          <w:sz w:val="28"/>
          <w:szCs w:val="28"/>
        </w:rPr>
        <w:t>Педагогическая диагностика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 xml:space="preserve">Исходя из основной цели группы кратковременного пребывания - обеспечение легкой адаптации к детскому саду, подобраны методики диагностики, позволяющие оценить </w:t>
      </w:r>
      <w:r w:rsidRPr="008A4A17">
        <w:rPr>
          <w:rFonts w:ascii="Times New Roman" w:hAnsi="Times New Roman" w:cs="Times New Roman"/>
          <w:sz w:val="28"/>
          <w:szCs w:val="28"/>
        </w:rPr>
        <w:t xml:space="preserve">как </w:t>
      </w:r>
      <w:r w:rsidRPr="008A4A17">
        <w:rPr>
          <w:rFonts w:ascii="Times New Roman" w:hAnsi="Times New Roman" w:cs="Times New Roman"/>
          <w:bCs/>
          <w:sz w:val="28"/>
          <w:szCs w:val="28"/>
        </w:rPr>
        <w:t>индивидуальное развитие</w:t>
      </w:r>
      <w:r w:rsidRPr="00195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5F65">
        <w:rPr>
          <w:rFonts w:ascii="Times New Roman" w:hAnsi="Times New Roman" w:cs="Times New Roman"/>
          <w:sz w:val="28"/>
          <w:szCs w:val="28"/>
        </w:rPr>
        <w:t xml:space="preserve">детей, так </w:t>
      </w:r>
      <w:r w:rsidRPr="008A4A17">
        <w:rPr>
          <w:rFonts w:ascii="Times New Roman" w:hAnsi="Times New Roman" w:cs="Times New Roman"/>
          <w:sz w:val="28"/>
          <w:szCs w:val="28"/>
        </w:rPr>
        <w:t xml:space="preserve">и </w:t>
      </w:r>
      <w:r w:rsidRPr="008A4A17">
        <w:rPr>
          <w:rFonts w:ascii="Times New Roman" w:hAnsi="Times New Roman" w:cs="Times New Roman"/>
          <w:bCs/>
          <w:sz w:val="28"/>
          <w:szCs w:val="28"/>
        </w:rPr>
        <w:t xml:space="preserve">эффективность </w:t>
      </w:r>
      <w:r w:rsidRPr="008A4A17">
        <w:rPr>
          <w:rFonts w:ascii="Times New Roman" w:hAnsi="Times New Roman" w:cs="Times New Roman"/>
          <w:sz w:val="28"/>
          <w:szCs w:val="28"/>
        </w:rPr>
        <w:t>работы</w:t>
      </w:r>
      <w:r w:rsidRPr="00195F65">
        <w:rPr>
          <w:rFonts w:ascii="Times New Roman" w:hAnsi="Times New Roman" w:cs="Times New Roman"/>
          <w:sz w:val="28"/>
          <w:szCs w:val="28"/>
        </w:rPr>
        <w:t xml:space="preserve"> группы. Диагностика осуществляется п</w:t>
      </w:r>
      <w:r>
        <w:rPr>
          <w:rFonts w:ascii="Times New Roman" w:hAnsi="Times New Roman" w:cs="Times New Roman"/>
          <w:sz w:val="28"/>
          <w:szCs w:val="28"/>
        </w:rPr>
        <w:t xml:space="preserve">осредством наблюдений педагогом </w:t>
      </w:r>
      <w:r w:rsidRPr="00195F65">
        <w:rPr>
          <w:rFonts w:ascii="Times New Roman" w:hAnsi="Times New Roman" w:cs="Times New Roman"/>
          <w:sz w:val="28"/>
          <w:szCs w:val="28"/>
        </w:rPr>
        <w:t>за эмоциональным состоянием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F65">
        <w:rPr>
          <w:rFonts w:ascii="Times New Roman" w:hAnsi="Times New Roman" w:cs="Times New Roman"/>
          <w:sz w:val="28"/>
          <w:szCs w:val="28"/>
        </w:rPr>
        <w:t>в ходе организованной детской деятельности совместно со взрослыми.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F65">
        <w:rPr>
          <w:rFonts w:ascii="Times New Roman" w:hAnsi="Times New Roman" w:cs="Times New Roman"/>
          <w:sz w:val="28"/>
          <w:szCs w:val="28"/>
        </w:rPr>
        <w:t xml:space="preserve"> Выбранные критерии позволяют достаточно достоверно оценить социальные контакты детей со сверстниками и окружающими взрослыми, а также эмоциональное состояние в ходе игрово</w:t>
      </w:r>
      <w:r>
        <w:rPr>
          <w:rFonts w:ascii="Times New Roman" w:hAnsi="Times New Roman" w:cs="Times New Roman"/>
          <w:sz w:val="28"/>
          <w:szCs w:val="28"/>
        </w:rPr>
        <w:t>й и познавательной деятельности.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195F65">
        <w:rPr>
          <w:rFonts w:ascii="Times New Roman" w:hAnsi="Times New Roman" w:cs="Times New Roman"/>
          <w:sz w:val="28"/>
          <w:szCs w:val="28"/>
        </w:rPr>
        <w:t>оставить представление об индивидуальных особенностях малыша, его предпочтениях,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F65">
        <w:rPr>
          <w:rFonts w:ascii="Times New Roman" w:hAnsi="Times New Roman" w:cs="Times New Roman"/>
          <w:sz w:val="28"/>
          <w:szCs w:val="28"/>
        </w:rPr>
        <w:t>эмоциональных проявлениях, социальных контактах со взрослыми и детьми. А также о его познавательной активности, сен</w:t>
      </w:r>
      <w:r>
        <w:rPr>
          <w:rFonts w:ascii="Times New Roman" w:hAnsi="Times New Roman" w:cs="Times New Roman"/>
          <w:sz w:val="28"/>
          <w:szCs w:val="28"/>
        </w:rPr>
        <w:t>сорном развитии, речевых реакциях</w:t>
      </w:r>
      <w:r w:rsidRPr="00195F65">
        <w:rPr>
          <w:rFonts w:ascii="Times New Roman" w:hAnsi="Times New Roman" w:cs="Times New Roman"/>
          <w:sz w:val="28"/>
          <w:szCs w:val="28"/>
        </w:rPr>
        <w:t>.</w:t>
      </w:r>
    </w:p>
    <w:p w:rsidR="00C8441E" w:rsidRDefault="00C8441E" w:rsidP="00C844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Pr="00F807C5" w:rsidRDefault="00C8441E" w:rsidP="00130B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C5">
        <w:rPr>
          <w:rFonts w:ascii="Times New Roman" w:hAnsi="Times New Roman" w:cs="Times New Roman"/>
          <w:b/>
          <w:w w:val="104"/>
          <w:sz w:val="28"/>
          <w:szCs w:val="28"/>
        </w:rPr>
        <w:t>Адаптационный лист 1</w:t>
      </w:r>
    </w:p>
    <w:p w:rsidR="00C8441E" w:rsidRPr="003561F4" w:rsidRDefault="00C8441E" w:rsidP="00C8441E">
      <w:pPr>
        <w:shd w:val="clear" w:color="auto" w:fill="FFFFFF"/>
        <w:spacing w:before="182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1F4">
        <w:rPr>
          <w:rFonts w:ascii="Times New Roman" w:hAnsi="Times New Roman" w:cs="Times New Roman"/>
          <w:b/>
          <w:sz w:val="24"/>
          <w:szCs w:val="24"/>
        </w:rPr>
        <w:t>Ф.И. ребенка _________________________________________________________________</w:t>
      </w:r>
    </w:p>
    <w:p w:rsidR="00C8441E" w:rsidRPr="003561F4" w:rsidRDefault="00C8441E" w:rsidP="00C8441E">
      <w:pPr>
        <w:shd w:val="clear" w:color="auto" w:fill="FFFFFF"/>
        <w:spacing w:before="182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_______________ </w:t>
      </w:r>
      <w:r w:rsidRPr="003561F4">
        <w:rPr>
          <w:rFonts w:ascii="Times New Roman" w:hAnsi="Times New Roman" w:cs="Times New Roman"/>
          <w:b/>
          <w:sz w:val="24"/>
          <w:szCs w:val="24"/>
        </w:rPr>
        <w:t>Дата поступления в детский сад _________________________</w:t>
      </w:r>
    </w:p>
    <w:p w:rsidR="00C8441E" w:rsidRDefault="00C8441E" w:rsidP="00C8441E">
      <w:pPr>
        <w:shd w:val="clear" w:color="auto" w:fill="FFFFFF"/>
        <w:spacing w:before="182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3401"/>
        <w:gridCol w:w="3403"/>
        <w:gridCol w:w="1383"/>
      </w:tblGrid>
      <w:tr w:rsidR="00C8441E" w:rsidTr="00C8441E">
        <w:tc>
          <w:tcPr>
            <w:tcW w:w="1384" w:type="dxa"/>
          </w:tcPr>
          <w:p w:rsidR="00C8441E" w:rsidRPr="003561F4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C8441E" w:rsidRPr="003561F4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F4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Эмоциональное состояние ребенка</w:t>
            </w:r>
          </w:p>
        </w:tc>
        <w:tc>
          <w:tcPr>
            <w:tcW w:w="3403" w:type="dxa"/>
          </w:tcPr>
          <w:p w:rsidR="00C8441E" w:rsidRPr="003561F4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F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контакты ребенка</w:t>
            </w:r>
          </w:p>
        </w:tc>
        <w:tc>
          <w:tcPr>
            <w:tcW w:w="1383" w:type="dxa"/>
          </w:tcPr>
          <w:p w:rsidR="00C8441E" w:rsidRPr="003561F4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F4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Tr="00C8441E">
        <w:tc>
          <w:tcPr>
            <w:tcW w:w="1384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441E" w:rsidRDefault="00C8441E" w:rsidP="00C8441E">
            <w:pPr>
              <w:spacing w:before="182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41E" w:rsidRPr="00D40D05" w:rsidRDefault="00C8441E" w:rsidP="00C8441E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C8441E" w:rsidRDefault="00C8441E" w:rsidP="00C8441E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C8441E" w:rsidRPr="002E53CB" w:rsidRDefault="00C8441E" w:rsidP="00C8441E">
      <w:pPr>
        <w:shd w:val="clear" w:color="auto" w:fill="FFFFFF"/>
        <w:ind w:left="394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Успешная адаптация</w:t>
      </w: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53CB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Как ее «измерить»?</w:t>
      </w:r>
    </w:p>
    <w:p w:rsidR="00C8441E" w:rsidRPr="003561F4" w:rsidRDefault="00C8441E" w:rsidP="00C8441E">
      <w:pPr>
        <w:shd w:val="clear" w:color="auto" w:fill="FFFFFF"/>
        <w:spacing w:before="5" w:after="0"/>
        <w:ind w:left="29" w:right="14" w:firstLine="67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color w:val="000000"/>
          <w:sz w:val="28"/>
          <w:szCs w:val="28"/>
        </w:rPr>
        <w:t xml:space="preserve">Наблюдая за процессом адаптации и внося данные своих наблюдений в специальный </w:t>
      </w:r>
      <w:r w:rsidRPr="003561F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протокол, воспитатель может сделать вывод о результате адаптации каждого ребенка.</w:t>
      </w:r>
    </w:p>
    <w:p w:rsidR="00C8441E" w:rsidRPr="003561F4" w:rsidRDefault="00C8441E" w:rsidP="00C8441E">
      <w:pPr>
        <w:shd w:val="clear" w:color="auto" w:fill="FFFFFF"/>
        <w:spacing w:after="0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Успешность адаптации проявляется в поведенческих реакциях и в продолжительности адап</w:t>
      </w: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3561F4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тационного периода.</w:t>
      </w:r>
    </w:p>
    <w:p w:rsidR="00C8441E" w:rsidRPr="003561F4" w:rsidRDefault="00C8441E" w:rsidP="00C8441E">
      <w:pPr>
        <w:shd w:val="clear" w:color="auto" w:fill="FFFFFF"/>
        <w:spacing w:before="5" w:after="0"/>
        <w:ind w:left="19" w:right="19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</w:t>
      </w:r>
      <w:r w:rsidRPr="003561F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Можно выделить два основных фактора </w:t>
      </w:r>
      <w:r w:rsidRPr="003561F4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>поведенческой адаптации в группе кратковременно</w:t>
      </w:r>
      <w:r w:rsidRPr="003561F4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softHyphen/>
        <w:t xml:space="preserve">го пребывания: </w:t>
      </w:r>
      <w:r w:rsidRPr="003561F4">
        <w:rPr>
          <w:rFonts w:ascii="Times New Roman" w:hAnsi="Times New Roman" w:cs="Times New Roman"/>
          <w:color w:val="000000"/>
          <w:spacing w:val="-9"/>
          <w:sz w:val="28"/>
          <w:szCs w:val="28"/>
        </w:rPr>
        <w:t>эмоциональное состояние и коммуникабельность.</w:t>
      </w:r>
    </w:p>
    <w:p w:rsidR="00C8441E" w:rsidRPr="003561F4" w:rsidRDefault="00C8441E" w:rsidP="00C8441E">
      <w:pPr>
        <w:shd w:val="clear" w:color="auto" w:fill="FFFFFF"/>
        <w:spacing w:after="0"/>
        <w:ind w:left="29" w:right="14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</w:t>
      </w:r>
      <w:r w:rsidRPr="003561F4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Каждый из факторов может оцениваться от +3 до -3, то есть от отличной адаптации до пол</w:t>
      </w:r>
      <w:r w:rsidRPr="003561F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561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ной </w:t>
      </w:r>
      <w:proofErr w:type="spellStart"/>
      <w:r w:rsidRPr="003561F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дезадаптации</w:t>
      </w:r>
      <w:proofErr w:type="spellEnd"/>
      <w:r w:rsidRPr="003561F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Для удобства обработки данных и во избежание субъективного толкования </w:t>
      </w:r>
      <w:r w:rsidRPr="003561F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приводим ниже краткие характеристики разных оценок (+1, +2, +3, О, -1, -2, -3). Суммарно по </w:t>
      </w: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t>всем факторам можно получить +6 или -6, в интервале чего и определяются уровни адаптации.</w:t>
      </w:r>
    </w:p>
    <w:p w:rsidR="00C8441E" w:rsidRPr="003561F4" w:rsidRDefault="00C8441E" w:rsidP="00C8441E">
      <w:pPr>
        <w:shd w:val="clear" w:color="auto" w:fill="FFFFFF"/>
        <w:spacing w:after="0"/>
        <w:ind w:left="29" w:right="1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     </w:t>
      </w:r>
      <w:r w:rsidRPr="00640AB4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>Продолжительность процесса адаптации</w:t>
      </w:r>
      <w:r w:rsidRPr="003561F4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может ограничиваться одним днем (когда ребенок </w:t>
      </w:r>
      <w:r w:rsidRPr="003561F4">
        <w:rPr>
          <w:rFonts w:ascii="Times New Roman" w:hAnsi="Times New Roman" w:cs="Times New Roman"/>
          <w:color w:val="000000"/>
          <w:spacing w:val="-10"/>
          <w:sz w:val="28"/>
          <w:szCs w:val="28"/>
        </w:rPr>
        <w:t>в п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ервый-день социализируется в ДО</w:t>
      </w:r>
      <w:r w:rsidRPr="003561F4">
        <w:rPr>
          <w:rFonts w:ascii="Times New Roman" w:hAnsi="Times New Roman" w:cs="Times New Roman"/>
          <w:color w:val="000000"/>
          <w:spacing w:val="-10"/>
          <w:sz w:val="28"/>
          <w:szCs w:val="28"/>
        </w:rPr>
        <w:t>У) или быть сколь угодно долгой.</w:t>
      </w:r>
    </w:p>
    <w:p w:rsidR="00C8441E" w:rsidRPr="002E53CB" w:rsidRDefault="00C8441E" w:rsidP="00C8441E">
      <w:pPr>
        <w:shd w:val="clear" w:color="auto" w:fill="FFFFFF"/>
        <w:spacing w:after="0"/>
        <w:ind w:left="14" w:right="19" w:firstLine="365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</w:t>
      </w: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t>Уровень, то есть успешность адаптации, выводится из взаимосвязи продолжительности адап</w:t>
      </w:r>
      <w:r w:rsidRPr="003561F4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3561F4">
        <w:rPr>
          <w:rFonts w:ascii="Times New Roman" w:hAnsi="Times New Roman" w:cs="Times New Roman"/>
          <w:color w:val="000000"/>
          <w:spacing w:val="-9"/>
          <w:sz w:val="28"/>
          <w:szCs w:val="28"/>
        </w:rPr>
        <w:t>тационного периода (А) и поведенческих реакций (П).</w:t>
      </w:r>
    </w:p>
    <w:p w:rsidR="00C8441E" w:rsidRPr="003561F4" w:rsidRDefault="00C8441E" w:rsidP="00C8441E">
      <w:pPr>
        <w:shd w:val="clear" w:color="auto" w:fill="FFFFFF"/>
        <w:spacing w:after="0"/>
        <w:ind w:left="14" w:right="19" w:firstLine="3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984"/>
        <w:gridCol w:w="3913"/>
      </w:tblGrid>
      <w:tr w:rsidR="00C8441E" w:rsidRPr="00D40D05" w:rsidTr="00C8441E">
        <w:trPr>
          <w:trHeight w:hRule="exact"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CB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>Адаптация</w:t>
            </w:r>
          </w:p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CB">
              <w:rPr>
                <w:rFonts w:ascii="Times New Roman" w:hAnsi="Times New Roman" w:cs="Times New Roman"/>
                <w:b/>
                <w:color w:val="000000"/>
                <w:w w:val="78"/>
                <w:sz w:val="24"/>
                <w:szCs w:val="24"/>
              </w:rPr>
              <w:t>Сроки (А)</w:t>
            </w:r>
          </w:p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2E53CB" w:rsidRDefault="00C8441E" w:rsidP="00C8441E">
            <w:pPr>
              <w:shd w:val="clear" w:color="auto" w:fill="FFFFFF"/>
              <w:spacing w:line="25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C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Поведенческие реакции (П)</w:t>
            </w:r>
          </w:p>
          <w:p w:rsidR="00C8441E" w:rsidRPr="002E53CB" w:rsidRDefault="00C8441E" w:rsidP="00C8441E">
            <w:pPr>
              <w:shd w:val="clear" w:color="auto" w:fill="FFFFFF"/>
              <w:spacing w:line="25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CB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Уровни адаптации</w:t>
            </w:r>
          </w:p>
          <w:p w:rsidR="00C8441E" w:rsidRPr="002E53CB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41E" w:rsidRPr="00D40D05" w:rsidTr="00C8441E">
        <w:trPr>
          <w:trHeight w:hRule="exact" w:val="10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Легкая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до 5 дней - 1 неде</w:t>
            </w:r>
            <w:r w:rsidRPr="00D40D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D40D0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ли</w:t>
            </w:r>
          </w:p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+6... +4</w:t>
            </w:r>
          </w:p>
          <w:p w:rsidR="00C8441E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Default="00427AED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4" type="#_x0000_t88" style="position:absolute;left:0;text-align:left;margin-left:59.4pt;margin-top:4.05pt;width:8.5pt;height:22pt;z-index:251662336;mso-position-horizontal-relative:text;mso-position-vertical-relative:text"/>
              </w:pict>
            </w:r>
            <w:r w:rsidR="00C8441E" w:rsidRPr="00D40D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А-1 и П-1          высокий </w:t>
            </w:r>
          </w:p>
          <w:p w:rsidR="00C8441E" w:rsidRPr="002E53CB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 xml:space="preserve">А-1 и П-2   </w:t>
            </w:r>
          </w:p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RPr="00D40D05" w:rsidTr="00C8441E">
        <w:trPr>
          <w:trHeight w:hRule="exact" w:val="8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Средняя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1"/>
                <w:sz w:val="24"/>
                <w:szCs w:val="24"/>
              </w:rPr>
              <w:t>до  15 дней</w:t>
            </w:r>
            <w:r w:rsidRPr="00D40D05">
              <w:rPr>
                <w:rFonts w:ascii="Times New Roman" w:hAnsi="Times New Roman" w:cs="Times New Roman"/>
                <w:color w:val="000000"/>
                <w:w w:val="91"/>
                <w:sz w:val="24"/>
                <w:szCs w:val="24"/>
              </w:rPr>
              <w:t xml:space="preserve"> - 3 не</w:t>
            </w:r>
            <w:r w:rsidRPr="00D40D05">
              <w:rPr>
                <w:rFonts w:ascii="Times New Roman" w:hAnsi="Times New Roman" w:cs="Times New Roman"/>
                <w:color w:val="000000"/>
                <w:w w:val="91"/>
                <w:sz w:val="24"/>
                <w:szCs w:val="24"/>
              </w:rPr>
              <w:softHyphen/>
              <w:t>дель</w:t>
            </w:r>
          </w:p>
          <w:p w:rsidR="00C8441E" w:rsidRPr="00D40D05" w:rsidRDefault="00C8441E" w:rsidP="00C8441E">
            <w:pPr>
              <w:shd w:val="clear" w:color="auto" w:fill="FFFFFF"/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+3...+1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Default="00427AED" w:rsidP="00C8441E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1"/>
                <w:sz w:val="24"/>
                <w:szCs w:val="24"/>
              </w:rPr>
              <w:pict>
                <v:shape id="_x0000_s1035" type="#_x0000_t88" style="position:absolute;left:0;text-align:left;margin-left:59.4pt;margin-top:4.05pt;width:8.5pt;height:22pt;z-index:251663360;mso-position-horizontal-relative:text;mso-position-vertical-relative:text"/>
              </w:pict>
            </w:r>
            <w:r w:rsidR="00C8441E" w:rsidRPr="00D40D0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А-1 и П-3            средний </w:t>
            </w:r>
          </w:p>
          <w:p w:rsidR="00C8441E" w:rsidRPr="00D40D05" w:rsidRDefault="00C8441E" w:rsidP="00C8441E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>А-2иП-2</w:t>
            </w:r>
            <w:r w:rsidRPr="00D4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C8441E" w:rsidRPr="00D40D05" w:rsidRDefault="00C8441E" w:rsidP="00C8441E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RPr="00D40D05" w:rsidTr="00C8441E">
        <w:trPr>
          <w:trHeight w:hRule="exact" w:val="8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Усложненная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2"/>
                <w:sz w:val="24"/>
                <w:szCs w:val="24"/>
              </w:rPr>
              <w:t>до 25 дней</w:t>
            </w:r>
            <w:r w:rsidRPr="00D40D05">
              <w:rPr>
                <w:rFonts w:ascii="Times New Roman" w:hAnsi="Times New Roman" w:cs="Times New Roman"/>
                <w:color w:val="000000"/>
                <w:w w:val="92"/>
                <w:sz w:val="24"/>
                <w:szCs w:val="24"/>
              </w:rPr>
              <w:t xml:space="preserve"> - 5 не</w:t>
            </w:r>
            <w:r w:rsidRPr="00D40D05">
              <w:rPr>
                <w:rFonts w:ascii="Times New Roman" w:hAnsi="Times New Roman" w:cs="Times New Roman"/>
                <w:color w:val="000000"/>
                <w:w w:val="92"/>
                <w:sz w:val="24"/>
                <w:szCs w:val="24"/>
              </w:rPr>
              <w:softHyphen/>
              <w:t>дель</w:t>
            </w:r>
          </w:p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-1… - 3 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Default="00427AED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pict>
                <v:shape id="_x0000_s1036" type="#_x0000_t88" style="position:absolute;left:0;text-align:left;margin-left:62.9pt;margin-top:5.55pt;width:8.5pt;height:22pt;z-index:251664384;mso-position-horizontal-relative:text;mso-position-vertical-relative:text"/>
              </w:pict>
            </w:r>
            <w:r w:rsidR="00C8441E" w:rsidRPr="00D40D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А-2 и П-4               сложный </w:t>
            </w:r>
          </w:p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А-3 и П-3   </w:t>
            </w:r>
          </w:p>
          <w:p w:rsidR="00C8441E" w:rsidRPr="00D40D05" w:rsidRDefault="00C8441E" w:rsidP="00C8441E">
            <w:pPr>
              <w:shd w:val="clear" w:color="auto" w:fill="FFFFFF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E" w:rsidRPr="00D40D05" w:rsidTr="00C8441E">
        <w:trPr>
          <w:trHeight w:hRule="exact" w:val="9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D0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Дезадаптация</w:t>
            </w:r>
            <w:proofErr w:type="spellEnd"/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более 5 недель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-4... -6</w:t>
            </w:r>
          </w:p>
          <w:p w:rsidR="00C8441E" w:rsidRPr="00D40D05" w:rsidRDefault="00C8441E" w:rsidP="00C84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1E" w:rsidRDefault="00427AED" w:rsidP="00C8441E">
            <w:pPr>
              <w:shd w:val="clear" w:color="auto" w:fill="FFFFFF"/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9"/>
                <w:sz w:val="24"/>
                <w:szCs w:val="24"/>
              </w:rPr>
              <w:pict>
                <v:shape id="_x0000_s1037" type="#_x0000_t88" style="position:absolute;left:0;text-align:left;margin-left:59.4pt;margin-top:2.9pt;width:8.5pt;height:22pt;z-index:251665408;mso-position-horizontal-relative:text;mso-position-vertical-relative:text"/>
              </w:pict>
            </w:r>
            <w:r w:rsidR="00C8441E" w:rsidRPr="00D40D0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А-3 и П-4             </w:t>
            </w:r>
            <w:proofErr w:type="spellStart"/>
            <w:r w:rsidR="00C8441E" w:rsidRPr="00D40D0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дезадаптация</w:t>
            </w:r>
            <w:proofErr w:type="spellEnd"/>
          </w:p>
          <w:p w:rsidR="00C8441E" w:rsidRPr="00D40D05" w:rsidRDefault="00C8441E" w:rsidP="00C8441E">
            <w:pPr>
              <w:shd w:val="clear" w:color="auto" w:fill="FFFFFF"/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0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0D0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А-4иП-4</w:t>
            </w:r>
            <w:r w:rsidRPr="00D4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8441E" w:rsidRPr="00D40D05" w:rsidRDefault="00C8441E" w:rsidP="00C8441E">
            <w:pPr>
              <w:shd w:val="clear" w:color="auto" w:fill="FFFFFF"/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41E" w:rsidRDefault="00C8441E" w:rsidP="00C8441E">
      <w:pPr>
        <w:shd w:val="clear" w:color="auto" w:fill="FFFFFF"/>
        <w:spacing w:before="389"/>
        <w:ind w:left="37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8441E" w:rsidRDefault="00C8441E" w:rsidP="00C8441E">
      <w:pPr>
        <w:shd w:val="clear" w:color="auto" w:fill="FFFFFF"/>
        <w:spacing w:before="389"/>
        <w:ind w:left="37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8441E" w:rsidRDefault="00C8441E" w:rsidP="00C8441E">
      <w:pPr>
        <w:shd w:val="clear" w:color="auto" w:fill="FFFFFF"/>
        <w:spacing w:before="38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8441E" w:rsidRDefault="00C8441E" w:rsidP="00C8441E">
      <w:pPr>
        <w:shd w:val="clear" w:color="auto" w:fill="FFFFFF"/>
        <w:spacing w:after="0"/>
        <w:ind w:left="37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8441E" w:rsidRDefault="00C8441E" w:rsidP="00C8441E">
      <w:pPr>
        <w:shd w:val="clear" w:color="auto" w:fill="FFFFFF"/>
        <w:spacing w:after="0"/>
        <w:ind w:left="37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2E53C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 xml:space="preserve">Определение поведенческой реакции </w:t>
      </w:r>
    </w:p>
    <w:p w:rsidR="00C8441E" w:rsidRDefault="00C8441E" w:rsidP="00C8441E">
      <w:pPr>
        <w:shd w:val="clear" w:color="auto" w:fill="FFFFFF"/>
        <w:spacing w:after="0"/>
        <w:ind w:left="37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2E53C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 соответствии с оценкой факторов адаптации</w:t>
      </w:r>
    </w:p>
    <w:p w:rsidR="00C8441E" w:rsidRPr="002E53CB" w:rsidRDefault="00C8441E" w:rsidP="00C8441E">
      <w:pPr>
        <w:shd w:val="clear" w:color="auto" w:fill="FFFFFF"/>
        <w:spacing w:after="0"/>
        <w:ind w:left="379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Pr="00CC2AB0" w:rsidRDefault="00C8441E" w:rsidP="00166727">
      <w:pPr>
        <w:pStyle w:val="a7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CC2AB0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Эмоциональное состояние ребенка:</w:t>
      </w:r>
    </w:p>
    <w:p w:rsidR="00C8441E" w:rsidRPr="00CC2AB0" w:rsidRDefault="00C8441E" w:rsidP="00C8441E">
      <w:pPr>
        <w:pStyle w:val="a7"/>
        <w:shd w:val="clear" w:color="auto" w:fill="FFFFFF"/>
        <w:spacing w:after="0"/>
        <w:ind w:left="749"/>
        <w:jc w:val="both"/>
        <w:rPr>
          <w:rFonts w:ascii="Times New Roman" w:hAnsi="Times New Roman"/>
          <w:sz w:val="28"/>
          <w:szCs w:val="28"/>
        </w:rPr>
      </w:pPr>
    </w:p>
    <w:p w:rsidR="00C8441E" w:rsidRPr="002E53CB" w:rsidRDefault="00C8441E" w:rsidP="00C8441E">
      <w:pPr>
        <w:shd w:val="clear" w:color="auto" w:fill="FFFFFF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7"/>
          <w:sz w:val="28"/>
          <w:szCs w:val="28"/>
        </w:rPr>
        <w:t>+3 - весел, жизнерадостен, подвижен, спокоен;</w:t>
      </w:r>
    </w:p>
    <w:p w:rsidR="00C8441E" w:rsidRPr="002E53CB" w:rsidRDefault="00C8441E" w:rsidP="00C8441E">
      <w:pPr>
        <w:shd w:val="clear" w:color="auto" w:fill="FFFFFF"/>
        <w:ind w:left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+2  -</w:t>
      </w:r>
      <w:r w:rsidRPr="002E53C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улыбается, настроение хорошее,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2E53CB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спокоен;</w:t>
      </w:r>
    </w:p>
    <w:p w:rsidR="00C8441E" w:rsidRPr="002E53CB" w:rsidRDefault="00C8441E" w:rsidP="00C8441E">
      <w:pPr>
        <w:shd w:val="clear" w:color="auto" w:fill="FFFFFF"/>
        <w:tabs>
          <w:tab w:val="left" w:pos="7598"/>
        </w:tabs>
        <w:spacing w:before="5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+ 1 - иногда задумчив, замкнут;</w:t>
      </w: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ab/>
      </w:r>
    </w:p>
    <w:p w:rsidR="00C8441E" w:rsidRPr="002E53CB" w:rsidRDefault="00C8441E" w:rsidP="00C8441E">
      <w:pPr>
        <w:shd w:val="clear" w:color="auto" w:fill="FFFFFF"/>
        <w:spacing w:before="5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—1 -легкая плаксивость, замкнут;</w:t>
      </w:r>
    </w:p>
    <w:p w:rsidR="00C8441E" w:rsidRPr="002E53CB" w:rsidRDefault="00C8441E" w:rsidP="00C8441E">
      <w:pPr>
        <w:shd w:val="clear" w:color="auto" w:fill="FFFFFF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10"/>
          <w:sz w:val="28"/>
          <w:szCs w:val="28"/>
        </w:rPr>
        <w:t>—2 - плачет за компанию; плач приступообразный;</w:t>
      </w:r>
    </w:p>
    <w:p w:rsidR="00C8441E" w:rsidRPr="002E53CB" w:rsidRDefault="00C8441E" w:rsidP="00C8441E">
      <w:pPr>
        <w:shd w:val="clear" w:color="auto" w:fill="FFFFFF"/>
        <w:spacing w:before="5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7"/>
          <w:sz w:val="28"/>
          <w:szCs w:val="28"/>
        </w:rPr>
        <w:t>-3 - сильный, истерический плач; подавленное настроение.</w:t>
      </w:r>
    </w:p>
    <w:p w:rsidR="00C8441E" w:rsidRPr="002E53CB" w:rsidRDefault="00C8441E" w:rsidP="00C8441E">
      <w:pPr>
        <w:shd w:val="clear" w:color="auto" w:fill="FFFFFF"/>
        <w:spacing w:before="67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2. Социальные контакты ребенка:</w:t>
      </w:r>
    </w:p>
    <w:p w:rsidR="00C8441E" w:rsidRPr="002E53CB" w:rsidRDefault="00C8441E" w:rsidP="00C8441E">
      <w:pPr>
        <w:shd w:val="clear" w:color="auto" w:fill="FFFFFF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7"/>
          <w:sz w:val="28"/>
          <w:szCs w:val="28"/>
        </w:rPr>
        <w:t>+3 - много друзей, охотно играет с детьми;</w:t>
      </w:r>
    </w:p>
    <w:p w:rsidR="00C8441E" w:rsidRPr="002E53CB" w:rsidRDefault="00C8441E" w:rsidP="00C8441E">
      <w:pPr>
        <w:shd w:val="clear" w:color="auto" w:fill="FFFFFF"/>
        <w:spacing w:before="5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+2 - </w:t>
      </w:r>
      <w:r w:rsidRPr="002E53CB">
        <w:rPr>
          <w:rFonts w:ascii="Times New Roman" w:hAnsi="Times New Roman" w:cs="Times New Roman"/>
          <w:color w:val="000000"/>
          <w:spacing w:val="-8"/>
          <w:sz w:val="28"/>
          <w:szCs w:val="28"/>
        </w:rPr>
        <w:t>сдержан, просится на руки; неохотно играет с детьми;</w:t>
      </w:r>
    </w:p>
    <w:p w:rsidR="00C8441E" w:rsidRPr="002E53CB" w:rsidRDefault="00C8441E" w:rsidP="00C8441E">
      <w:pPr>
        <w:shd w:val="clear" w:color="auto" w:fill="FFFFFF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+ 1 - безразличен к играм, отстранен, замкнут;</w:t>
      </w:r>
    </w:p>
    <w:p w:rsidR="00C8441E" w:rsidRPr="002E53CB" w:rsidRDefault="00C8441E" w:rsidP="00C8441E">
      <w:pPr>
        <w:shd w:val="clear" w:color="auto" w:fill="FFFFFF"/>
        <w:tabs>
          <w:tab w:val="left" w:pos="7781"/>
        </w:tabs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-1 - </w:t>
      </w:r>
      <w:proofErr w:type="spellStart"/>
      <w:r w:rsidRPr="002E53CB">
        <w:rPr>
          <w:rFonts w:ascii="Times New Roman" w:hAnsi="Times New Roman" w:cs="Times New Roman"/>
          <w:color w:val="000000"/>
          <w:spacing w:val="-8"/>
          <w:sz w:val="28"/>
          <w:szCs w:val="28"/>
        </w:rPr>
        <w:t>невесел</w:t>
      </w:r>
      <w:proofErr w:type="spellEnd"/>
      <w:r w:rsidRPr="002E53CB">
        <w:rPr>
          <w:rFonts w:ascii="Times New Roman" w:hAnsi="Times New Roman" w:cs="Times New Roman"/>
          <w:color w:val="000000"/>
          <w:spacing w:val="-8"/>
          <w:sz w:val="28"/>
          <w:szCs w:val="28"/>
        </w:rPr>
        <w:t>, с детьми не контактирует, даже если вовлечен в игру</w:t>
      </w:r>
    </w:p>
    <w:p w:rsidR="00C8441E" w:rsidRPr="002E53CB" w:rsidRDefault="00C8441E" w:rsidP="00C8441E">
      <w:pPr>
        <w:shd w:val="clear" w:color="auto" w:fill="FFFFFF"/>
        <w:spacing w:before="5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7"/>
          <w:sz w:val="28"/>
          <w:szCs w:val="28"/>
        </w:rPr>
        <w:t>-2 - проявляет тревогу, бросает начатые игры;</w:t>
      </w:r>
    </w:p>
    <w:p w:rsidR="00C8441E" w:rsidRPr="002E53CB" w:rsidRDefault="00C8441E" w:rsidP="00C8441E">
      <w:pPr>
        <w:shd w:val="clear" w:color="auto" w:fill="FFFFFF"/>
        <w:spacing w:before="5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color w:val="000000"/>
          <w:spacing w:val="-10"/>
          <w:sz w:val="28"/>
          <w:szCs w:val="28"/>
        </w:rPr>
        <w:t>-3 — недружелюбен, агрессивен, мешает детям играть.</w:t>
      </w:r>
    </w:p>
    <w:p w:rsidR="00C8441E" w:rsidRPr="002E53CB" w:rsidRDefault="00C8441E" w:rsidP="00C8441E">
      <w:pPr>
        <w:shd w:val="clear" w:color="auto" w:fill="FFFFFF"/>
        <w:tabs>
          <w:tab w:val="left" w:pos="7680"/>
        </w:tabs>
        <w:spacing w:before="62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2E53C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Первые признаки того, что ребенок адаптировался:</w:t>
      </w:r>
      <w:r w:rsidRPr="002E53C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ab/>
      </w:r>
    </w:p>
    <w:p w:rsidR="00C8441E" w:rsidRPr="002E53CB" w:rsidRDefault="00C8441E" w:rsidP="00C8441E">
      <w:pPr>
        <w:shd w:val="clear" w:color="auto" w:fill="FFFFFF"/>
        <w:ind w:left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• о</w:t>
      </w: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хотное общение с другими детьми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;</w:t>
      </w:r>
    </w:p>
    <w:p w:rsidR="00C8441E" w:rsidRPr="002E53CB" w:rsidRDefault="00C8441E" w:rsidP="00C8441E">
      <w:pPr>
        <w:shd w:val="clear" w:color="auto" w:fill="FFFFFF"/>
        <w:ind w:left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• а</w:t>
      </w: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декватная реакция на любое предложение воспитателя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;</w:t>
      </w:r>
    </w:p>
    <w:p w:rsidR="00C8441E" w:rsidRPr="0016125D" w:rsidRDefault="00C8441E" w:rsidP="00C8441E">
      <w:pPr>
        <w:shd w:val="clear" w:color="auto" w:fill="FFFFFF"/>
        <w:spacing w:before="5"/>
        <w:ind w:left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• н</w:t>
      </w:r>
      <w:r w:rsidRPr="002E53CB">
        <w:rPr>
          <w:rFonts w:ascii="Times New Roman" w:hAnsi="Times New Roman" w:cs="Times New Roman"/>
          <w:color w:val="000000"/>
          <w:spacing w:val="-9"/>
          <w:sz w:val="28"/>
          <w:szCs w:val="28"/>
        </w:rPr>
        <w:t>ормальное эмоциональное состояние.</w:t>
      </w: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41E" w:rsidRPr="00CC2AB0" w:rsidRDefault="00C8441E" w:rsidP="0013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развития ребенка второго года жизни</w:t>
      </w:r>
    </w:p>
    <w:tbl>
      <w:tblPr>
        <w:tblStyle w:val="a5"/>
        <w:tblpPr w:leftFromText="180" w:rightFromText="180" w:vertAnchor="text" w:horzAnchor="margin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6378"/>
        <w:gridCol w:w="851"/>
        <w:gridCol w:w="850"/>
        <w:gridCol w:w="958"/>
      </w:tblGrid>
      <w:tr w:rsidR="00C8441E" w:rsidRPr="00195F65" w:rsidTr="00C8441E">
        <w:tc>
          <w:tcPr>
            <w:tcW w:w="6378" w:type="dxa"/>
            <w:vMerge w:val="restart"/>
          </w:tcPr>
          <w:p w:rsidR="00C8441E" w:rsidRPr="00195F65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с предметами как основа</w:t>
            </w:r>
          </w:p>
          <w:p w:rsidR="00C8441E" w:rsidRPr="00F807C5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познавательного развития</w:t>
            </w:r>
          </w:p>
        </w:tc>
        <w:tc>
          <w:tcPr>
            <w:tcW w:w="2659" w:type="dxa"/>
            <w:gridSpan w:val="3"/>
          </w:tcPr>
          <w:p w:rsidR="00C8441E" w:rsidRDefault="00C8441E" w:rsidP="00C844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  <w:vMerge/>
          </w:tcPr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195F6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195F6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195F6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3</w:t>
            </w:r>
          </w:p>
        </w:tc>
      </w:tr>
      <w:tr w:rsidR="00C8441E" w:rsidRPr="00195F65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Собирает самостоятельно двухместные дидактические игрушки: маленькую игрушку (матрешка, бочонок) складывает и вкладывает в большую.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Выполняет задание на идентификацию предметов: «Дай такой же»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Подбирает соответствующие детали-вкладыши при выборе из двух деталей: «большой» - «маленький».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 помощью взрослого раскладывает кольца пирамидки по убывающей или возрастающей величине, а затем последовательно нанизывает на стержень.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Самостоятельно собирает пирамидку из 2-3 колец, заметно</w:t>
            </w:r>
          </w:p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отличающихся размером.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 помощью взрослого собирает и складывает изображения на</w:t>
            </w:r>
          </w:p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разрезных картинках и кубиках (из двух частей).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RPr="00195F65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Выполняет из 2-3 деталей по показу взрослого постройки из кубиков и кирпичиков: стульчик, стол, кроватка и т.п.</w:t>
            </w:r>
          </w:p>
        </w:tc>
        <w:tc>
          <w:tcPr>
            <w:tcW w:w="851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8441E" w:rsidRPr="00195F65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Самостоятельно вылавливает из воды (бассейна, таза) сачком</w:t>
            </w:r>
          </w:p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игрушки: шарики, рыбки и т.п.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Умеет играть с песком. Самостоятельно делает куличики, используя разные формочки и совочек.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Пассивная (понимаемая речь)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 указанию взрослого узнает и правильно показывает предметы и их</w:t>
            </w:r>
          </w:p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в картинках, т.е. соотносит изображение и реальный предмет.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Выполняет словесные поручения взрослого, состоящие из 1-2</w:t>
            </w:r>
          </w:p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последовательных действий («Возьми кубик и положи его в коробку» и т.п.).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Понимает короткое повествование о недавнем прошлом (куда ходили, что видели, кого встретили).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Знает свое имя. О себе отвечает в третьем лице. На вопрос «Кто это сделал?» - отвечает: «Коля сделал».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Знает имена близких (баба Катя, мама Оля и т.п.), узнает их на</w:t>
            </w:r>
          </w:p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речь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Активный словарь увеличивается и составляет примерно 200-500 слов.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Умеет строить простые предложения из 2-3 слов («Мама, дай-дай», «Коля топ-топ!»)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Pr="00F337A4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F337A4">
              <w:rPr>
                <w:rFonts w:ascii="Times New Roman" w:hAnsi="Times New Roman"/>
                <w:sz w:val="24"/>
                <w:szCs w:val="24"/>
              </w:rPr>
              <w:t>Владеет выразительными средствами речи: может менять интонацию,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силу голоса, темп речи.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C8441E" w:rsidTr="00C8441E">
        <w:tc>
          <w:tcPr>
            <w:tcW w:w="6378" w:type="dxa"/>
          </w:tcPr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Эмоционально реагирует на песенки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Запоминает,</w:t>
            </w:r>
          </w:p>
          <w:p w:rsidR="00C8441E" w:rsidRDefault="00C8441E" w:rsidP="00C844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повторяет за взрослым. Слушает с интересом свои первые сказки.</w:t>
            </w:r>
          </w:p>
        </w:tc>
        <w:tc>
          <w:tcPr>
            <w:tcW w:w="851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8441E" w:rsidRDefault="00C8441E" w:rsidP="00C8441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Графа критерий оценки: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Колонка 1 – устойчивый навык 1 балл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Колонка 2 – неустойчивый навык 0,5 балла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Колонка 3 – навык отсутствует 0 баллов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Действия с предметами как основа познавательного развития 9 баллов</w:t>
      </w:r>
    </w:p>
    <w:p w:rsidR="00C8441E" w:rsidRPr="00195F65" w:rsidRDefault="00C8441E" w:rsidP="00C844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Развитие речи и мышления 9 баллов</w:t>
      </w:r>
    </w:p>
    <w:p w:rsidR="00C8441E" w:rsidRPr="003E624D" w:rsidRDefault="00C8441E" w:rsidP="00C8441E">
      <w:pPr>
        <w:tabs>
          <w:tab w:val="left" w:pos="9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F65">
        <w:rPr>
          <w:rFonts w:ascii="Times New Roman" w:hAnsi="Times New Roman" w:cs="Times New Roman"/>
          <w:sz w:val="28"/>
          <w:szCs w:val="28"/>
        </w:rPr>
        <w:t>Максимальная оц</w:t>
      </w:r>
      <w:r>
        <w:rPr>
          <w:rFonts w:ascii="Times New Roman" w:hAnsi="Times New Roman" w:cs="Times New Roman"/>
          <w:sz w:val="28"/>
          <w:szCs w:val="28"/>
        </w:rPr>
        <w:t>енка результатов тестирования 18</w:t>
      </w:r>
      <w:r w:rsidRPr="00195F65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pStyle w:val="a8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Cs/>
          <w:i/>
          <w:color w:val="000000"/>
          <w:spacing w:val="-7"/>
          <w:sz w:val="24"/>
          <w:szCs w:val="24"/>
          <w:lang w:eastAsia="ru-RU"/>
        </w:rPr>
      </w:pPr>
    </w:p>
    <w:p w:rsidR="00C8441E" w:rsidRPr="00657304" w:rsidRDefault="00C8441E" w:rsidP="00C8441E">
      <w:pPr>
        <w:shd w:val="clear" w:color="auto" w:fill="FFFFFF"/>
        <w:spacing w:line="36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ДЛЯ РОДИТЕЛЕЙ 1</w:t>
      </w:r>
    </w:p>
    <w:p w:rsidR="00C8441E" w:rsidRPr="00657304" w:rsidRDefault="00C8441E" w:rsidP="00C8441E">
      <w:pPr>
        <w:shd w:val="clear" w:color="auto" w:fill="FFFFFF"/>
        <w:spacing w:before="170" w:line="240" w:lineRule="auto"/>
        <w:ind w:left="2" w:firstLine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Уважаемые родители, просим Вас заполнить эту анкету для облегче</w:t>
      </w:r>
      <w:r w:rsidRPr="0065730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ния</w:t>
      </w: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дальнейшего общения с Вами и Вашим ребенком.</w:t>
      </w:r>
    </w:p>
    <w:p w:rsidR="00C8441E" w:rsidRPr="00657304" w:rsidRDefault="00C8441E" w:rsidP="00C8441E">
      <w:pPr>
        <w:shd w:val="clear" w:color="auto" w:fill="FFFFFF"/>
        <w:spacing w:before="108" w:line="240" w:lineRule="auto"/>
        <w:ind w:lef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Фамилия, имя ребенка, дата рождения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C8441E" w:rsidRDefault="00C8441E" w:rsidP="00C8441E">
      <w:pPr>
        <w:shd w:val="clear" w:color="auto" w:fill="FFFFFF"/>
        <w:spacing w:before="230" w:line="24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Фамилия, имя, отчество родителей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8441E" w:rsidRPr="00657304" w:rsidRDefault="00C8441E" w:rsidP="00C8441E">
      <w:pPr>
        <w:shd w:val="clear" w:color="auto" w:fill="FFFFFF"/>
        <w:spacing w:before="230" w:line="24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8441E" w:rsidRPr="00657304" w:rsidRDefault="00C8441E" w:rsidP="00C8441E">
      <w:pPr>
        <w:shd w:val="clear" w:color="auto" w:fill="FFFFFF"/>
        <w:spacing w:before="235" w:line="24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 Кто в семье занимается воспитанием и развитием ребенка?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________________________</w:t>
      </w:r>
    </w:p>
    <w:p w:rsidR="00C8441E" w:rsidRPr="00657304" w:rsidRDefault="00C8441E" w:rsidP="00C8441E">
      <w:pPr>
        <w:shd w:val="clear" w:color="auto" w:fill="FFFFFF"/>
        <w:spacing w:before="245" w:line="240" w:lineRule="auto"/>
        <w:ind w:left="5" w:firstLine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4. Кто еще из членов семьи, родственников или близких знакомых </w:t>
      </w: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активное участие в воспитании ребенка?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C8441E" w:rsidRPr="00657304" w:rsidRDefault="00C8441E" w:rsidP="00C8441E">
      <w:pPr>
        <w:shd w:val="clear" w:color="auto" w:fill="FFFFFF"/>
        <w:spacing w:before="235" w:line="240" w:lineRule="auto"/>
        <w:ind w:lef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Вы называете своего ребенка дома?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8441E" w:rsidRPr="00657304" w:rsidRDefault="00C8441E" w:rsidP="00C8441E">
      <w:pPr>
        <w:shd w:val="clear" w:color="auto" w:fill="FFFFFF"/>
        <w:spacing w:before="233" w:line="240" w:lineRule="auto"/>
        <w:ind w:lef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6. Умеет ли ребенок играть самостоятельно?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________________________________________</w:t>
      </w:r>
    </w:p>
    <w:p w:rsidR="00C8441E" w:rsidRPr="00657304" w:rsidRDefault="00C8441E" w:rsidP="00C8441E">
      <w:pPr>
        <w:shd w:val="clear" w:color="auto" w:fill="FFFFFF"/>
        <w:spacing w:line="240" w:lineRule="auto"/>
        <w:ind w:lef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Его любимые игрушки, игры?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C8441E" w:rsidRDefault="00C8441E" w:rsidP="00C8441E">
      <w:pPr>
        <w:shd w:val="clear" w:color="auto" w:fill="FFFFFF"/>
        <w:tabs>
          <w:tab w:val="left" w:pos="9214"/>
        </w:tabs>
        <w:spacing w:before="238" w:line="240" w:lineRule="auto"/>
        <w:ind w:right="141" w:firstLine="23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8. С желанием ли играет с другими детьми? </w:t>
      </w:r>
      <w:r w:rsidRPr="00657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Делится ли своими игрушками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?_____________</w:t>
      </w:r>
    </w:p>
    <w:p w:rsidR="00C8441E" w:rsidRPr="00657304" w:rsidRDefault="00C8441E" w:rsidP="00C8441E">
      <w:pPr>
        <w:shd w:val="clear" w:color="auto" w:fill="FFFFFF"/>
        <w:tabs>
          <w:tab w:val="left" w:pos="9214"/>
        </w:tabs>
        <w:spacing w:before="238" w:line="240" w:lineRule="auto"/>
        <w:ind w:right="141" w:firstLine="2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______________________________________________________________________________</w:t>
      </w:r>
    </w:p>
    <w:p w:rsidR="00C8441E" w:rsidRDefault="00C8441E" w:rsidP="00C8441E">
      <w:pPr>
        <w:shd w:val="clear" w:color="auto" w:fill="FFFFFF"/>
        <w:spacing w:line="240" w:lineRule="auto"/>
        <w:ind w:left="233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9. С какими трудностями Вы сталкиваетесь в воспитании ребенка?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__________________</w:t>
      </w:r>
    </w:p>
    <w:p w:rsidR="00C8441E" w:rsidRDefault="00C8441E" w:rsidP="00C8441E">
      <w:pPr>
        <w:shd w:val="clear" w:color="auto" w:fill="FFFFFF"/>
        <w:spacing w:line="240" w:lineRule="auto"/>
        <w:ind w:left="233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____________________________________________________________________________</w:t>
      </w:r>
    </w:p>
    <w:p w:rsidR="00C8441E" w:rsidRPr="00657304" w:rsidRDefault="00C8441E" w:rsidP="00C8441E">
      <w:pPr>
        <w:shd w:val="clear" w:color="auto" w:fill="FFFFFF"/>
        <w:spacing w:line="240" w:lineRule="auto"/>
        <w:ind w:left="2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C8441E" w:rsidRDefault="00C8441E" w:rsidP="00C8441E">
      <w:pPr>
        <w:shd w:val="clear" w:color="auto" w:fill="FFFFFF"/>
        <w:spacing w:before="230" w:line="240" w:lineRule="auto"/>
        <w:ind w:left="14" w:firstLine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10. О каких особенностях развития ребенка, его характера Вы хотели </w:t>
      </w: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сообщить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ам? __________________________________________________________________</w:t>
      </w:r>
    </w:p>
    <w:p w:rsidR="00C8441E" w:rsidRDefault="00C8441E" w:rsidP="00C8441E">
      <w:pPr>
        <w:shd w:val="clear" w:color="auto" w:fill="FFFFFF"/>
        <w:spacing w:before="230" w:line="240" w:lineRule="auto"/>
        <w:ind w:left="14" w:firstLine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C8441E" w:rsidRDefault="00C8441E" w:rsidP="00C8441E">
      <w:pPr>
        <w:shd w:val="clear" w:color="auto" w:fill="FFFFFF"/>
        <w:spacing w:before="230" w:line="240" w:lineRule="auto"/>
        <w:ind w:left="14" w:firstLine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11</w:t>
      </w:r>
      <w:r w:rsidRPr="006573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Консультацию каких специалистов (медсестры, воспитателя, </w:t>
      </w:r>
      <w:r w:rsidRPr="006573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музыкального руководителя,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учителя-логопеда</w:t>
      </w:r>
      <w:r w:rsidRPr="006573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) Вы </w:t>
      </w:r>
      <w:r w:rsidRPr="00657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хотели бы получить и по каким вопросам?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C8441E" w:rsidRPr="00657304" w:rsidRDefault="00C8441E" w:rsidP="00C8441E">
      <w:pPr>
        <w:shd w:val="clear" w:color="auto" w:fill="FFFFFF"/>
        <w:spacing w:before="230" w:line="240" w:lineRule="auto"/>
        <w:ind w:left="14" w:firstLine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C8441E" w:rsidRDefault="00C8441E" w:rsidP="00C8441E">
      <w:pPr>
        <w:shd w:val="clear" w:color="auto" w:fill="FFFFFF"/>
        <w:spacing w:after="0" w:line="360" w:lineRule="auto"/>
        <w:ind w:left="15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13. Что Вы ожидаете от пребывания ребенка в детском саду?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___________________________</w:t>
      </w:r>
    </w:p>
    <w:p w:rsidR="00C8441E" w:rsidRPr="00657304" w:rsidRDefault="00C8441E" w:rsidP="00C8441E">
      <w:pPr>
        <w:shd w:val="clear" w:color="auto" w:fill="FFFFFF"/>
        <w:spacing w:after="0" w:line="360" w:lineRule="auto"/>
        <w:ind w:left="1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C8441E" w:rsidRDefault="00C8441E" w:rsidP="00C8441E">
      <w:pPr>
        <w:shd w:val="clear" w:color="auto" w:fill="FFFFFF"/>
        <w:spacing w:after="0" w:line="360" w:lineRule="auto"/>
        <w:ind w:left="25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C8441E" w:rsidRPr="00E04033" w:rsidRDefault="00C8441E" w:rsidP="00C8441E">
      <w:pPr>
        <w:shd w:val="clear" w:color="auto" w:fill="FFFFFF"/>
        <w:spacing w:after="0" w:line="360" w:lineRule="auto"/>
        <w:ind w:lef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Благодарим за сотрудничество!</w:t>
      </w:r>
    </w:p>
    <w:p w:rsidR="00C8441E" w:rsidRDefault="00C8441E" w:rsidP="00C8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</w:t>
      </w:r>
    </w:p>
    <w:p w:rsidR="00C8441E" w:rsidRDefault="00C8441E" w:rsidP="00C8441E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8441E" w:rsidRPr="00657304" w:rsidRDefault="00C8441E" w:rsidP="00C8441E">
      <w:pPr>
        <w:shd w:val="clear" w:color="auto" w:fill="FFFFFF"/>
        <w:spacing w:line="36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ДЛЯ РОДИТЕЛЕЙ 2</w:t>
      </w:r>
    </w:p>
    <w:p w:rsidR="00C8441E" w:rsidRPr="00657304" w:rsidRDefault="00C8441E" w:rsidP="00C8441E">
      <w:pPr>
        <w:shd w:val="clear" w:color="auto" w:fill="FFFFFF"/>
        <w:spacing w:before="170" w:line="360" w:lineRule="auto"/>
        <w:ind w:left="2" w:firstLine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Уважаемые родители, просим Вас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принять участие в оценке работы группы кратковременного пребывания «Малыш» </w:t>
      </w:r>
    </w:p>
    <w:p w:rsidR="00C8441E" w:rsidRPr="006F4D0E" w:rsidRDefault="00C8441E" w:rsidP="00166727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4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Вы считаете, Ваш ребенок ходит в группу:</w:t>
      </w:r>
    </w:p>
    <w:p w:rsidR="00C8441E" w:rsidRDefault="00C8441E" w:rsidP="00C84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удовольствием;</w:t>
      </w:r>
    </w:p>
    <w:p w:rsidR="00C8441E" w:rsidRDefault="00C8441E" w:rsidP="00C84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через силу;</w:t>
      </w:r>
    </w:p>
    <w:p w:rsidR="00C8441E" w:rsidRPr="006F4D0E" w:rsidRDefault="00C8441E" w:rsidP="00C84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 слезами?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Считаете ли Вы, что в группе дети: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получают интересные знания;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культуры общения;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и навыки получают недостаточно;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затрудняетесь ответить?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Устраивает ли Вас работа педагога в данной группе?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устраивает полностью;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устраивает частично;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устраивает (в чем конкретно).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бы Вы хотели изменить в работе группы?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этику общения;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отношение к детям;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работу с родителями.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Достаточно ли Вы получаете информации о работе с детьми в группе?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нет;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затрудняетесь ответить.</w:t>
      </w:r>
    </w:p>
    <w:p w:rsidR="00C8441E" w:rsidRDefault="00C8441E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Выскажите предложения, замечания по улучшению работы группы.</w:t>
      </w:r>
    </w:p>
    <w:p w:rsidR="00C8441E" w:rsidRPr="00C8441E" w:rsidRDefault="00EB6C3D" w:rsidP="00C8441E">
      <w:pPr>
        <w:shd w:val="clear" w:color="auto" w:fill="FFFFFF"/>
        <w:spacing w:after="0" w:line="360" w:lineRule="auto"/>
        <w:ind w:left="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8441E" w:rsidRPr="00C8441E" w:rsidSect="00130B5D">
          <w:footerReference w:type="default" r:id="rId8"/>
          <w:pgSz w:w="11906" w:h="16838"/>
          <w:pgMar w:top="1134" w:right="851" w:bottom="1134" w:left="1701" w:header="0" w:footer="0" w:gutter="0"/>
          <w:pgNumType w:start="2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EB6C3D" w:rsidRDefault="00EB6C3D" w:rsidP="00EB6C3D">
      <w:pPr>
        <w:pStyle w:val="a8"/>
        <w:rPr>
          <w:rFonts w:ascii="Times New Roman" w:hAnsi="Times New Roman" w:cs="Times New Roman"/>
          <w:i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Default="00130B5D" w:rsidP="00130B5D">
      <w:pPr>
        <w:pStyle w:val="a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30B5D" w:rsidRPr="007A2229" w:rsidRDefault="00130B5D" w:rsidP="00130B5D">
      <w:pPr>
        <w:rPr>
          <w:color w:val="000000" w:themeColor="text1"/>
        </w:rPr>
      </w:pPr>
    </w:p>
    <w:p w:rsidR="00130B5D" w:rsidRPr="007533E8" w:rsidRDefault="00130B5D" w:rsidP="00130B5D">
      <w:pPr>
        <w:rPr>
          <w:rFonts w:ascii="Calibri" w:eastAsia="Times New Roman" w:hAnsi="Calibri" w:cs="Times New Roman"/>
        </w:rPr>
      </w:pPr>
    </w:p>
    <w:p w:rsidR="00130B5D" w:rsidRPr="007533E8" w:rsidRDefault="00130B5D" w:rsidP="00130B5D">
      <w:pPr>
        <w:rPr>
          <w:rFonts w:ascii="Calibri" w:eastAsia="Times New Roman" w:hAnsi="Calibri" w:cs="Times New Roman"/>
          <w:color w:val="000000" w:themeColor="text1"/>
        </w:rPr>
      </w:pPr>
    </w:p>
    <w:p w:rsidR="00130B5D" w:rsidRDefault="00130B5D" w:rsidP="00130B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130B5D" w:rsidRPr="007533E8" w:rsidRDefault="00130B5D" w:rsidP="00130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:rsidR="00130B5D" w:rsidRPr="001171C1" w:rsidRDefault="00130B5D" w:rsidP="00130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334372" w:rsidRDefault="00334372" w:rsidP="00C84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2C2C2C"/>
          <w:sz w:val="17"/>
          <w:szCs w:val="17"/>
          <w:shd w:val="clear" w:color="auto" w:fill="FFFFFF"/>
        </w:rPr>
        <w:sectPr w:rsidR="00334372" w:rsidSect="00130B5D">
          <w:pgSz w:w="11906" w:h="16838"/>
          <w:pgMar w:top="284" w:right="454" w:bottom="284" w:left="567" w:header="0" w:footer="0" w:gutter="0"/>
          <w:pgNumType w:start="31"/>
          <w:cols w:space="708"/>
          <w:docGrid w:linePitch="360"/>
        </w:sectPr>
      </w:pPr>
    </w:p>
    <w:p w:rsidR="00C8441E" w:rsidRDefault="00C8441E" w:rsidP="00A75A49">
      <w:pPr>
        <w:pStyle w:val="a8"/>
        <w:rPr>
          <w:rFonts w:ascii="Times New Roman" w:hAnsi="Times New Roman" w:cs="Times New Roman"/>
          <w:i/>
          <w:color w:val="000000" w:themeColor="text1"/>
        </w:rPr>
      </w:pPr>
    </w:p>
    <w:sectPr w:rsidR="00C8441E" w:rsidSect="00334372"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20" w:rsidRDefault="00496320" w:rsidP="00AC41BF">
      <w:pPr>
        <w:spacing w:after="0" w:line="240" w:lineRule="auto"/>
      </w:pPr>
      <w:r>
        <w:separator/>
      </w:r>
    </w:p>
  </w:endnote>
  <w:endnote w:type="continuationSeparator" w:id="0">
    <w:p w:rsidR="00496320" w:rsidRDefault="00496320" w:rsidP="00AC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9281"/>
      <w:docPartObj>
        <w:docPartGallery w:val="Page Numbers (Bottom of Page)"/>
        <w:docPartUnique/>
      </w:docPartObj>
    </w:sdtPr>
    <w:sdtEndPr/>
    <w:sdtContent>
      <w:p w:rsidR="00E93D29" w:rsidRDefault="00427AE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93D29" w:rsidRDefault="00E93D2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4501"/>
      <w:docPartObj>
        <w:docPartGallery w:val="Page Numbers (Bottom of Page)"/>
        <w:docPartUnique/>
      </w:docPartObj>
    </w:sdtPr>
    <w:sdtEndPr/>
    <w:sdtContent>
      <w:p w:rsidR="00E93D29" w:rsidRDefault="00427AE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93D29" w:rsidRDefault="00E93D2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29" w:rsidRDefault="00427AE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  <w:p w:rsidR="00E93D29" w:rsidRDefault="00E93D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20" w:rsidRDefault="00496320" w:rsidP="00AC41BF">
      <w:pPr>
        <w:spacing w:after="0" w:line="240" w:lineRule="auto"/>
      </w:pPr>
      <w:r>
        <w:separator/>
      </w:r>
    </w:p>
  </w:footnote>
  <w:footnote w:type="continuationSeparator" w:id="0">
    <w:p w:rsidR="00496320" w:rsidRDefault="00496320" w:rsidP="00AC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219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012743"/>
    <w:multiLevelType w:val="hybridMultilevel"/>
    <w:tmpl w:val="24F2A106"/>
    <w:lvl w:ilvl="0" w:tplc="1E864798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">
    <w:nsid w:val="14D859E6"/>
    <w:multiLevelType w:val="hybridMultilevel"/>
    <w:tmpl w:val="34ACF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D16DD"/>
    <w:multiLevelType w:val="hybridMultilevel"/>
    <w:tmpl w:val="D516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0159A"/>
    <w:multiLevelType w:val="hybridMultilevel"/>
    <w:tmpl w:val="BE28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778C6"/>
    <w:multiLevelType w:val="hybridMultilevel"/>
    <w:tmpl w:val="7AB4EC38"/>
    <w:lvl w:ilvl="0" w:tplc="CAF4A6E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>
    <w:nsid w:val="2B1C1F71"/>
    <w:multiLevelType w:val="hybridMultilevel"/>
    <w:tmpl w:val="D152E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01931"/>
    <w:multiLevelType w:val="hybridMultilevel"/>
    <w:tmpl w:val="41DA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9397D"/>
    <w:multiLevelType w:val="hybridMultilevel"/>
    <w:tmpl w:val="378A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A16A9"/>
    <w:multiLevelType w:val="hybridMultilevel"/>
    <w:tmpl w:val="163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44B43"/>
    <w:multiLevelType w:val="multilevel"/>
    <w:tmpl w:val="420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6BE3956"/>
    <w:multiLevelType w:val="hybridMultilevel"/>
    <w:tmpl w:val="9C2C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18CB"/>
    <w:multiLevelType w:val="hybridMultilevel"/>
    <w:tmpl w:val="286E4C2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47A2556B"/>
    <w:multiLevelType w:val="hybridMultilevel"/>
    <w:tmpl w:val="5A92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61330"/>
    <w:multiLevelType w:val="hybridMultilevel"/>
    <w:tmpl w:val="72E4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55484"/>
    <w:multiLevelType w:val="hybridMultilevel"/>
    <w:tmpl w:val="1CAA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63459"/>
    <w:multiLevelType w:val="hybridMultilevel"/>
    <w:tmpl w:val="47D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0322D"/>
    <w:multiLevelType w:val="hybridMultilevel"/>
    <w:tmpl w:val="4EF8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F7175"/>
    <w:multiLevelType w:val="hybridMultilevel"/>
    <w:tmpl w:val="22C4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86B62"/>
    <w:multiLevelType w:val="hybridMultilevel"/>
    <w:tmpl w:val="9916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A638F"/>
    <w:multiLevelType w:val="hybridMultilevel"/>
    <w:tmpl w:val="46606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1C3229"/>
    <w:multiLevelType w:val="hybridMultilevel"/>
    <w:tmpl w:val="07BE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649A3"/>
    <w:multiLevelType w:val="hybridMultilevel"/>
    <w:tmpl w:val="7B7CB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E4A19"/>
    <w:multiLevelType w:val="hybridMultilevel"/>
    <w:tmpl w:val="5A84DA8E"/>
    <w:lvl w:ilvl="0" w:tplc="3FD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8347FA"/>
    <w:multiLevelType w:val="hybridMultilevel"/>
    <w:tmpl w:val="270E8C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B4D16FB"/>
    <w:multiLevelType w:val="hybridMultilevel"/>
    <w:tmpl w:val="2426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76EAC"/>
    <w:multiLevelType w:val="hybridMultilevel"/>
    <w:tmpl w:val="2EBA1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E1FE7"/>
    <w:multiLevelType w:val="hybridMultilevel"/>
    <w:tmpl w:val="4EF8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5"/>
  </w:num>
  <w:num w:numId="5">
    <w:abstractNumId w:val="2"/>
  </w:num>
  <w:num w:numId="6">
    <w:abstractNumId w:val="11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4"/>
  </w:num>
  <w:num w:numId="12">
    <w:abstractNumId w:val="8"/>
  </w:num>
  <w:num w:numId="13">
    <w:abstractNumId w:val="3"/>
  </w:num>
  <w:num w:numId="14">
    <w:abstractNumId w:val="27"/>
  </w:num>
  <w:num w:numId="15">
    <w:abstractNumId w:val="17"/>
  </w:num>
  <w:num w:numId="16">
    <w:abstractNumId w:val="13"/>
  </w:num>
  <w:num w:numId="17">
    <w:abstractNumId w:val="1"/>
  </w:num>
  <w:num w:numId="18">
    <w:abstractNumId w:val="23"/>
  </w:num>
  <w:num w:numId="19">
    <w:abstractNumId w:val="5"/>
  </w:num>
  <w:num w:numId="20">
    <w:abstractNumId w:val="10"/>
  </w:num>
  <w:num w:numId="21">
    <w:abstractNumId w:val="0"/>
    <w:lvlOverride w:ilvl="0">
      <w:lvl w:ilvl="0">
        <w:numFmt w:val="bullet"/>
        <w:lvlText w:val="—"/>
        <w:legacy w:legacy="1" w:legacySpace="0" w:legacyIndent="3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3D2"/>
    <w:rsid w:val="000A4E36"/>
    <w:rsid w:val="00130B5D"/>
    <w:rsid w:val="0015698F"/>
    <w:rsid w:val="00166727"/>
    <w:rsid w:val="00334372"/>
    <w:rsid w:val="00427AED"/>
    <w:rsid w:val="00496320"/>
    <w:rsid w:val="007D03D2"/>
    <w:rsid w:val="00A75A49"/>
    <w:rsid w:val="00AC41BF"/>
    <w:rsid w:val="00C8441E"/>
    <w:rsid w:val="00CE7B1D"/>
    <w:rsid w:val="00DB53F1"/>
    <w:rsid w:val="00E0429D"/>
    <w:rsid w:val="00E93D29"/>
    <w:rsid w:val="00EB6C3D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5:docId w15:val="{CC1DE54A-B49B-4146-8657-DAF6AE4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8F"/>
  </w:style>
  <w:style w:type="paragraph" w:styleId="1">
    <w:name w:val="heading 1"/>
    <w:basedOn w:val="a"/>
    <w:next w:val="a"/>
    <w:link w:val="10"/>
    <w:uiPriority w:val="9"/>
    <w:qFormat/>
    <w:rsid w:val="00C84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4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4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84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1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FC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C1E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Стиль"/>
    <w:uiPriority w:val="99"/>
    <w:rsid w:val="00FC1EEA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EEA"/>
  </w:style>
  <w:style w:type="paragraph" w:styleId="ab">
    <w:name w:val="No Spacing"/>
    <w:uiPriority w:val="1"/>
    <w:qFormat/>
    <w:rsid w:val="00FC1E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4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4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44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4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3">
    <w:name w:val="p3"/>
    <w:basedOn w:val="a"/>
    <w:rsid w:val="00C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844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441E"/>
  </w:style>
  <w:style w:type="character" w:styleId="ad">
    <w:name w:val="Emphasis"/>
    <w:basedOn w:val="a0"/>
    <w:uiPriority w:val="20"/>
    <w:qFormat/>
    <w:rsid w:val="00C8441E"/>
    <w:rPr>
      <w:i/>
      <w:iCs/>
    </w:rPr>
  </w:style>
  <w:style w:type="character" w:styleId="ae">
    <w:name w:val="Strong"/>
    <w:basedOn w:val="a0"/>
    <w:uiPriority w:val="22"/>
    <w:qFormat/>
    <w:rsid w:val="00C8441E"/>
    <w:rPr>
      <w:b/>
      <w:bCs/>
    </w:rPr>
  </w:style>
  <w:style w:type="character" w:customStyle="1" w:styleId="serp-urlitem">
    <w:name w:val="serp-url__item"/>
    <w:basedOn w:val="a0"/>
    <w:rsid w:val="00C8441E"/>
  </w:style>
  <w:style w:type="character" w:customStyle="1" w:styleId="serp-urlmark">
    <w:name w:val="serp-url__mark"/>
    <w:basedOn w:val="a0"/>
    <w:rsid w:val="00C8441E"/>
  </w:style>
  <w:style w:type="character" w:customStyle="1" w:styleId="c0">
    <w:name w:val="c0"/>
    <w:basedOn w:val="a0"/>
    <w:rsid w:val="00C8441E"/>
  </w:style>
  <w:style w:type="character" w:customStyle="1" w:styleId="blk">
    <w:name w:val="blk"/>
    <w:basedOn w:val="a0"/>
    <w:rsid w:val="00C8441E"/>
  </w:style>
  <w:style w:type="character" w:customStyle="1" w:styleId="tik-text">
    <w:name w:val="tik-text"/>
    <w:basedOn w:val="a0"/>
    <w:rsid w:val="00C8441E"/>
  </w:style>
  <w:style w:type="character" w:customStyle="1" w:styleId="FontStyle16">
    <w:name w:val="Font Style16"/>
    <w:uiPriority w:val="99"/>
    <w:rsid w:val="00C8441E"/>
    <w:rPr>
      <w:rFonts w:ascii="Microsoft Sans Serif" w:hAnsi="Microsoft Sans Serif" w:cs="Microsoft Sans Serif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C8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8441E"/>
  </w:style>
  <w:style w:type="table" w:customStyle="1" w:styleId="11">
    <w:name w:val="Сетка таблицы1"/>
    <w:basedOn w:val="a1"/>
    <w:uiPriority w:val="59"/>
    <w:rsid w:val="00C8441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C8441E"/>
  </w:style>
  <w:style w:type="character" w:styleId="af1">
    <w:name w:val="FollowedHyperlink"/>
    <w:basedOn w:val="a0"/>
    <w:uiPriority w:val="99"/>
    <w:semiHidden/>
    <w:unhideWhenUsed/>
    <w:rsid w:val="00C8441E"/>
    <w:rPr>
      <w:color w:val="800080" w:themeColor="followedHyperlink"/>
      <w:u w:val="single"/>
    </w:rPr>
  </w:style>
  <w:style w:type="paragraph" w:customStyle="1" w:styleId="c1">
    <w:name w:val="c1"/>
    <w:basedOn w:val="a"/>
    <w:uiPriority w:val="99"/>
    <w:rsid w:val="00C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C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uiPriority w:val="99"/>
    <w:rsid w:val="00C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">
    <w:name w:val="basic"/>
    <w:basedOn w:val="a"/>
    <w:uiPriority w:val="99"/>
    <w:rsid w:val="00C8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41E"/>
  </w:style>
  <w:style w:type="character" w:customStyle="1" w:styleId="c8">
    <w:name w:val="c8"/>
    <w:basedOn w:val="a0"/>
    <w:rsid w:val="00C8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6127</Words>
  <Characters>34926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Сад</cp:lastModifiedBy>
  <cp:revision>8</cp:revision>
  <cp:lastPrinted>2016-03-29T06:20:00Z</cp:lastPrinted>
  <dcterms:created xsi:type="dcterms:W3CDTF">2016-03-29T05:58:00Z</dcterms:created>
  <dcterms:modified xsi:type="dcterms:W3CDTF">2018-01-30T08:04:00Z</dcterms:modified>
</cp:coreProperties>
</file>