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941" w:rsidRPr="00A9614A" w:rsidRDefault="00791D5F" w:rsidP="00F84941">
      <w:pPr>
        <w:keepNext/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Развитие</w:t>
      </w:r>
      <w:r w:rsidR="00F84941">
        <w:rPr>
          <w:rFonts w:ascii="Times New Roman" w:hAnsi="Times New Roman" w:cs="Times New Roman"/>
          <w:b/>
          <w:sz w:val="28"/>
          <w:szCs w:val="28"/>
        </w:rPr>
        <w:t xml:space="preserve"> инновационной деятель</w:t>
      </w:r>
      <w:r w:rsidR="00F84941" w:rsidRPr="00A9614A">
        <w:rPr>
          <w:rFonts w:ascii="Times New Roman" w:hAnsi="Times New Roman" w:cs="Times New Roman"/>
          <w:b/>
          <w:sz w:val="28"/>
          <w:szCs w:val="28"/>
        </w:rPr>
        <w:t>ности в Белгородской области.</w:t>
      </w:r>
    </w:p>
    <w:p w:rsidR="00F84941" w:rsidRDefault="00F84941" w:rsidP="00F84941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4328" w:rsidRPr="00937D51" w:rsidRDefault="00614328" w:rsidP="00614328">
      <w:pPr>
        <w:spacing w:after="0" w:line="360" w:lineRule="auto"/>
        <w:ind w:right="355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7D51">
        <w:rPr>
          <w:rFonts w:ascii="Times New Roman" w:hAnsi="Times New Roman" w:cs="Times New Roman"/>
          <w:color w:val="000000"/>
          <w:sz w:val="28"/>
          <w:szCs w:val="28"/>
        </w:rPr>
        <w:t>Инновационная политика призвана обеспечить увеличение валового внутреннего продукта страны за счет освоения производства принципиально новых видов продукции и технологий, а также расширения на этой основе рынков сбыта отечественных товаров.</w:t>
      </w:r>
    </w:p>
    <w:p w:rsidR="00614328" w:rsidRPr="00937D51" w:rsidRDefault="00614328" w:rsidP="0061432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7D51">
        <w:rPr>
          <w:rFonts w:ascii="Times New Roman" w:hAnsi="Times New Roman" w:cs="Times New Roman"/>
          <w:sz w:val="28"/>
          <w:szCs w:val="28"/>
        </w:rPr>
        <w:t xml:space="preserve">Сегодня управление развитием инновационной сферы промышленного сектора экономики, в первую очередь инновационного машиностроения, приобретает особенное  значение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37D51">
        <w:rPr>
          <w:rFonts w:ascii="Times New Roman" w:hAnsi="Times New Roman" w:cs="Times New Roman"/>
          <w:sz w:val="28"/>
          <w:szCs w:val="28"/>
        </w:rPr>
        <w:t xml:space="preserve"> связи с задачами развития национальной экономики в XXI веке.</w:t>
      </w:r>
    </w:p>
    <w:p w:rsidR="004003C7" w:rsidRDefault="00F84941" w:rsidP="004003C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3C8">
        <w:rPr>
          <w:rFonts w:ascii="Times New Roman" w:hAnsi="Times New Roman" w:cs="Times New Roman"/>
          <w:sz w:val="28"/>
          <w:szCs w:val="28"/>
        </w:rPr>
        <w:t>Белгородская область отличается от многих регионов России высоким научно-производственным и инновационным потенциалом, она занимает 3-е место в Центральном федеральном округе (ЦФО) после Москвы и Московской области по числу организаций, выполняющих исследования и разработки и по количеству оформленных заявок на ОИС</w:t>
      </w:r>
      <w:r w:rsidR="00302B16">
        <w:rPr>
          <w:rFonts w:ascii="Times New Roman" w:hAnsi="Times New Roman" w:cs="Times New Roman"/>
          <w:sz w:val="28"/>
          <w:szCs w:val="28"/>
        </w:rPr>
        <w:t xml:space="preserve"> </w:t>
      </w:r>
      <w:r w:rsidRPr="006D23C8">
        <w:rPr>
          <w:rFonts w:ascii="Times New Roman" w:hAnsi="Times New Roman" w:cs="Times New Roman"/>
          <w:sz w:val="28"/>
          <w:szCs w:val="28"/>
        </w:rPr>
        <w:t xml:space="preserve"> и выданных патентов и охранных документов.</w:t>
      </w:r>
    </w:p>
    <w:p w:rsidR="004003C7" w:rsidRDefault="00F84941" w:rsidP="004003C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3C8">
        <w:rPr>
          <w:rFonts w:ascii="Times New Roman" w:hAnsi="Times New Roman" w:cs="Times New Roman"/>
          <w:sz w:val="28"/>
          <w:szCs w:val="28"/>
        </w:rPr>
        <w:t xml:space="preserve">Научные исследования и научно-технические разработки ведут более </w:t>
      </w:r>
      <w:r w:rsidRPr="00614328">
        <w:rPr>
          <w:rFonts w:ascii="Times New Roman" w:hAnsi="Times New Roman" w:cs="Times New Roman"/>
          <w:sz w:val="28"/>
          <w:szCs w:val="28"/>
        </w:rPr>
        <w:t>70 организаций</w:t>
      </w:r>
      <w:r w:rsidRPr="00302B16">
        <w:rPr>
          <w:rFonts w:ascii="Times New Roman" w:hAnsi="Times New Roman" w:cs="Times New Roman"/>
          <w:b/>
          <w:sz w:val="28"/>
          <w:szCs w:val="28"/>
        </w:rPr>
        <w:t>,</w:t>
      </w:r>
      <w:r w:rsidRPr="006D23C8">
        <w:rPr>
          <w:rFonts w:ascii="Times New Roman" w:hAnsi="Times New Roman" w:cs="Times New Roman"/>
          <w:sz w:val="28"/>
          <w:szCs w:val="28"/>
        </w:rPr>
        <w:t xml:space="preserve"> научно-исследовательских учреждений и конструкторских бюро, в которых работают более </w:t>
      </w:r>
      <w:r w:rsidRPr="00614328">
        <w:rPr>
          <w:rFonts w:ascii="Times New Roman" w:hAnsi="Times New Roman" w:cs="Times New Roman"/>
          <w:sz w:val="28"/>
          <w:szCs w:val="28"/>
        </w:rPr>
        <w:t>100</w:t>
      </w:r>
      <w:r w:rsidRPr="00791D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23C8">
        <w:rPr>
          <w:rFonts w:ascii="Times New Roman" w:hAnsi="Times New Roman" w:cs="Times New Roman"/>
          <w:sz w:val="28"/>
          <w:szCs w:val="28"/>
        </w:rPr>
        <w:t xml:space="preserve">докторов и </w:t>
      </w:r>
      <w:r w:rsidRPr="00614328">
        <w:rPr>
          <w:rFonts w:ascii="Times New Roman" w:hAnsi="Times New Roman" w:cs="Times New Roman"/>
          <w:sz w:val="28"/>
          <w:szCs w:val="28"/>
        </w:rPr>
        <w:t>2000</w:t>
      </w:r>
      <w:r w:rsidRPr="006D23C8">
        <w:rPr>
          <w:rFonts w:ascii="Times New Roman" w:hAnsi="Times New Roman" w:cs="Times New Roman"/>
          <w:sz w:val="28"/>
          <w:szCs w:val="28"/>
        </w:rPr>
        <w:t xml:space="preserve"> кандидатов наук. </w:t>
      </w:r>
    </w:p>
    <w:p w:rsidR="004003C7" w:rsidRDefault="00F84941" w:rsidP="004003C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23C8">
        <w:rPr>
          <w:rFonts w:ascii="Times New Roman" w:hAnsi="Times New Roman" w:cs="Times New Roman"/>
          <w:sz w:val="28"/>
          <w:szCs w:val="28"/>
        </w:rPr>
        <w:t xml:space="preserve">Наиболее высока доля инновационноактивных предприятий в тракторном и сельскохозяйственном машиностроении </w:t>
      </w:r>
      <w:r w:rsidRPr="00614328">
        <w:rPr>
          <w:rFonts w:ascii="Times New Roman" w:hAnsi="Times New Roman" w:cs="Times New Roman"/>
          <w:sz w:val="28"/>
          <w:szCs w:val="28"/>
        </w:rPr>
        <w:t>(50,0 %)</w:t>
      </w:r>
      <w:r w:rsidRPr="006D23C8">
        <w:rPr>
          <w:rFonts w:ascii="Times New Roman" w:hAnsi="Times New Roman" w:cs="Times New Roman"/>
          <w:sz w:val="28"/>
          <w:szCs w:val="28"/>
        </w:rPr>
        <w:t xml:space="preserve"> и производстве горно-шахтного и горнорудного оборудования </w:t>
      </w:r>
      <w:r w:rsidRPr="00614328">
        <w:rPr>
          <w:rFonts w:ascii="Times New Roman" w:hAnsi="Times New Roman" w:cs="Times New Roman"/>
          <w:sz w:val="28"/>
          <w:szCs w:val="28"/>
        </w:rPr>
        <w:t>(33,3 %);</w:t>
      </w:r>
    </w:p>
    <w:p w:rsidR="00F84941" w:rsidRPr="00791D5F" w:rsidRDefault="00F84941" w:rsidP="004003C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23C8">
        <w:rPr>
          <w:rFonts w:ascii="Times New Roman" w:hAnsi="Times New Roman" w:cs="Times New Roman"/>
          <w:sz w:val="28"/>
          <w:szCs w:val="28"/>
        </w:rPr>
        <w:t xml:space="preserve">- низка доля инновационноактивных </w:t>
      </w:r>
      <w:proofErr w:type="gramStart"/>
      <w:r w:rsidRPr="006D23C8">
        <w:rPr>
          <w:rFonts w:ascii="Times New Roman" w:hAnsi="Times New Roman" w:cs="Times New Roman"/>
          <w:sz w:val="28"/>
          <w:szCs w:val="28"/>
        </w:rPr>
        <w:t>станкостроении</w:t>
      </w:r>
      <w:proofErr w:type="gramEnd"/>
      <w:r w:rsidRPr="006D23C8">
        <w:rPr>
          <w:rFonts w:ascii="Times New Roman" w:hAnsi="Times New Roman" w:cs="Times New Roman"/>
          <w:sz w:val="28"/>
          <w:szCs w:val="28"/>
        </w:rPr>
        <w:t xml:space="preserve"> и инструментальной промышленности она составляет </w:t>
      </w:r>
      <w:r w:rsidRPr="00614328">
        <w:rPr>
          <w:rFonts w:ascii="Times New Roman" w:hAnsi="Times New Roman" w:cs="Times New Roman"/>
          <w:sz w:val="28"/>
          <w:szCs w:val="28"/>
        </w:rPr>
        <w:t>14,0 %,</w:t>
      </w:r>
      <w:r w:rsidRPr="006D23C8">
        <w:rPr>
          <w:rFonts w:ascii="Times New Roman" w:hAnsi="Times New Roman" w:cs="Times New Roman"/>
          <w:sz w:val="28"/>
          <w:szCs w:val="28"/>
        </w:rPr>
        <w:t xml:space="preserve"> в приборостроении </w:t>
      </w:r>
      <w:r w:rsidRPr="00614328">
        <w:rPr>
          <w:rFonts w:ascii="Times New Roman" w:hAnsi="Times New Roman" w:cs="Times New Roman"/>
          <w:sz w:val="28"/>
          <w:szCs w:val="28"/>
        </w:rPr>
        <w:t xml:space="preserve">– </w:t>
      </w:r>
      <w:r w:rsidR="00452C48" w:rsidRPr="00614328">
        <w:rPr>
          <w:rFonts w:ascii="Times New Roman" w:hAnsi="Times New Roman" w:cs="Times New Roman"/>
          <w:sz w:val="28"/>
          <w:szCs w:val="28"/>
        </w:rPr>
        <w:t>2,7</w:t>
      </w:r>
      <w:r w:rsidR="00791D5F" w:rsidRPr="00614328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7900B9" w:rsidRPr="00BE2D04" w:rsidRDefault="007900B9" w:rsidP="006D23C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3C8">
        <w:rPr>
          <w:rFonts w:ascii="Times New Roman" w:hAnsi="Times New Roman" w:cs="Times New Roman"/>
          <w:sz w:val="28"/>
          <w:szCs w:val="28"/>
        </w:rPr>
        <w:t xml:space="preserve">Для стабильного повышения конкурентоспособности экономики региона  правительство Белгородской области разработало </w:t>
      </w:r>
      <w:r w:rsidRPr="00BE2D04">
        <w:rPr>
          <w:rFonts w:ascii="Times New Roman" w:hAnsi="Times New Roman" w:cs="Times New Roman"/>
          <w:sz w:val="28"/>
          <w:szCs w:val="28"/>
        </w:rPr>
        <w:t>ПОСТАНОВЛЕНИЕ  от 16 декабря 2013 г. N 522-пп «Развитие экономического потенциала и формирование благоприятного предпринимательского климата в Белгородской области  на 2014-2020 годы»</w:t>
      </w:r>
    </w:p>
    <w:p w:rsidR="007900B9" w:rsidRPr="00614328" w:rsidRDefault="007900B9" w:rsidP="006D23C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328">
        <w:rPr>
          <w:rFonts w:ascii="Times New Roman" w:hAnsi="Times New Roman" w:cs="Times New Roman"/>
          <w:sz w:val="28"/>
          <w:szCs w:val="28"/>
        </w:rPr>
        <w:lastRenderedPageBreak/>
        <w:t xml:space="preserve">Задачи государственной программы: </w:t>
      </w:r>
    </w:p>
    <w:p w:rsidR="007900B9" w:rsidRPr="006D23C8" w:rsidRDefault="007900B9" w:rsidP="006D23C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23C8">
        <w:rPr>
          <w:rFonts w:ascii="Times New Roman" w:hAnsi="Times New Roman" w:cs="Times New Roman"/>
          <w:sz w:val="28"/>
          <w:szCs w:val="28"/>
        </w:rPr>
        <w:t>1. Формирование благоприятных условий для привлечения инвестиций в экономику Белгородской области и повышение инновационной активности бизнеса в Белгородской области.</w:t>
      </w:r>
    </w:p>
    <w:p w:rsidR="007900B9" w:rsidRPr="006D23C8" w:rsidRDefault="007900B9" w:rsidP="006D23C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23C8">
        <w:rPr>
          <w:rFonts w:ascii="Times New Roman" w:hAnsi="Times New Roman" w:cs="Times New Roman"/>
          <w:sz w:val="28"/>
          <w:szCs w:val="28"/>
        </w:rPr>
        <w:t>2. Создание условий для модернизации и развития машиностроительного комплекса Белгородской области.</w:t>
      </w:r>
    </w:p>
    <w:p w:rsidR="007900B9" w:rsidRPr="006D23C8" w:rsidRDefault="007900B9" w:rsidP="006D23C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2D04">
        <w:rPr>
          <w:rFonts w:ascii="Times New Roman" w:hAnsi="Times New Roman" w:cs="Times New Roman"/>
          <w:sz w:val="28"/>
          <w:szCs w:val="28"/>
        </w:rPr>
        <w:t>3. Создание благоприятных условий для устойчивого развития малого и среднего предпринимательства в Белгородской области и др.</w:t>
      </w:r>
    </w:p>
    <w:p w:rsidR="007900B9" w:rsidRPr="006D23C8" w:rsidRDefault="007900B9" w:rsidP="006D23C8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3C8">
        <w:rPr>
          <w:rFonts w:ascii="Times New Roman" w:hAnsi="Times New Roman" w:cs="Times New Roman"/>
          <w:sz w:val="28"/>
          <w:szCs w:val="28"/>
        </w:rPr>
        <w:t xml:space="preserve">Планируемый общий объем финансирования государственной программы в 2014 - 2020 годах за счет всех источников финансирования составит </w:t>
      </w:r>
      <w:r w:rsidRPr="00614328">
        <w:rPr>
          <w:rFonts w:ascii="Times New Roman" w:hAnsi="Times New Roman" w:cs="Times New Roman"/>
          <w:sz w:val="28"/>
          <w:szCs w:val="28"/>
        </w:rPr>
        <w:t>15644771</w:t>
      </w:r>
      <w:r w:rsidRPr="006D23C8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5341B0" w:rsidRPr="006D23C8" w:rsidRDefault="005341B0" w:rsidP="006D23C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3C8">
        <w:rPr>
          <w:rFonts w:ascii="Times New Roman" w:hAnsi="Times New Roman" w:cs="Times New Roman"/>
          <w:sz w:val="28"/>
          <w:szCs w:val="28"/>
        </w:rPr>
        <w:t xml:space="preserve">Основу экономики области во многом определяет развитие промышленного комплекса, на который приходится около половины </w:t>
      </w:r>
      <w:r w:rsidRPr="00BE2D04">
        <w:rPr>
          <w:rFonts w:ascii="Times New Roman" w:hAnsi="Times New Roman" w:cs="Times New Roman"/>
          <w:sz w:val="28"/>
          <w:szCs w:val="28"/>
        </w:rPr>
        <w:t>валового регионального продукта (</w:t>
      </w:r>
      <w:r w:rsidRPr="00BE2D04">
        <w:rPr>
          <w:rFonts w:ascii="Times New Roman" w:hAnsi="Times New Roman" w:cs="Times New Roman"/>
          <w:i/>
          <w:sz w:val="28"/>
          <w:szCs w:val="28"/>
        </w:rPr>
        <w:t>ВРП</w:t>
      </w:r>
      <w:r w:rsidRPr="00BE2D04">
        <w:rPr>
          <w:rFonts w:ascii="Times New Roman" w:hAnsi="Times New Roman" w:cs="Times New Roman"/>
          <w:sz w:val="28"/>
          <w:szCs w:val="28"/>
        </w:rPr>
        <w:t>)</w:t>
      </w:r>
      <w:r w:rsidRPr="006D23C8">
        <w:rPr>
          <w:rFonts w:ascii="Times New Roman" w:hAnsi="Times New Roman" w:cs="Times New Roman"/>
          <w:sz w:val="28"/>
          <w:szCs w:val="28"/>
        </w:rPr>
        <w:t xml:space="preserve">  области и всех налоговых платежей региона.</w:t>
      </w:r>
    </w:p>
    <w:p w:rsidR="0084702D" w:rsidRPr="00614328" w:rsidRDefault="0084702D" w:rsidP="006D23C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3C8">
        <w:rPr>
          <w:rFonts w:ascii="Times New Roman" w:hAnsi="Times New Roman" w:cs="Times New Roman"/>
          <w:sz w:val="28"/>
          <w:szCs w:val="28"/>
        </w:rPr>
        <w:t>Ведущая роль в промышленном производстве области принадлежит обрабатывающим производствам</w:t>
      </w:r>
      <w:r w:rsidR="003F7F27">
        <w:rPr>
          <w:rFonts w:ascii="Times New Roman" w:hAnsi="Times New Roman" w:cs="Times New Roman"/>
          <w:sz w:val="28"/>
          <w:szCs w:val="28"/>
        </w:rPr>
        <w:t xml:space="preserve"> </w:t>
      </w:r>
      <w:r w:rsidR="00C45D77">
        <w:rPr>
          <w:rFonts w:ascii="Times New Roman" w:hAnsi="Times New Roman" w:cs="Times New Roman"/>
          <w:sz w:val="28"/>
          <w:szCs w:val="28"/>
        </w:rPr>
        <w:t>–</w:t>
      </w:r>
      <w:r w:rsidRPr="006D23C8">
        <w:rPr>
          <w:rFonts w:ascii="Times New Roman" w:hAnsi="Times New Roman" w:cs="Times New Roman"/>
          <w:sz w:val="28"/>
          <w:szCs w:val="28"/>
        </w:rPr>
        <w:t xml:space="preserve"> </w:t>
      </w:r>
      <w:r w:rsidR="00C45D77" w:rsidRPr="00614328">
        <w:rPr>
          <w:rFonts w:ascii="Times New Roman" w:hAnsi="Times New Roman" w:cs="Times New Roman"/>
          <w:sz w:val="28"/>
          <w:szCs w:val="28"/>
        </w:rPr>
        <w:t>21,9</w:t>
      </w:r>
      <w:r w:rsidR="00D61BAE" w:rsidRPr="00614328">
        <w:rPr>
          <w:rFonts w:ascii="Times New Roman" w:hAnsi="Times New Roman" w:cs="Times New Roman"/>
          <w:sz w:val="28"/>
          <w:szCs w:val="28"/>
        </w:rPr>
        <w:t>%</w:t>
      </w:r>
      <w:r w:rsidRPr="006D23C8">
        <w:rPr>
          <w:rFonts w:ascii="Times New Roman" w:hAnsi="Times New Roman" w:cs="Times New Roman"/>
          <w:sz w:val="28"/>
          <w:szCs w:val="28"/>
        </w:rPr>
        <w:t xml:space="preserve"> и предприятиям по добыче полезных ископаемых </w:t>
      </w:r>
      <w:r w:rsidRPr="00614328">
        <w:rPr>
          <w:rFonts w:ascii="Times New Roman" w:hAnsi="Times New Roman" w:cs="Times New Roman"/>
          <w:sz w:val="28"/>
          <w:szCs w:val="28"/>
        </w:rPr>
        <w:t>(21,5%).</w:t>
      </w:r>
    </w:p>
    <w:p w:rsidR="00D61BAE" w:rsidRPr="006D23C8" w:rsidRDefault="00D61BAE" w:rsidP="00D61BAE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4328">
        <w:rPr>
          <w:rFonts w:ascii="Times New Roman" w:hAnsi="Times New Roman" w:cs="Times New Roman"/>
          <w:sz w:val="28"/>
          <w:szCs w:val="28"/>
        </w:rPr>
        <w:t>Машиностроительный комплекс занимает 4 место</w:t>
      </w:r>
      <w:r w:rsidRPr="003F7F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23C8">
        <w:rPr>
          <w:rFonts w:ascii="Times New Roman" w:hAnsi="Times New Roman" w:cs="Times New Roman"/>
          <w:sz w:val="28"/>
          <w:szCs w:val="28"/>
        </w:rPr>
        <w:t>по стоимости основных фондов (после добычи полезных ископаемых, металлургического производства и производства пищевых продуктов).</w:t>
      </w:r>
    </w:p>
    <w:p w:rsidR="006D23C8" w:rsidRDefault="006D23C8" w:rsidP="006D23C8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2A028A">
        <w:rPr>
          <w:sz w:val="28"/>
          <w:szCs w:val="28"/>
        </w:rPr>
        <w:t>Стратегической задачей развития машиностроительного комплекса Белгородской области является формирование конкурентоспособных на российском и зарубежном рынк</w:t>
      </w:r>
      <w:r w:rsidR="003F7F27">
        <w:rPr>
          <w:sz w:val="28"/>
          <w:szCs w:val="28"/>
        </w:rPr>
        <w:t>ах машиностроительных кластеров.</w:t>
      </w:r>
      <w:r w:rsidRPr="002A028A">
        <w:rPr>
          <w:sz w:val="28"/>
          <w:szCs w:val="28"/>
        </w:rPr>
        <w:t xml:space="preserve"> </w:t>
      </w:r>
    </w:p>
    <w:p w:rsidR="00CD2774" w:rsidRPr="002A028A" w:rsidRDefault="003F7F27" w:rsidP="00652DB7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CD2774" w:rsidRPr="002A028A">
        <w:rPr>
          <w:sz w:val="28"/>
          <w:szCs w:val="28"/>
        </w:rPr>
        <w:t xml:space="preserve">сновными приоритетными направлениями кластеризации машиностроительных производств являются: </w:t>
      </w:r>
    </w:p>
    <w:p w:rsidR="00CD2774" w:rsidRPr="007F6084" w:rsidRDefault="00CD2774" w:rsidP="00CD2774">
      <w:pPr>
        <w:pStyle w:val="Default"/>
        <w:spacing w:line="360" w:lineRule="auto"/>
        <w:jc w:val="both"/>
        <w:rPr>
          <w:sz w:val="28"/>
          <w:szCs w:val="28"/>
        </w:rPr>
      </w:pPr>
      <w:r w:rsidRPr="00375F8B">
        <w:rPr>
          <w:sz w:val="28"/>
          <w:szCs w:val="28"/>
        </w:rPr>
        <w:t>- изготовление машин и оборудования для агропромышленного</w:t>
      </w:r>
      <w:r w:rsidRPr="00375F8B">
        <w:rPr>
          <w:b/>
          <w:sz w:val="28"/>
          <w:szCs w:val="28"/>
        </w:rPr>
        <w:t xml:space="preserve"> </w:t>
      </w:r>
      <w:r w:rsidRPr="007F6084">
        <w:rPr>
          <w:sz w:val="28"/>
          <w:szCs w:val="28"/>
        </w:rPr>
        <w:t xml:space="preserve">комплекса и переработки сельскохозяйственной продукции; </w:t>
      </w:r>
    </w:p>
    <w:p w:rsidR="00CD2774" w:rsidRPr="00375F8B" w:rsidRDefault="00CD2774" w:rsidP="00CD2774">
      <w:pPr>
        <w:pStyle w:val="Default"/>
        <w:spacing w:line="360" w:lineRule="auto"/>
        <w:jc w:val="both"/>
        <w:rPr>
          <w:sz w:val="28"/>
          <w:szCs w:val="28"/>
        </w:rPr>
      </w:pPr>
      <w:r w:rsidRPr="002A028A">
        <w:rPr>
          <w:sz w:val="28"/>
          <w:szCs w:val="28"/>
        </w:rPr>
        <w:t xml:space="preserve">- </w:t>
      </w:r>
      <w:r w:rsidRPr="00375F8B">
        <w:rPr>
          <w:sz w:val="28"/>
          <w:szCs w:val="28"/>
        </w:rPr>
        <w:t>изготовление оборудования и комплектующих изделий для добывающих отраслей (</w:t>
      </w:r>
      <w:proofErr w:type="gramStart"/>
      <w:r w:rsidRPr="00375F8B">
        <w:rPr>
          <w:sz w:val="28"/>
          <w:szCs w:val="28"/>
        </w:rPr>
        <w:t>горнорудная</w:t>
      </w:r>
      <w:proofErr w:type="gramEnd"/>
      <w:r w:rsidRPr="00375F8B">
        <w:rPr>
          <w:sz w:val="28"/>
          <w:szCs w:val="28"/>
        </w:rPr>
        <w:t xml:space="preserve"> и нефтедобывающая); </w:t>
      </w:r>
    </w:p>
    <w:p w:rsidR="00CD2774" w:rsidRPr="002A028A" w:rsidRDefault="00CD2774" w:rsidP="00CD2774">
      <w:pPr>
        <w:pStyle w:val="Default"/>
        <w:spacing w:line="360" w:lineRule="auto"/>
        <w:jc w:val="both"/>
        <w:rPr>
          <w:sz w:val="28"/>
          <w:szCs w:val="28"/>
        </w:rPr>
      </w:pPr>
      <w:r w:rsidRPr="002A028A">
        <w:rPr>
          <w:sz w:val="28"/>
          <w:szCs w:val="28"/>
        </w:rPr>
        <w:lastRenderedPageBreak/>
        <w:t xml:space="preserve">- изготовление оборудования для нужд энергетического комплекса; </w:t>
      </w:r>
    </w:p>
    <w:p w:rsidR="00CD2774" w:rsidRPr="002A028A" w:rsidRDefault="00CD2774" w:rsidP="00CD2774">
      <w:pPr>
        <w:pStyle w:val="Default"/>
        <w:spacing w:line="360" w:lineRule="auto"/>
        <w:jc w:val="both"/>
        <w:rPr>
          <w:sz w:val="28"/>
          <w:szCs w:val="28"/>
        </w:rPr>
      </w:pPr>
      <w:r w:rsidRPr="002A028A">
        <w:rPr>
          <w:sz w:val="28"/>
          <w:szCs w:val="28"/>
        </w:rPr>
        <w:t xml:space="preserve">- участие в реализации проектов развития биоэнергетики; </w:t>
      </w:r>
    </w:p>
    <w:p w:rsidR="00CD2774" w:rsidRPr="00375F8B" w:rsidRDefault="00CD2774" w:rsidP="00CD2774">
      <w:pPr>
        <w:pStyle w:val="Default"/>
        <w:spacing w:line="360" w:lineRule="auto"/>
        <w:jc w:val="both"/>
        <w:rPr>
          <w:sz w:val="28"/>
          <w:szCs w:val="28"/>
        </w:rPr>
      </w:pPr>
      <w:r w:rsidRPr="002A028A">
        <w:rPr>
          <w:sz w:val="28"/>
          <w:szCs w:val="28"/>
        </w:rPr>
        <w:t xml:space="preserve">- </w:t>
      </w:r>
      <w:r w:rsidRPr="00375F8B">
        <w:rPr>
          <w:sz w:val="28"/>
          <w:szCs w:val="28"/>
        </w:rPr>
        <w:t xml:space="preserve">изготовление машин и оборудования, металлоконструкций для строительной отрасли; </w:t>
      </w:r>
    </w:p>
    <w:p w:rsidR="00CD2774" w:rsidRPr="002A028A" w:rsidRDefault="00CD2774" w:rsidP="00CD2774">
      <w:pPr>
        <w:pStyle w:val="Default"/>
        <w:spacing w:line="360" w:lineRule="auto"/>
        <w:jc w:val="both"/>
        <w:rPr>
          <w:sz w:val="28"/>
          <w:szCs w:val="28"/>
        </w:rPr>
      </w:pPr>
      <w:r w:rsidRPr="002A028A">
        <w:rPr>
          <w:sz w:val="28"/>
          <w:szCs w:val="28"/>
        </w:rPr>
        <w:t xml:space="preserve">- изготовление продукции для нужд оборонно-промышленного комплекса; </w:t>
      </w:r>
    </w:p>
    <w:p w:rsidR="00CD2774" w:rsidRDefault="00CD2774" w:rsidP="00652DB7">
      <w:pPr>
        <w:pStyle w:val="Default"/>
        <w:spacing w:line="360" w:lineRule="auto"/>
        <w:jc w:val="both"/>
        <w:rPr>
          <w:sz w:val="28"/>
          <w:szCs w:val="28"/>
        </w:rPr>
      </w:pPr>
      <w:r w:rsidRPr="002A028A">
        <w:rPr>
          <w:sz w:val="28"/>
          <w:szCs w:val="28"/>
        </w:rPr>
        <w:t>- изготовление комплектующих изделий для автомобильного и</w:t>
      </w:r>
      <w:r w:rsidR="00652DB7" w:rsidRPr="00652DB7">
        <w:rPr>
          <w:sz w:val="28"/>
          <w:szCs w:val="28"/>
        </w:rPr>
        <w:t xml:space="preserve"> </w:t>
      </w:r>
      <w:r w:rsidR="00652DB7" w:rsidRPr="002A028A">
        <w:rPr>
          <w:sz w:val="28"/>
          <w:szCs w:val="28"/>
        </w:rPr>
        <w:t>железнодорожного транспорта</w:t>
      </w:r>
      <w:r w:rsidR="00652DB7">
        <w:rPr>
          <w:sz w:val="28"/>
          <w:szCs w:val="28"/>
        </w:rPr>
        <w:t>.</w:t>
      </w:r>
    </w:p>
    <w:p w:rsidR="00614328" w:rsidRDefault="0029044C" w:rsidP="00614328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4328">
        <w:rPr>
          <w:rFonts w:ascii="Times New Roman" w:hAnsi="Times New Roman" w:cs="Times New Roman"/>
          <w:sz w:val="28"/>
          <w:szCs w:val="28"/>
        </w:rPr>
        <w:t>Для реализации инновационной</w:t>
      </w:r>
      <w:r w:rsidR="00FA4C55" w:rsidRPr="00614328">
        <w:rPr>
          <w:rFonts w:ascii="Times New Roman" w:hAnsi="Times New Roman" w:cs="Times New Roman"/>
          <w:sz w:val="28"/>
          <w:szCs w:val="28"/>
        </w:rPr>
        <w:t xml:space="preserve"> </w:t>
      </w:r>
      <w:r w:rsidRPr="00614328">
        <w:rPr>
          <w:rFonts w:ascii="Times New Roman" w:hAnsi="Times New Roman" w:cs="Times New Roman"/>
          <w:sz w:val="28"/>
          <w:szCs w:val="28"/>
        </w:rPr>
        <w:t xml:space="preserve">деятельности в  Белгородской  области </w:t>
      </w:r>
      <w:r w:rsidR="00FA4C55" w:rsidRPr="00614328">
        <w:rPr>
          <w:rFonts w:ascii="Times New Roman" w:hAnsi="Times New Roman" w:cs="Times New Roman"/>
          <w:sz w:val="28"/>
          <w:szCs w:val="28"/>
        </w:rPr>
        <w:t xml:space="preserve"> необходимы следующие действия</w:t>
      </w:r>
      <w:r w:rsidR="00FA4C55" w:rsidRPr="0079451F">
        <w:rPr>
          <w:rFonts w:ascii="Times New Roman" w:hAnsi="Times New Roman" w:cs="Times New Roman"/>
          <w:b/>
          <w:sz w:val="28"/>
          <w:szCs w:val="28"/>
        </w:rPr>
        <w:t>:</w:t>
      </w:r>
    </w:p>
    <w:p w:rsidR="00FA4C55" w:rsidRPr="00323BE6" w:rsidRDefault="00FA4C55" w:rsidP="006143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3BE6">
        <w:rPr>
          <w:rFonts w:ascii="Times New Roman" w:hAnsi="Times New Roman" w:cs="Times New Roman"/>
          <w:sz w:val="28"/>
          <w:szCs w:val="28"/>
        </w:rPr>
        <w:t xml:space="preserve">- перестройка </w:t>
      </w:r>
      <w:r w:rsidRPr="00937F7D">
        <w:rPr>
          <w:rFonts w:ascii="Times New Roman" w:hAnsi="Times New Roman" w:cs="Times New Roman"/>
          <w:b/>
          <w:sz w:val="28"/>
          <w:szCs w:val="28"/>
        </w:rPr>
        <w:t>РИС</w:t>
      </w:r>
      <w:r w:rsidR="003F7F27">
        <w:rPr>
          <w:rFonts w:ascii="Times New Roman" w:hAnsi="Times New Roman" w:cs="Times New Roman"/>
          <w:sz w:val="28"/>
          <w:szCs w:val="28"/>
        </w:rPr>
        <w:t xml:space="preserve"> </w:t>
      </w:r>
      <w:r w:rsidR="003F7F27" w:rsidRPr="00614328">
        <w:rPr>
          <w:rFonts w:ascii="Times New Roman" w:hAnsi="Times New Roman" w:cs="Times New Roman"/>
          <w:sz w:val="28"/>
          <w:szCs w:val="28"/>
        </w:rPr>
        <w:t>(</w:t>
      </w:r>
      <w:r w:rsidR="00937F7D" w:rsidRPr="00614328">
        <w:rPr>
          <w:rFonts w:ascii="Times New Roman" w:hAnsi="Times New Roman" w:cs="Times New Roman"/>
          <w:sz w:val="28"/>
          <w:szCs w:val="28"/>
        </w:rPr>
        <w:t>Региональной инновационной истемы</w:t>
      </w:r>
      <w:r w:rsidR="00937F7D">
        <w:rPr>
          <w:rFonts w:ascii="Times New Roman" w:hAnsi="Times New Roman" w:cs="Times New Roman"/>
          <w:sz w:val="28"/>
          <w:szCs w:val="28"/>
        </w:rPr>
        <w:t>)</w:t>
      </w:r>
      <w:r w:rsidRPr="00323BE6">
        <w:rPr>
          <w:rFonts w:ascii="Times New Roman" w:hAnsi="Times New Roman" w:cs="Times New Roman"/>
          <w:sz w:val="28"/>
          <w:szCs w:val="28"/>
        </w:rPr>
        <w:t xml:space="preserve"> в соответствие с поставленной целью, наличными ресурсами и внешними условиями;</w:t>
      </w:r>
      <w:proofErr w:type="gramEnd"/>
    </w:p>
    <w:p w:rsidR="00FA4C55" w:rsidRPr="00323BE6" w:rsidRDefault="00FA4C55" w:rsidP="00614328">
      <w:pPr>
        <w:pStyle w:val="2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BE6">
        <w:rPr>
          <w:rFonts w:ascii="Times New Roman" w:hAnsi="Times New Roman" w:cs="Times New Roman"/>
          <w:sz w:val="28"/>
          <w:szCs w:val="28"/>
        </w:rPr>
        <w:t xml:space="preserve">- встраивание модернизированной РИС Белгородской области в </w:t>
      </w:r>
      <w:r w:rsidRPr="00614328">
        <w:rPr>
          <w:rFonts w:ascii="Times New Roman" w:hAnsi="Times New Roman" w:cs="Times New Roman"/>
          <w:b/>
          <w:sz w:val="28"/>
          <w:szCs w:val="28"/>
        </w:rPr>
        <w:t>НИС</w:t>
      </w:r>
      <w:r w:rsidR="00937F7D" w:rsidRPr="00614328">
        <w:rPr>
          <w:rFonts w:ascii="Times New Roman" w:hAnsi="Times New Roman" w:cs="Times New Roman"/>
          <w:sz w:val="28"/>
          <w:szCs w:val="28"/>
        </w:rPr>
        <w:t xml:space="preserve"> (Национальную  инновационную  систему)</w:t>
      </w:r>
      <w:r w:rsidR="00937F7D">
        <w:rPr>
          <w:rFonts w:ascii="Times New Roman" w:hAnsi="Times New Roman" w:cs="Times New Roman"/>
          <w:sz w:val="28"/>
          <w:szCs w:val="28"/>
        </w:rPr>
        <w:t xml:space="preserve"> </w:t>
      </w:r>
      <w:r w:rsidRPr="00937F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23BE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23BE6">
        <w:rPr>
          <w:rFonts w:ascii="Times New Roman" w:hAnsi="Times New Roman" w:cs="Times New Roman"/>
          <w:sz w:val="28"/>
          <w:szCs w:val="28"/>
        </w:rPr>
        <w:t xml:space="preserve"> Ф;</w:t>
      </w:r>
    </w:p>
    <w:p w:rsidR="00FA4C55" w:rsidRPr="00323BE6" w:rsidRDefault="00FA4C55" w:rsidP="00614328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3BE6">
        <w:rPr>
          <w:rFonts w:ascii="Times New Roman" w:hAnsi="Times New Roman" w:cs="Times New Roman"/>
          <w:sz w:val="28"/>
          <w:szCs w:val="28"/>
        </w:rPr>
        <w:t>- развитие традиционных отраслей экономики области на основе внедрения инноваций (зона опережающего развития "Агропромышленный комплекс", горно-металлургический, строительный кластеры);</w:t>
      </w:r>
    </w:p>
    <w:p w:rsidR="00FA4C55" w:rsidRPr="00323BE6" w:rsidRDefault="00FA4C55" w:rsidP="00614328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3BE6">
        <w:rPr>
          <w:rFonts w:ascii="Times New Roman" w:hAnsi="Times New Roman" w:cs="Times New Roman"/>
          <w:sz w:val="28"/>
          <w:szCs w:val="28"/>
        </w:rPr>
        <w:t>- создание условий для раскрытия потенциала развивающихся и новых секторов экономики ("Машиностроительный комплекс", транспортно-логистический кластеры);</w:t>
      </w:r>
    </w:p>
    <w:p w:rsidR="00FA4C55" w:rsidRPr="00323BE6" w:rsidRDefault="00FA4C55" w:rsidP="00614328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3BE6">
        <w:rPr>
          <w:rFonts w:ascii="Times New Roman" w:hAnsi="Times New Roman" w:cs="Times New Roman"/>
          <w:sz w:val="28"/>
          <w:szCs w:val="28"/>
        </w:rPr>
        <w:t>- формирование основ новой экономики - экономики знаний, создание высокотехнологичных, наукоемких производств, развитие био-, нан</w:t>
      </w:r>
      <w:proofErr w:type="gramStart"/>
      <w:r w:rsidRPr="00323BE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323BE6">
        <w:rPr>
          <w:rFonts w:ascii="Times New Roman" w:hAnsi="Times New Roman" w:cs="Times New Roman"/>
          <w:sz w:val="28"/>
          <w:szCs w:val="28"/>
        </w:rPr>
        <w:t>, информационных технологий, альтернативной энергетики, энергоэффективность и энергосбережение;</w:t>
      </w:r>
    </w:p>
    <w:p w:rsidR="00FA4C55" w:rsidRPr="00323BE6" w:rsidRDefault="00FA4C55" w:rsidP="00614328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3BE6">
        <w:rPr>
          <w:rFonts w:ascii="Times New Roman" w:hAnsi="Times New Roman" w:cs="Times New Roman"/>
          <w:sz w:val="28"/>
          <w:szCs w:val="28"/>
        </w:rPr>
        <w:t>- создание высокопроизводительных рабочих мест;</w:t>
      </w:r>
    </w:p>
    <w:p w:rsidR="00FA4C55" w:rsidRPr="00323BE6" w:rsidRDefault="00FA4C55" w:rsidP="00614328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3BE6">
        <w:rPr>
          <w:rFonts w:ascii="Times New Roman" w:hAnsi="Times New Roman" w:cs="Times New Roman"/>
          <w:sz w:val="28"/>
          <w:szCs w:val="28"/>
        </w:rPr>
        <w:t>- создание экспортоориентированных и импортозамещающих производств;</w:t>
      </w:r>
    </w:p>
    <w:p w:rsidR="00FA4C55" w:rsidRPr="00323BE6" w:rsidRDefault="00FA4C55" w:rsidP="00614328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3BE6">
        <w:rPr>
          <w:rFonts w:ascii="Times New Roman" w:hAnsi="Times New Roman" w:cs="Times New Roman"/>
          <w:sz w:val="28"/>
          <w:szCs w:val="28"/>
        </w:rPr>
        <w:t>- развитие социального предпринимательства многокомпонентного социального кластера.</w:t>
      </w:r>
    </w:p>
    <w:p w:rsidR="00FA4C55" w:rsidRPr="00323BE6" w:rsidRDefault="00FA4C55" w:rsidP="00614328">
      <w:pPr>
        <w:pStyle w:val="2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BE6">
        <w:rPr>
          <w:rFonts w:ascii="Times New Roman" w:hAnsi="Times New Roman" w:cs="Times New Roman"/>
          <w:sz w:val="28"/>
          <w:szCs w:val="28"/>
        </w:rPr>
        <w:lastRenderedPageBreak/>
        <w:t>- формирование государственной политики в сфере информационного обеспечения инновационных процессов в интересах создания благоприятного инновационного имиджа региона.</w:t>
      </w:r>
    </w:p>
    <w:p w:rsidR="0095168B" w:rsidRDefault="006257EF" w:rsidP="0095168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</w:t>
      </w:r>
      <w:r w:rsidR="0095168B" w:rsidRPr="00BE5838">
        <w:rPr>
          <w:rFonts w:ascii="Times New Roman" w:hAnsi="Times New Roman" w:cs="Times New Roman"/>
          <w:sz w:val="28"/>
          <w:szCs w:val="28"/>
        </w:rPr>
        <w:t xml:space="preserve"> инновационного развития машиностроения предусмотрено оказание государственной поддержки в следующих основных формах: </w:t>
      </w:r>
    </w:p>
    <w:p w:rsidR="0095168B" w:rsidRDefault="0095168B" w:rsidP="009516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5838">
        <w:rPr>
          <w:rFonts w:ascii="Times New Roman" w:hAnsi="Times New Roman" w:cs="Times New Roman"/>
          <w:sz w:val="28"/>
          <w:szCs w:val="28"/>
        </w:rPr>
        <w:t>понижение ставки по налогу на прибыль организаций, подлежащему зачислению в областной бюджет,</w:t>
      </w:r>
    </w:p>
    <w:p w:rsidR="0095168B" w:rsidRDefault="0095168B" w:rsidP="009516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5838">
        <w:rPr>
          <w:rFonts w:ascii="Times New Roman" w:hAnsi="Times New Roman" w:cs="Times New Roman"/>
          <w:sz w:val="28"/>
          <w:szCs w:val="28"/>
        </w:rPr>
        <w:t xml:space="preserve"> предоставление налоговых льгот по налогу на имущество организаций, </w:t>
      </w:r>
    </w:p>
    <w:p w:rsidR="0095168B" w:rsidRDefault="0095168B" w:rsidP="009516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5838">
        <w:rPr>
          <w:rFonts w:ascii="Times New Roman" w:hAnsi="Times New Roman" w:cs="Times New Roman"/>
          <w:sz w:val="28"/>
          <w:szCs w:val="28"/>
        </w:rPr>
        <w:t>предоставление на конкурсной основе государственной гарантии области и муниципальной гарантии по банковским кредитам для реализации наиболее важных инвестиционных проектов.</w:t>
      </w:r>
    </w:p>
    <w:p w:rsidR="00F42BC9" w:rsidRDefault="00F42BC9" w:rsidP="009516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42BC9" w:rsidRDefault="00F42BC9" w:rsidP="00F42BC9">
      <w:pPr>
        <w:pStyle w:val="1"/>
        <w:ind w:firstLine="709"/>
        <w:jc w:val="both"/>
        <w:rPr>
          <w:b w:val="0"/>
          <w:sz w:val="24"/>
          <w:szCs w:val="24"/>
        </w:rPr>
      </w:pPr>
      <w:r w:rsidRPr="00F42BC9">
        <w:rPr>
          <w:b w:val="0"/>
          <w:sz w:val="24"/>
          <w:szCs w:val="24"/>
        </w:rPr>
        <w:t>СПИСОК ИСПОЛЬЗОВАННЫХ ИСТОЧНИКОВ</w:t>
      </w:r>
    </w:p>
    <w:p w:rsidR="003D22BF" w:rsidRDefault="003D22BF" w:rsidP="003D22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3D22BF">
        <w:rPr>
          <w:rFonts w:ascii="Times New Roman" w:hAnsi="Times New Roman" w:cs="Times New Roman"/>
          <w:sz w:val="24"/>
          <w:szCs w:val="24"/>
        </w:rPr>
        <w:t>ПОСТАНОВЛЕНИЕ  от 16 декабря 2013 г. N 522-пп «Развитие экономического потенциала и формирование благоприятного предпринимательского климата в Белгородской области  на 2014-2020 годы»</w:t>
      </w:r>
    </w:p>
    <w:p w:rsidR="00F42BC9" w:rsidRPr="00F42BC9" w:rsidRDefault="003D22BF" w:rsidP="003D22BF">
      <w:pPr>
        <w:keepNext/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42BC9" w:rsidRPr="00F42BC9">
        <w:rPr>
          <w:rFonts w:ascii="Times New Roman" w:hAnsi="Times New Roman" w:cs="Times New Roman"/>
          <w:sz w:val="24"/>
          <w:szCs w:val="24"/>
        </w:rPr>
        <w:t>. Анисимов Ю.П. Управление бизнесом при развитии инноваций / Ю.П. Анисимов, Ю.В. Журавлёв, В.Б. Артёменко, Л.В. Прозоровская. – Белгород: Белг</w:t>
      </w:r>
      <w:r w:rsidR="006B014E">
        <w:rPr>
          <w:rFonts w:ascii="Times New Roman" w:hAnsi="Times New Roman" w:cs="Times New Roman"/>
          <w:sz w:val="24"/>
          <w:szCs w:val="24"/>
        </w:rPr>
        <w:t>ород</w:t>
      </w:r>
      <w:proofErr w:type="gramStart"/>
      <w:r w:rsidR="006B014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B01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B014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6B014E">
        <w:rPr>
          <w:rFonts w:ascii="Times New Roman" w:hAnsi="Times New Roman" w:cs="Times New Roman"/>
          <w:sz w:val="24"/>
          <w:szCs w:val="24"/>
        </w:rPr>
        <w:t>ос. технол. акад.. – 2010</w:t>
      </w:r>
      <w:r w:rsidR="00F42BC9" w:rsidRPr="00F42BC9">
        <w:rPr>
          <w:rFonts w:ascii="Times New Roman" w:hAnsi="Times New Roman" w:cs="Times New Roman"/>
          <w:sz w:val="24"/>
          <w:szCs w:val="24"/>
        </w:rPr>
        <w:t xml:space="preserve">. – 501 с.; </w:t>
      </w:r>
    </w:p>
    <w:p w:rsidR="007F6084" w:rsidRPr="00F42BC9" w:rsidRDefault="003D22BF" w:rsidP="003D22B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42BC9" w:rsidRPr="00F42BC9">
        <w:rPr>
          <w:rFonts w:ascii="Times New Roman" w:hAnsi="Times New Roman" w:cs="Times New Roman"/>
          <w:sz w:val="24"/>
          <w:szCs w:val="24"/>
        </w:rPr>
        <w:t>. Горин Е.А. Отечественный промышленный комплекс: проблемы и перспективы // Инновации, - № 7, - 2014. - С. 21.</w:t>
      </w:r>
    </w:p>
    <w:p w:rsidR="00F42BC9" w:rsidRPr="00F42BC9" w:rsidRDefault="003D22BF" w:rsidP="003D22BF">
      <w:pPr>
        <w:keepNext/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42BC9" w:rsidRPr="00F42BC9">
        <w:rPr>
          <w:rFonts w:ascii="Times New Roman" w:hAnsi="Times New Roman" w:cs="Times New Roman"/>
          <w:sz w:val="24"/>
          <w:szCs w:val="24"/>
        </w:rPr>
        <w:t>. Иванов В.В. Актуальные проблемы формирования Российской инновационной системы, - М., - 2012. – С. 49.</w:t>
      </w:r>
    </w:p>
    <w:p w:rsidR="00F42BC9" w:rsidRPr="00F42BC9" w:rsidRDefault="003D22BF" w:rsidP="003D22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42BC9" w:rsidRPr="00F42BC9">
        <w:rPr>
          <w:rFonts w:ascii="Times New Roman" w:hAnsi="Times New Roman" w:cs="Times New Roman"/>
          <w:sz w:val="24"/>
          <w:szCs w:val="24"/>
        </w:rPr>
        <w:t xml:space="preserve">. </w:t>
      </w:r>
      <w:hyperlink r:id="rId6" w:history="1">
        <w:r w:rsidR="00F42BC9" w:rsidRPr="00F42BC9">
          <w:rPr>
            <w:rStyle w:val="a6"/>
            <w:rFonts w:ascii="Times New Roman" w:hAnsi="Times New Roman" w:cs="Times New Roman"/>
            <w:sz w:val="24"/>
            <w:szCs w:val="24"/>
          </w:rPr>
          <w:t>http://ru.wikipedia.org/</w:t>
        </w:r>
      </w:hyperlink>
      <w:r w:rsidR="00F42BC9" w:rsidRPr="00F42BC9">
        <w:rPr>
          <w:rFonts w:ascii="Times New Roman" w:hAnsi="Times New Roman" w:cs="Times New Roman"/>
          <w:sz w:val="24"/>
          <w:szCs w:val="24"/>
        </w:rPr>
        <w:t xml:space="preserve"> - Википедия – свободная энциклопедия;</w:t>
      </w:r>
    </w:p>
    <w:p w:rsidR="00525CD3" w:rsidRDefault="003D22BF" w:rsidP="003D22B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42BC9" w:rsidRPr="00F42BC9">
        <w:rPr>
          <w:rFonts w:ascii="Times New Roman" w:hAnsi="Times New Roman" w:cs="Times New Roman"/>
          <w:sz w:val="24"/>
          <w:szCs w:val="24"/>
        </w:rPr>
        <w:t xml:space="preserve">. </w:t>
      </w:r>
      <w:hyperlink r:id="rId7" w:history="1">
        <w:r w:rsidR="00F42BC9" w:rsidRPr="00F42BC9">
          <w:rPr>
            <w:rStyle w:val="a6"/>
            <w:rFonts w:ascii="Times New Roman" w:hAnsi="Times New Roman" w:cs="Times New Roman"/>
            <w:sz w:val="24"/>
            <w:szCs w:val="24"/>
          </w:rPr>
          <w:t>http://www.gks.ru/</w:t>
        </w:r>
      </w:hyperlink>
      <w:r w:rsidR="00F42BC9" w:rsidRPr="00F42BC9">
        <w:rPr>
          <w:rFonts w:ascii="Times New Roman" w:hAnsi="Times New Roman" w:cs="Times New Roman"/>
          <w:sz w:val="24"/>
          <w:szCs w:val="24"/>
        </w:rPr>
        <w:t xml:space="preserve"> - Федеральная служба государственной статистики</w:t>
      </w:r>
    </w:p>
    <w:p w:rsidR="003D22BF" w:rsidRPr="003D22BF" w:rsidRDefault="003D22BF" w:rsidP="003D22BF">
      <w:pPr>
        <w:tabs>
          <w:tab w:val="right" w:pos="9355"/>
        </w:tabs>
        <w:spacing w:after="0"/>
        <w:ind w:right="355"/>
        <w:jc w:val="both"/>
        <w:rPr>
          <w:rStyle w:val="a6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3D22BF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3D22B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3D22BF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3D22B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extech</w:t>
        </w:r>
        <w:proofErr w:type="spellEnd"/>
        <w:r w:rsidRPr="003D22BF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3D22B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3D22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3D22BF">
        <w:rPr>
          <w:rFonts w:ascii="Times New Roman" w:hAnsi="Times New Roman" w:cs="Times New Roman"/>
          <w:color w:val="000000"/>
          <w:sz w:val="24"/>
          <w:szCs w:val="24"/>
        </w:rPr>
        <w:t>Концепция инновационной политики Российской Федерации</w:t>
      </w:r>
    </w:p>
    <w:p w:rsidR="003D22BF" w:rsidRPr="00F42BC9" w:rsidRDefault="003D22BF" w:rsidP="00F42BC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sectPr w:rsidR="003D22BF" w:rsidRPr="00F42BC9" w:rsidSect="00141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DC04F6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64304F04"/>
    <w:multiLevelType w:val="hybridMultilevel"/>
    <w:tmpl w:val="2B0E1D7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EC5040"/>
    <w:multiLevelType w:val="hybridMultilevel"/>
    <w:tmpl w:val="D2E65A46"/>
    <w:lvl w:ilvl="0" w:tplc="0E2041C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74"/>
        <w:lvlJc w:val="left"/>
        <w:rPr>
          <w:rFonts w:ascii="Times New Roman" w:hAnsi="Times New Roman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84941"/>
    <w:rsid w:val="001413FD"/>
    <w:rsid w:val="00170957"/>
    <w:rsid w:val="00175A32"/>
    <w:rsid w:val="001C6BFD"/>
    <w:rsid w:val="00245653"/>
    <w:rsid w:val="0029044C"/>
    <w:rsid w:val="002A17D7"/>
    <w:rsid w:val="002D2937"/>
    <w:rsid w:val="002D3098"/>
    <w:rsid w:val="00302B16"/>
    <w:rsid w:val="003475A8"/>
    <w:rsid w:val="00375F8B"/>
    <w:rsid w:val="003B32BB"/>
    <w:rsid w:val="003D22BF"/>
    <w:rsid w:val="003F7436"/>
    <w:rsid w:val="003F7F27"/>
    <w:rsid w:val="004003C7"/>
    <w:rsid w:val="0042012F"/>
    <w:rsid w:val="004418A4"/>
    <w:rsid w:val="00452C48"/>
    <w:rsid w:val="00523327"/>
    <w:rsid w:val="00525CD3"/>
    <w:rsid w:val="005341B0"/>
    <w:rsid w:val="006127DB"/>
    <w:rsid w:val="00614328"/>
    <w:rsid w:val="006257EF"/>
    <w:rsid w:val="00652DB7"/>
    <w:rsid w:val="006A5EB2"/>
    <w:rsid w:val="006B014E"/>
    <w:rsid w:val="006D23C8"/>
    <w:rsid w:val="00761C3A"/>
    <w:rsid w:val="007900B9"/>
    <w:rsid w:val="00791D5F"/>
    <w:rsid w:val="007F6084"/>
    <w:rsid w:val="00805A05"/>
    <w:rsid w:val="0084702D"/>
    <w:rsid w:val="008B6A98"/>
    <w:rsid w:val="008D78D7"/>
    <w:rsid w:val="00921DC5"/>
    <w:rsid w:val="00925230"/>
    <w:rsid w:val="00937F7D"/>
    <w:rsid w:val="0095168B"/>
    <w:rsid w:val="00A05B7A"/>
    <w:rsid w:val="00A0779C"/>
    <w:rsid w:val="00AF1C72"/>
    <w:rsid w:val="00B0030C"/>
    <w:rsid w:val="00B25EA7"/>
    <w:rsid w:val="00B53B1E"/>
    <w:rsid w:val="00B550BC"/>
    <w:rsid w:val="00B63ECB"/>
    <w:rsid w:val="00BE2D04"/>
    <w:rsid w:val="00BE5838"/>
    <w:rsid w:val="00C40859"/>
    <w:rsid w:val="00C45D77"/>
    <w:rsid w:val="00C93FB9"/>
    <w:rsid w:val="00CD2774"/>
    <w:rsid w:val="00CE3F1A"/>
    <w:rsid w:val="00D61BAE"/>
    <w:rsid w:val="00DA672C"/>
    <w:rsid w:val="00DE5613"/>
    <w:rsid w:val="00E2375A"/>
    <w:rsid w:val="00F14CF2"/>
    <w:rsid w:val="00F42BC9"/>
    <w:rsid w:val="00F64217"/>
    <w:rsid w:val="00F84941"/>
    <w:rsid w:val="00FA4C55"/>
    <w:rsid w:val="00FB7291"/>
    <w:rsid w:val="00FD6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3FD"/>
  </w:style>
  <w:style w:type="paragraph" w:styleId="1">
    <w:name w:val="heading 1"/>
    <w:basedOn w:val="a"/>
    <w:next w:val="a"/>
    <w:link w:val="10"/>
    <w:uiPriority w:val="99"/>
    <w:qFormat/>
    <w:rsid w:val="00F42BC9"/>
    <w:pPr>
      <w:keepNext/>
      <w:widowControl w:val="0"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F743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3">
    <w:name w:val="Normal (Web)"/>
    <w:basedOn w:val="a"/>
    <w:uiPriority w:val="99"/>
    <w:unhideWhenUsed/>
    <w:rsid w:val="00347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quote-style">
    <w:name w:val="quote-style"/>
    <w:basedOn w:val="a0"/>
    <w:rsid w:val="003475A8"/>
  </w:style>
  <w:style w:type="paragraph" w:styleId="a4">
    <w:name w:val="Balloon Text"/>
    <w:basedOn w:val="a"/>
    <w:link w:val="a5"/>
    <w:uiPriority w:val="99"/>
    <w:semiHidden/>
    <w:unhideWhenUsed/>
    <w:rsid w:val="00347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75A8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FA4C5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FA4C55"/>
  </w:style>
  <w:style w:type="paragraph" w:styleId="21">
    <w:name w:val="Body Text 2"/>
    <w:basedOn w:val="a"/>
    <w:link w:val="22"/>
    <w:uiPriority w:val="99"/>
    <w:semiHidden/>
    <w:unhideWhenUsed/>
    <w:rsid w:val="00FA4C5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FA4C55"/>
  </w:style>
  <w:style w:type="character" w:styleId="a6">
    <w:name w:val="Hyperlink"/>
    <w:basedOn w:val="a0"/>
    <w:rsid w:val="00F42BC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F42BC9"/>
    <w:rPr>
      <w:rFonts w:ascii="Times New Roman" w:eastAsia="Times New Roman" w:hAnsi="Times New Roman" w:cs="Times New Roman"/>
      <w:b/>
      <w:caps/>
      <w:sz w:val="28"/>
      <w:szCs w:val="28"/>
    </w:rPr>
  </w:style>
  <w:style w:type="paragraph" w:styleId="a7">
    <w:name w:val="List Paragraph"/>
    <w:basedOn w:val="a"/>
    <w:uiPriority w:val="34"/>
    <w:qFormat/>
    <w:rsid w:val="00F42B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1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9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9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8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0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5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xtech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gks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u.wikipedia.org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E6C64-180D-4712-86E5-A037EB0E5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22</cp:revision>
  <dcterms:created xsi:type="dcterms:W3CDTF">2017-05-31T07:28:00Z</dcterms:created>
  <dcterms:modified xsi:type="dcterms:W3CDTF">2017-11-12T10:45:00Z</dcterms:modified>
</cp:coreProperties>
</file>