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AD" w:rsidRPr="007C30F8" w:rsidRDefault="00F300E9" w:rsidP="007C30F8">
      <w:pPr>
        <w:widowControl/>
        <w:autoSpaceDE/>
        <w:autoSpaceDN/>
        <w:adjustRightInd/>
        <w:spacing w:line="360" w:lineRule="auto"/>
        <w:ind w:left="1134"/>
        <w:jc w:val="both"/>
        <w:rPr>
          <w:rFonts w:eastAsia="Times New Roman" w:cs="Times New Roman"/>
          <w:bCs/>
          <w:lang w:val="ru-RU"/>
        </w:rPr>
      </w:pPr>
      <w:r w:rsidRPr="007C30F8">
        <w:rPr>
          <w:rFonts w:eastAsia="Times New Roman" w:cs="Times New Roman"/>
          <w:bCs/>
          <w:lang w:val="ru-RU"/>
        </w:rPr>
        <w:t xml:space="preserve"> </w:t>
      </w:r>
      <w:r w:rsidR="006F18AD" w:rsidRPr="007C30F8">
        <w:rPr>
          <w:rFonts w:eastAsia="Times New Roman" w:cs="Times New Roman"/>
          <w:bCs/>
          <w:lang w:val="ru-RU"/>
        </w:rPr>
        <w:t>«Проектная деятельность в условиях реализации ФГОС»</w:t>
      </w:r>
    </w:p>
    <w:p w:rsidR="00F300E9" w:rsidRDefault="006F18AD" w:rsidP="007C30F8">
      <w:pPr>
        <w:widowControl/>
        <w:autoSpaceDE/>
        <w:autoSpaceDN/>
        <w:adjustRightInd/>
        <w:spacing w:line="360" w:lineRule="auto"/>
        <w:ind w:left="1134"/>
        <w:jc w:val="both"/>
        <w:rPr>
          <w:rFonts w:eastAsia="Times New Roman" w:cs="Times New Roman"/>
          <w:bCs/>
          <w:lang w:val="ru-RU"/>
        </w:rPr>
      </w:pPr>
      <w:proofErr w:type="spellStart"/>
      <w:r w:rsidRPr="007C30F8">
        <w:rPr>
          <w:rFonts w:eastAsia="Times New Roman" w:cs="Times New Roman"/>
          <w:bCs/>
          <w:lang w:val="ru-RU"/>
        </w:rPr>
        <w:t>Хамитова</w:t>
      </w:r>
      <w:proofErr w:type="spellEnd"/>
      <w:r w:rsidRPr="007C30F8">
        <w:rPr>
          <w:rFonts w:eastAsia="Times New Roman" w:cs="Times New Roman"/>
          <w:bCs/>
          <w:lang w:val="ru-RU"/>
        </w:rPr>
        <w:t xml:space="preserve"> И.Н</w:t>
      </w:r>
      <w:r w:rsidR="003A4979" w:rsidRPr="007C30F8">
        <w:rPr>
          <w:rFonts w:eastAsia="Times New Roman" w:cs="Times New Roman"/>
          <w:bCs/>
          <w:lang w:val="ru-RU"/>
        </w:rPr>
        <w:t>.</w:t>
      </w:r>
    </w:p>
    <w:p w:rsidR="00F300E9" w:rsidRDefault="00F300E9" w:rsidP="007C30F8">
      <w:pPr>
        <w:widowControl/>
        <w:autoSpaceDE/>
        <w:autoSpaceDN/>
        <w:adjustRightInd/>
        <w:spacing w:line="360" w:lineRule="auto"/>
        <w:ind w:left="1134"/>
        <w:jc w:val="both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  <w:t xml:space="preserve">МОУ «СОШ №2 </w:t>
      </w:r>
    </w:p>
    <w:p w:rsidR="006F18AD" w:rsidRPr="007C30F8" w:rsidRDefault="00F300E9" w:rsidP="007C30F8">
      <w:pPr>
        <w:widowControl/>
        <w:autoSpaceDE/>
        <w:autoSpaceDN/>
        <w:adjustRightInd/>
        <w:spacing w:line="360" w:lineRule="auto"/>
        <w:ind w:left="1134"/>
        <w:jc w:val="both"/>
        <w:rPr>
          <w:rFonts w:eastAsia="Times New Roman" w:cs="Times New Roman"/>
          <w:bCs/>
          <w:lang w:val="ru-RU"/>
        </w:rPr>
      </w:pPr>
      <w:r>
        <w:rPr>
          <w:rFonts w:eastAsia="Times New Roman" w:cs="Times New Roman"/>
          <w:bCs/>
          <w:lang w:val="ru-RU"/>
        </w:rPr>
        <w:t>г. Ката-</w:t>
      </w:r>
      <w:proofErr w:type="spellStart"/>
      <w:r>
        <w:rPr>
          <w:rFonts w:eastAsia="Times New Roman" w:cs="Times New Roman"/>
          <w:bCs/>
          <w:lang w:val="ru-RU"/>
        </w:rPr>
        <w:t>Иввановска</w:t>
      </w:r>
      <w:proofErr w:type="spellEnd"/>
      <w:r>
        <w:rPr>
          <w:rFonts w:eastAsia="Times New Roman" w:cs="Times New Roman"/>
          <w:bCs/>
          <w:lang w:val="ru-RU"/>
        </w:rPr>
        <w:t>»</w:t>
      </w:r>
      <w:bookmarkStart w:id="0" w:name="_GoBack"/>
      <w:bookmarkEnd w:id="0"/>
    </w:p>
    <w:p w:rsidR="006F18AD" w:rsidRPr="007C30F8" w:rsidRDefault="006F18AD" w:rsidP="007C30F8">
      <w:pPr>
        <w:spacing w:line="360" w:lineRule="auto"/>
        <w:ind w:left="1134"/>
        <w:jc w:val="both"/>
        <w:rPr>
          <w:rFonts w:eastAsia="Calibri" w:cs="Times New Roman"/>
          <w:lang w:val="ru-RU" w:eastAsia="en-US"/>
        </w:rPr>
      </w:pPr>
    </w:p>
    <w:p w:rsidR="006F18AD" w:rsidRPr="007C30F8" w:rsidRDefault="006F18AD" w:rsidP="007C30F8">
      <w:pPr>
        <w:spacing w:line="360" w:lineRule="auto"/>
        <w:ind w:left="1134"/>
        <w:jc w:val="both"/>
        <w:rPr>
          <w:rFonts w:eastAsia="Calibri" w:cs="Times New Roman"/>
          <w:lang w:val="ru-RU" w:eastAsia="en-US"/>
        </w:rPr>
      </w:pPr>
    </w:p>
    <w:p w:rsidR="006F18AD" w:rsidRPr="007C30F8" w:rsidRDefault="006F18AD" w:rsidP="007C30F8">
      <w:pPr>
        <w:spacing w:line="360" w:lineRule="auto"/>
        <w:ind w:left="1134"/>
        <w:jc w:val="both"/>
        <w:rPr>
          <w:rFonts w:eastAsia="Calibri" w:cs="Times New Roman"/>
          <w:lang w:val="ru-RU" w:eastAsia="en-US"/>
        </w:rPr>
      </w:pPr>
      <w:r w:rsidRPr="007C30F8">
        <w:rPr>
          <w:rFonts w:eastAsia="Calibri" w:cs="Times New Roman"/>
          <w:lang w:val="ru-RU" w:eastAsia="en-US"/>
        </w:rPr>
        <w:tab/>
        <w:t>Актуальность применения инновационных технологий в педагогике обусловлена повышением требовательности к эффективности и результативности процесса обучения.</w:t>
      </w:r>
    </w:p>
    <w:p w:rsidR="004B62A3" w:rsidRPr="007C30F8" w:rsidRDefault="007529D8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 </w:t>
      </w:r>
      <w:r w:rsidR="004B62A3" w:rsidRPr="007C30F8">
        <w:rPr>
          <w:rFonts w:cs="Times New Roman"/>
          <w:lang w:val="ru-RU"/>
        </w:rPr>
        <w:t>Сегодня предлагаю вам познакомиться с н</w:t>
      </w:r>
      <w:r w:rsidR="006F18AD" w:rsidRPr="007C30F8">
        <w:rPr>
          <w:rFonts w:cs="Times New Roman"/>
          <w:lang w:val="ru-RU"/>
        </w:rPr>
        <w:t xml:space="preserve">екоторыми </w:t>
      </w:r>
      <w:r w:rsidR="004B62A3" w:rsidRPr="007C30F8">
        <w:rPr>
          <w:rFonts w:cs="Times New Roman"/>
          <w:lang w:val="ru-RU"/>
        </w:rPr>
        <w:t>приёмами работы над проектом</w:t>
      </w:r>
    </w:p>
    <w:p w:rsidR="004B62A3" w:rsidRPr="007C30F8" w:rsidRDefault="005A4A4B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Начиная любую работу нужно настроиться на успешное её завершение.</w:t>
      </w:r>
      <w:r w:rsidR="00B8792E" w:rsidRPr="007C30F8">
        <w:rPr>
          <w:rFonts w:cs="Times New Roman"/>
          <w:lang w:val="ru-RU"/>
        </w:rPr>
        <w:t xml:space="preserve"> «Создание ситуации успеха»</w:t>
      </w:r>
    </w:p>
    <w:p w:rsidR="00B8792E" w:rsidRPr="007C30F8" w:rsidRDefault="00B8792E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Цель: не приступив к </w:t>
      </w:r>
      <w:proofErr w:type="gramStart"/>
      <w:r w:rsidRPr="007C30F8">
        <w:rPr>
          <w:rFonts w:cs="Times New Roman"/>
          <w:lang w:val="ru-RU"/>
        </w:rPr>
        <w:t>проекту</w:t>
      </w:r>
      <w:proofErr w:type="gramEnd"/>
      <w:r w:rsidRPr="007C30F8">
        <w:rPr>
          <w:rFonts w:cs="Times New Roman"/>
          <w:lang w:val="ru-RU"/>
        </w:rPr>
        <w:t xml:space="preserve"> ребёнок заранее настраивается на успех</w:t>
      </w:r>
      <w:r w:rsidR="00641A55" w:rsidRPr="007C30F8">
        <w:rPr>
          <w:rFonts w:cs="Times New Roman"/>
          <w:lang w:val="ru-RU"/>
        </w:rPr>
        <w:t>а.</w:t>
      </w:r>
    </w:p>
    <w:p w:rsidR="00317977" w:rsidRPr="007C30F8" w:rsidRDefault="00317977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Художник из Франции Жан-Марк Коте (</w:t>
      </w:r>
      <w:proofErr w:type="spellStart"/>
      <w:r w:rsidRPr="007C30F8">
        <w:rPr>
          <w:rFonts w:cs="Times New Roman"/>
          <w:lang w:val="ru-RU"/>
        </w:rPr>
        <w:t>Jean-Marc</w:t>
      </w:r>
      <w:proofErr w:type="spellEnd"/>
      <w:r w:rsidRPr="007C30F8">
        <w:rPr>
          <w:rFonts w:cs="Times New Roman"/>
          <w:lang w:val="ru-RU"/>
        </w:rPr>
        <w:t xml:space="preserve"> </w:t>
      </w:r>
      <w:proofErr w:type="spellStart"/>
      <w:r w:rsidRPr="007C30F8">
        <w:rPr>
          <w:rFonts w:cs="Times New Roman"/>
          <w:lang w:val="ru-RU"/>
        </w:rPr>
        <w:t>Côté</w:t>
      </w:r>
      <w:proofErr w:type="spellEnd"/>
      <w:r w:rsidRPr="007C30F8">
        <w:rPr>
          <w:rFonts w:cs="Times New Roman"/>
          <w:lang w:val="ru-RU"/>
        </w:rPr>
        <w:t xml:space="preserve">) в 1900 году нарисовал открытки, </w:t>
      </w:r>
      <w:proofErr w:type="gramStart"/>
      <w:r w:rsidRPr="007C30F8">
        <w:rPr>
          <w:rFonts w:cs="Times New Roman"/>
          <w:lang w:val="ru-RU"/>
        </w:rPr>
        <w:t>которые</w:t>
      </w:r>
      <w:proofErr w:type="gramEnd"/>
      <w:r w:rsidRPr="007C30F8">
        <w:rPr>
          <w:rFonts w:cs="Times New Roman"/>
          <w:lang w:val="ru-RU"/>
        </w:rPr>
        <w:t xml:space="preserve"> по его мнению должны будут реализоваться в жизни через 100 лет, то есть к 2000 году. Давайте посмотрим, что предсказывал художник, и вспомним, что сейчас у нас есть из похожих изобретений</w:t>
      </w:r>
    </w:p>
    <w:p w:rsidR="00317977" w:rsidRPr="007C30F8" w:rsidRDefault="00317977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b/>
          <w:lang w:val="ru-RU"/>
        </w:rPr>
      </w:pPr>
      <w:r w:rsidRPr="007C30F8">
        <w:rPr>
          <w:rFonts w:cs="Times New Roman"/>
          <w:noProof/>
          <w:lang w:val="ru-RU"/>
        </w:rPr>
        <w:drawing>
          <wp:inline distT="0" distB="0" distL="0" distR="0" wp14:anchorId="0A7E8CB6" wp14:editId="33E8C6C2">
            <wp:extent cx="1578817" cy="913083"/>
            <wp:effectExtent l="0" t="0" r="2540" b="1905"/>
            <wp:docPr id="17" name="Рисунок 17" descr="Предсказания современных изобретений в 12 открытках столетней да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дсказания современных изобретений в 12 открытках столетней давност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031" cy="91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979" w:rsidRPr="007C30F8">
        <w:rPr>
          <w:rFonts w:cs="Times New Roman"/>
          <w:b/>
          <w:lang w:val="ru-RU"/>
        </w:rPr>
        <w:t xml:space="preserve">   </w:t>
      </w:r>
      <w:r w:rsidRPr="007C30F8">
        <w:rPr>
          <w:rFonts w:cs="Times New Roman"/>
          <w:noProof/>
          <w:lang w:val="ru-RU"/>
        </w:rPr>
        <w:drawing>
          <wp:inline distT="0" distB="0" distL="0" distR="0" wp14:anchorId="041DD380" wp14:editId="074792DF">
            <wp:extent cx="1504950" cy="875379"/>
            <wp:effectExtent l="0" t="0" r="0" b="1270"/>
            <wp:docPr id="18" name="Рисунок 18" descr="Предсказания современных изобретений в 12 открытках столетней дав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дсказания современных изобретений в 12 открытках столетней давности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796" cy="875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4979" w:rsidRPr="007C30F8">
        <w:rPr>
          <w:rFonts w:cs="Times New Roman"/>
          <w:b/>
          <w:lang w:val="ru-RU"/>
        </w:rPr>
        <w:t xml:space="preserve">  </w:t>
      </w:r>
      <w:r w:rsidRPr="007C30F8">
        <w:rPr>
          <w:rFonts w:cs="Times New Roman"/>
          <w:noProof/>
          <w:lang w:val="ru-RU"/>
        </w:rPr>
        <w:drawing>
          <wp:inline distT="0" distB="0" distL="0" distR="0" wp14:anchorId="5FDA1F6B" wp14:editId="4DF444BB">
            <wp:extent cx="1343025" cy="895350"/>
            <wp:effectExtent l="0" t="0" r="9525" b="0"/>
            <wp:docPr id="22" name="Рисунок 22" descr="http://kp.kg/share/i/12/9441097/wr-720.sh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p.kg/share/i/12/9441097/wr-720.sh-1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354" cy="896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977" w:rsidRPr="007C30F8" w:rsidRDefault="00317977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b/>
          <w:lang w:val="ru-RU"/>
        </w:rPr>
      </w:pPr>
    </w:p>
    <w:p w:rsidR="00317977" w:rsidRPr="007C30F8" w:rsidRDefault="00317977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Всё воображаемое и желаемое может стать очередным изобретением. </w:t>
      </w:r>
    </w:p>
    <w:p w:rsidR="003A4979" w:rsidRPr="007C30F8" w:rsidRDefault="003A4979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В образовательном процессе с изобретениями и решением поставленных задач мы сталкиваемся в ходе работы над проектом.</w:t>
      </w:r>
    </w:p>
    <w:p w:rsidR="007E4634" w:rsidRPr="007C30F8" w:rsidRDefault="007E4634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Случалось ли вам испытывать трудности при постановке целей</w:t>
      </w:r>
      <w:r w:rsidR="003A4979" w:rsidRPr="007C30F8">
        <w:rPr>
          <w:rFonts w:eastAsia="Times New Roman" w:cs="Times New Roman"/>
          <w:lang w:val="ru-RU"/>
        </w:rPr>
        <w:t xml:space="preserve"> проекта</w:t>
      </w:r>
      <w:r w:rsidRPr="007C30F8">
        <w:rPr>
          <w:rFonts w:eastAsia="Times New Roman" w:cs="Times New Roman"/>
          <w:lang w:val="ru-RU"/>
        </w:rPr>
        <w:t>: вы не знали, с какой стороны подступиться, как правильно сформулировать цель, с чего вообще нужно начинать? Особенно сложным часто бывает первый шаг, когда поставленная цель пугает нас своим «величием». Мы уже почти готовы сдаться и отложить это дело на потом…</w:t>
      </w:r>
    </w:p>
    <w:p w:rsidR="00641A55" w:rsidRPr="007C30F8" w:rsidRDefault="007E4634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На помощь нам приходит технология </w:t>
      </w:r>
      <w:proofErr w:type="spellStart"/>
      <w:r w:rsidRPr="007C30F8">
        <w:rPr>
          <w:rFonts w:cs="Times New Roman"/>
          <w:lang w:val="ru-RU"/>
        </w:rPr>
        <w:t>Коучинга</w:t>
      </w:r>
      <w:proofErr w:type="spellEnd"/>
      <w:r w:rsidRPr="007C30F8">
        <w:rPr>
          <w:rFonts w:cs="Times New Roman"/>
          <w:lang w:val="ru-RU"/>
        </w:rPr>
        <w:t>.</w:t>
      </w:r>
    </w:p>
    <w:p w:rsidR="006F18AD" w:rsidRPr="007C30F8" w:rsidRDefault="006F18AD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proofErr w:type="spellStart"/>
      <w:r w:rsidRPr="007C30F8">
        <w:rPr>
          <w:rFonts w:cs="Times New Roman"/>
          <w:lang w:val="ru-RU"/>
        </w:rPr>
        <w:t>Коучинг</w:t>
      </w:r>
      <w:proofErr w:type="spellEnd"/>
      <w:r w:rsidRPr="007C30F8">
        <w:rPr>
          <w:rFonts w:cs="Times New Roman"/>
          <w:lang w:val="ru-RU"/>
        </w:rPr>
        <w:t xml:space="preserve"> возник на стыке психологии, менеджмента, философии, аналитики и логики. Эта новая дисциплина, которая имеет свой предмет, задачи, философию, принципы, направления, основную процедуру.</w:t>
      </w:r>
    </w:p>
    <w:p w:rsidR="00292B41" w:rsidRPr="007C30F8" w:rsidRDefault="005A4A4B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lastRenderedPageBreak/>
        <w:t>Не зная того сами мы уже давно в своей деятельност</w:t>
      </w:r>
      <w:r w:rsidR="007E4634" w:rsidRPr="007C30F8">
        <w:rPr>
          <w:rFonts w:cs="Times New Roman"/>
          <w:lang w:val="ru-RU"/>
        </w:rPr>
        <w:t xml:space="preserve">и применяем технологию </w:t>
      </w:r>
      <w:proofErr w:type="spellStart"/>
      <w:r w:rsidR="007E4634" w:rsidRPr="007C30F8">
        <w:rPr>
          <w:rFonts w:cs="Times New Roman"/>
          <w:lang w:val="ru-RU"/>
        </w:rPr>
        <w:t>коучинг</w:t>
      </w:r>
      <w:proofErr w:type="gramStart"/>
      <w:r w:rsidR="007E4634" w:rsidRPr="007C30F8">
        <w:rPr>
          <w:rFonts w:cs="Times New Roman"/>
          <w:lang w:val="ru-RU"/>
        </w:rPr>
        <w:t>а</w:t>
      </w:r>
      <w:proofErr w:type="spellEnd"/>
      <w:r w:rsidR="007E4634" w:rsidRPr="007C30F8">
        <w:rPr>
          <w:rFonts w:cs="Times New Roman"/>
          <w:lang w:val="ru-RU"/>
        </w:rPr>
        <w:t>-</w:t>
      </w:r>
      <w:proofErr w:type="gramEnd"/>
      <w:r w:rsidRPr="007C30F8">
        <w:rPr>
          <w:rFonts w:cs="Times New Roman"/>
          <w:lang w:val="ru-RU"/>
        </w:rPr>
        <w:t xml:space="preserve"> </w:t>
      </w:r>
      <w:proofErr w:type="spellStart"/>
      <w:r w:rsidRPr="007C30F8">
        <w:rPr>
          <w:rFonts w:cs="Times New Roman"/>
          <w:lang w:val="ru-RU"/>
        </w:rPr>
        <w:t>это</w:t>
      </w:r>
      <w:r w:rsidR="007E4634" w:rsidRPr="007C30F8">
        <w:rPr>
          <w:rFonts w:cs="Times New Roman"/>
          <w:lang w:val="ru-RU"/>
        </w:rPr>
        <w:t>приёмы</w:t>
      </w:r>
      <w:proofErr w:type="spellEnd"/>
      <w:r w:rsidRPr="007C30F8">
        <w:rPr>
          <w:rFonts w:cs="Times New Roman"/>
          <w:lang w:val="ru-RU"/>
        </w:rPr>
        <w:t xml:space="preserve"> открытые вопросы, пять шляп, шкала самооценки и достижения планируемых результатов, технология критического мышления.</w:t>
      </w:r>
    </w:p>
    <w:p w:rsidR="00292B41" w:rsidRPr="007C30F8" w:rsidRDefault="005A4A4B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Некоторые приёмы </w:t>
      </w:r>
      <w:proofErr w:type="spellStart"/>
      <w:r w:rsidRPr="007C30F8">
        <w:rPr>
          <w:rFonts w:cs="Times New Roman"/>
          <w:lang w:val="ru-RU"/>
        </w:rPr>
        <w:t>коучинга</w:t>
      </w:r>
      <w:proofErr w:type="spellEnd"/>
      <w:r w:rsidRPr="007C30F8">
        <w:rPr>
          <w:rFonts w:cs="Times New Roman"/>
          <w:lang w:val="ru-RU"/>
        </w:rPr>
        <w:t xml:space="preserve"> мы с вами рассмотрим сегодня на практике.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</w:p>
    <w:p w:rsidR="00902D7D" w:rsidRPr="007C30F8" w:rsidRDefault="00861685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b/>
          <w:lang w:val="ru-RU"/>
        </w:rPr>
      </w:pPr>
      <w:r w:rsidRPr="007C30F8">
        <w:rPr>
          <w:rFonts w:cs="Times New Roman"/>
          <w:b/>
          <w:lang w:val="ru-RU"/>
        </w:rPr>
        <w:t>1.Смарт.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Вот тогда и наступает время проверить свои цели по критериям модели SMART! Как работает модель SMART? Что такое SMART+? Как пользоваться этим универсальным и эффективным инструментом максимально и с пользой?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Что такое SMART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SMART – это английская аббревиатура от начальных букв параметров заданной цели. Давайте вспомним, из каких «компонентов» она состоит: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S</w:t>
      </w:r>
      <w:r w:rsidRPr="007C30F8">
        <w:rPr>
          <w:rFonts w:eastAsia="Times New Roman" w:cs="Times New Roman"/>
          <w:lang w:val="ru-RU"/>
        </w:rPr>
        <w:t> – </w:t>
      </w:r>
      <w:proofErr w:type="spellStart"/>
      <w:r w:rsidRPr="007C30F8">
        <w:rPr>
          <w:rFonts w:eastAsia="Times New Roman" w:cs="Times New Roman"/>
          <w:b/>
          <w:bCs/>
          <w:i/>
          <w:iCs/>
          <w:lang w:val="ru-RU"/>
        </w:rPr>
        <w:t>specific</w:t>
      </w:r>
      <w:proofErr w:type="spellEnd"/>
      <w:r w:rsidRPr="007C30F8">
        <w:rPr>
          <w:rFonts w:eastAsia="Times New Roman" w:cs="Times New Roman"/>
          <w:lang w:val="ru-RU"/>
        </w:rPr>
        <w:t> – конкретная;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</w:rPr>
      </w:pPr>
      <w:r w:rsidRPr="007C30F8">
        <w:rPr>
          <w:rFonts w:eastAsia="Times New Roman" w:cs="Times New Roman"/>
          <w:b/>
          <w:bCs/>
        </w:rPr>
        <w:t>M</w:t>
      </w:r>
      <w:r w:rsidRPr="007C30F8">
        <w:rPr>
          <w:rFonts w:eastAsia="Times New Roman" w:cs="Times New Roman"/>
        </w:rPr>
        <w:t> – </w:t>
      </w:r>
      <w:r w:rsidRPr="007C30F8">
        <w:rPr>
          <w:rFonts w:eastAsia="Times New Roman" w:cs="Times New Roman"/>
          <w:b/>
          <w:bCs/>
          <w:i/>
          <w:iCs/>
        </w:rPr>
        <w:t>measurable</w:t>
      </w:r>
      <w:r w:rsidRPr="007C30F8">
        <w:rPr>
          <w:rFonts w:eastAsia="Times New Roman" w:cs="Times New Roman"/>
        </w:rPr>
        <w:t xml:space="preserve"> – </w:t>
      </w:r>
      <w:r w:rsidRPr="007C30F8">
        <w:rPr>
          <w:rFonts w:eastAsia="Times New Roman" w:cs="Times New Roman"/>
          <w:lang w:val="ru-RU"/>
        </w:rPr>
        <w:t>измеримая</w:t>
      </w:r>
      <w:r w:rsidRPr="007C30F8">
        <w:rPr>
          <w:rFonts w:eastAsia="Times New Roman" w:cs="Times New Roman"/>
        </w:rPr>
        <w:t>;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</w:rPr>
      </w:pPr>
      <w:r w:rsidRPr="007C30F8">
        <w:rPr>
          <w:rFonts w:eastAsia="Times New Roman" w:cs="Times New Roman"/>
          <w:b/>
          <w:bCs/>
        </w:rPr>
        <w:t>A</w:t>
      </w:r>
      <w:r w:rsidRPr="007C30F8">
        <w:rPr>
          <w:rFonts w:eastAsia="Times New Roman" w:cs="Times New Roman"/>
        </w:rPr>
        <w:t> – </w:t>
      </w:r>
      <w:r w:rsidRPr="007C30F8">
        <w:rPr>
          <w:rFonts w:eastAsia="Times New Roman" w:cs="Times New Roman"/>
          <w:b/>
          <w:bCs/>
          <w:i/>
          <w:iCs/>
        </w:rPr>
        <w:t>achievable</w:t>
      </w:r>
      <w:r w:rsidRPr="007C30F8">
        <w:rPr>
          <w:rFonts w:eastAsia="Times New Roman" w:cs="Times New Roman"/>
        </w:rPr>
        <w:t xml:space="preserve"> – </w:t>
      </w:r>
      <w:r w:rsidRPr="007C30F8">
        <w:rPr>
          <w:rFonts w:eastAsia="Times New Roman" w:cs="Times New Roman"/>
          <w:lang w:val="ru-RU"/>
        </w:rPr>
        <w:t>достижимая</w:t>
      </w:r>
      <w:r w:rsidRPr="007C30F8">
        <w:rPr>
          <w:rFonts w:eastAsia="Times New Roman" w:cs="Times New Roman"/>
        </w:rPr>
        <w:t>;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R</w:t>
      </w:r>
      <w:r w:rsidRPr="007C30F8">
        <w:rPr>
          <w:rFonts w:eastAsia="Times New Roman" w:cs="Times New Roman"/>
          <w:lang w:val="ru-RU"/>
        </w:rPr>
        <w:t> – </w:t>
      </w:r>
      <w:proofErr w:type="spellStart"/>
      <w:r w:rsidRPr="007C30F8">
        <w:rPr>
          <w:rFonts w:eastAsia="Times New Roman" w:cs="Times New Roman"/>
          <w:b/>
          <w:bCs/>
          <w:i/>
          <w:iCs/>
          <w:lang w:val="ru-RU"/>
        </w:rPr>
        <w:t>relevant</w:t>
      </w:r>
      <w:proofErr w:type="spellEnd"/>
      <w:r w:rsidRPr="007C30F8">
        <w:rPr>
          <w:rFonts w:eastAsia="Times New Roman" w:cs="Times New Roman"/>
          <w:i/>
          <w:iCs/>
          <w:lang w:val="ru-RU"/>
        </w:rPr>
        <w:t> </w:t>
      </w:r>
      <w:r w:rsidRPr="007C30F8">
        <w:rPr>
          <w:rFonts w:eastAsia="Times New Roman" w:cs="Times New Roman"/>
          <w:lang w:val="ru-RU"/>
        </w:rPr>
        <w:t>– значимая;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T</w:t>
      </w:r>
      <w:r w:rsidRPr="007C30F8">
        <w:rPr>
          <w:rFonts w:eastAsia="Times New Roman" w:cs="Times New Roman"/>
          <w:lang w:val="ru-RU"/>
        </w:rPr>
        <w:t> – </w:t>
      </w:r>
      <w:proofErr w:type="spellStart"/>
      <w:r w:rsidRPr="007C30F8">
        <w:rPr>
          <w:rFonts w:eastAsia="Times New Roman" w:cs="Times New Roman"/>
          <w:b/>
          <w:bCs/>
          <w:i/>
          <w:iCs/>
          <w:lang w:val="ru-RU"/>
        </w:rPr>
        <w:t>time-bounded</w:t>
      </w:r>
      <w:proofErr w:type="spellEnd"/>
      <w:r w:rsidRPr="007C30F8">
        <w:rPr>
          <w:rFonts w:eastAsia="Times New Roman" w:cs="Times New Roman"/>
          <w:lang w:val="ru-RU"/>
        </w:rPr>
        <w:t xml:space="preserve"> – </w:t>
      </w:r>
      <w:proofErr w:type="gramStart"/>
      <w:r w:rsidRPr="007C30F8">
        <w:rPr>
          <w:rFonts w:eastAsia="Times New Roman" w:cs="Times New Roman"/>
          <w:lang w:val="ru-RU"/>
        </w:rPr>
        <w:t>определена</w:t>
      </w:r>
      <w:proofErr w:type="gramEnd"/>
      <w:r w:rsidRPr="007C30F8">
        <w:rPr>
          <w:rFonts w:eastAsia="Times New Roman" w:cs="Times New Roman"/>
          <w:lang w:val="ru-RU"/>
        </w:rPr>
        <w:t xml:space="preserve"> во времени.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S</w:t>
      </w:r>
      <w:r w:rsidRPr="007C30F8">
        <w:rPr>
          <w:rFonts w:eastAsia="Times New Roman" w:cs="Times New Roman"/>
          <w:lang w:val="ru-RU"/>
        </w:rPr>
        <w:t> </w:t>
      </w:r>
      <w:r w:rsidRPr="007C30F8">
        <w:rPr>
          <w:rFonts w:eastAsia="Times New Roman" w:cs="Times New Roman"/>
          <w:b/>
          <w:bCs/>
          <w:lang w:val="ru-RU"/>
        </w:rPr>
        <w:t>–</w:t>
      </w:r>
      <w:r w:rsidRPr="007C30F8">
        <w:rPr>
          <w:rFonts w:eastAsia="Times New Roman" w:cs="Times New Roman"/>
          <w:lang w:val="ru-RU"/>
        </w:rPr>
        <w:t> </w:t>
      </w:r>
      <w:proofErr w:type="spellStart"/>
      <w:r w:rsidRPr="007C30F8">
        <w:rPr>
          <w:rFonts w:eastAsia="Times New Roman" w:cs="Times New Roman"/>
          <w:b/>
          <w:bCs/>
          <w:lang w:val="ru-RU"/>
        </w:rPr>
        <w:t>Specific</w:t>
      </w:r>
      <w:proofErr w:type="spellEnd"/>
      <w:r w:rsidRPr="007C30F8">
        <w:rPr>
          <w:rFonts w:eastAsia="Times New Roman" w:cs="Times New Roman"/>
          <w:b/>
          <w:bCs/>
          <w:lang w:val="ru-RU"/>
        </w:rPr>
        <w:t> — конкретная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Цель, сформулированная неконкретно, неопределенно, чаще всего остается нереализованной. Если необходимо, измените формулировку, опираясь на вопросы: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Является ли цель ясной и конкретной для вас?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Какие критерии описывают эту цель?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Что она из себя представляет?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Понятно ли вам, какого результата вы хотите достичь?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Какие есть необходимые требования и что вам может помешать?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Кто еще, кроме вас, будет участвовать в достижении результата?</w:t>
      </w:r>
    </w:p>
    <w:p w:rsidR="00F05E4A" w:rsidRPr="007C30F8" w:rsidRDefault="00F05E4A" w:rsidP="007C30F8">
      <w:pPr>
        <w:widowControl/>
        <w:numPr>
          <w:ilvl w:val="0"/>
          <w:numId w:val="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Какие задачи вы будете ставить для достижения этой цели?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Запишите ответы на вопросы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b/>
          <w:lang w:val="ru-RU"/>
        </w:rPr>
      </w:pPr>
      <w:r w:rsidRPr="007C30F8">
        <w:rPr>
          <w:rFonts w:cs="Times New Roman"/>
          <w:b/>
          <w:lang w:val="ru-RU"/>
        </w:rPr>
        <w:t xml:space="preserve">M – </w:t>
      </w:r>
      <w:proofErr w:type="spellStart"/>
      <w:r w:rsidRPr="007C30F8">
        <w:rPr>
          <w:rFonts w:cs="Times New Roman"/>
          <w:b/>
          <w:lang w:val="ru-RU"/>
        </w:rPr>
        <w:t>Measurable</w:t>
      </w:r>
      <w:proofErr w:type="spellEnd"/>
      <w:r w:rsidRPr="007C30F8">
        <w:rPr>
          <w:rFonts w:cs="Times New Roman"/>
          <w:b/>
          <w:lang w:val="ru-RU"/>
        </w:rPr>
        <w:t xml:space="preserve"> — измеримая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Критерии измерения достижения цели помогут контролировать этот процесс. В постановке измеримой цели помогут ответы на вопросы: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•</w:t>
      </w:r>
      <w:r w:rsidRPr="007C30F8">
        <w:rPr>
          <w:rFonts w:cs="Times New Roman"/>
          <w:lang w:val="ru-RU"/>
        </w:rPr>
        <w:tab/>
        <w:t>Как вы поймете, что цель достигнута?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•</w:t>
      </w:r>
      <w:r w:rsidRPr="007C30F8">
        <w:rPr>
          <w:rFonts w:cs="Times New Roman"/>
          <w:lang w:val="ru-RU"/>
        </w:rPr>
        <w:tab/>
        <w:t xml:space="preserve">Есть ли показатель, который будет свидетельствовать о том, что цель </w:t>
      </w:r>
      <w:r w:rsidRPr="007C30F8">
        <w:rPr>
          <w:rFonts w:cs="Times New Roman"/>
          <w:lang w:val="ru-RU"/>
        </w:rPr>
        <w:lastRenderedPageBreak/>
        <w:t>достигнута?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•</w:t>
      </w:r>
      <w:r w:rsidRPr="007C30F8">
        <w:rPr>
          <w:rFonts w:cs="Times New Roman"/>
          <w:lang w:val="ru-RU"/>
        </w:rPr>
        <w:tab/>
        <w:t>Какое значение этого показателя будет говорить о том, вы достигли цели?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Опишите этот результат.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A</w:t>
      </w:r>
      <w:r w:rsidRPr="007C30F8">
        <w:rPr>
          <w:rFonts w:eastAsia="Times New Roman" w:cs="Times New Roman"/>
          <w:lang w:val="ru-RU"/>
        </w:rPr>
        <w:t> </w:t>
      </w:r>
      <w:r w:rsidRPr="007C30F8">
        <w:rPr>
          <w:rFonts w:eastAsia="Times New Roman" w:cs="Times New Roman"/>
          <w:b/>
          <w:bCs/>
          <w:lang w:val="ru-RU"/>
        </w:rPr>
        <w:t>– </w:t>
      </w:r>
      <w:proofErr w:type="spellStart"/>
      <w:r w:rsidRPr="007C30F8">
        <w:rPr>
          <w:rFonts w:eastAsia="Times New Roman" w:cs="Times New Roman"/>
          <w:b/>
          <w:bCs/>
          <w:lang w:val="ru-RU"/>
        </w:rPr>
        <w:t>Achievable</w:t>
      </w:r>
      <w:proofErr w:type="spellEnd"/>
      <w:r w:rsidRPr="007C30F8">
        <w:rPr>
          <w:rFonts w:eastAsia="Times New Roman" w:cs="Times New Roman"/>
          <w:lang w:val="ru-RU"/>
        </w:rPr>
        <w:t> </w:t>
      </w:r>
      <w:r w:rsidRPr="007C30F8">
        <w:rPr>
          <w:rFonts w:eastAsia="Times New Roman" w:cs="Times New Roman"/>
          <w:b/>
          <w:bCs/>
          <w:lang w:val="ru-RU"/>
        </w:rPr>
        <w:t>– достижимая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Мы определяем достижимость цели на основании нашего собственного опыта, с учетом всех имеющихся ограничений и ресурсов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 xml:space="preserve">Учтите и запишите все факторы, в том числе и ваши профессиональные навыки, опыт и </w:t>
      </w:r>
      <w:r w:rsidR="005A4A4B" w:rsidRPr="007C30F8">
        <w:rPr>
          <w:rFonts w:eastAsia="Times New Roman" w:cs="Times New Roman"/>
          <w:lang w:val="ru-RU"/>
        </w:rPr>
        <w:t>знания, имеющиеся у вас временны</w:t>
      </w:r>
      <w:r w:rsidRPr="007C30F8">
        <w:rPr>
          <w:rFonts w:eastAsia="Times New Roman" w:cs="Times New Roman"/>
          <w:lang w:val="ru-RU"/>
        </w:rPr>
        <w:t>е, финансовые и прочие ресурсы. И попытайтесь оценить реалистичность достижения вашей цели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R</w:t>
      </w:r>
      <w:r w:rsidRPr="007C30F8">
        <w:rPr>
          <w:rFonts w:eastAsia="Times New Roman" w:cs="Times New Roman"/>
          <w:lang w:val="ru-RU"/>
        </w:rPr>
        <w:t> </w:t>
      </w:r>
      <w:r w:rsidRPr="007C30F8">
        <w:rPr>
          <w:rFonts w:eastAsia="Times New Roman" w:cs="Times New Roman"/>
          <w:b/>
          <w:bCs/>
          <w:lang w:val="ru-RU"/>
        </w:rPr>
        <w:t>– </w:t>
      </w:r>
      <w:proofErr w:type="spellStart"/>
      <w:r w:rsidRPr="007C30F8">
        <w:rPr>
          <w:rFonts w:eastAsia="Times New Roman" w:cs="Times New Roman"/>
          <w:b/>
          <w:bCs/>
          <w:lang w:val="ru-RU"/>
        </w:rPr>
        <w:t>Relevant</w:t>
      </w:r>
      <w:proofErr w:type="spellEnd"/>
      <w:r w:rsidRPr="007C30F8">
        <w:rPr>
          <w:rFonts w:eastAsia="Times New Roman" w:cs="Times New Roman"/>
          <w:lang w:val="ru-RU"/>
        </w:rPr>
        <w:t> </w:t>
      </w:r>
      <w:r w:rsidRPr="007C30F8">
        <w:rPr>
          <w:rFonts w:eastAsia="Times New Roman" w:cs="Times New Roman"/>
          <w:b/>
          <w:bCs/>
          <w:lang w:val="ru-RU"/>
        </w:rPr>
        <w:t>– значимая</w:t>
      </w:r>
    </w:p>
    <w:p w:rsidR="00F05E4A" w:rsidRPr="007C30F8" w:rsidRDefault="00F05E4A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Источником значимости цели служат ваши собственные ценности, приоритеты и потребности. Попробуйте прояснить для себя следующее:</w:t>
      </w:r>
    </w:p>
    <w:p w:rsidR="00F05E4A" w:rsidRPr="007C30F8" w:rsidRDefault="00F05E4A" w:rsidP="007C30F8">
      <w:pPr>
        <w:widowControl/>
        <w:numPr>
          <w:ilvl w:val="0"/>
          <w:numId w:val="3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Является ли цель важной, значимой лично для вас?</w:t>
      </w:r>
    </w:p>
    <w:p w:rsidR="00F05E4A" w:rsidRPr="007C30F8" w:rsidRDefault="00F05E4A" w:rsidP="007C30F8">
      <w:pPr>
        <w:widowControl/>
        <w:numPr>
          <w:ilvl w:val="0"/>
          <w:numId w:val="3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Что для вас будет означать результат достижения цели?</w:t>
      </w:r>
    </w:p>
    <w:p w:rsidR="00F05E4A" w:rsidRPr="007C30F8" w:rsidRDefault="00F05E4A" w:rsidP="007C30F8">
      <w:pPr>
        <w:widowControl/>
        <w:numPr>
          <w:ilvl w:val="0"/>
          <w:numId w:val="3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Зачем вам нужно достижение этой цели?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b/>
          <w:lang w:val="ru-RU"/>
        </w:rPr>
      </w:pPr>
      <w:r w:rsidRPr="007C30F8">
        <w:rPr>
          <w:rFonts w:eastAsia="Times New Roman" w:cs="Times New Roman"/>
          <w:b/>
          <w:lang w:val="ru-RU"/>
        </w:rPr>
        <w:t xml:space="preserve">T – </w:t>
      </w:r>
      <w:proofErr w:type="spellStart"/>
      <w:r w:rsidRPr="007C30F8">
        <w:rPr>
          <w:rFonts w:eastAsia="Times New Roman" w:cs="Times New Roman"/>
          <w:b/>
          <w:lang w:val="ru-RU"/>
        </w:rPr>
        <w:t>Time</w:t>
      </w:r>
      <w:proofErr w:type="spellEnd"/>
      <w:r w:rsidRPr="007C30F8">
        <w:rPr>
          <w:rFonts w:eastAsia="Times New Roman" w:cs="Times New Roman"/>
          <w:b/>
          <w:lang w:val="ru-RU"/>
        </w:rPr>
        <w:t xml:space="preserve">— </w:t>
      </w:r>
      <w:proofErr w:type="spellStart"/>
      <w:r w:rsidRPr="007C30F8">
        <w:rPr>
          <w:rFonts w:eastAsia="Times New Roman" w:cs="Times New Roman"/>
          <w:b/>
          <w:lang w:val="ru-RU"/>
        </w:rPr>
        <w:t>bounded</w:t>
      </w:r>
      <w:proofErr w:type="spellEnd"/>
      <w:r w:rsidRPr="007C30F8">
        <w:rPr>
          <w:rFonts w:eastAsia="Times New Roman" w:cs="Times New Roman"/>
          <w:b/>
          <w:lang w:val="ru-RU"/>
        </w:rPr>
        <w:t xml:space="preserve"> – </w:t>
      </w:r>
      <w:proofErr w:type="gramStart"/>
      <w:r w:rsidRPr="007C30F8">
        <w:rPr>
          <w:rFonts w:eastAsia="Times New Roman" w:cs="Times New Roman"/>
          <w:b/>
          <w:lang w:val="ru-RU"/>
        </w:rPr>
        <w:t>определенная</w:t>
      </w:r>
      <w:proofErr w:type="gramEnd"/>
      <w:r w:rsidRPr="007C30F8">
        <w:rPr>
          <w:rFonts w:eastAsia="Times New Roman" w:cs="Times New Roman"/>
          <w:b/>
          <w:lang w:val="ru-RU"/>
        </w:rPr>
        <w:t xml:space="preserve"> во времени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 xml:space="preserve">Цель всегда направлена в будущее. Но чтобы начать приближать ее к нашей сегодняшней жизни и пошагово реализовывать, необходимо установить </w:t>
      </w:r>
      <w:proofErr w:type="spellStart"/>
      <w:r w:rsidRPr="007C30F8">
        <w:rPr>
          <w:rFonts w:eastAsia="Times New Roman" w:cs="Times New Roman"/>
          <w:lang w:val="ru-RU"/>
        </w:rPr>
        <w:t>временнЫе</w:t>
      </w:r>
      <w:proofErr w:type="spellEnd"/>
      <w:r w:rsidRPr="007C30F8">
        <w:rPr>
          <w:rFonts w:eastAsia="Times New Roman" w:cs="Times New Roman"/>
          <w:lang w:val="ru-RU"/>
        </w:rPr>
        <w:t xml:space="preserve"> рамки: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•</w:t>
      </w:r>
      <w:r w:rsidRPr="007C30F8">
        <w:rPr>
          <w:rFonts w:eastAsia="Times New Roman" w:cs="Times New Roman"/>
          <w:lang w:val="ru-RU"/>
        </w:rPr>
        <w:tab/>
        <w:t>В какой период времени вы планируете начать работать над достижением цели?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•</w:t>
      </w:r>
      <w:r w:rsidRPr="007C30F8">
        <w:rPr>
          <w:rFonts w:eastAsia="Times New Roman" w:cs="Times New Roman"/>
          <w:lang w:val="ru-RU"/>
        </w:rPr>
        <w:tab/>
        <w:t>Сколько времени понадобится для достижения цели?</w:t>
      </w:r>
    </w:p>
    <w:p w:rsidR="00F05E4A" w:rsidRPr="007C30F8" w:rsidRDefault="00F05E4A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•</w:t>
      </w:r>
      <w:r w:rsidRPr="007C30F8">
        <w:rPr>
          <w:rFonts w:eastAsia="Times New Roman" w:cs="Times New Roman"/>
          <w:lang w:val="ru-RU"/>
        </w:rPr>
        <w:tab/>
        <w:t>Когда цель должна быть достигнута</w:t>
      </w:r>
    </w:p>
    <w:p w:rsidR="005A4A4B" w:rsidRPr="007C30F8" w:rsidRDefault="005A4A4B" w:rsidP="007C30F8">
      <w:pPr>
        <w:widowControl/>
        <w:autoSpaceDE/>
        <w:autoSpaceDN/>
        <w:adjustRightInd/>
        <w:spacing w:line="360" w:lineRule="auto"/>
        <w:ind w:left="1134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noProof/>
          <w:lang w:val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EFD9340" wp14:editId="5106C582">
                <wp:simplePos x="0" y="0"/>
                <wp:positionH relativeFrom="column">
                  <wp:posOffset>179705</wp:posOffset>
                </wp:positionH>
                <wp:positionV relativeFrom="paragraph">
                  <wp:posOffset>1867535</wp:posOffset>
                </wp:positionV>
                <wp:extent cx="3343275" cy="4217035"/>
                <wp:effectExtent l="0" t="635" r="1270" b="1905"/>
                <wp:wrapNone/>
                <wp:docPr id="13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343275" cy="4217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ntrol 2" o:spid="_x0000_s1026" style="position:absolute;margin-left:14.15pt;margin-top:147.05pt;width:263.25pt;height:332.0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  <w:r w:rsidR="003A4979" w:rsidRPr="007C30F8">
        <w:rPr>
          <w:rFonts w:eastAsia="Times New Roman" w:cs="Times New Roman"/>
          <w:lang w:val="ru-RU"/>
        </w:rPr>
        <w:t>Результаты работы предлагается записать в таблицу.</w:t>
      </w:r>
    </w:p>
    <w:tbl>
      <w:tblPr>
        <w:tblW w:w="9889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1"/>
        <w:gridCol w:w="2724"/>
        <w:gridCol w:w="3078"/>
        <w:gridCol w:w="2706"/>
      </w:tblGrid>
      <w:tr w:rsidR="003A4979" w:rsidRPr="007C30F8" w:rsidTr="006F18AD">
        <w:trPr>
          <w:trHeight w:val="886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14:cntxtAlts/>
              </w:rPr>
              <w:t>S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  <w:t>Конкретная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kern w:val="28"/>
                <w:lang w:val="ru-RU"/>
                <w14:cntxtAlts/>
              </w:rPr>
              <w:t>Что изучаем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</w:p>
        </w:tc>
      </w:tr>
      <w:tr w:rsidR="003A4979" w:rsidRPr="007C30F8" w:rsidTr="006F18AD">
        <w:trPr>
          <w:trHeight w:val="2211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14:cntxtAlts/>
              </w:rPr>
              <w:t>M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  <w:t>Измеримая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kern w:val="28"/>
                <w:lang w:val="ru-RU"/>
                <w14:cntxtAlts/>
              </w:rPr>
              <w:t xml:space="preserve">Определяем показатели, при помощи которых можно ориентироваться на конечный </w:t>
            </w:r>
            <w:r w:rsidRPr="007C30F8">
              <w:rPr>
                <w:rFonts w:eastAsia="Times New Roman" w:cs="Times New Roman"/>
                <w:kern w:val="28"/>
                <w:lang w:val="ru-RU"/>
                <w14:cntxtAlts/>
              </w:rPr>
              <w:lastRenderedPageBreak/>
              <w:t>результат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</w:p>
        </w:tc>
      </w:tr>
      <w:tr w:rsidR="003A4979" w:rsidRPr="007C30F8" w:rsidTr="006F18AD">
        <w:trPr>
          <w:trHeight w:val="812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14:cntxtAlts/>
              </w:rPr>
              <w:lastRenderedPageBreak/>
              <w:t>A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  <w:t>Достижимая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kern w:val="28"/>
                <w:lang w:val="ru-RU"/>
                <w14:cntxtAlts/>
              </w:rPr>
              <w:t>Адекватность цели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</w:p>
        </w:tc>
      </w:tr>
      <w:tr w:rsidR="003A4979" w:rsidRPr="007C30F8" w:rsidTr="006F18AD">
        <w:trPr>
          <w:trHeight w:val="811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14:cntxtAlts/>
              </w:rPr>
              <w:t>R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  <w:t>Важная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kern w:val="28"/>
                <w:lang w:val="ru-RU"/>
                <w14:cntxtAlts/>
              </w:rPr>
              <w:t>Конечный результат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</w:p>
        </w:tc>
      </w:tr>
      <w:tr w:rsidR="003A4979" w:rsidRPr="007C30F8" w:rsidTr="006F18AD">
        <w:trPr>
          <w:trHeight w:val="709"/>
        </w:trPr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14:cntxtAlts/>
              </w:rPr>
            </w:pPr>
            <w:r w:rsidRPr="007C30F8">
              <w:rPr>
                <w:rFonts w:eastAsia="Times New Roman" w:cs="Times New Roman"/>
                <w:b/>
                <w:bCs/>
                <w:kern w:val="28"/>
                <w14:cntxtAlts/>
              </w:rPr>
              <w:t>T</w:t>
            </w:r>
          </w:p>
        </w:tc>
        <w:tc>
          <w:tcPr>
            <w:tcW w:w="1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</w:pPr>
            <w:proofErr w:type="gramStart"/>
            <w:r w:rsidRPr="007C30F8"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  <w:t>Ограничена</w:t>
            </w:r>
            <w:proofErr w:type="gramEnd"/>
            <w:r w:rsidRPr="007C30F8">
              <w:rPr>
                <w:rFonts w:eastAsia="Times New Roman" w:cs="Times New Roman"/>
                <w:b/>
                <w:bCs/>
                <w:kern w:val="28"/>
                <w:lang w:val="ru-RU"/>
                <w14:cntxtAlts/>
              </w:rPr>
              <w:t xml:space="preserve"> во времени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  <w:r w:rsidRPr="007C30F8">
              <w:rPr>
                <w:rFonts w:eastAsia="Times New Roman" w:cs="Times New Roman"/>
                <w:kern w:val="28"/>
                <w:lang w:val="ru-RU"/>
                <w14:cntxtAlts/>
              </w:rPr>
              <w:t>Начало-конец выполнения проекта</w:t>
            </w:r>
          </w:p>
        </w:tc>
        <w:tc>
          <w:tcPr>
            <w:tcW w:w="5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4A4B" w:rsidRPr="007C30F8" w:rsidRDefault="005A4A4B" w:rsidP="007C30F8">
            <w:pPr>
              <w:autoSpaceDE/>
              <w:autoSpaceDN/>
              <w:adjustRightInd/>
              <w:spacing w:line="360" w:lineRule="auto"/>
              <w:ind w:left="1134"/>
              <w:jc w:val="both"/>
              <w:rPr>
                <w:rFonts w:eastAsia="Times New Roman" w:cs="Times New Roman"/>
                <w:kern w:val="28"/>
                <w:lang w:val="ru-RU"/>
                <w14:cntxtAlts/>
              </w:rPr>
            </w:pPr>
          </w:p>
        </w:tc>
      </w:tr>
    </w:tbl>
    <w:p w:rsidR="00F05E4A" w:rsidRPr="007C30F8" w:rsidRDefault="003A4979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Цель проанализирована</w:t>
      </w:r>
      <w:proofErr w:type="gramStart"/>
      <w:r w:rsidRPr="007C30F8">
        <w:rPr>
          <w:rFonts w:cs="Times New Roman"/>
          <w:lang w:val="ru-RU"/>
        </w:rPr>
        <w:t xml:space="preserve"> .</w:t>
      </w:r>
      <w:proofErr w:type="gramEnd"/>
    </w:p>
    <w:p w:rsidR="005A4A4B" w:rsidRPr="007C30F8" w:rsidRDefault="005A4A4B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b/>
        </w:rPr>
      </w:pPr>
    </w:p>
    <w:p w:rsidR="005A4A4B" w:rsidRPr="007C30F8" w:rsidRDefault="005A4A4B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textAlignment w:val="baseline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 xml:space="preserve">Еще один известный </w:t>
      </w:r>
      <w:proofErr w:type="spellStart"/>
      <w:r w:rsidRPr="007C30F8">
        <w:rPr>
          <w:rFonts w:eastAsia="Times New Roman" w:cs="Times New Roman"/>
          <w:lang w:val="ru-RU"/>
        </w:rPr>
        <w:t>коучинговый</w:t>
      </w:r>
      <w:proofErr w:type="spellEnd"/>
      <w:r w:rsidRPr="007C30F8">
        <w:rPr>
          <w:rFonts w:eastAsia="Times New Roman" w:cs="Times New Roman"/>
          <w:lang w:val="ru-RU"/>
        </w:rPr>
        <w:t xml:space="preserve"> инструмент— </w:t>
      </w:r>
      <w:proofErr w:type="gramStart"/>
      <w:r w:rsidRPr="007C30F8">
        <w:rPr>
          <w:rFonts w:eastAsia="Times New Roman" w:cs="Times New Roman"/>
          <w:lang w:val="ru-RU"/>
        </w:rPr>
        <w:t>пи</w:t>
      </w:r>
      <w:proofErr w:type="gramEnd"/>
      <w:r w:rsidRPr="007C30F8">
        <w:rPr>
          <w:rFonts w:eastAsia="Times New Roman" w:cs="Times New Roman"/>
          <w:lang w:val="ru-RU"/>
        </w:rPr>
        <w:t xml:space="preserve">рамида логических уровней или пирамида </w:t>
      </w:r>
      <w:proofErr w:type="spellStart"/>
      <w:r w:rsidRPr="007C30F8">
        <w:rPr>
          <w:rFonts w:eastAsia="Times New Roman" w:cs="Times New Roman"/>
          <w:lang w:val="ru-RU"/>
        </w:rPr>
        <w:t>Дилтса</w:t>
      </w:r>
      <w:proofErr w:type="spellEnd"/>
      <w:r w:rsidRPr="007C30F8">
        <w:rPr>
          <w:rFonts w:eastAsia="Times New Roman" w:cs="Times New Roman"/>
          <w:lang w:val="ru-RU"/>
        </w:rPr>
        <w:t>.</w:t>
      </w:r>
    </w:p>
    <w:p w:rsidR="005A4A4B" w:rsidRPr="007C30F8" w:rsidRDefault="005A4A4B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textAlignment w:val="baseline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Это очень действенное упражнение в ситуациях, когда вам необходим всесторонний взгляд на вашу цель. Также его можно применять, когда вы чувствуете, что зашли в тупик или нет уверенности в собственных силах.</w:t>
      </w:r>
    </w:p>
    <w:p w:rsidR="003A4979" w:rsidRPr="007C30F8" w:rsidRDefault="005A4A4B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textAlignment w:val="baseline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Все, как обычно, очень просто.</w:t>
      </w:r>
      <w:r w:rsidRPr="007C30F8">
        <w:rPr>
          <w:rFonts w:eastAsia="Times New Roman" w:cs="Times New Roman"/>
          <w:lang w:val="ru-RU"/>
        </w:rPr>
        <w:br/>
        <w:t>Вам необходимо честно отвечать себе на вопросы пирамиды — сначала взбираясь вверх по ее ступенькам, а потом опускаясь вниз.</w:t>
      </w:r>
      <w:r w:rsidRPr="007C30F8">
        <w:rPr>
          <w:rFonts w:eastAsia="Times New Roman" w:cs="Times New Roman"/>
          <w:lang w:val="ru-RU"/>
        </w:rPr>
        <w:br/>
        <w:t>Всего есть 6 логических уровней (начиная снизу):</w:t>
      </w:r>
      <w:r w:rsidRPr="007C30F8">
        <w:rPr>
          <w:rFonts w:eastAsia="Times New Roman" w:cs="Times New Roman"/>
          <w:lang w:val="ru-RU"/>
        </w:rPr>
        <w:br/>
      </w:r>
    </w:p>
    <w:tbl>
      <w:tblPr>
        <w:tblStyle w:val="a9"/>
        <w:tblW w:w="9889" w:type="dxa"/>
        <w:tblLook w:val="04A0" w:firstRow="1" w:lastRow="0" w:firstColumn="1" w:lastColumn="0" w:noHBand="0" w:noVBand="1"/>
      </w:tblPr>
      <w:tblGrid>
        <w:gridCol w:w="2989"/>
        <w:gridCol w:w="3048"/>
        <w:gridCol w:w="3852"/>
      </w:tblGrid>
      <w:tr w:rsidR="003A4979" w:rsidRPr="007C30F8" w:rsidTr="003A4979">
        <w:tc>
          <w:tcPr>
            <w:tcW w:w="9889" w:type="dxa"/>
            <w:gridSpan w:val="3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/>
                <w:bCs/>
                <w:kern w:val="36"/>
                <w:lang w:val="ru-RU"/>
              </w:rPr>
              <w:lastRenderedPageBreak/>
              <w:t xml:space="preserve">Пирамида </w:t>
            </w:r>
            <w:proofErr w:type="spellStart"/>
            <w:r w:rsidRPr="007C30F8">
              <w:rPr>
                <w:rFonts w:eastAsia="Times New Roman" w:cs="Times New Roman"/>
                <w:b/>
                <w:bCs/>
                <w:kern w:val="36"/>
                <w:lang w:val="ru-RU"/>
              </w:rPr>
              <w:t>Дилтса</w:t>
            </w:r>
            <w:proofErr w:type="spellEnd"/>
            <w:r w:rsidRPr="007C30F8">
              <w:rPr>
                <w:rFonts w:eastAsia="Times New Roman" w:cs="Times New Roman"/>
                <w:b/>
                <w:bCs/>
                <w:kern w:val="36"/>
                <w:lang w:val="ru-RU"/>
              </w:rPr>
              <w:t xml:space="preserve"> (пирамида логических уровней)</w:t>
            </w:r>
          </w:p>
        </w:tc>
      </w:tr>
      <w:tr w:rsidR="003A4979" w:rsidRPr="007C30F8" w:rsidTr="003A4979">
        <w:tc>
          <w:tcPr>
            <w:tcW w:w="9889" w:type="dxa"/>
            <w:gridSpan w:val="3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/>
                <w:bCs/>
                <w:noProof/>
                <w:kern w:val="36"/>
                <w:lang w:val="ru-RU"/>
              </w:rPr>
              <w:drawing>
                <wp:inline distT="0" distB="0" distL="0" distR="0" wp14:anchorId="0BD3DC1B" wp14:editId="59AF9D0C">
                  <wp:extent cx="2127885" cy="1597025"/>
                  <wp:effectExtent l="0" t="0" r="5715" b="317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885" cy="1597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4979" w:rsidRPr="007C30F8" w:rsidTr="003A4979"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/>
                <w:bCs/>
                <w:kern w:val="36"/>
                <w:lang w:val="ru-RU"/>
              </w:rPr>
              <w:t>Уровень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/>
                <w:bCs/>
                <w:kern w:val="36"/>
                <w:lang w:val="ru-RU"/>
              </w:rPr>
              <w:t>Вопросы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/>
                <w:bCs/>
                <w:kern w:val="36"/>
                <w:lang w:val="ru-RU"/>
              </w:rPr>
            </w:pPr>
          </w:p>
        </w:tc>
      </w:tr>
      <w:tr w:rsidR="003A4979" w:rsidRPr="007C30F8" w:rsidTr="003A4979">
        <w:trPr>
          <w:trHeight w:val="473"/>
        </w:trPr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Миссия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Для чего?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</w:tc>
      </w:tr>
      <w:tr w:rsidR="003A4979" w:rsidRPr="007C30F8" w:rsidTr="003A4979"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Идентификация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 xml:space="preserve">Какой конечный результат вы получите? 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</w:tc>
      </w:tr>
      <w:tr w:rsidR="003A4979" w:rsidRPr="007C30F8" w:rsidTr="003A4979"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Ценности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Почему это важно?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Что ценного вы получите?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</w:tc>
      </w:tr>
      <w:tr w:rsidR="003A4979" w:rsidRPr="007C30F8" w:rsidTr="003A4979"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Способности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Что поможет?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Как?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Какими навыками и способностями необходимо обладать?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Что можем?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Какие навыки требуют развития?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</w:tc>
      </w:tr>
      <w:tr w:rsidR="003A4979" w:rsidRPr="007C30F8" w:rsidTr="003A4979"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Поведение, действие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 xml:space="preserve">Какие шаги совершите для достижения цели? 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Кто что делает?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lastRenderedPageBreak/>
              <w:t>Кто за что отвечает?</w:t>
            </w: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Кто контролирует?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</w:tc>
      </w:tr>
      <w:tr w:rsidR="003A4979" w:rsidRPr="007C30F8" w:rsidTr="003A4979">
        <w:tc>
          <w:tcPr>
            <w:tcW w:w="2128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lastRenderedPageBreak/>
              <w:t>Окружение</w:t>
            </w:r>
          </w:p>
        </w:tc>
        <w:tc>
          <w:tcPr>
            <w:tcW w:w="3094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  <w:r w:rsidRPr="007C30F8">
              <w:rPr>
                <w:rFonts w:eastAsia="Times New Roman" w:cs="Times New Roman"/>
                <w:bCs/>
                <w:kern w:val="36"/>
                <w:lang w:val="ru-RU"/>
              </w:rPr>
              <w:t>Кто? Что? Где? Когда? С кем?</w:t>
            </w:r>
          </w:p>
        </w:tc>
        <w:tc>
          <w:tcPr>
            <w:tcW w:w="4667" w:type="dxa"/>
          </w:tcPr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  <w:p w:rsidR="006F18AD" w:rsidRPr="007C30F8" w:rsidRDefault="006F18AD" w:rsidP="007C30F8">
            <w:pPr>
              <w:keepNext/>
              <w:keepLines/>
              <w:tabs>
                <w:tab w:val="left" w:pos="709"/>
              </w:tabs>
              <w:spacing w:line="360" w:lineRule="auto"/>
              <w:ind w:left="1134"/>
              <w:jc w:val="both"/>
              <w:textAlignment w:val="baseline"/>
              <w:outlineLvl w:val="0"/>
              <w:rPr>
                <w:rFonts w:eastAsia="Times New Roman" w:cs="Times New Roman"/>
                <w:bCs/>
                <w:kern w:val="36"/>
                <w:lang w:val="ru-RU"/>
              </w:rPr>
            </w:pPr>
          </w:p>
        </w:tc>
      </w:tr>
    </w:tbl>
    <w:p w:rsidR="006F18AD" w:rsidRPr="007C30F8" w:rsidRDefault="006F18AD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b/>
          <w:lang w:val="ru-RU"/>
        </w:rPr>
      </w:pP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i/>
          <w:iCs/>
          <w:lang w:val="ru-RU"/>
        </w:rPr>
      </w:pPr>
      <w:r w:rsidRPr="007C30F8">
        <w:rPr>
          <w:rFonts w:eastAsia="Times New Roman" w:cs="Times New Roman"/>
          <w:i/>
          <w:iCs/>
          <w:lang w:val="ru-RU"/>
        </w:rPr>
        <w:t xml:space="preserve">Работая над </w:t>
      </w:r>
      <w:proofErr w:type="gramStart"/>
      <w:r w:rsidRPr="007C30F8">
        <w:rPr>
          <w:rFonts w:eastAsia="Times New Roman" w:cs="Times New Roman"/>
          <w:i/>
          <w:iCs/>
          <w:lang w:val="ru-RU"/>
        </w:rPr>
        <w:t>проектами</w:t>
      </w:r>
      <w:proofErr w:type="gramEnd"/>
      <w:r w:rsidRPr="007C30F8">
        <w:rPr>
          <w:rFonts w:eastAsia="Times New Roman" w:cs="Times New Roman"/>
          <w:i/>
          <w:iCs/>
          <w:lang w:val="ru-RU"/>
        </w:rPr>
        <w:t xml:space="preserve"> мы зачастую распыляемся, желая охватить необъятное. Планируемый проект выглядит замечательно, но как только начинается практическая работа, всё становится расплывчатым и не понятным. Возникают вопросы и вопросы…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А понять, где существует дисбаланс, нам поможет одна из самых популярных техник</w:t>
      </w:r>
      <w:hyperlink r:id="rId10" w:history="1">
        <w:r w:rsidRPr="007C30F8">
          <w:rPr>
            <w:rFonts w:eastAsia="Times New Roman" w:cs="Times New Roman"/>
            <w:lang w:val="ru-RU"/>
          </w:rPr>
          <w:t> </w:t>
        </w:r>
        <w:proofErr w:type="spellStart"/>
        <w:r w:rsidRPr="007C30F8">
          <w:rPr>
            <w:rFonts w:eastAsia="Times New Roman" w:cs="Times New Roman"/>
            <w:lang w:val="ru-RU"/>
          </w:rPr>
          <w:t>коучинга</w:t>
        </w:r>
        <w:proofErr w:type="spellEnd"/>
      </w:hyperlink>
      <w:r w:rsidRPr="007C30F8">
        <w:rPr>
          <w:rFonts w:eastAsia="Times New Roman" w:cs="Times New Roman"/>
          <w:lang w:val="ru-RU"/>
        </w:rPr>
        <w:t> – </w:t>
      </w:r>
      <w:r w:rsidRPr="007C30F8">
        <w:rPr>
          <w:rFonts w:eastAsia="Times New Roman" w:cs="Times New Roman"/>
          <w:b/>
          <w:bCs/>
          <w:lang w:val="ru-RU"/>
        </w:rPr>
        <w:t>«Колесо жизненного баланса»</w:t>
      </w:r>
      <w:r w:rsidRPr="007C30F8">
        <w:rPr>
          <w:rFonts w:eastAsia="Times New Roman" w:cs="Times New Roman"/>
          <w:lang w:val="ru-RU"/>
        </w:rPr>
        <w:t>. Ее достоинства очевидны:</w:t>
      </w:r>
    </w:p>
    <w:p w:rsidR="00805F12" w:rsidRPr="007C30F8" w:rsidRDefault="00805F12" w:rsidP="007C30F8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относительная простота в применении;</w:t>
      </w:r>
    </w:p>
    <w:p w:rsidR="00805F12" w:rsidRPr="007C30F8" w:rsidRDefault="00805F12" w:rsidP="007C30F8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хорошее визуальное представление ситуации;</w:t>
      </w:r>
    </w:p>
    <w:p w:rsidR="00805F12" w:rsidRPr="007C30F8" w:rsidRDefault="00805F12" w:rsidP="007C30F8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помощь в самостоятельной оценке каждой области</w:t>
      </w:r>
      <w:r w:rsidR="007C2663" w:rsidRPr="007C30F8">
        <w:rPr>
          <w:rFonts w:eastAsia="Times New Roman" w:cs="Times New Roman"/>
          <w:lang w:val="ru-RU"/>
        </w:rPr>
        <w:t xml:space="preserve"> колеса</w:t>
      </w:r>
      <w:r w:rsidRPr="007C30F8">
        <w:rPr>
          <w:rFonts w:eastAsia="Times New Roman" w:cs="Times New Roman"/>
          <w:lang w:val="ru-RU"/>
        </w:rPr>
        <w:t>;</w:t>
      </w:r>
    </w:p>
    <w:p w:rsidR="00805F12" w:rsidRPr="007C30F8" w:rsidRDefault="00805F12" w:rsidP="007C30F8">
      <w:pPr>
        <w:widowControl/>
        <w:numPr>
          <w:ilvl w:val="0"/>
          <w:numId w:val="7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возможность определить дальнейшие шаги по восстановлению баланса и</w:t>
      </w:r>
      <w:r w:rsidR="007C2663" w:rsidRPr="007C30F8">
        <w:rPr>
          <w:rFonts w:eastAsia="Times New Roman" w:cs="Times New Roman"/>
          <w:lang w:val="ru-RU"/>
        </w:rPr>
        <w:t xml:space="preserve"> убрать из проекта или найти решение по выравниванию западающих областей</w:t>
      </w:r>
      <w:r w:rsidRPr="007C30F8">
        <w:rPr>
          <w:rFonts w:eastAsia="Times New Roman" w:cs="Times New Roman"/>
          <w:lang w:val="ru-RU"/>
        </w:rPr>
        <w:t>.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 xml:space="preserve">Шаг 1. Определение важных областей </w:t>
      </w:r>
      <w:r w:rsidR="003475D9" w:rsidRPr="007C30F8">
        <w:rPr>
          <w:rFonts w:eastAsia="Times New Roman" w:cs="Times New Roman"/>
          <w:b/>
          <w:bCs/>
          <w:lang w:val="ru-RU"/>
        </w:rPr>
        <w:t>проекта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 первую очередь нужно выделить важные именно для вас области жизни. Имеет смысл выделить от 6 до 9 областей. Если меньше, вы рискуете что-то упустить, если больше – потерять фокус и начать распыляться на слишком многие вещи.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Вы можете соединять несколько областей в одну. Главное, чтобы области, которые вы выбираете, отражали важные и значимые для вас моменты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Названия для областей жизни могут быть довольно разнообразными:</w:t>
      </w:r>
    </w:p>
    <w:p w:rsidR="00805F12" w:rsidRPr="007C30F8" w:rsidRDefault="00A1067F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Ресурсы</w:t>
      </w:r>
      <w:r w:rsidR="009B5700" w:rsidRPr="007C30F8">
        <w:rPr>
          <w:rFonts w:eastAsia="Times New Roman" w:cs="Times New Roman"/>
          <w:lang w:val="ru-RU"/>
        </w:rPr>
        <w:t xml:space="preserve"> (люди, время, условия)</w:t>
      </w:r>
      <w:r w:rsidR="00805F12" w:rsidRPr="007C30F8">
        <w:rPr>
          <w:rFonts w:eastAsia="Times New Roman" w:cs="Times New Roman"/>
          <w:lang w:val="ru-RU"/>
        </w:rPr>
        <w:t>.</w:t>
      </w:r>
    </w:p>
    <w:p w:rsidR="00805F12" w:rsidRPr="007C30F8" w:rsidRDefault="00A1067F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Информация</w:t>
      </w:r>
      <w:r w:rsidR="00805F12" w:rsidRPr="007C30F8">
        <w:rPr>
          <w:rFonts w:eastAsia="Times New Roman" w:cs="Times New Roman"/>
          <w:lang w:val="ru-RU"/>
        </w:rPr>
        <w:t>.</w:t>
      </w:r>
    </w:p>
    <w:p w:rsidR="00805F12" w:rsidRPr="007C30F8" w:rsidRDefault="00A1067F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Взаимоотношения в группе</w:t>
      </w:r>
      <w:r w:rsidR="00805F12" w:rsidRPr="007C30F8">
        <w:rPr>
          <w:rFonts w:eastAsia="Times New Roman" w:cs="Times New Roman"/>
          <w:lang w:val="ru-RU"/>
        </w:rPr>
        <w:t>.</w:t>
      </w:r>
    </w:p>
    <w:p w:rsidR="00805F12" w:rsidRPr="007C30F8" w:rsidRDefault="009B5700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Нравственность проекта</w:t>
      </w:r>
      <w:r w:rsidR="00805F12" w:rsidRPr="007C30F8">
        <w:rPr>
          <w:rFonts w:eastAsia="Times New Roman" w:cs="Times New Roman"/>
          <w:lang w:val="ru-RU"/>
        </w:rPr>
        <w:t>.</w:t>
      </w:r>
    </w:p>
    <w:p w:rsidR="00805F12" w:rsidRPr="007C30F8" w:rsidRDefault="009B5700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Сферы исследования</w:t>
      </w:r>
      <w:r w:rsidR="00805F12" w:rsidRPr="007C30F8">
        <w:rPr>
          <w:rFonts w:eastAsia="Times New Roman" w:cs="Times New Roman"/>
          <w:lang w:val="ru-RU"/>
        </w:rPr>
        <w:t>.</w:t>
      </w:r>
    </w:p>
    <w:p w:rsidR="00805F12" w:rsidRPr="007C30F8" w:rsidRDefault="009B5700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proofErr w:type="spellStart"/>
      <w:r w:rsidRPr="007C30F8">
        <w:rPr>
          <w:rFonts w:eastAsia="Times New Roman" w:cs="Times New Roman"/>
          <w:lang w:val="ru-RU"/>
        </w:rPr>
        <w:t>Налитие</w:t>
      </w:r>
      <w:proofErr w:type="spellEnd"/>
      <w:r w:rsidRPr="007C30F8">
        <w:rPr>
          <w:rFonts w:eastAsia="Times New Roman" w:cs="Times New Roman"/>
          <w:lang w:val="ru-RU"/>
        </w:rPr>
        <w:t xml:space="preserve"> опыта</w:t>
      </w:r>
    </w:p>
    <w:p w:rsidR="00805F12" w:rsidRPr="007C30F8" w:rsidRDefault="009B5700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А</w:t>
      </w:r>
      <w:r w:rsidR="00805F12" w:rsidRPr="007C30F8">
        <w:rPr>
          <w:rFonts w:eastAsia="Times New Roman" w:cs="Times New Roman"/>
          <w:lang w:val="ru-RU"/>
        </w:rPr>
        <w:t>ктивность.</w:t>
      </w:r>
    </w:p>
    <w:p w:rsidR="00805F12" w:rsidRPr="007C30F8" w:rsidRDefault="009B5700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Планирование</w:t>
      </w:r>
    </w:p>
    <w:p w:rsidR="00805F12" w:rsidRPr="007C30F8" w:rsidRDefault="009B5700" w:rsidP="007C30F8">
      <w:pPr>
        <w:widowControl/>
        <w:numPr>
          <w:ilvl w:val="0"/>
          <w:numId w:val="9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Актуальность</w:t>
      </w:r>
      <w:r w:rsidR="00805F12" w:rsidRPr="007C30F8">
        <w:rPr>
          <w:rFonts w:eastAsia="Times New Roman" w:cs="Times New Roman"/>
          <w:lang w:val="ru-RU"/>
        </w:rPr>
        <w:t>.</w:t>
      </w:r>
    </w:p>
    <w:p w:rsidR="009B5700" w:rsidRPr="007C30F8" w:rsidRDefault="009B5700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lastRenderedPageBreak/>
        <w:t>Сферы вы можете обозначить любые (в зависимости от цели и темы проекта)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Шаг 2. Нарисуйте колесо и подпишите области</w:t>
      </w:r>
    </w:p>
    <w:p w:rsidR="00B73CCC" w:rsidRPr="007C30F8" w:rsidRDefault="009B5700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 xml:space="preserve">Предлагаю </w:t>
      </w:r>
      <w:r w:rsidR="00805F12" w:rsidRPr="007C30F8">
        <w:rPr>
          <w:rFonts w:eastAsia="Times New Roman" w:cs="Times New Roman"/>
          <w:lang w:val="ru-RU"/>
        </w:rPr>
        <w:t>шаблон колеса баланса</w:t>
      </w:r>
      <w:hyperlink r:id="rId11" w:history="1">
        <w:r w:rsidR="00805F12" w:rsidRPr="007C30F8">
          <w:rPr>
            <w:rFonts w:eastAsia="Times New Roman" w:cs="Times New Roman"/>
            <w:lang w:val="ru-RU"/>
          </w:rPr>
          <w:t> </w:t>
        </w:r>
      </w:hyperlink>
      <w:r w:rsidR="00B73CCC" w:rsidRPr="007C30F8">
        <w:rPr>
          <w:rFonts w:eastAsia="Times New Roman" w:cs="Times New Roman"/>
          <w:lang w:val="ru-RU"/>
        </w:rPr>
        <w:t>.</w:t>
      </w:r>
    </w:p>
    <w:p w:rsidR="00B73CCC" w:rsidRPr="007C30F8" w:rsidRDefault="006F18AD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Calibri" w:cs="Times New Roman"/>
          <w:noProof/>
          <w:lang w:val="ru-RU"/>
        </w:rPr>
        <w:drawing>
          <wp:inline distT="0" distB="0" distL="0" distR="0" wp14:anchorId="4128B9C3" wp14:editId="526B56F7">
            <wp:extent cx="3371850" cy="246140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0588" t="33646" r="18480" b="13440"/>
                    <a:stretch/>
                  </pic:blipFill>
                  <pic:spPr bwMode="auto">
                    <a:xfrm>
                      <a:off x="0" y="0"/>
                      <a:ext cx="3373503" cy="246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 </w:t>
      </w:r>
      <w:r w:rsidRPr="007C30F8">
        <w:rPr>
          <w:rFonts w:eastAsia="Times New Roman" w:cs="Times New Roman"/>
          <w:b/>
          <w:bCs/>
          <w:lang w:val="ru-RU"/>
        </w:rPr>
        <w:t>Шаг 3. Оценка каждой области</w:t>
      </w:r>
    </w:p>
    <w:p w:rsidR="00967A5C" w:rsidRPr="007C30F8" w:rsidRDefault="009B5700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 xml:space="preserve">Теперь оценим каждую область по шкале от 1 до 10 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Шаг 4. Анализ и определение ключевой области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Выберите один сектор, позитивные изменения в котором для вас наиболее желательны и могут позитивно повл</w:t>
      </w:r>
      <w:r w:rsidR="009B5700" w:rsidRPr="007C30F8">
        <w:rPr>
          <w:rFonts w:eastAsia="Times New Roman" w:cs="Times New Roman"/>
          <w:lang w:val="ru-RU"/>
        </w:rPr>
        <w:t>иять на ситуацию в других секторах</w:t>
      </w:r>
      <w:r w:rsidRPr="007C30F8">
        <w:rPr>
          <w:rFonts w:eastAsia="Times New Roman" w:cs="Times New Roman"/>
          <w:lang w:val="ru-RU"/>
        </w:rPr>
        <w:t>.</w:t>
      </w:r>
      <w:r w:rsidRPr="007C30F8">
        <w:rPr>
          <w:rFonts w:eastAsia="Times New Roman" w:cs="Times New Roman"/>
          <w:lang w:val="ru-RU"/>
        </w:rPr>
        <w:br/>
        <w:t xml:space="preserve">Вы можете выбрать несколько секторов или даже все. </w:t>
      </w:r>
      <w:r w:rsidR="009B5700" w:rsidRPr="007C30F8">
        <w:rPr>
          <w:rFonts w:eastAsia="Times New Roman" w:cs="Times New Roman"/>
          <w:lang w:val="ru-RU"/>
        </w:rPr>
        <w:t>Э</w:t>
      </w:r>
      <w:r w:rsidRPr="007C30F8">
        <w:rPr>
          <w:rFonts w:eastAsia="Times New Roman" w:cs="Times New Roman"/>
          <w:lang w:val="ru-RU"/>
        </w:rPr>
        <w:t>ффективно будет прорабатывать каждый сектор по очереди. Для начала сфокусируйтесь на какой-то одной области.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Спросите себя:</w:t>
      </w:r>
    </w:p>
    <w:p w:rsidR="00805F12" w:rsidRPr="007C30F8" w:rsidRDefault="00805F12" w:rsidP="007C30F8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proofErr w:type="gramStart"/>
      <w:r w:rsidRPr="007C30F8">
        <w:rPr>
          <w:rFonts w:eastAsia="Times New Roman" w:cs="Times New Roman"/>
          <w:lang w:val="ru-RU"/>
        </w:rPr>
        <w:t>Изменения</w:t>
      </w:r>
      <w:proofErr w:type="gramEnd"/>
      <w:r w:rsidRPr="007C30F8">
        <w:rPr>
          <w:rFonts w:eastAsia="Times New Roman" w:cs="Times New Roman"/>
          <w:lang w:val="ru-RU"/>
        </w:rPr>
        <w:t xml:space="preserve"> в какой области для меня наиболее </w:t>
      </w:r>
      <w:r w:rsidR="009B5700" w:rsidRPr="007C30F8">
        <w:rPr>
          <w:rFonts w:eastAsia="Times New Roman" w:cs="Times New Roman"/>
          <w:lang w:val="ru-RU"/>
        </w:rPr>
        <w:t>значимы</w:t>
      </w:r>
      <w:r w:rsidRPr="007C30F8">
        <w:rPr>
          <w:rFonts w:eastAsia="Times New Roman" w:cs="Times New Roman"/>
          <w:lang w:val="ru-RU"/>
        </w:rPr>
        <w:t xml:space="preserve"> сейчас?</w:t>
      </w:r>
    </w:p>
    <w:p w:rsidR="00805F12" w:rsidRPr="007C30F8" w:rsidRDefault="00805F12" w:rsidP="007C30F8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proofErr w:type="gramStart"/>
      <w:r w:rsidRPr="007C30F8">
        <w:rPr>
          <w:rFonts w:eastAsia="Times New Roman" w:cs="Times New Roman"/>
          <w:lang w:val="ru-RU"/>
        </w:rPr>
        <w:t>Изменения</w:t>
      </w:r>
      <w:proofErr w:type="gramEnd"/>
      <w:r w:rsidRPr="007C30F8">
        <w:rPr>
          <w:rFonts w:eastAsia="Times New Roman" w:cs="Times New Roman"/>
          <w:lang w:val="ru-RU"/>
        </w:rPr>
        <w:t xml:space="preserve"> в какой области могут улучшить другие </w:t>
      </w:r>
      <w:r w:rsidR="009B5700" w:rsidRPr="007C30F8">
        <w:rPr>
          <w:rFonts w:eastAsia="Times New Roman" w:cs="Times New Roman"/>
          <w:lang w:val="ru-RU"/>
        </w:rPr>
        <w:t>составляющие</w:t>
      </w:r>
      <w:r w:rsidRPr="007C30F8">
        <w:rPr>
          <w:rFonts w:eastAsia="Times New Roman" w:cs="Times New Roman"/>
          <w:lang w:val="ru-RU"/>
        </w:rPr>
        <w:t>?</w:t>
      </w:r>
    </w:p>
    <w:p w:rsidR="00805F12" w:rsidRPr="007C30F8" w:rsidRDefault="009B5700" w:rsidP="007C30F8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Что</w:t>
      </w:r>
      <w:r w:rsidR="00805F12" w:rsidRPr="007C30F8">
        <w:rPr>
          <w:rFonts w:eastAsia="Times New Roman" w:cs="Times New Roman"/>
          <w:lang w:val="ru-RU"/>
        </w:rPr>
        <w:t xml:space="preserve"> больше </w:t>
      </w:r>
      <w:proofErr w:type="spellStart"/>
      <w:r w:rsidR="00805F12" w:rsidRPr="007C30F8">
        <w:rPr>
          <w:rFonts w:eastAsia="Times New Roman" w:cs="Times New Roman"/>
          <w:lang w:val="ru-RU"/>
        </w:rPr>
        <w:t>всего</w:t>
      </w:r>
      <w:r w:rsidRPr="007C30F8">
        <w:rPr>
          <w:rFonts w:eastAsia="Times New Roman" w:cs="Times New Roman"/>
          <w:lang w:val="ru-RU"/>
        </w:rPr>
        <w:t>важнее</w:t>
      </w:r>
      <w:proofErr w:type="spellEnd"/>
      <w:r w:rsidR="00805F12" w:rsidRPr="007C30F8">
        <w:rPr>
          <w:rFonts w:eastAsia="Times New Roman" w:cs="Times New Roman"/>
          <w:lang w:val="ru-RU"/>
        </w:rPr>
        <w:t xml:space="preserve"> сейчас?</w:t>
      </w:r>
    </w:p>
    <w:p w:rsidR="00805F12" w:rsidRPr="007C30F8" w:rsidRDefault="00805F12" w:rsidP="007C30F8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Что будет, когда я этого достигну?</w:t>
      </w:r>
    </w:p>
    <w:p w:rsidR="00805F12" w:rsidRPr="007C30F8" w:rsidRDefault="00805F12" w:rsidP="007C30F8">
      <w:pPr>
        <w:widowControl/>
        <w:numPr>
          <w:ilvl w:val="0"/>
          <w:numId w:val="11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Какие позитивные и негативные последствия могут наступить, когда я достигну цели?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b/>
          <w:bCs/>
          <w:lang w:val="ru-RU"/>
        </w:rPr>
        <w:t>Шаг 5. План действий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Для получения индивидуального плана действий попробуйте ответить на вопросы максимально полно и запишите их:</w:t>
      </w:r>
    </w:p>
    <w:p w:rsidR="00805F12" w:rsidRPr="007C30F8" w:rsidRDefault="00805F12" w:rsidP="007C30F8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Какие ресурсы мне нужны для достижения моей цели?</w:t>
      </w:r>
    </w:p>
    <w:p w:rsidR="00805F12" w:rsidRPr="007C30F8" w:rsidRDefault="00805F12" w:rsidP="007C30F8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Когда я хочу достичь этой цели?</w:t>
      </w:r>
    </w:p>
    <w:p w:rsidR="00805F12" w:rsidRPr="007C30F8" w:rsidRDefault="00805F12" w:rsidP="007C30F8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Какие действия я должен сделать?</w:t>
      </w:r>
    </w:p>
    <w:p w:rsidR="00805F12" w:rsidRPr="007C30F8" w:rsidRDefault="00805F12" w:rsidP="007C30F8">
      <w:pPr>
        <w:widowControl/>
        <w:numPr>
          <w:ilvl w:val="0"/>
          <w:numId w:val="12"/>
        </w:numPr>
        <w:tabs>
          <w:tab w:val="clear" w:pos="720"/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t>Когда я это сделаю?</w:t>
      </w:r>
    </w:p>
    <w:p w:rsidR="00805F12" w:rsidRPr="007C30F8" w:rsidRDefault="00805F12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lang w:val="ru-RU"/>
        </w:rPr>
        <w:lastRenderedPageBreak/>
        <w:t>Всего 5 шагов помогут вам узнать и представить, в какую сторону двигаться!</w:t>
      </w:r>
    </w:p>
    <w:p w:rsidR="00980A87" w:rsidRPr="007C30F8" w:rsidRDefault="00980A87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shd w:val="clear" w:color="auto" w:fill="FFFFFF"/>
          <w:lang w:val="ru-RU"/>
        </w:rPr>
      </w:pPr>
      <w:r w:rsidRPr="007C30F8">
        <w:rPr>
          <w:rFonts w:eastAsia="Times New Roman" w:cs="Times New Roman"/>
          <w:shd w:val="clear" w:color="auto" w:fill="FFFFFF"/>
          <w:lang w:val="ru-RU"/>
        </w:rPr>
        <w:t xml:space="preserve">Считается, что если у Вас вышло действительно более-менее равномерная окружность похожая на колесо, то проект сбалансирован. Он может Вас полностью удовлетворять или наоборот полностью не устраивать, но при такой ситуации действительно часто отсутствует желание что-то менять. </w:t>
      </w:r>
    </w:p>
    <w:p w:rsidR="00980A87" w:rsidRPr="007C30F8" w:rsidRDefault="00980A87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shd w:val="clear" w:color="auto" w:fill="FFFFFF"/>
          <w:lang w:val="ru-RU"/>
        </w:rPr>
      </w:pPr>
      <w:r w:rsidRPr="007C30F8">
        <w:rPr>
          <w:rFonts w:eastAsia="Times New Roman" w:cs="Times New Roman"/>
          <w:shd w:val="clear" w:color="auto" w:fill="FFFFFF"/>
          <w:lang w:val="ru-RU"/>
        </w:rPr>
        <w:t xml:space="preserve">  Конечно, если колесо получилось большим, равномерно высокие оценки по всем направлениям, то можно только пожелать дальнейших успехов и не останавливаться </w:t>
      </w:r>
      <w:proofErr w:type="gramStart"/>
      <w:r w:rsidRPr="007C30F8">
        <w:rPr>
          <w:rFonts w:eastAsia="Times New Roman" w:cs="Times New Roman"/>
          <w:shd w:val="clear" w:color="auto" w:fill="FFFFFF"/>
          <w:lang w:val="ru-RU"/>
        </w:rPr>
        <w:t>на</w:t>
      </w:r>
      <w:proofErr w:type="gramEnd"/>
      <w:r w:rsidRPr="007C30F8">
        <w:rPr>
          <w:rFonts w:eastAsia="Times New Roman" w:cs="Times New Roman"/>
          <w:shd w:val="clear" w:color="auto" w:fill="FFFFFF"/>
          <w:lang w:val="ru-RU"/>
        </w:rPr>
        <w:t xml:space="preserve"> достигнутом. </w:t>
      </w:r>
    </w:p>
    <w:p w:rsidR="00980A87" w:rsidRPr="007C30F8" w:rsidRDefault="00980A87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shd w:val="clear" w:color="auto" w:fill="FFFFFF"/>
          <w:lang w:val="ru-RU"/>
        </w:rPr>
      </w:pPr>
      <w:r w:rsidRPr="007C30F8">
        <w:rPr>
          <w:rFonts w:eastAsia="Times New Roman" w:cs="Times New Roman"/>
          <w:shd w:val="clear" w:color="auto" w:fill="FFFFFF"/>
          <w:lang w:val="ru-RU"/>
        </w:rPr>
        <w:t xml:space="preserve">Если же у Вас равномерно низкие оценки по всем сферам — значит, предстоит большая работа, но она будет иметь смысл только, если Вы сами захотите что-то изменить. </w:t>
      </w:r>
    </w:p>
    <w:p w:rsidR="006F18AD" w:rsidRPr="007C30F8" w:rsidRDefault="00980A87" w:rsidP="007C30F8">
      <w:pPr>
        <w:widowControl/>
        <w:tabs>
          <w:tab w:val="left" w:pos="709"/>
        </w:tabs>
        <w:autoSpaceDE/>
        <w:autoSpaceDN/>
        <w:adjustRightInd/>
        <w:spacing w:line="360" w:lineRule="auto"/>
        <w:ind w:left="1134" w:firstLine="709"/>
        <w:jc w:val="both"/>
        <w:rPr>
          <w:rFonts w:eastAsia="Times New Roman" w:cs="Times New Roman"/>
          <w:lang w:val="ru-RU"/>
        </w:rPr>
      </w:pPr>
      <w:r w:rsidRPr="007C30F8">
        <w:rPr>
          <w:rFonts w:eastAsia="Times New Roman" w:cs="Times New Roman"/>
          <w:shd w:val="clear" w:color="auto" w:fill="FFFFFF"/>
          <w:lang w:val="ru-RU"/>
        </w:rPr>
        <w:t>Путей по сути дела два. Первый, пытаться равномерно что-то менять по всем секторам, второй, сосредотачиваться на одном/двух и делать по ним прорыв, а за ними уже потянутся и остальные. Если же у Вас на картинке получился совершенно неравномерный круг —  то тут как говорится, проблемы и нужные направления для развития на лицо. При этом не стоит  бурно сожалеть о проваленных сферах, а осознать и оценить нужно ли это вообще для достижения гармоничного продукта. Ведь успехи Ваши это то, что УЖЕ сделано, а неудачи это всего лишь то, что Вам ЕЩЕ предстоит сделать.</w:t>
      </w:r>
    </w:p>
    <w:p w:rsidR="00861685" w:rsidRPr="007C30F8" w:rsidRDefault="00383B0C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В заключение хочется сказать, что </w:t>
      </w:r>
      <w:proofErr w:type="spellStart"/>
      <w:r w:rsidRPr="007C30F8">
        <w:rPr>
          <w:rFonts w:cs="Times New Roman"/>
          <w:lang w:val="ru-RU"/>
        </w:rPr>
        <w:t>коучинг</w:t>
      </w:r>
      <w:proofErr w:type="spellEnd"/>
      <w:r w:rsidRPr="007C30F8">
        <w:rPr>
          <w:rFonts w:cs="Times New Roman"/>
          <w:lang w:val="ru-RU"/>
        </w:rPr>
        <w:t xml:space="preserve"> – это технология, требующая большого опыта и серьезного подхода со стороны педагога, это целая система поддержки воспитанника, и, хотя ее профессиональное масштабное применение требует предварительного обучения и подготовки педагога, отдельные элементы мы можем применять успешно в различных сферах нашей суворовской жизни.</w:t>
      </w:r>
    </w:p>
    <w:p w:rsidR="00805F12" w:rsidRPr="007C30F8" w:rsidRDefault="00805F12" w:rsidP="007C30F8">
      <w:pPr>
        <w:tabs>
          <w:tab w:val="left" w:pos="709"/>
        </w:tabs>
        <w:spacing w:line="360" w:lineRule="auto"/>
        <w:ind w:left="1134" w:firstLine="709"/>
        <w:jc w:val="both"/>
        <w:rPr>
          <w:rFonts w:cs="Times New Roman"/>
          <w:lang w:val="ru-RU"/>
        </w:rPr>
      </w:pPr>
      <w:proofErr w:type="spellStart"/>
      <w:r w:rsidRPr="007C30F8">
        <w:rPr>
          <w:rFonts w:cs="Times New Roman"/>
          <w:lang w:val="ru-RU"/>
        </w:rPr>
        <w:t>Коучинговый</w:t>
      </w:r>
      <w:proofErr w:type="spellEnd"/>
      <w:r w:rsidRPr="007C30F8">
        <w:rPr>
          <w:rFonts w:cs="Times New Roman"/>
          <w:lang w:val="ru-RU"/>
        </w:rPr>
        <w:t xml:space="preserve"> подход максимально соответствует концепции</w:t>
      </w:r>
    </w:p>
    <w:p w:rsidR="00805F12" w:rsidRPr="007C30F8" w:rsidRDefault="00805F12" w:rsidP="007C30F8">
      <w:pPr>
        <w:tabs>
          <w:tab w:val="left" w:pos="709"/>
        </w:tabs>
        <w:spacing w:line="360" w:lineRule="auto"/>
        <w:ind w:left="1134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 xml:space="preserve">личностно-ориентированного обучения, а </w:t>
      </w:r>
      <w:proofErr w:type="spellStart"/>
      <w:r w:rsidRPr="007C30F8">
        <w:rPr>
          <w:rFonts w:cs="Times New Roman"/>
          <w:lang w:val="ru-RU"/>
        </w:rPr>
        <w:t>коучинговые</w:t>
      </w:r>
      <w:proofErr w:type="spellEnd"/>
      <w:r w:rsidRPr="007C30F8">
        <w:rPr>
          <w:rFonts w:cs="Times New Roman"/>
          <w:lang w:val="ru-RU"/>
        </w:rPr>
        <w:t xml:space="preserve"> навыки</w:t>
      </w:r>
      <w:r w:rsidR="003A4979" w:rsidRPr="007C30F8">
        <w:rPr>
          <w:rFonts w:cs="Times New Roman"/>
          <w:lang w:val="ru-RU"/>
        </w:rPr>
        <w:t xml:space="preserve"> </w:t>
      </w:r>
      <w:r w:rsidRPr="007C30F8">
        <w:rPr>
          <w:rFonts w:cs="Times New Roman"/>
          <w:lang w:val="ru-RU"/>
        </w:rPr>
        <w:t xml:space="preserve">органично </w:t>
      </w:r>
      <w:r w:rsidR="003A4979" w:rsidRPr="007C30F8">
        <w:rPr>
          <w:rFonts w:cs="Times New Roman"/>
          <w:lang w:val="ru-RU"/>
        </w:rPr>
        <w:t xml:space="preserve"> </w:t>
      </w:r>
      <w:r w:rsidRPr="007C30F8">
        <w:rPr>
          <w:rFonts w:cs="Times New Roman"/>
          <w:lang w:val="ru-RU"/>
        </w:rPr>
        <w:t>страиваются в профиль компетенций современного</w:t>
      </w:r>
    </w:p>
    <w:p w:rsidR="006D5FDA" w:rsidRPr="007C30F8" w:rsidRDefault="00805F12" w:rsidP="007C30F8">
      <w:pPr>
        <w:tabs>
          <w:tab w:val="left" w:pos="709"/>
        </w:tabs>
        <w:spacing w:line="360" w:lineRule="auto"/>
        <w:ind w:left="1134"/>
        <w:jc w:val="both"/>
        <w:rPr>
          <w:rFonts w:cs="Times New Roman"/>
          <w:lang w:val="ru-RU"/>
        </w:rPr>
      </w:pPr>
      <w:r w:rsidRPr="007C30F8">
        <w:rPr>
          <w:rFonts w:cs="Times New Roman"/>
          <w:lang w:val="ru-RU"/>
        </w:rPr>
        <w:t>учителя.</w:t>
      </w:r>
    </w:p>
    <w:sectPr w:rsidR="006D5FDA" w:rsidRPr="007C30F8" w:rsidSect="007C30F8">
      <w:pgSz w:w="11906" w:h="16838"/>
      <w:pgMar w:top="1276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16676"/>
    <w:multiLevelType w:val="multilevel"/>
    <w:tmpl w:val="384AD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44EC4"/>
    <w:multiLevelType w:val="multilevel"/>
    <w:tmpl w:val="0C72E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B7481C"/>
    <w:multiLevelType w:val="multilevel"/>
    <w:tmpl w:val="4F46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E0393"/>
    <w:multiLevelType w:val="multilevel"/>
    <w:tmpl w:val="AC52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FF4DF2"/>
    <w:multiLevelType w:val="multilevel"/>
    <w:tmpl w:val="2328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23637C"/>
    <w:multiLevelType w:val="multilevel"/>
    <w:tmpl w:val="C09C9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11B2FAF"/>
    <w:multiLevelType w:val="multilevel"/>
    <w:tmpl w:val="202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076B94"/>
    <w:multiLevelType w:val="multilevel"/>
    <w:tmpl w:val="C342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190159E"/>
    <w:multiLevelType w:val="multilevel"/>
    <w:tmpl w:val="1480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B7D41"/>
    <w:multiLevelType w:val="multilevel"/>
    <w:tmpl w:val="FEBAB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AA95236"/>
    <w:multiLevelType w:val="hybridMultilevel"/>
    <w:tmpl w:val="31C6C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A610EB"/>
    <w:multiLevelType w:val="multilevel"/>
    <w:tmpl w:val="709446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E80A11"/>
    <w:multiLevelType w:val="multilevel"/>
    <w:tmpl w:val="C9EA9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0"/>
  </w:num>
  <w:num w:numId="8">
    <w:abstractNumId w:val="5"/>
  </w:num>
  <w:num w:numId="9">
    <w:abstractNumId w:val="12"/>
  </w:num>
  <w:num w:numId="10">
    <w:abstractNumId w:val="7"/>
  </w:num>
  <w:num w:numId="11">
    <w:abstractNumId w:val="3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75B"/>
    <w:rsid w:val="000C14C8"/>
    <w:rsid w:val="000C3838"/>
    <w:rsid w:val="000D3D82"/>
    <w:rsid w:val="000E6488"/>
    <w:rsid w:val="000F4593"/>
    <w:rsid w:val="00147E2D"/>
    <w:rsid w:val="001E313B"/>
    <w:rsid w:val="0022679F"/>
    <w:rsid w:val="00245118"/>
    <w:rsid w:val="00292B41"/>
    <w:rsid w:val="003034F8"/>
    <w:rsid w:val="00317977"/>
    <w:rsid w:val="003475D9"/>
    <w:rsid w:val="00350AF0"/>
    <w:rsid w:val="00371806"/>
    <w:rsid w:val="00383B0C"/>
    <w:rsid w:val="00384A05"/>
    <w:rsid w:val="003907A5"/>
    <w:rsid w:val="00393842"/>
    <w:rsid w:val="003A4979"/>
    <w:rsid w:val="00410E5B"/>
    <w:rsid w:val="004205C5"/>
    <w:rsid w:val="00422CCE"/>
    <w:rsid w:val="00494AAC"/>
    <w:rsid w:val="004B62A3"/>
    <w:rsid w:val="00511D55"/>
    <w:rsid w:val="005A4A4B"/>
    <w:rsid w:val="005E5F63"/>
    <w:rsid w:val="00641A55"/>
    <w:rsid w:val="006D5FDA"/>
    <w:rsid w:val="006E56D1"/>
    <w:rsid w:val="006F18AD"/>
    <w:rsid w:val="007529D8"/>
    <w:rsid w:val="00780ADC"/>
    <w:rsid w:val="007A2BCB"/>
    <w:rsid w:val="007C2663"/>
    <w:rsid w:val="007C30F8"/>
    <w:rsid w:val="007E4634"/>
    <w:rsid w:val="00805F12"/>
    <w:rsid w:val="00833EAE"/>
    <w:rsid w:val="0083597A"/>
    <w:rsid w:val="00861685"/>
    <w:rsid w:val="00902D7D"/>
    <w:rsid w:val="00967A5C"/>
    <w:rsid w:val="00980A87"/>
    <w:rsid w:val="009B5700"/>
    <w:rsid w:val="009B776E"/>
    <w:rsid w:val="00A1067F"/>
    <w:rsid w:val="00A27FFD"/>
    <w:rsid w:val="00AC02D5"/>
    <w:rsid w:val="00B41387"/>
    <w:rsid w:val="00B73CCC"/>
    <w:rsid w:val="00B8792E"/>
    <w:rsid w:val="00BE39D8"/>
    <w:rsid w:val="00C26011"/>
    <w:rsid w:val="00C41BB6"/>
    <w:rsid w:val="00C800F0"/>
    <w:rsid w:val="00D25C60"/>
    <w:rsid w:val="00D7775B"/>
    <w:rsid w:val="00DA771B"/>
    <w:rsid w:val="00DE33EC"/>
    <w:rsid w:val="00E21167"/>
    <w:rsid w:val="00E32C9C"/>
    <w:rsid w:val="00E33D55"/>
    <w:rsid w:val="00E439E6"/>
    <w:rsid w:val="00F05E4A"/>
    <w:rsid w:val="00F2625F"/>
    <w:rsid w:val="00F300E9"/>
    <w:rsid w:val="00F35CB0"/>
    <w:rsid w:val="00F875FE"/>
    <w:rsid w:val="00FA4500"/>
    <w:rsid w:val="00FD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45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11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ru-RU"/>
    </w:rPr>
  </w:style>
  <w:style w:type="paragraph" w:styleId="a3">
    <w:name w:val="No Spacing"/>
    <w:link w:val="a4"/>
    <w:qFormat/>
    <w:rsid w:val="002451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4511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7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75B"/>
    <w:rPr>
      <w:rFonts w:ascii="Tahoma" w:hAnsi="Tahoma" w:cs="Tahoma"/>
      <w:sz w:val="16"/>
      <w:szCs w:val="16"/>
      <w:lang w:val="en-US" w:eastAsia="ru-RU"/>
    </w:rPr>
  </w:style>
  <w:style w:type="paragraph" w:customStyle="1" w:styleId="Default">
    <w:name w:val="Default"/>
    <w:rsid w:val="00DE3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2116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5C60"/>
    <w:rPr>
      <w:color w:val="5F5F5F" w:themeColor="hyperlink"/>
      <w:u w:val="single"/>
    </w:rPr>
  </w:style>
  <w:style w:type="table" w:styleId="a9">
    <w:name w:val="Table Grid"/>
    <w:basedOn w:val="a1"/>
    <w:uiPriority w:val="59"/>
    <w:rsid w:val="006F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1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2451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118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US" w:eastAsia="ru-RU"/>
    </w:rPr>
  </w:style>
  <w:style w:type="paragraph" w:styleId="a3">
    <w:name w:val="No Spacing"/>
    <w:link w:val="a4"/>
    <w:qFormat/>
    <w:rsid w:val="0024511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rsid w:val="00245118"/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777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775B"/>
    <w:rPr>
      <w:rFonts w:ascii="Tahoma" w:hAnsi="Tahoma" w:cs="Tahoma"/>
      <w:sz w:val="16"/>
      <w:szCs w:val="16"/>
      <w:lang w:val="en-US" w:eastAsia="ru-RU"/>
    </w:rPr>
  </w:style>
  <w:style w:type="paragraph" w:customStyle="1" w:styleId="Default">
    <w:name w:val="Default"/>
    <w:rsid w:val="00DE33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E2116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25C60"/>
    <w:rPr>
      <w:color w:val="5F5F5F" w:themeColor="hyperlink"/>
      <w:u w:val="single"/>
    </w:rPr>
  </w:style>
  <w:style w:type="table" w:styleId="a9">
    <w:name w:val="Table Grid"/>
    <w:basedOn w:val="a1"/>
    <w:uiPriority w:val="59"/>
    <w:rsid w:val="006F18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yadi.sk/i/rpgbTbbdenH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mastercoaching.ru/chto-takoe-kouchin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2017-03-21T12:02:00Z</cp:lastPrinted>
  <dcterms:created xsi:type="dcterms:W3CDTF">2018-01-31T11:11:00Z</dcterms:created>
  <dcterms:modified xsi:type="dcterms:W3CDTF">2018-01-31T11:32:00Z</dcterms:modified>
</cp:coreProperties>
</file>