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5B" w:rsidRPr="00EF31FB" w:rsidRDefault="008F0C5B" w:rsidP="008F0C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1FB">
        <w:rPr>
          <w:rFonts w:ascii="Times New Roman" w:hAnsi="Times New Roman" w:cs="Times New Roman"/>
          <w:b/>
          <w:sz w:val="24"/>
          <w:szCs w:val="24"/>
        </w:rPr>
        <w:t>ФИЗКУЛЬТУРНО-ПСИХОЛОГИЧЕСКИЕ ДОСУГИ КАК ОДНА ИЗ ФОРМ КОМПЛЕКСНОЙ ПОМОЩИ ДЕТЯМ СТАРШЕГО ДОШКОЛЬНОГО ВОЗРАСТА С ОСОБЫМИ ОБРАЗОВАТЕЛЬНЫМИ ПОТРЕБНОСТЯМИ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введения ФГОС ДО одной из главных задач является охрана и укрепление физического и психического здоровья детей, в том числе их эмоционального благополучия.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сохранения и укрепления здоровья детей, формирование у них культуры здоровья и мотивации здорового образа жизни должно стать одним из приоритетных направлений деятельности дошкольного образовательного учреждения.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Принципиально новым является 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активно-деятельностного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к дошкольному физическому воспитанию, который содействует освоению теоретических знаний  о здоровье и формированию у детей практических умений и навыков сохранения и укрепления собственного здоровья. 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 авторов  (Э.Я.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2001;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А.В.Кенеман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Д.В.Хухлаева,1995;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М.Д.Маханева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 и др.) подчеркивают, что задачи физического воспитания должны решаться в комплексе и взаимосвязи с задачами умственного, нравственного, эстетического и трудового воспитания. </w:t>
      </w:r>
    </w:p>
    <w:p w:rsidR="008F0C5B" w:rsidRPr="00D770BF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настоящее время в системе образования России усилиями ученых и практиков складывается культура поддержки и помощи ребенка в воспитательно-образовательном процессе, где  учитываются индивидуальные потребности ребенка, связанные с его жизненной ситуацией и состоянием здоровья, определяющие особые образовательные  потребности отдельных категорий детей. Разрабатываются вариативные модели сопровождения детей с особыми образовательными потребностями (ООП).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дети с ООП отличаются импульсивностью, психомоторной расторможенностью и в то же время робостью, у них часто преобладает пониженный фон настроения. Поведение этих детей чаще всего характеризуется раздражительностью, агрессией, обидчивостью или наоборот, высокой тревожностью, страхами, неуверенностью в своих силах, трудностями коммуникации.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ООП – это такая категория детей, которая требует особого внимания со стороны воспитателей и других специалистов ДОУ. Поэтому проведение коррекционных и реабилитационных игр, упражнений на расслабление мышц тела, проигрывание социально значимых этюдов на физкультурно-психологических досугах занимает центральное место в работе инструктора по физической культуре и педагога-психолога в нашем детском саду. 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такого сотрудничества является создание модели взаимодействия в процессе коррекционно-развивающей образовательной деятельности с детьми старшего дошкольного возраста с ООП, стимулирующей физическое, познавательное и личностное развитие каждого из них. На таких мероприятиях практически каждый ребенок имеет возможность пережить успех, почувствовать поддержку и сопереживание сверстников, ответственность за свою команду. В предлагаемых упражнениях, играх, эстафетах актуализируются бессознательные подавленные тенденции, происходит проигрывание проблемных ситуаций в социально приемлемых формах. Упражнения на расслабление позволяют устранить беспокойство, возбуждение, скованность, восстанавливают силы и здоровье, увеличивают запас энергии, пробуждают творческий потенциал. Эмоции  детей становятся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подвижными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адекватными, нормализуются межличностные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в группе сверстников.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Возбужденные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беспокойные, нервные постепенно становятся более уравновешенными, внимательными и терпеливыми.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Физкультурно-психологические досуги проводятся 1 раз в месяц с октября по май, продолжительностью 30-35 минут. Все они построены по единой схеме и включают три части: вводная, основная и заключительная. Сценарии составлены по сюжету придуманной или уже известной сказки, дополненной и измененной в соответствии с целями и задачами физкультурно-психологического досуга.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>
        <w:rPr>
          <w:rFonts w:ascii="Times New Roman" w:hAnsi="Times New Roman" w:cs="Times New Roman"/>
          <w:sz w:val="24"/>
          <w:szCs w:val="24"/>
        </w:rPr>
        <w:t>азки является связующим звеном между играми и упражнениями и создает определенную атмосферу. Сценарии досугов составлены таким образом, чтобы дети много двигались. В процессе активных физических действий тело самопроизвольно сбрасывает излишки напряжения, а при выполнении  некоторых упражнений дети даже устают. Но мышечная усталость благоприятна для тела. Усталость мышц – это уже непроизвольное напряжение. Чередование состояний активности и пассивности в играх и упражнениях повышают гибкость и подвижность нервных процессов, развивают моторику и координацию движений, снимают физическое и психическое напряжение, увеличивают работоспособность детей.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вводной части досуга к детям обращается сказочный герой с просьбой совершить совместное путешествие в сказочную страну, страну чудес, опуститься на дно морское, отыскать клад, друзей или других сказочных героев попавших в «беду» и т.д. Совместно с детьми ведущие уточняют суть проблемы, обсуждают способы ее решения. С целью преодоления двигательного автоматизма и для разогрева организма используются различные формы ходьбы и бега по «лесным тропам» (шишки, камушки), по «сыпучему песку» (на берегу моря) и т.д. Активно используются упражнения на развитие произвольного внимания и координации движений,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изображением эмоций в соответствии с сюжетом сказки, представленной в физкультурно-психологическом досуге.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активизации психических процессов и создания психологического настроя проводится дыхательная гимнастика.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основной части досуга предусмотрено выполнение образных физических упражнений, соответствующих теме и сюжету сказки. Это упражнения, игры, эстафеты направленные на развитие и коррекцию эмоциональной, физической и познавательной  сфер ребенка, а также игры и упражнения оздоровительной направленности. В этой части досуга мы включаем рациональное чередование статистических и динамических нагрузок: между эстафетами проводятся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психомышечная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тренировка, упражнения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Здесь же используются подвижные и спортивные игры, игры-эстафеты, коммуникативные игры,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заключительной части досуга дети обмениваются своими впечатлениями, высказывают свое мнение о трудностях и успехах в преодолении препятствий, в достижении цели.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как ведущие, старались создать доброжелательную атмосферу на досуге,  активизировать и направлять внимание детей, успокаивать их, если это было необходимо. Все выполняемое детьми, все их слова, движения, даже импровизации поощрялись по-особому, все они считались успешными, удачными, наилучшими и прекрасными. Для нас было важно, чтобы дети чувствовали себя раскрепощенными и свободными, чтобы поверили в себя и в свои силы.  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данных мероприятиях дети закрепляют полученные на физкультурных и коррекционно-развивающих занятиях с психологом знания, умения, навыки. Через развитие физических способностей, двигательной сферы ребенка мы оказываем влияние на развитие его психических свойств и процессов,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создаем физиологические предпосылки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новообразований как преодоление господства эгоцентрической позиции в межличностных и пространственных отношениях: дети перестают считать собственную точку зрения единственно возможной. Они уже могут ориентироваться на позицию сверстников: в игре активно договариваются о замысле, игровых действиях и прочее.</w:t>
      </w: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Диагностические исследования показали, что проводимая нами работа по психолого-педагогической реабилитации детей с ООП на физкультурно-психологических досугах доказала свою эффективность и перспективность в отношении как личностного, так и психического развития детей. Мы глубоко убеждены, что комплексная помощь таким детям включающая не только медицинские, но и психолого-педагогические аспекты, позволит им в будущем полноценно включиться в жизнь общества.</w:t>
      </w:r>
    </w:p>
    <w:p w:rsidR="008F0C5B" w:rsidRDefault="008F0C5B" w:rsidP="008F0C5B">
      <w:pPr>
        <w:tabs>
          <w:tab w:val="left" w:pos="387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FB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F0C5B" w:rsidRPr="00101A1E" w:rsidRDefault="008F0C5B" w:rsidP="008F0C5B">
      <w:pPr>
        <w:tabs>
          <w:tab w:val="left" w:pos="387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03A">
        <w:rPr>
          <w:rFonts w:ascii="Times New Roman" w:hAnsi="Times New Roman" w:cs="Times New Roman"/>
          <w:sz w:val="24"/>
          <w:szCs w:val="24"/>
        </w:rPr>
        <w:t>1</w:t>
      </w:r>
      <w:r w:rsidRPr="00D7103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474DB">
        <w:rPr>
          <w:rFonts w:ascii="Times New Roman" w:hAnsi="Times New Roman" w:cs="Times New Roman"/>
          <w:i/>
          <w:sz w:val="24"/>
          <w:szCs w:val="24"/>
        </w:rPr>
        <w:t>Асташина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М.П. </w:t>
      </w:r>
      <w:r>
        <w:rPr>
          <w:rFonts w:ascii="Times New Roman" w:hAnsi="Times New Roman" w:cs="Times New Roman"/>
          <w:sz w:val="24"/>
          <w:szCs w:val="24"/>
        </w:rPr>
        <w:t xml:space="preserve">Фольклорно-физкультурные занятия и досуги с детьми 3-7 лет / авт.-сост.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Волгоград: Учитель, 2013. </w:t>
      </w:r>
    </w:p>
    <w:p w:rsidR="008F0C5B" w:rsidRPr="00D7103A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AE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7103A">
        <w:rPr>
          <w:rFonts w:ascii="Times New Roman" w:hAnsi="Times New Roman" w:cs="Times New Roman"/>
          <w:i/>
          <w:sz w:val="24"/>
          <w:szCs w:val="24"/>
        </w:rPr>
        <w:t>Зинкевич-Евстигнеева</w:t>
      </w:r>
      <w:proofErr w:type="spellEnd"/>
      <w:r w:rsidRPr="00D7103A">
        <w:rPr>
          <w:rFonts w:ascii="Times New Roman" w:hAnsi="Times New Roman" w:cs="Times New Roman"/>
          <w:i/>
          <w:sz w:val="24"/>
          <w:szCs w:val="24"/>
        </w:rPr>
        <w:t xml:space="preserve"> Т.Д</w:t>
      </w:r>
      <w:r w:rsidRPr="00D7103A">
        <w:rPr>
          <w:rFonts w:ascii="Times New Roman" w:hAnsi="Times New Roman" w:cs="Times New Roman"/>
          <w:sz w:val="24"/>
          <w:szCs w:val="24"/>
        </w:rPr>
        <w:t xml:space="preserve">. Практикум по </w:t>
      </w:r>
      <w:proofErr w:type="spellStart"/>
      <w:r w:rsidRPr="00D7103A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СПб</w:t>
      </w:r>
      <w:r w:rsidRPr="00D7103A">
        <w:rPr>
          <w:rFonts w:ascii="Times New Roman" w:hAnsi="Times New Roman" w:cs="Times New Roman"/>
          <w:sz w:val="24"/>
          <w:szCs w:val="24"/>
        </w:rPr>
        <w:t>: Речь, 2000.</w:t>
      </w:r>
    </w:p>
    <w:p w:rsidR="008F0C5B" w:rsidRPr="00972AED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C5B" w:rsidRDefault="008F0C5B" w:rsidP="008F0C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C61" w:rsidRDefault="00AF0C61"/>
    <w:sectPr w:rsidR="00AF0C61" w:rsidSect="00AF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C5B"/>
    <w:rsid w:val="00547FB9"/>
    <w:rsid w:val="008F0C5B"/>
    <w:rsid w:val="00AF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2018-01-31T13:30:00Z</dcterms:created>
  <dcterms:modified xsi:type="dcterms:W3CDTF">2018-01-31T13:44:00Z</dcterms:modified>
</cp:coreProperties>
</file>