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0D" w:rsidRDefault="005F5A0D" w:rsidP="005F5A0D">
      <w:pPr>
        <w:spacing w:after="12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5F5A0D">
        <w:rPr>
          <w:rFonts w:ascii="Times New Roman" w:hAnsi="Times New Roman" w:cs="Times New Roman"/>
          <w:sz w:val="32"/>
          <w:szCs w:val="32"/>
        </w:rPr>
        <w:t>Макарушкина</w:t>
      </w:r>
      <w:r>
        <w:rPr>
          <w:rFonts w:ascii="Times New Roman" w:hAnsi="Times New Roman" w:cs="Times New Roman"/>
          <w:sz w:val="32"/>
          <w:szCs w:val="32"/>
        </w:rPr>
        <w:t xml:space="preserve"> Елена Анатольевна</w:t>
      </w:r>
    </w:p>
    <w:p w:rsidR="005F5A0D" w:rsidRPr="005F5A0D" w:rsidRDefault="005F5A0D" w:rsidP="005F5A0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F5A0D">
        <w:rPr>
          <w:rFonts w:ascii="Times New Roman" w:hAnsi="Times New Roman" w:cs="Times New Roman"/>
          <w:i/>
          <w:sz w:val="28"/>
          <w:szCs w:val="28"/>
        </w:rPr>
        <w:t>учитель музыки</w:t>
      </w:r>
    </w:p>
    <w:p w:rsidR="005F5A0D" w:rsidRDefault="005F5A0D" w:rsidP="005F5A0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F5A0D">
        <w:rPr>
          <w:rFonts w:ascii="Times New Roman" w:hAnsi="Times New Roman" w:cs="Times New Roman"/>
          <w:i/>
          <w:sz w:val="28"/>
          <w:szCs w:val="28"/>
        </w:rPr>
        <w:t xml:space="preserve">МКОУ ООШ п. </w:t>
      </w:r>
      <w:proofErr w:type="spellStart"/>
      <w:r w:rsidRPr="005F5A0D">
        <w:rPr>
          <w:rFonts w:ascii="Times New Roman" w:hAnsi="Times New Roman" w:cs="Times New Roman"/>
          <w:i/>
          <w:sz w:val="28"/>
          <w:szCs w:val="28"/>
        </w:rPr>
        <w:t>Карпушино</w:t>
      </w:r>
      <w:proofErr w:type="spellEnd"/>
      <w:r w:rsidRPr="005F5A0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5A0D">
        <w:rPr>
          <w:rFonts w:ascii="Times New Roman" w:hAnsi="Times New Roman" w:cs="Times New Roman"/>
          <w:i/>
          <w:sz w:val="28"/>
          <w:szCs w:val="28"/>
        </w:rPr>
        <w:t>Котельничского</w:t>
      </w:r>
      <w:proofErr w:type="spellEnd"/>
      <w:r w:rsidRPr="005F5A0D">
        <w:rPr>
          <w:rFonts w:ascii="Times New Roman" w:hAnsi="Times New Roman" w:cs="Times New Roman"/>
          <w:i/>
          <w:sz w:val="28"/>
          <w:szCs w:val="28"/>
        </w:rPr>
        <w:t xml:space="preserve"> района Кировской области</w:t>
      </w:r>
    </w:p>
    <w:p w:rsidR="005F5A0D" w:rsidRDefault="005F5A0D" w:rsidP="005F5A0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F5A0D" w:rsidRDefault="005F5A0D" w:rsidP="005F5A0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F5A0D" w:rsidRPr="005F5A0D" w:rsidRDefault="005F5A0D" w:rsidP="005F5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МУЗЫКИ В 5 К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ЛАССЕ</w:t>
      </w:r>
    </w:p>
    <w:p w:rsidR="005F5A0D" w:rsidRDefault="005F5A0D" w:rsidP="00DF04F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6436" w:rsidRPr="00356436" w:rsidRDefault="00356436" w:rsidP="00DF04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Портрет в музыке и изобразительном искусстве»</w:t>
      </w:r>
    </w:p>
    <w:p w:rsidR="00356436" w:rsidRDefault="00356436" w:rsidP="00DF04F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Подготовка к уроку:</w:t>
      </w:r>
    </w:p>
    <w:p w:rsidR="00356436" w:rsidRDefault="00AF172C" w:rsidP="0035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4890770</wp:posOffset>
            </wp:positionH>
            <wp:positionV relativeFrom="paragraph">
              <wp:posOffset>278130</wp:posOffset>
            </wp:positionV>
            <wp:extent cx="972820" cy="1267460"/>
            <wp:effectExtent l="19050" t="0" r="0" b="0"/>
            <wp:wrapNone/>
            <wp:docPr id="7" name="Рисунок 6" descr="Barabas Miklos_Kisfiu hegedu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abas Miklos_Kisfiu hegeduve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436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4002621</wp:posOffset>
            </wp:positionH>
            <wp:positionV relativeFrom="paragraph">
              <wp:posOffset>278753</wp:posOffset>
            </wp:positionV>
            <wp:extent cx="826710" cy="1302589"/>
            <wp:effectExtent l="19050" t="0" r="0" b="0"/>
            <wp:wrapNone/>
            <wp:docPr id="5" name="Рисунок 4" descr="Eugene-Ferdinand-Victor-Delacroix-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gene-Ferdinand-Victor-Delacroix-04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710" cy="1302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436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2208326</wp:posOffset>
            </wp:positionH>
            <wp:positionV relativeFrom="paragraph">
              <wp:posOffset>281017</wp:posOffset>
            </wp:positionV>
            <wp:extent cx="1732113" cy="1303789"/>
            <wp:effectExtent l="19050" t="0" r="1437" b="0"/>
            <wp:wrapNone/>
            <wp:docPr id="3" name="Рисунок 2" descr="645908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5908316.jpg"/>
                    <pic:cNvPicPr/>
                  </pic:nvPicPr>
                  <pic:blipFill>
                    <a:blip r:embed="rId9" cstate="print"/>
                    <a:srcRect b="6585"/>
                    <a:stretch>
                      <a:fillRect/>
                    </a:stretch>
                  </pic:blipFill>
                  <pic:spPr>
                    <a:xfrm>
                      <a:off x="0" y="0"/>
                      <a:ext cx="1732037" cy="1303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436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879858</wp:posOffset>
            </wp:positionH>
            <wp:positionV relativeFrom="paragraph">
              <wp:posOffset>281018</wp:posOffset>
            </wp:positionV>
            <wp:extent cx="1251505" cy="1285336"/>
            <wp:effectExtent l="19050" t="0" r="5795" b="0"/>
            <wp:wrapNone/>
            <wp:docPr id="2" name="Рисунок 1" descr="099bc7a494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9bc7a4942f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482" cy="1285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436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-17289</wp:posOffset>
            </wp:positionH>
            <wp:positionV relativeFrom="paragraph">
              <wp:posOffset>281017</wp:posOffset>
            </wp:positionV>
            <wp:extent cx="826339" cy="1286555"/>
            <wp:effectExtent l="19050" t="0" r="0" b="0"/>
            <wp:wrapNone/>
            <wp:docPr id="1" name="Рисунок 0" descr="67.136_benton_portrait_of_a_music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.136_benton_portrait_of_a_musician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346" cy="1286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436">
        <w:rPr>
          <w:rFonts w:ascii="Times New Roman" w:hAnsi="Times New Roman" w:cs="Times New Roman"/>
          <w:sz w:val="28"/>
          <w:szCs w:val="28"/>
          <w:u w:val="single"/>
        </w:rPr>
        <w:t>На доске:</w:t>
      </w:r>
      <w:r w:rsidR="001B5FDA">
        <w:rPr>
          <w:rFonts w:ascii="Times New Roman" w:hAnsi="Times New Roman" w:cs="Times New Roman"/>
          <w:sz w:val="28"/>
          <w:szCs w:val="28"/>
        </w:rPr>
        <w:tab/>
      </w:r>
      <w:r w:rsidR="001B5FDA">
        <w:rPr>
          <w:rFonts w:ascii="Times New Roman" w:hAnsi="Times New Roman" w:cs="Times New Roman"/>
          <w:sz w:val="28"/>
          <w:szCs w:val="28"/>
        </w:rPr>
        <w:tab/>
      </w:r>
      <w:r w:rsidR="00356436">
        <w:rPr>
          <w:rFonts w:ascii="Times New Roman" w:hAnsi="Times New Roman" w:cs="Times New Roman"/>
          <w:sz w:val="28"/>
          <w:szCs w:val="28"/>
        </w:rPr>
        <w:t>Портреты:</w:t>
      </w:r>
    </w:p>
    <w:p w:rsidR="00356436" w:rsidRPr="00356436" w:rsidRDefault="00356436" w:rsidP="00356436">
      <w:pPr>
        <w:rPr>
          <w:rFonts w:ascii="Times New Roman" w:hAnsi="Times New Roman" w:cs="Times New Roman"/>
          <w:sz w:val="28"/>
          <w:szCs w:val="28"/>
        </w:rPr>
      </w:pPr>
    </w:p>
    <w:p w:rsidR="00356436" w:rsidRDefault="00356436" w:rsidP="00DF04F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6436" w:rsidRDefault="00356436" w:rsidP="00DF04F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6436" w:rsidRDefault="00AF172C" w:rsidP="00DF04F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175895</wp:posOffset>
            </wp:positionV>
            <wp:extent cx="1584325" cy="1267460"/>
            <wp:effectExtent l="19050" t="0" r="0" b="0"/>
            <wp:wrapNone/>
            <wp:docPr id="6" name="Рисунок 5" descr="20130211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0211100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6436" w:rsidRDefault="00356436" w:rsidP="00DF04F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6436" w:rsidRDefault="00356436" w:rsidP="00DF04F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6436" w:rsidRDefault="00356436" w:rsidP="00DF04F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6436" w:rsidRDefault="001B5FDA" w:rsidP="001B5F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партах: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Портфолио, рабочая тетрадь, раздаточный материал (коллаж), клей.</w:t>
      </w:r>
    </w:p>
    <w:p w:rsidR="001B5FDA" w:rsidRPr="001B5FDA" w:rsidRDefault="001B5FDA" w:rsidP="001B5FDA">
      <w:pPr>
        <w:jc w:val="both"/>
        <w:rPr>
          <w:rFonts w:ascii="Times New Roman" w:hAnsi="Times New Roman" w:cs="Times New Roman"/>
          <w:sz w:val="28"/>
          <w:szCs w:val="28"/>
        </w:rPr>
      </w:pPr>
      <w:r w:rsidRPr="001B5FDA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Музыкальный центр, телевизор, компьютер.</w:t>
      </w:r>
    </w:p>
    <w:p w:rsidR="00487438" w:rsidRPr="00C40588" w:rsidRDefault="00DF04FD" w:rsidP="00DF04F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40588">
        <w:rPr>
          <w:rFonts w:ascii="Times New Roman" w:hAnsi="Times New Roman" w:cs="Times New Roman"/>
          <w:b/>
          <w:sz w:val="28"/>
          <w:szCs w:val="28"/>
          <w:u w:val="single"/>
        </w:rPr>
        <w:t>ХОД  УРОКА</w:t>
      </w:r>
      <w:proofErr w:type="gramEnd"/>
    </w:p>
    <w:p w:rsidR="00DF04FD" w:rsidRDefault="00487438" w:rsidP="00DF04F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DF04FD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</w:t>
      </w:r>
      <w:r w:rsidR="001B5FD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B5FDA" w:rsidRPr="00C40588" w:rsidRDefault="00C40588" w:rsidP="00C40588">
      <w:pPr>
        <w:spacing w:after="120" w:line="240" w:lineRule="auto"/>
        <w:ind w:left="426" w:firstLine="425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1B5FDA">
        <w:rPr>
          <w:rFonts w:ascii="Times New Roman" w:hAnsi="Times New Roman" w:cs="Times New Roman"/>
          <w:i/>
          <w:sz w:val="28"/>
          <w:szCs w:val="28"/>
        </w:rPr>
        <w:t>родолжаем тему всей нашей учебной четверти «Музыка и изобразительное искусство</w:t>
      </w:r>
      <w:r>
        <w:rPr>
          <w:rFonts w:ascii="Times New Roman" w:hAnsi="Times New Roman" w:cs="Times New Roman"/>
          <w:i/>
          <w:sz w:val="28"/>
          <w:szCs w:val="28"/>
        </w:rPr>
        <w:t>». На прошлом уроке мы вместе нашли ответ на вопрос «Может ли музыка изображать картины природы?». Как называется этот жанр в живописи?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C40588">
        <w:rPr>
          <w:rFonts w:ascii="Times New Roman" w:hAnsi="Times New Roman" w:cs="Times New Roman"/>
          <w:b/>
          <w:i/>
          <w:color w:val="FF0000"/>
          <w:sz w:val="28"/>
          <w:szCs w:val="28"/>
        </w:rPr>
        <w:t>(пейзаж)</w:t>
      </w:r>
    </w:p>
    <w:p w:rsidR="00C40588" w:rsidRDefault="000D4B44" w:rsidP="00C40588">
      <w:pPr>
        <w:spacing w:after="120" w:line="240" w:lineRule="auto"/>
        <w:ind w:left="426" w:firstLine="425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Мы продолжаем наш разговор о взаимосвязи музыки и изобразительного искусства и тему сегодняшнего урока я предлагаю вам определить самостоятельно, посмотрев на репродукции картин, подготовленных мной.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(«Портрет в музыке и изобразительном искусстве»).</w:t>
      </w:r>
    </w:p>
    <w:p w:rsidR="000D4B44" w:rsidRDefault="000D4B44" w:rsidP="000D4B4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Записываем тему урока.</w:t>
      </w:r>
    </w:p>
    <w:p w:rsidR="000D4B44" w:rsidRDefault="00487438" w:rsidP="00BE055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E0553">
        <w:rPr>
          <w:rFonts w:ascii="Times New Roman" w:hAnsi="Times New Roman" w:cs="Times New Roman"/>
          <w:sz w:val="28"/>
          <w:szCs w:val="28"/>
          <w:u w:val="single"/>
        </w:rPr>
        <w:t>Актуализация субъектного опыта:</w:t>
      </w:r>
    </w:p>
    <w:p w:rsidR="00BE0553" w:rsidRDefault="00487438" w:rsidP="00BE055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0553">
        <w:rPr>
          <w:rFonts w:ascii="Times New Roman" w:hAnsi="Times New Roman" w:cs="Times New Roman"/>
          <w:sz w:val="28"/>
          <w:szCs w:val="28"/>
        </w:rPr>
        <w:t>Целеполагание.</w:t>
      </w:r>
      <w:r w:rsidR="008F20F9">
        <w:rPr>
          <w:rFonts w:ascii="Times New Roman" w:hAnsi="Times New Roman" w:cs="Times New Roman"/>
          <w:sz w:val="28"/>
          <w:szCs w:val="28"/>
        </w:rPr>
        <w:t xml:space="preserve"> Мотивация.</w:t>
      </w:r>
    </w:p>
    <w:p w:rsidR="00BE0553" w:rsidRPr="00BE0553" w:rsidRDefault="00BE0553" w:rsidP="00BE0553">
      <w:pPr>
        <w:spacing w:after="120" w:line="240" w:lineRule="auto"/>
        <w:ind w:left="426" w:firstLine="425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E0553">
        <w:rPr>
          <w:rFonts w:ascii="Times New Roman" w:hAnsi="Times New Roman" w:cs="Times New Roman"/>
          <w:i/>
          <w:sz w:val="28"/>
          <w:szCs w:val="28"/>
        </w:rPr>
        <w:t>Что мы можем увидеть, рассматривая портрет человека в изобразительном искусстве</w:t>
      </w:r>
      <w:r>
        <w:rPr>
          <w:rFonts w:ascii="Times New Roman" w:hAnsi="Times New Roman" w:cs="Times New Roman"/>
          <w:i/>
          <w:sz w:val="28"/>
          <w:szCs w:val="28"/>
        </w:rPr>
        <w:t xml:space="preserve">?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(возраст, пол, характер, профессию, социальное положение, внутренний мир, эпоху и т.д.).</w:t>
      </w:r>
    </w:p>
    <w:p w:rsidR="000D4B44" w:rsidRDefault="00BE0553" w:rsidP="00C40588">
      <w:pPr>
        <w:spacing w:after="120" w:line="240" w:lineRule="auto"/>
        <w:ind w:left="426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конце урока мы должны будем определить, </w:t>
      </w:r>
      <w:r w:rsidRPr="002B25A8">
        <w:rPr>
          <w:rFonts w:ascii="Times New Roman" w:hAnsi="Times New Roman" w:cs="Times New Roman"/>
          <w:b/>
          <w:i/>
          <w:sz w:val="28"/>
          <w:szCs w:val="28"/>
        </w:rPr>
        <w:t xml:space="preserve">возможно ли выразить все эти </w:t>
      </w:r>
      <w:r w:rsidR="002B25A8" w:rsidRPr="002B25A8">
        <w:rPr>
          <w:rFonts w:ascii="Times New Roman" w:hAnsi="Times New Roman" w:cs="Times New Roman"/>
          <w:b/>
          <w:i/>
          <w:sz w:val="28"/>
          <w:szCs w:val="28"/>
        </w:rPr>
        <w:t>качества, характеристики человека музыкальными средствами в музыкальном произведении</w:t>
      </w:r>
      <w:r w:rsidR="00EA7934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EA7934" w:rsidRDefault="00EA7934" w:rsidP="00C40588">
      <w:pPr>
        <w:spacing w:after="120" w:line="240" w:lineRule="auto"/>
        <w:ind w:left="426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Каждый человек способен на волшебные качества: почувствовать, что у него есть не только внутренний слух, но и внутреннее зрение – способность мысленно, внутри себя услышать то, что в действительности в данный момент не звучит (т.е. услышать музыку, когда смотришь на портрет) и увидеть то, что в действительности в данный момент он не видит (т.е. увидеть в музыке изображение человека, которому подходит эта музыка</w:t>
      </w:r>
      <w:r w:rsidR="00AF172C">
        <w:rPr>
          <w:rFonts w:ascii="Times New Roman" w:hAnsi="Times New Roman" w:cs="Times New Roman"/>
          <w:i/>
          <w:sz w:val="28"/>
          <w:szCs w:val="28"/>
        </w:rPr>
        <w:t>).</w:t>
      </w:r>
    </w:p>
    <w:p w:rsidR="00AF172C" w:rsidRPr="001B5FDA" w:rsidRDefault="00AF172C" w:rsidP="00C40588">
      <w:pPr>
        <w:spacing w:after="120" w:line="240" w:lineRule="auto"/>
        <w:ind w:left="426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Только этой способности надо научиться. Развитие этих чувств – основа творческого воображения, которая человеку необходима не только в искусстве, но и в любой области, в какой бы он не работал.</w:t>
      </w:r>
    </w:p>
    <w:p w:rsidR="00DF04FD" w:rsidRDefault="00487438" w:rsidP="00DF04F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Работа с портретами.</w:t>
      </w:r>
    </w:p>
    <w:p w:rsidR="00487438" w:rsidRDefault="00487438" w:rsidP="00DF04F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487438" w:rsidRPr="00487438" w:rsidRDefault="00487438" w:rsidP="00487438">
      <w:pPr>
        <w:pStyle w:val="a9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7438">
        <w:rPr>
          <w:rFonts w:ascii="Times New Roman" w:hAnsi="Times New Roman" w:cs="Times New Roman"/>
          <w:i/>
          <w:sz w:val="28"/>
          <w:szCs w:val="28"/>
        </w:rPr>
        <w:t>Что объединяет все портреты, выбранные для данного урока</w:t>
      </w:r>
      <w:r>
        <w:rPr>
          <w:rFonts w:ascii="Times New Roman" w:hAnsi="Times New Roman" w:cs="Times New Roman"/>
          <w:i/>
          <w:sz w:val="28"/>
          <w:szCs w:val="28"/>
        </w:rPr>
        <w:t xml:space="preserve">?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(музыканты, изображение струнно-смычковых инструментов)</w:t>
      </w:r>
    </w:p>
    <w:p w:rsidR="00487438" w:rsidRPr="00487438" w:rsidRDefault="00487438" w:rsidP="00487438">
      <w:pPr>
        <w:pStyle w:val="a9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7438">
        <w:rPr>
          <w:rFonts w:ascii="Times New Roman" w:hAnsi="Times New Roman" w:cs="Times New Roman"/>
          <w:i/>
          <w:sz w:val="28"/>
          <w:szCs w:val="28"/>
        </w:rPr>
        <w:t xml:space="preserve">Какие музыкальные инструменты можно отнести к струнно-смычковой группе? </w:t>
      </w:r>
      <w:r w:rsidRPr="00487438">
        <w:rPr>
          <w:rFonts w:ascii="Times New Roman" w:hAnsi="Times New Roman" w:cs="Times New Roman"/>
          <w:b/>
          <w:i/>
          <w:color w:val="FF0000"/>
          <w:sz w:val="28"/>
          <w:szCs w:val="28"/>
        </w:rPr>
        <w:t>(скрипка, альт, виолончель, контрабас)</w:t>
      </w:r>
    </w:p>
    <w:p w:rsidR="00D45E7A" w:rsidRPr="00D45E7A" w:rsidRDefault="00487438" w:rsidP="00D45E7A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D45E7A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D45E7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D45E7A" w:rsidRPr="00D45E7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Изучение новых знаний и способов деятельности.</w:t>
      </w:r>
    </w:p>
    <w:p w:rsidR="00487438" w:rsidRDefault="00D45E7A" w:rsidP="00D45E7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45E7A">
        <w:rPr>
          <w:rFonts w:ascii="Times New Roman" w:hAnsi="Times New Roman" w:cs="Times New Roman"/>
          <w:sz w:val="28"/>
          <w:szCs w:val="28"/>
        </w:rPr>
        <w:t>Организация восприятия.</w:t>
      </w:r>
    </w:p>
    <w:p w:rsidR="00D45E7A" w:rsidRDefault="00D45E7A" w:rsidP="00D45E7A">
      <w:pPr>
        <w:spacing w:after="120" w:line="240" w:lineRule="auto"/>
        <w:ind w:left="426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помощью скрипки и музыки, которую может</w:t>
      </w:r>
      <w:r w:rsidR="00762BD5">
        <w:rPr>
          <w:rFonts w:ascii="Times New Roman" w:hAnsi="Times New Roman" w:cs="Times New Roman"/>
          <w:i/>
          <w:sz w:val="28"/>
          <w:szCs w:val="28"/>
        </w:rPr>
        <w:t xml:space="preserve"> извлекать этот волшебный инструмент</w:t>
      </w:r>
      <w:r w:rsidR="00D7552D">
        <w:rPr>
          <w:rFonts w:ascii="Times New Roman" w:hAnsi="Times New Roman" w:cs="Times New Roman"/>
          <w:i/>
          <w:sz w:val="28"/>
          <w:szCs w:val="28"/>
        </w:rPr>
        <w:t>, мы научимся не только видеть, но и слышать портрет.</w:t>
      </w:r>
    </w:p>
    <w:p w:rsidR="0076197B" w:rsidRDefault="0076197B" w:rsidP="0076197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создания скрипки.</w:t>
      </w:r>
    </w:p>
    <w:p w:rsidR="0076197B" w:rsidRDefault="0076197B" w:rsidP="0076197B">
      <w:pPr>
        <w:spacing w:after="120" w:line="240" w:lineRule="auto"/>
        <w:ind w:left="426" w:firstLine="425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6197B">
        <w:rPr>
          <w:rFonts w:ascii="Times New Roman" w:hAnsi="Times New Roman" w:cs="Times New Roman"/>
          <w:i/>
          <w:sz w:val="28"/>
          <w:szCs w:val="28"/>
        </w:rPr>
        <w:t>Послушайт</w:t>
      </w:r>
      <w:r>
        <w:rPr>
          <w:rFonts w:ascii="Times New Roman" w:hAnsi="Times New Roman" w:cs="Times New Roman"/>
          <w:i/>
          <w:sz w:val="28"/>
          <w:szCs w:val="28"/>
        </w:rPr>
        <w:t>е, как звуч</w:t>
      </w:r>
      <w:r w:rsidR="009540A5">
        <w:rPr>
          <w:rFonts w:ascii="Times New Roman" w:hAnsi="Times New Roman" w:cs="Times New Roman"/>
          <w:i/>
          <w:sz w:val="28"/>
          <w:szCs w:val="28"/>
        </w:rPr>
        <w:t>ал</w:t>
      </w:r>
      <w:r>
        <w:rPr>
          <w:rFonts w:ascii="Times New Roman" w:hAnsi="Times New Roman" w:cs="Times New Roman"/>
          <w:i/>
          <w:sz w:val="28"/>
          <w:szCs w:val="28"/>
        </w:rPr>
        <w:t xml:space="preserve"> этот инструмент</w:t>
      </w:r>
      <w:r w:rsidR="009540A5">
        <w:rPr>
          <w:rFonts w:ascii="Times New Roman" w:hAnsi="Times New Roman" w:cs="Times New Roman"/>
          <w:i/>
          <w:sz w:val="28"/>
          <w:szCs w:val="28"/>
        </w:rPr>
        <w:t xml:space="preserve"> в руках одного из великих итальянских композиторов-исполнителей </w:t>
      </w:r>
      <w:proofErr w:type="spellStart"/>
      <w:r w:rsidR="009540A5" w:rsidRPr="009540A5">
        <w:rPr>
          <w:rFonts w:ascii="Times New Roman" w:hAnsi="Times New Roman" w:cs="Times New Roman"/>
          <w:b/>
          <w:i/>
          <w:sz w:val="28"/>
          <w:szCs w:val="28"/>
        </w:rPr>
        <w:t>Никколо</w:t>
      </w:r>
      <w:proofErr w:type="spellEnd"/>
      <w:r w:rsidR="009540A5" w:rsidRPr="009540A5">
        <w:rPr>
          <w:rFonts w:ascii="Times New Roman" w:hAnsi="Times New Roman" w:cs="Times New Roman"/>
          <w:b/>
          <w:i/>
          <w:sz w:val="28"/>
          <w:szCs w:val="28"/>
        </w:rPr>
        <w:t xml:space="preserve"> Паганини</w:t>
      </w:r>
      <w:r w:rsidR="009540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40A5">
        <w:rPr>
          <w:rFonts w:ascii="Times New Roman" w:hAnsi="Times New Roman" w:cs="Times New Roman"/>
          <w:b/>
          <w:i/>
          <w:color w:val="FF0000"/>
          <w:sz w:val="28"/>
          <w:szCs w:val="28"/>
        </w:rPr>
        <w:t>(имя записывается на доске)</w:t>
      </w:r>
    </w:p>
    <w:p w:rsidR="009540A5" w:rsidRDefault="009540A5" w:rsidP="009540A5">
      <w:pPr>
        <w:spacing w:after="12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540A5">
        <w:rPr>
          <w:rFonts w:ascii="Times New Roman" w:hAnsi="Times New Roman" w:cs="Times New Roman"/>
          <w:sz w:val="28"/>
          <w:szCs w:val="28"/>
        </w:rPr>
        <w:t>лушание</w:t>
      </w:r>
      <w:r>
        <w:rPr>
          <w:rFonts w:ascii="Times New Roman" w:hAnsi="Times New Roman" w:cs="Times New Roman"/>
          <w:sz w:val="28"/>
          <w:szCs w:val="28"/>
        </w:rPr>
        <w:t xml:space="preserve"> Каприс №24 </w:t>
      </w:r>
      <w:r>
        <w:rPr>
          <w:rFonts w:ascii="Times New Roman" w:hAnsi="Times New Roman" w:cs="Times New Roman"/>
          <w:sz w:val="28"/>
          <w:szCs w:val="28"/>
        </w:rPr>
        <w:tab/>
        <w:t>(</w:t>
      </w:r>
      <w:hyperlink r:id="rId13" w:history="1">
        <w:r w:rsidRPr="009540A5">
          <w:rPr>
            <w:rStyle w:val="ab"/>
            <w:rFonts w:ascii="Times New Roman" w:hAnsi="Times New Roman" w:cs="Times New Roman"/>
            <w:b/>
            <w:bCs/>
            <w:i/>
            <w:color w:val="FF0000"/>
            <w:sz w:val="28"/>
            <w:szCs w:val="28"/>
            <w:shd w:val="clear" w:color="auto" w:fill="FFFFFF"/>
          </w:rPr>
          <w:t>каприс</w:t>
        </w:r>
      </w:hyperlink>
      <w:r w:rsidRPr="009540A5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–  </w:t>
      </w:r>
      <w:proofErr w:type="spellStart"/>
      <w:r w:rsidRPr="009540A5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caprice</w:t>
      </w:r>
      <w:proofErr w:type="spellEnd"/>
      <w:r w:rsidRPr="009540A5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фр</w:t>
      </w:r>
      <w:r w:rsidRPr="009540A5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capriccio</w:t>
      </w:r>
      <w:proofErr w:type="spellEnd"/>
      <w:r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ит. –м</w:t>
      </w:r>
      <w:r w:rsidRPr="009540A5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узыкальное произведение свободной формы, отличающееся живостью, неожиданными и оригинальными оборотами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)</w:t>
      </w:r>
    </w:p>
    <w:p w:rsidR="009540A5" w:rsidRDefault="009540A5" w:rsidP="009540A5">
      <w:pPr>
        <w:spacing w:after="120" w:line="240" w:lineRule="auto"/>
        <w:ind w:left="426" w:firstLine="425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509B2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Задание:</w:t>
      </w:r>
      <w:r w:rsidR="009509B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="009509B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 время слушания музыки обратите внимание на портреты – кто из изображенных людей</w:t>
      </w:r>
      <w:r w:rsidR="009509B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может иметь отношение к этой музыке.</w:t>
      </w:r>
    </w:p>
    <w:p w:rsidR="009509B2" w:rsidRDefault="009509B2" w:rsidP="009540A5">
      <w:pPr>
        <w:spacing w:after="120" w:line="240" w:lineRule="auto"/>
        <w:ind w:left="426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5106670</wp:posOffset>
            </wp:positionH>
            <wp:positionV relativeFrom="paragraph">
              <wp:posOffset>457835</wp:posOffset>
            </wp:positionV>
            <wp:extent cx="826135" cy="1302385"/>
            <wp:effectExtent l="19050" t="0" r="0" b="0"/>
            <wp:wrapNone/>
            <wp:docPr id="8" name="Рисунок 4" descr="Eugene-Ferdinand-Victor-Delacroix-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gene-Ferdinand-Victor-Delacroix-04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457835</wp:posOffset>
            </wp:positionV>
            <wp:extent cx="1251585" cy="1285240"/>
            <wp:effectExtent l="19050" t="0" r="5715" b="0"/>
            <wp:wrapNone/>
            <wp:docPr id="4" name="Рисунок 1" descr="099bc7a494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9bc7a4942f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Прежде, чем дать ответ, вы должны знать, что автора музыки,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Никколо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Паганини называли «скрипачом дьявола».</w:t>
      </w:r>
    </w:p>
    <w:p w:rsidR="00B80E2C" w:rsidRDefault="009509B2" w:rsidP="00B80E2C">
      <w:pPr>
        <w:spacing w:after="0" w:line="240" w:lineRule="auto"/>
        <w:ind w:left="2126" w:right="297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Wingdings" w:char="F0E7"/>
      </w:r>
      <w:r w:rsidR="00B80E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2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</w:t>
      </w:r>
      <w:proofErr w:type="spellStart"/>
      <w:r w:rsidRPr="00CB2462">
        <w:rPr>
          <w:rFonts w:ascii="Times New Roman" w:hAnsi="Times New Roman" w:cs="Times New Roman"/>
          <w:sz w:val="28"/>
          <w:szCs w:val="28"/>
          <w:shd w:val="clear" w:color="auto" w:fill="FFFFFF"/>
        </w:rPr>
        <w:t>Маранов</w:t>
      </w:r>
      <w:proofErr w:type="spellEnd"/>
      <w:r w:rsidRPr="00CB2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B2462">
        <w:rPr>
          <w:rFonts w:ascii="Times New Roman" w:hAnsi="Times New Roman" w:cs="Times New Roman"/>
          <w:sz w:val="28"/>
          <w:szCs w:val="28"/>
          <w:shd w:val="clear" w:color="auto" w:fill="FFFFFF"/>
        </w:rPr>
        <w:t>Никколо</w:t>
      </w:r>
      <w:proofErr w:type="spellEnd"/>
      <w:r w:rsidRPr="00CB2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Паганини 1995 г.</w:t>
      </w:r>
      <w:r w:rsidR="00B80E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Стиль – художественный символизм.</w:t>
      </w:r>
      <w:r w:rsidR="00B80E2C" w:rsidRPr="00B80E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80E2C" w:rsidRDefault="00B80E2C" w:rsidP="00B80E2C">
      <w:pPr>
        <w:spacing w:after="120" w:line="240" w:lineRule="auto"/>
        <w:ind w:left="3544" w:right="141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Wingdings" w:char="F0E8"/>
      </w:r>
    </w:p>
    <w:p w:rsidR="00B80E2C" w:rsidRDefault="00B80E2C" w:rsidP="00B80E2C">
      <w:pPr>
        <w:spacing w:after="120" w:line="240" w:lineRule="auto"/>
        <w:ind w:left="3544" w:right="141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B2462">
        <w:rPr>
          <w:rFonts w:ascii="Times New Roman" w:hAnsi="Times New Roman" w:cs="Times New Roman"/>
          <w:sz w:val="28"/>
          <w:szCs w:val="28"/>
          <w:shd w:val="clear" w:color="auto" w:fill="FFFFFF"/>
        </w:rPr>
        <w:t>Эжен</w:t>
      </w:r>
      <w:proofErr w:type="spellEnd"/>
      <w:r w:rsidRPr="00CB2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Делакруа. Портрет Паганини. 1832 год. Мемориальная галерея Филипс. Вашингтон.</w:t>
      </w:r>
    </w:p>
    <w:p w:rsidR="00B80E2C" w:rsidRDefault="00B80E2C" w:rsidP="00B80E2C">
      <w:pPr>
        <w:spacing w:after="120" w:line="240" w:lineRule="auto"/>
        <w:ind w:left="3544" w:right="141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80E2C" w:rsidRDefault="00B65746" w:rsidP="00B80E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0E2C">
        <w:rPr>
          <w:rFonts w:ascii="Times New Roman" w:hAnsi="Times New Roman" w:cs="Times New Roman"/>
          <w:sz w:val="28"/>
          <w:szCs w:val="28"/>
        </w:rPr>
        <w:t xml:space="preserve">. </w:t>
      </w:r>
      <w:r w:rsidR="00B80E2C" w:rsidRPr="00D45E7A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B80E2C">
        <w:rPr>
          <w:rFonts w:ascii="Times New Roman" w:hAnsi="Times New Roman" w:cs="Times New Roman"/>
          <w:sz w:val="28"/>
          <w:szCs w:val="28"/>
        </w:rPr>
        <w:t>осмысления</w:t>
      </w:r>
      <w:r w:rsidR="00B80E2C" w:rsidRPr="00D45E7A">
        <w:rPr>
          <w:rFonts w:ascii="Times New Roman" w:hAnsi="Times New Roman" w:cs="Times New Roman"/>
          <w:sz w:val="28"/>
          <w:szCs w:val="28"/>
        </w:rPr>
        <w:t>.</w:t>
      </w:r>
    </w:p>
    <w:p w:rsidR="00B80E2C" w:rsidRDefault="00B80E2C" w:rsidP="00B80E2C">
      <w:pPr>
        <w:spacing w:after="120" w:line="240" w:lineRule="auto"/>
        <w:ind w:left="426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Характер музыки.</w:t>
      </w:r>
    </w:p>
    <w:p w:rsidR="00B65746" w:rsidRDefault="00B65746" w:rsidP="00B65746">
      <w:pPr>
        <w:spacing w:after="120" w:line="240" w:lineRule="auto"/>
        <w:ind w:left="426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746">
        <w:rPr>
          <w:rFonts w:ascii="Times New Roman" w:hAnsi="Times New Roman" w:cs="Times New Roman"/>
          <w:i/>
          <w:sz w:val="28"/>
          <w:szCs w:val="28"/>
        </w:rPr>
        <w:t xml:space="preserve">Прослушав </w:t>
      </w:r>
      <w:r>
        <w:rPr>
          <w:rFonts w:ascii="Times New Roman" w:hAnsi="Times New Roman" w:cs="Times New Roman"/>
          <w:i/>
          <w:sz w:val="28"/>
          <w:szCs w:val="28"/>
        </w:rPr>
        <w:t xml:space="preserve">музыкальный фрагмент великого композитора, увидев его портрет, у каждого из нас сложился определенный образ. Давайте посмотрим, насколько он совпадает с героем знаменитого фильма, который называется «Паганини: скрипач дьявола» (2013, Германия-Италия,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Бернард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Роуз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B65746" w:rsidRDefault="00B65746" w:rsidP="00B6574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фрагмента фильма.</w:t>
      </w:r>
    </w:p>
    <w:p w:rsidR="00497964" w:rsidRDefault="00497964" w:rsidP="00497964">
      <w:pPr>
        <w:spacing w:after="120" w:line="240" w:lineRule="auto"/>
        <w:ind w:left="426" w:firstLine="425"/>
        <w:jc w:val="both"/>
        <w:rPr>
          <w:rFonts w:ascii="Times New Roman" w:hAnsi="Times New Roman" w:cs="Times New Roman"/>
          <w:i/>
          <w:sz w:val="28"/>
          <w:szCs w:val="28"/>
          <w:shd w:val="clear" w:color="auto" w:fill="FDFDFD"/>
        </w:rPr>
      </w:pPr>
      <w:r w:rsidRPr="00497964">
        <w:rPr>
          <w:rFonts w:ascii="Times New Roman" w:hAnsi="Times New Roman" w:cs="Times New Roman"/>
          <w:i/>
          <w:sz w:val="28"/>
          <w:szCs w:val="28"/>
          <w:shd w:val="clear" w:color="auto" w:fill="FDFDFD"/>
        </w:rPr>
        <w:t xml:space="preserve">В шестилетнем возрасте </w:t>
      </w:r>
      <w:proofErr w:type="spellStart"/>
      <w:r w:rsidRPr="00497964">
        <w:rPr>
          <w:rFonts w:ascii="Times New Roman" w:hAnsi="Times New Roman" w:cs="Times New Roman"/>
          <w:i/>
          <w:sz w:val="28"/>
          <w:szCs w:val="28"/>
          <w:shd w:val="clear" w:color="auto" w:fill="FDFDFD"/>
        </w:rPr>
        <w:t>Никколо</w:t>
      </w:r>
      <w:proofErr w:type="spellEnd"/>
      <w:r w:rsidRPr="00497964">
        <w:rPr>
          <w:rFonts w:ascii="Times New Roman" w:hAnsi="Times New Roman" w:cs="Times New Roman"/>
          <w:i/>
          <w:sz w:val="28"/>
          <w:szCs w:val="28"/>
          <w:shd w:val="clear" w:color="auto" w:fill="FDFDFD"/>
        </w:rPr>
        <w:t xml:space="preserve"> Паганини</w:t>
      </w:r>
      <w:r>
        <w:rPr>
          <w:rFonts w:ascii="Times New Roman" w:hAnsi="Times New Roman" w:cs="Times New Roman"/>
          <w:i/>
          <w:sz w:val="28"/>
          <w:szCs w:val="28"/>
          <w:shd w:val="clear" w:color="auto" w:fill="FDFDFD"/>
        </w:rPr>
        <w:t xml:space="preserve"> </w:t>
      </w:r>
      <w:r w:rsidRPr="00497964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DFDFD"/>
        </w:rPr>
        <w:t>(</w:t>
      </w:r>
      <w:hyperlink r:id="rId14" w:tooltip="27 октября" w:history="1">
        <w:r w:rsidRPr="00497964">
          <w:rPr>
            <w:rStyle w:val="ab"/>
            <w:rFonts w:ascii="Times New Roman" w:hAnsi="Times New Roman" w:cs="Times New Roman"/>
            <w:b/>
            <w:i/>
            <w:color w:val="FF0000"/>
            <w:sz w:val="28"/>
            <w:szCs w:val="28"/>
            <w:u w:val="none"/>
            <w:shd w:val="clear" w:color="auto" w:fill="FFFFFF"/>
          </w:rPr>
          <w:t>27</w:t>
        </w:r>
        <w:r>
          <w:rPr>
            <w:rStyle w:val="ab"/>
            <w:rFonts w:ascii="Times New Roman" w:hAnsi="Times New Roman" w:cs="Times New Roman"/>
            <w:b/>
            <w:i/>
            <w:color w:val="FF0000"/>
            <w:sz w:val="28"/>
            <w:szCs w:val="28"/>
            <w:u w:val="none"/>
            <w:shd w:val="clear" w:color="auto" w:fill="FFFFFF"/>
          </w:rPr>
          <w:t xml:space="preserve"> </w:t>
        </w:r>
        <w:r w:rsidRPr="00497964">
          <w:rPr>
            <w:rStyle w:val="ab"/>
            <w:rFonts w:ascii="Times New Roman" w:hAnsi="Times New Roman" w:cs="Times New Roman"/>
            <w:b/>
            <w:i/>
            <w:color w:val="FF0000"/>
            <w:sz w:val="28"/>
            <w:szCs w:val="28"/>
            <w:u w:val="none"/>
            <w:shd w:val="clear" w:color="auto" w:fill="FFFFFF"/>
          </w:rPr>
          <w:t>октября</w:t>
        </w:r>
      </w:hyperlink>
      <w:r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</w:t>
      </w:r>
      <w:hyperlink r:id="rId15" w:tooltip="1782" w:history="1">
        <w:r w:rsidRPr="00497964">
          <w:rPr>
            <w:rStyle w:val="ab"/>
            <w:rFonts w:ascii="Times New Roman" w:hAnsi="Times New Roman" w:cs="Times New Roman"/>
            <w:b/>
            <w:i/>
            <w:color w:val="FF0000"/>
            <w:sz w:val="28"/>
            <w:szCs w:val="28"/>
            <w:u w:val="none"/>
            <w:shd w:val="clear" w:color="auto" w:fill="FFFFFF"/>
          </w:rPr>
          <w:t>1782</w:t>
        </w:r>
      </w:hyperlink>
      <w:r w:rsidRPr="00497964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</w:t>
      </w:r>
      <w:hyperlink r:id="rId16" w:tooltip="Генуя" w:history="1">
        <w:r w:rsidRPr="00497964">
          <w:rPr>
            <w:rStyle w:val="ab"/>
            <w:rFonts w:ascii="Times New Roman" w:hAnsi="Times New Roman" w:cs="Times New Roman"/>
            <w:b/>
            <w:i/>
            <w:color w:val="FF0000"/>
            <w:sz w:val="28"/>
            <w:szCs w:val="28"/>
            <w:u w:val="none"/>
            <w:shd w:val="clear" w:color="auto" w:fill="FFFFFF"/>
          </w:rPr>
          <w:t>Генуя</w:t>
        </w:r>
      </w:hyperlink>
      <w:r w:rsidRPr="00497964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 —</w:t>
      </w:r>
      <w:r w:rsidRPr="00497964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 </w:t>
      </w:r>
      <w:hyperlink r:id="rId17" w:tooltip="27 мая" w:history="1">
        <w:r w:rsidRPr="00497964">
          <w:rPr>
            <w:rStyle w:val="ab"/>
            <w:rFonts w:ascii="Times New Roman" w:hAnsi="Times New Roman" w:cs="Times New Roman"/>
            <w:b/>
            <w:i/>
            <w:color w:val="FF0000"/>
            <w:sz w:val="28"/>
            <w:szCs w:val="28"/>
            <w:u w:val="none"/>
            <w:shd w:val="clear" w:color="auto" w:fill="FFFFFF"/>
          </w:rPr>
          <w:t>27</w:t>
        </w:r>
        <w:r>
          <w:rPr>
            <w:rStyle w:val="ab"/>
            <w:rFonts w:ascii="Times New Roman" w:hAnsi="Times New Roman" w:cs="Times New Roman"/>
            <w:b/>
            <w:i/>
            <w:color w:val="FF0000"/>
            <w:sz w:val="28"/>
            <w:szCs w:val="28"/>
            <w:u w:val="none"/>
            <w:shd w:val="clear" w:color="auto" w:fill="FFFFFF"/>
          </w:rPr>
          <w:t xml:space="preserve"> </w:t>
        </w:r>
        <w:r w:rsidRPr="00497964">
          <w:rPr>
            <w:rStyle w:val="ab"/>
            <w:rFonts w:ascii="Times New Roman" w:hAnsi="Times New Roman" w:cs="Times New Roman"/>
            <w:b/>
            <w:i/>
            <w:color w:val="FF0000"/>
            <w:sz w:val="28"/>
            <w:szCs w:val="28"/>
            <w:u w:val="none"/>
            <w:shd w:val="clear" w:color="auto" w:fill="FFFFFF"/>
          </w:rPr>
          <w:t>мая</w:t>
        </w:r>
      </w:hyperlink>
      <w:r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</w:t>
      </w:r>
      <w:hyperlink r:id="rId18" w:tooltip="1840" w:history="1">
        <w:r w:rsidRPr="00497964">
          <w:rPr>
            <w:rStyle w:val="ab"/>
            <w:rFonts w:ascii="Times New Roman" w:hAnsi="Times New Roman" w:cs="Times New Roman"/>
            <w:b/>
            <w:i/>
            <w:color w:val="FF0000"/>
            <w:sz w:val="28"/>
            <w:szCs w:val="28"/>
            <w:u w:val="none"/>
            <w:shd w:val="clear" w:color="auto" w:fill="FFFFFF"/>
          </w:rPr>
          <w:t>1840</w:t>
        </w:r>
      </w:hyperlink>
      <w:r w:rsidRPr="00497964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</w:t>
      </w:r>
      <w:hyperlink r:id="rId19" w:tooltip="Ницца" w:history="1">
        <w:r w:rsidRPr="00497964">
          <w:rPr>
            <w:rStyle w:val="ab"/>
            <w:rFonts w:ascii="Times New Roman" w:hAnsi="Times New Roman" w:cs="Times New Roman"/>
            <w:b/>
            <w:i/>
            <w:color w:val="FF0000"/>
            <w:sz w:val="28"/>
            <w:szCs w:val="28"/>
            <w:u w:val="none"/>
            <w:shd w:val="clear" w:color="auto" w:fill="FFFFFF"/>
          </w:rPr>
          <w:t>Ницца</w:t>
        </w:r>
      </w:hyperlink>
      <w:r w:rsidRPr="00497964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  <w:r w:rsidRPr="00497964">
        <w:rPr>
          <w:rFonts w:ascii="Times New Roman" w:hAnsi="Times New Roman" w:cs="Times New Roman"/>
          <w:i/>
          <w:sz w:val="28"/>
          <w:szCs w:val="28"/>
          <w:shd w:val="clear" w:color="auto" w:fill="FDFDFD"/>
        </w:rPr>
        <w:t xml:space="preserve"> первый раз взял в руки скрипку, после чего он практически не расставался с ней. Очень быстро он освоил этот музыкальный инструмент и начал сочинять прекрасные произведения, попутно занимаясь поиском сочетаний новых звуков. Еще в юности он обрел славу виртуозного скрипача, разъезжая с гастролями по всей Европе. В скором времени он стал настоящей мировой легендой, о которой помнят даже спустя несколько веков. О его жизни ходит множество легенд, а многие и вовсе считают, что он продал душу самому дьяволу в обмен на свой талант.</w:t>
      </w:r>
    </w:p>
    <w:p w:rsidR="00497964" w:rsidRPr="00711647" w:rsidRDefault="00497964" w:rsidP="00497964">
      <w:pPr>
        <w:spacing w:after="120" w:line="240" w:lineRule="auto"/>
        <w:ind w:left="426" w:firstLine="425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DFDFD"/>
        </w:rPr>
        <w:t xml:space="preserve">То, что вы увидели </w:t>
      </w:r>
      <w:proofErr w:type="gramStart"/>
      <w:r>
        <w:rPr>
          <w:rFonts w:ascii="Times New Roman" w:hAnsi="Times New Roman" w:cs="Times New Roman"/>
          <w:i/>
          <w:sz w:val="28"/>
          <w:szCs w:val="28"/>
          <w:shd w:val="clear" w:color="auto" w:fill="FDFDFD"/>
        </w:rPr>
        <w:t>в фильме</w:t>
      </w:r>
      <w:proofErr w:type="gramEnd"/>
      <w:r>
        <w:rPr>
          <w:rFonts w:ascii="Times New Roman" w:hAnsi="Times New Roman" w:cs="Times New Roman"/>
          <w:i/>
          <w:sz w:val="28"/>
          <w:szCs w:val="28"/>
          <w:shd w:val="clear" w:color="auto" w:fill="FDFDFD"/>
        </w:rPr>
        <w:t xml:space="preserve"> происходило в первой половине 19 века. Давайте посмотрим и послушаем, как относится к скрипке и скрипичной музыке современный зритель и исполнитель. Ваша задача, слушая музыку, отметить похож ли образ современного музыканта на образ музыканта времен Паганини. </w:t>
      </w:r>
      <w:r w:rsidR="00711647">
        <w:rPr>
          <w:rFonts w:ascii="Times New Roman" w:hAnsi="Times New Roman" w:cs="Times New Roman"/>
          <w:i/>
          <w:sz w:val="28"/>
          <w:szCs w:val="28"/>
          <w:shd w:val="clear" w:color="auto" w:fill="FDFDFD"/>
        </w:rPr>
        <w:t xml:space="preserve">А проще… </w:t>
      </w:r>
      <w:r w:rsidR="00711647" w:rsidRPr="00711647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DFDFD"/>
        </w:rPr>
        <w:t>похожи ли портреты?</w:t>
      </w:r>
    </w:p>
    <w:p w:rsidR="00711647" w:rsidRDefault="00711647" w:rsidP="00711647">
      <w:pPr>
        <w:pStyle w:val="2"/>
        <w:shd w:val="clear" w:color="auto" w:fill="FFFFFF"/>
        <w:spacing w:before="0" w:beforeAutospacing="0" w:after="120" w:afterAutospacing="0"/>
        <w:rPr>
          <w:b w:val="0"/>
          <w:bCs w:val="0"/>
          <w:sz w:val="28"/>
          <w:szCs w:val="28"/>
        </w:rPr>
      </w:pPr>
      <w:r w:rsidRPr="00711647">
        <w:rPr>
          <w:b w:val="0"/>
          <w:sz w:val="28"/>
          <w:szCs w:val="28"/>
          <w:shd w:val="clear" w:color="auto" w:fill="FFFFFF"/>
        </w:rPr>
        <w:t xml:space="preserve">Просмотр </w:t>
      </w:r>
      <w:hyperlink r:id="rId20" w:tgtFrame="_blank" w:history="1">
        <w:r w:rsidRPr="00711647">
          <w:rPr>
            <w:b w:val="0"/>
            <w:sz w:val="28"/>
            <w:szCs w:val="28"/>
          </w:rPr>
          <w:t>Дэвид</w:t>
        </w:r>
        <w:r w:rsidRPr="00711647">
          <w:rPr>
            <w:b w:val="0"/>
            <w:bCs w:val="0"/>
            <w:sz w:val="28"/>
            <w:szCs w:val="28"/>
          </w:rPr>
          <w:t> </w:t>
        </w:r>
        <w:proofErr w:type="spellStart"/>
        <w:r w:rsidRPr="00711647">
          <w:rPr>
            <w:b w:val="0"/>
            <w:sz w:val="28"/>
            <w:szCs w:val="28"/>
          </w:rPr>
          <w:t>Гаррет</w:t>
        </w:r>
        <w:proofErr w:type="spellEnd"/>
        <w:r w:rsidRPr="00711647">
          <w:rPr>
            <w:b w:val="0"/>
            <w:bCs w:val="0"/>
            <w:sz w:val="28"/>
            <w:szCs w:val="28"/>
          </w:rPr>
          <w:t> «</w:t>
        </w:r>
        <w:proofErr w:type="spellStart"/>
        <w:r w:rsidRPr="00711647">
          <w:rPr>
            <w:b w:val="0"/>
            <w:sz w:val="28"/>
            <w:szCs w:val="28"/>
          </w:rPr>
          <w:t>Палладио</w:t>
        </w:r>
        <w:proofErr w:type="spellEnd"/>
        <w:r w:rsidRPr="00711647">
          <w:rPr>
            <w:b w:val="0"/>
            <w:bCs w:val="0"/>
            <w:sz w:val="28"/>
            <w:szCs w:val="28"/>
          </w:rPr>
          <w:t>»</w:t>
        </w:r>
      </w:hyperlink>
    </w:p>
    <w:p w:rsidR="00711647" w:rsidRDefault="00711647" w:rsidP="00711647">
      <w:pPr>
        <w:pStyle w:val="2"/>
        <w:shd w:val="clear" w:color="auto" w:fill="FFFFFF"/>
        <w:spacing w:before="0" w:beforeAutospacing="0" w:after="120" w:afterAutospacing="0"/>
        <w:ind w:left="2268" w:hanging="1417"/>
        <w:rPr>
          <w:bCs w:val="0"/>
          <w:i/>
          <w:color w:val="FF0000"/>
          <w:sz w:val="28"/>
          <w:szCs w:val="28"/>
        </w:rPr>
      </w:pPr>
      <w:r w:rsidRPr="00711647">
        <w:rPr>
          <w:b w:val="0"/>
          <w:bCs w:val="0"/>
          <w:i/>
          <w:sz w:val="28"/>
          <w:szCs w:val="28"/>
        </w:rPr>
        <w:t>Вопросы</w:t>
      </w:r>
      <w:r>
        <w:rPr>
          <w:b w:val="0"/>
          <w:bCs w:val="0"/>
          <w:i/>
          <w:sz w:val="28"/>
          <w:szCs w:val="28"/>
        </w:rPr>
        <w:tab/>
        <w:t xml:space="preserve">1) Похож ли образ современного музыканта на образ Паганини? </w:t>
      </w:r>
      <w:r w:rsidRPr="00711647">
        <w:rPr>
          <w:bCs w:val="0"/>
          <w:i/>
          <w:color w:val="FF0000"/>
          <w:sz w:val="28"/>
          <w:szCs w:val="28"/>
        </w:rPr>
        <w:t>(</w:t>
      </w:r>
      <w:r>
        <w:rPr>
          <w:bCs w:val="0"/>
          <w:i/>
          <w:color w:val="FF0000"/>
          <w:sz w:val="28"/>
          <w:szCs w:val="28"/>
        </w:rPr>
        <w:t>эмоциями, переживаниями, исполнением и мастерством, популярностью)</w:t>
      </w:r>
    </w:p>
    <w:p w:rsidR="00711647" w:rsidRDefault="00711647" w:rsidP="00711647">
      <w:pPr>
        <w:pStyle w:val="2"/>
        <w:shd w:val="clear" w:color="auto" w:fill="FFFFFF"/>
        <w:spacing w:before="0" w:beforeAutospacing="0" w:after="120" w:afterAutospacing="0"/>
        <w:ind w:left="2268" w:hanging="1417"/>
        <w:jc w:val="both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ab/>
        <w:t xml:space="preserve">2) Если бы у вас был выбор, то чей концерт вы бы посетили: </w:t>
      </w:r>
      <w:proofErr w:type="spellStart"/>
      <w:r>
        <w:rPr>
          <w:b w:val="0"/>
          <w:bCs w:val="0"/>
          <w:i/>
          <w:sz w:val="28"/>
          <w:szCs w:val="28"/>
        </w:rPr>
        <w:t>Никколо</w:t>
      </w:r>
      <w:proofErr w:type="spellEnd"/>
      <w:r>
        <w:rPr>
          <w:b w:val="0"/>
          <w:bCs w:val="0"/>
          <w:i/>
          <w:sz w:val="28"/>
          <w:szCs w:val="28"/>
        </w:rPr>
        <w:t xml:space="preserve"> Паганини или Дэвида </w:t>
      </w:r>
      <w:proofErr w:type="spellStart"/>
      <w:r>
        <w:rPr>
          <w:b w:val="0"/>
          <w:bCs w:val="0"/>
          <w:i/>
          <w:sz w:val="28"/>
          <w:szCs w:val="28"/>
        </w:rPr>
        <w:t>Гаррета</w:t>
      </w:r>
      <w:proofErr w:type="spellEnd"/>
      <w:r>
        <w:rPr>
          <w:b w:val="0"/>
          <w:bCs w:val="0"/>
          <w:i/>
          <w:sz w:val="28"/>
          <w:szCs w:val="28"/>
        </w:rPr>
        <w:t>?</w:t>
      </w:r>
    </w:p>
    <w:p w:rsidR="00711647" w:rsidRDefault="00711647" w:rsidP="00711647">
      <w:pPr>
        <w:pStyle w:val="2"/>
        <w:shd w:val="clear" w:color="auto" w:fill="FFFFFF"/>
        <w:spacing w:before="0" w:beforeAutospacing="0" w:after="120" w:afterAutospacing="0"/>
        <w:ind w:left="2268" w:hanging="1417"/>
        <w:jc w:val="both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ab/>
        <w:t xml:space="preserve">3) </w:t>
      </w:r>
      <w:r w:rsidR="00981660">
        <w:rPr>
          <w:b w:val="0"/>
          <w:bCs w:val="0"/>
          <w:i/>
          <w:sz w:val="28"/>
          <w:szCs w:val="28"/>
        </w:rPr>
        <w:t>Фильм или живая музыка?</w:t>
      </w:r>
    </w:p>
    <w:p w:rsidR="00981660" w:rsidRPr="00D45E7A" w:rsidRDefault="00981660" w:rsidP="0098166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D45E7A">
        <w:rPr>
          <w:rFonts w:ascii="Times New Roman" w:hAnsi="Times New Roman" w:cs="Times New Roman"/>
          <w:sz w:val="28"/>
          <w:szCs w:val="28"/>
          <w:u w:val="single"/>
          <w:lang w:val="en-US"/>
        </w:rPr>
        <w:lastRenderedPageBreak/>
        <w:t>I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 w:rsidRPr="00D45E7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Первичная проверка понимания и закрепления</w:t>
      </w:r>
      <w:r w:rsidRPr="00D45E7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</w:t>
      </w:r>
    </w:p>
    <w:p w:rsidR="00981660" w:rsidRDefault="00981660" w:rsidP="00981660">
      <w:pPr>
        <w:pStyle w:val="2"/>
        <w:shd w:val="clear" w:color="auto" w:fill="FFFFFF"/>
        <w:spacing w:before="0" w:beforeAutospacing="0" w:after="120" w:afterAutospacing="0"/>
        <w:ind w:left="426" w:firstLine="425"/>
        <w:jc w:val="both"/>
        <w:rPr>
          <w:b w:val="0"/>
          <w:bCs w:val="0"/>
          <w:i/>
          <w:sz w:val="28"/>
          <w:szCs w:val="28"/>
        </w:rPr>
      </w:pPr>
      <w:proofErr w:type="spellStart"/>
      <w:r w:rsidRPr="00981660">
        <w:rPr>
          <w:b w:val="0"/>
          <w:bCs w:val="0"/>
          <w:i/>
          <w:sz w:val="28"/>
          <w:szCs w:val="28"/>
        </w:rPr>
        <w:t>Никколо</w:t>
      </w:r>
      <w:proofErr w:type="spellEnd"/>
      <w:r w:rsidRPr="00981660">
        <w:rPr>
          <w:b w:val="0"/>
          <w:bCs w:val="0"/>
          <w:i/>
          <w:sz w:val="28"/>
          <w:szCs w:val="28"/>
        </w:rPr>
        <w:t xml:space="preserve"> Паганини</w:t>
      </w:r>
      <w:r>
        <w:rPr>
          <w:b w:val="0"/>
          <w:bCs w:val="0"/>
          <w:i/>
          <w:sz w:val="28"/>
          <w:szCs w:val="28"/>
        </w:rPr>
        <w:t xml:space="preserve"> и Дэвид </w:t>
      </w:r>
      <w:proofErr w:type="spellStart"/>
      <w:r>
        <w:rPr>
          <w:b w:val="0"/>
          <w:bCs w:val="0"/>
          <w:i/>
          <w:sz w:val="28"/>
          <w:szCs w:val="28"/>
        </w:rPr>
        <w:t>Гаррет</w:t>
      </w:r>
      <w:proofErr w:type="spellEnd"/>
      <w:r>
        <w:rPr>
          <w:b w:val="0"/>
          <w:bCs w:val="0"/>
          <w:i/>
          <w:sz w:val="28"/>
          <w:szCs w:val="28"/>
        </w:rPr>
        <w:t xml:space="preserve"> и многие другие музыканты путешествовали </w:t>
      </w:r>
      <w:proofErr w:type="gramStart"/>
      <w:r>
        <w:rPr>
          <w:b w:val="0"/>
          <w:bCs w:val="0"/>
          <w:i/>
          <w:sz w:val="28"/>
          <w:szCs w:val="28"/>
        </w:rPr>
        <w:t>и  путешествуют</w:t>
      </w:r>
      <w:proofErr w:type="gramEnd"/>
      <w:r>
        <w:rPr>
          <w:b w:val="0"/>
          <w:bCs w:val="0"/>
          <w:i/>
          <w:sz w:val="28"/>
          <w:szCs w:val="28"/>
        </w:rPr>
        <w:t>, гастролируют по разным городам и странам, удивляя и восхищая своим мастерством многих людей. Традиции кочевого образа жизни</w:t>
      </w:r>
      <w:r w:rsidR="006E420C">
        <w:rPr>
          <w:b w:val="0"/>
          <w:bCs w:val="0"/>
          <w:i/>
          <w:sz w:val="28"/>
          <w:szCs w:val="28"/>
        </w:rPr>
        <w:t xml:space="preserve"> музыкантов и артистов, их путешествия по свету можно наблюдать еще со средних веков. Талантливые люди дарили публике эмоции, переживания, радость общения с искусством. Иногда незатейливые слова и простая мелодия </w:t>
      </w:r>
      <w:proofErr w:type="gramStart"/>
      <w:r w:rsidR="006E420C">
        <w:rPr>
          <w:b w:val="0"/>
          <w:bCs w:val="0"/>
          <w:i/>
          <w:sz w:val="28"/>
          <w:szCs w:val="28"/>
        </w:rPr>
        <w:t>дарила</w:t>
      </w:r>
      <w:proofErr w:type="gramEnd"/>
      <w:r w:rsidR="006E420C">
        <w:rPr>
          <w:b w:val="0"/>
          <w:bCs w:val="0"/>
          <w:i/>
          <w:sz w:val="28"/>
          <w:szCs w:val="28"/>
        </w:rPr>
        <w:t xml:space="preserve"> людям не меньше радости, чем виртуозная игра мастеров.</w:t>
      </w:r>
    </w:p>
    <w:p w:rsidR="006E420C" w:rsidRPr="00981660" w:rsidRDefault="006E420C" w:rsidP="00981660">
      <w:pPr>
        <w:pStyle w:val="2"/>
        <w:shd w:val="clear" w:color="auto" w:fill="FFFFFF"/>
        <w:spacing w:before="0" w:beforeAutospacing="0" w:after="120" w:afterAutospacing="0"/>
        <w:ind w:left="426" w:firstLine="425"/>
        <w:jc w:val="both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>Сейчас мы с вами встретимся с героем музыкального произведения, портрет которого вы попробуете изобразить самостоятельно, слушая музыку и слова песни. Мы с вами пробуем стать художниками, которые изображают портреты.</w:t>
      </w:r>
    </w:p>
    <w:p w:rsidR="00711647" w:rsidRPr="00711647" w:rsidRDefault="00711647" w:rsidP="00711647">
      <w:pPr>
        <w:pStyle w:val="2"/>
        <w:shd w:val="clear" w:color="auto" w:fill="FFFFFF"/>
        <w:spacing w:before="0" w:beforeAutospacing="0" w:after="0" w:afterAutospacing="0" w:line="272" w:lineRule="atLeast"/>
        <w:rPr>
          <w:b w:val="0"/>
          <w:bCs w:val="0"/>
          <w:sz w:val="28"/>
          <w:szCs w:val="28"/>
        </w:rPr>
      </w:pPr>
    </w:p>
    <w:p w:rsidR="00B80E2C" w:rsidRDefault="004F7F0E" w:rsidP="004F7F0E">
      <w:pPr>
        <w:spacing w:after="12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Аппликация на тему песни «Бум-Бум» (автор музыки </w:t>
      </w:r>
      <w:r w:rsidR="004A20E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Виталий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Осошник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автор слов – Наталия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Осошник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8060D5" w:rsidRDefault="004A20E6" w:rsidP="004A20E6">
      <w:pPr>
        <w:spacing w:after="120" w:line="240" w:lineRule="auto"/>
        <w:ind w:left="426"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Из набора картинок создать аппликацию, изображающую главного героя песни.</w:t>
      </w:r>
    </w:p>
    <w:p w:rsidR="004F7F0E" w:rsidRDefault="004F7F0E" w:rsidP="004F7F0E">
      <w:pPr>
        <w:spacing w:after="12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Исполнение песни «Бум-Бум».</w:t>
      </w:r>
    </w:p>
    <w:p w:rsidR="004F7F0E" w:rsidRPr="00D45E7A" w:rsidRDefault="004F7F0E" w:rsidP="004F7F0E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 w:rsidRPr="00D45E7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Анализ</w:t>
      </w:r>
      <w:r w:rsidRPr="00D45E7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</w:t>
      </w:r>
    </w:p>
    <w:p w:rsidR="004F7F0E" w:rsidRDefault="00F560FD" w:rsidP="004F7F0E">
      <w:pPr>
        <w:spacing w:after="120" w:line="240" w:lineRule="auto"/>
        <w:ind w:left="426" w:right="-1" w:firstLine="425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560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Мы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сегодня на уроке</w:t>
      </w:r>
      <w:r w:rsidRPr="00F560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 вами сдела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ли</w:t>
      </w:r>
      <w:r w:rsidRPr="00F560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маленькое открытие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Давайте я начну, а вы сформулируйте главную мысль этого открытия:</w:t>
      </w:r>
    </w:p>
    <w:p w:rsidR="00F560FD" w:rsidRDefault="00F560FD" w:rsidP="004F7F0E">
      <w:pPr>
        <w:spacing w:after="120" w:line="240" w:lineRule="auto"/>
        <w:ind w:left="426" w:right="-1" w:firstLine="425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«Портрет можно…</w:t>
      </w:r>
    </w:p>
    <w:p w:rsidR="00F560FD" w:rsidRDefault="00F560FD" w:rsidP="00F560FD">
      <w:pPr>
        <w:spacing w:after="120" w:line="240" w:lineRule="auto"/>
        <w:ind w:left="2268" w:right="-1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 w:rsidRPr="00F560FD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не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только изобразить на бумаге или холсте красками, но и </w:t>
      </w:r>
      <w:r w:rsidR="00AD4F59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музыкальными средствами выразительности (музыкальными инструментами, голосом, мелодией, темпом, динамикой, тембром, ладом и т.д.)</w:t>
      </w:r>
    </w:p>
    <w:p w:rsidR="00AD4F59" w:rsidRDefault="004A20E6" w:rsidP="00AD4F59">
      <w:pPr>
        <w:spacing w:after="12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9504" behindDoc="1" locked="0" layoutInCell="1" allowOverlap="1" wp14:anchorId="611C0BEA" wp14:editId="0C01EA26">
            <wp:simplePos x="0" y="0"/>
            <wp:positionH relativeFrom="column">
              <wp:posOffset>2559050</wp:posOffset>
            </wp:positionH>
            <wp:positionV relativeFrom="paragraph">
              <wp:posOffset>102235</wp:posOffset>
            </wp:positionV>
            <wp:extent cx="3385185" cy="2788285"/>
            <wp:effectExtent l="0" t="0" r="5715" b="0"/>
            <wp:wrapTight wrapText="bothSides">
              <wp:wrapPolygon edited="0">
                <wp:start x="0" y="0"/>
                <wp:lineTo x="0" y="21398"/>
                <wp:lineTo x="21515" y="21398"/>
                <wp:lineTo x="21515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549E5B.tmp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19" t="26353" r="27269" b="4039"/>
                    <a:stretch/>
                  </pic:blipFill>
                  <pic:spPr bwMode="auto">
                    <a:xfrm>
                      <a:off x="0" y="0"/>
                      <a:ext cx="3385185" cy="2788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F5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AD4F59">
        <w:rPr>
          <w:rFonts w:ascii="Times New Roman" w:hAnsi="Times New Roman" w:cs="Times New Roman"/>
          <w:sz w:val="28"/>
          <w:szCs w:val="28"/>
          <w:shd w:val="clear" w:color="auto" w:fill="FFFFFF"/>
        </w:rPr>
        <w:t>. Рефлексия.</w:t>
      </w:r>
    </w:p>
    <w:p w:rsidR="008060D5" w:rsidRDefault="008060D5" w:rsidP="00AD4F59">
      <w:pPr>
        <w:spacing w:after="12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 «Лист самооценки»</w:t>
      </w:r>
    </w:p>
    <w:p w:rsidR="008060D5" w:rsidRDefault="008060D5" w:rsidP="00AD4F59">
      <w:pPr>
        <w:spacing w:after="12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60D5" w:rsidRDefault="008060D5" w:rsidP="00AD4F59">
      <w:pPr>
        <w:spacing w:after="12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60D5" w:rsidRDefault="008060D5" w:rsidP="00AD4F59">
      <w:pPr>
        <w:spacing w:after="12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60D5" w:rsidRDefault="008060D5" w:rsidP="00AD4F59">
      <w:pPr>
        <w:spacing w:after="12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60D5" w:rsidRDefault="008060D5" w:rsidP="00AD4F59">
      <w:pPr>
        <w:spacing w:after="12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60D5" w:rsidRPr="00AD4F59" w:rsidRDefault="008060D5" w:rsidP="00AD4F59">
      <w:pPr>
        <w:spacing w:after="12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8060D5" w:rsidRPr="00AD4F59" w:rsidSect="008060D5">
      <w:footerReference w:type="default" r:id="rId22"/>
      <w:pgSz w:w="11906" w:h="16838"/>
      <w:pgMar w:top="993" w:right="850" w:bottom="1135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D1D" w:rsidRDefault="00F44D1D" w:rsidP="00BE0553">
      <w:pPr>
        <w:spacing w:after="0" w:line="240" w:lineRule="auto"/>
      </w:pPr>
      <w:r>
        <w:separator/>
      </w:r>
    </w:p>
  </w:endnote>
  <w:endnote w:type="continuationSeparator" w:id="0">
    <w:p w:rsidR="00F44D1D" w:rsidRDefault="00F44D1D" w:rsidP="00BE0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49452"/>
      <w:docPartObj>
        <w:docPartGallery w:val="Page Numbers (Bottom of Page)"/>
        <w:docPartUnique/>
      </w:docPartObj>
    </w:sdtPr>
    <w:sdtEndPr/>
    <w:sdtContent>
      <w:p w:rsidR="006E420C" w:rsidRDefault="003A778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0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420C" w:rsidRDefault="006E42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D1D" w:rsidRDefault="00F44D1D" w:rsidP="00BE0553">
      <w:pPr>
        <w:spacing w:after="0" w:line="240" w:lineRule="auto"/>
      </w:pPr>
      <w:r>
        <w:separator/>
      </w:r>
    </w:p>
  </w:footnote>
  <w:footnote w:type="continuationSeparator" w:id="0">
    <w:p w:rsidR="00F44D1D" w:rsidRDefault="00F44D1D" w:rsidP="00BE0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2FEC"/>
    <w:multiLevelType w:val="hybridMultilevel"/>
    <w:tmpl w:val="80DCD6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A7224"/>
    <w:multiLevelType w:val="hybridMultilevel"/>
    <w:tmpl w:val="24C2B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021E4"/>
    <w:multiLevelType w:val="hybridMultilevel"/>
    <w:tmpl w:val="2A9C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577F3"/>
    <w:multiLevelType w:val="hybridMultilevel"/>
    <w:tmpl w:val="CFB84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FD"/>
    <w:rsid w:val="000D4B44"/>
    <w:rsid w:val="001B5FDA"/>
    <w:rsid w:val="002B25A8"/>
    <w:rsid w:val="00356436"/>
    <w:rsid w:val="003A7784"/>
    <w:rsid w:val="00487438"/>
    <w:rsid w:val="00497964"/>
    <w:rsid w:val="004A20E6"/>
    <w:rsid w:val="004F64FE"/>
    <w:rsid w:val="004F7F0E"/>
    <w:rsid w:val="005C17D4"/>
    <w:rsid w:val="005F5A0D"/>
    <w:rsid w:val="006E420C"/>
    <w:rsid w:val="00711647"/>
    <w:rsid w:val="0076197B"/>
    <w:rsid w:val="00762BD5"/>
    <w:rsid w:val="008060D5"/>
    <w:rsid w:val="008F20F9"/>
    <w:rsid w:val="009509B2"/>
    <w:rsid w:val="009540A5"/>
    <w:rsid w:val="00981660"/>
    <w:rsid w:val="00AD4F59"/>
    <w:rsid w:val="00AF172C"/>
    <w:rsid w:val="00B65746"/>
    <w:rsid w:val="00B80E2C"/>
    <w:rsid w:val="00BE0553"/>
    <w:rsid w:val="00C40588"/>
    <w:rsid w:val="00CE4746"/>
    <w:rsid w:val="00D45E7A"/>
    <w:rsid w:val="00D7552D"/>
    <w:rsid w:val="00DF04FD"/>
    <w:rsid w:val="00E157B3"/>
    <w:rsid w:val="00EA7934"/>
    <w:rsid w:val="00F44D1D"/>
    <w:rsid w:val="00F560FD"/>
    <w:rsid w:val="00F6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49D3"/>
  <w15:docId w15:val="{517B21A4-E2F7-455C-B4C1-C7BD4262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D4"/>
  </w:style>
  <w:style w:type="paragraph" w:styleId="2">
    <w:name w:val="heading 2"/>
    <w:basedOn w:val="a"/>
    <w:link w:val="20"/>
    <w:uiPriority w:val="9"/>
    <w:qFormat/>
    <w:rsid w:val="007116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4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E0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0553"/>
  </w:style>
  <w:style w:type="paragraph" w:styleId="a7">
    <w:name w:val="footer"/>
    <w:basedOn w:val="a"/>
    <w:link w:val="a8"/>
    <w:uiPriority w:val="99"/>
    <w:unhideWhenUsed/>
    <w:rsid w:val="00BE0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0553"/>
  </w:style>
  <w:style w:type="paragraph" w:styleId="a9">
    <w:name w:val="List Paragraph"/>
    <w:basedOn w:val="a"/>
    <w:uiPriority w:val="34"/>
    <w:qFormat/>
    <w:rsid w:val="00487438"/>
    <w:pPr>
      <w:ind w:left="720"/>
      <w:contextualSpacing/>
    </w:pPr>
  </w:style>
  <w:style w:type="character" w:styleId="aa">
    <w:name w:val="Strong"/>
    <w:basedOn w:val="a0"/>
    <w:uiPriority w:val="22"/>
    <w:qFormat/>
    <w:rsid w:val="009540A5"/>
    <w:rPr>
      <w:b/>
      <w:bCs/>
    </w:rPr>
  </w:style>
  <w:style w:type="character" w:styleId="ab">
    <w:name w:val="Hyperlink"/>
    <w:basedOn w:val="a0"/>
    <w:uiPriority w:val="99"/>
    <w:semiHidden/>
    <w:unhideWhenUsed/>
    <w:rsid w:val="009540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9540A5"/>
  </w:style>
  <w:style w:type="character" w:customStyle="1" w:styleId="20">
    <w:name w:val="Заголовок 2 Знак"/>
    <w:basedOn w:val="a0"/>
    <w:link w:val="2"/>
    <w:uiPriority w:val="9"/>
    <w:rsid w:val="0071164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gallicismes.academic.ru/17611" TargetMode="External"/><Relationship Id="rId18" Type="http://schemas.openxmlformats.org/officeDocument/2006/relationships/hyperlink" Target="https://ru.wikipedia.org/wiki/184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tmp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ru.wikipedia.org/wiki/27_%D0%BC%D0%B0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3%D0%B5%D0%BD%D1%83%D1%8F" TargetMode="External"/><Relationship Id="rId20" Type="http://schemas.openxmlformats.org/officeDocument/2006/relationships/hyperlink" Target="http://www.youtube.com/watch?v=Nxnze_WWju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1782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ru.wikipedia.org/wiki/%D0%9D%D0%B8%D1%86%D1%86%D0%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ru.wikipedia.org/wiki/27_%D0%BE%D0%BA%D1%82%D1%8F%D0%B1%D1%80%D1%8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1</cp:lastModifiedBy>
  <cp:revision>4</cp:revision>
  <dcterms:created xsi:type="dcterms:W3CDTF">2018-01-31T12:48:00Z</dcterms:created>
  <dcterms:modified xsi:type="dcterms:W3CDTF">2018-01-31T13:06:00Z</dcterms:modified>
</cp:coreProperties>
</file>