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726" w:rsidRPr="00DA0343" w:rsidRDefault="007A7726" w:rsidP="007A772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  <w:r w:rsidRPr="00DA0343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«муниципальное автономное дошкольное образовательное учреждение</w:t>
      </w:r>
    </w:p>
    <w:p w:rsidR="007A7726" w:rsidRPr="00DA0343" w:rsidRDefault="007A7726" w:rsidP="007A772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  <w:r w:rsidRPr="00DA0343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«детский сад №91» городского округа </w:t>
      </w:r>
    </w:p>
    <w:p w:rsidR="007A7726" w:rsidRPr="00DA0343" w:rsidRDefault="007A7726" w:rsidP="007A772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  <w:r w:rsidRPr="00DA0343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город стерлитамак республики башкортостан»</w:t>
      </w:r>
    </w:p>
    <w:p w:rsidR="007A7726" w:rsidRPr="00DA0343" w:rsidRDefault="007A7726" w:rsidP="007A772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u w:val="single"/>
          <w:lang w:eastAsia="ru-RU"/>
        </w:rPr>
      </w:pPr>
    </w:p>
    <w:p w:rsidR="007A7726" w:rsidRPr="00DA0343" w:rsidRDefault="007A7726" w:rsidP="007A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u w:val="single"/>
          <w:lang w:eastAsia="ru-RU"/>
        </w:rPr>
      </w:pPr>
    </w:p>
    <w:p w:rsidR="007A7726" w:rsidRPr="00DA0343" w:rsidRDefault="007A7726" w:rsidP="007A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u w:val="single"/>
          <w:lang w:eastAsia="ru-RU"/>
        </w:rPr>
      </w:pPr>
    </w:p>
    <w:p w:rsidR="007A7726" w:rsidRPr="00DA0343" w:rsidRDefault="007A7726" w:rsidP="007A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u w:val="single"/>
          <w:lang w:eastAsia="ru-RU"/>
        </w:rPr>
      </w:pPr>
    </w:p>
    <w:p w:rsidR="007A7726" w:rsidRPr="00DA0343" w:rsidRDefault="007A7726" w:rsidP="007A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u w:val="single"/>
          <w:lang w:eastAsia="ru-RU"/>
        </w:rPr>
      </w:pPr>
    </w:p>
    <w:p w:rsidR="007A7726" w:rsidRPr="00DA0343" w:rsidRDefault="007A7726" w:rsidP="007A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u w:val="single"/>
          <w:lang w:eastAsia="ru-RU"/>
        </w:rPr>
      </w:pPr>
    </w:p>
    <w:p w:rsidR="007A7726" w:rsidRPr="00DA0343" w:rsidRDefault="007A7726" w:rsidP="007A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u w:val="single"/>
          <w:lang w:eastAsia="ru-RU"/>
        </w:rPr>
      </w:pPr>
    </w:p>
    <w:p w:rsidR="007A7726" w:rsidRPr="00DA0343" w:rsidRDefault="007A7726" w:rsidP="007A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u w:val="single"/>
          <w:lang w:eastAsia="ru-RU"/>
        </w:rPr>
      </w:pPr>
    </w:p>
    <w:p w:rsidR="007A7726" w:rsidRPr="00DA0343" w:rsidRDefault="007A7726" w:rsidP="007A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u w:val="single"/>
          <w:lang w:eastAsia="ru-RU"/>
        </w:rPr>
      </w:pPr>
    </w:p>
    <w:p w:rsidR="007A7726" w:rsidRPr="00DA0343" w:rsidRDefault="007A7726" w:rsidP="007A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u w:val="single"/>
          <w:lang w:eastAsia="ru-RU"/>
        </w:rPr>
      </w:pPr>
    </w:p>
    <w:p w:rsidR="007A7726" w:rsidRPr="00DA0343" w:rsidRDefault="007A7726" w:rsidP="007A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u w:val="single"/>
          <w:lang w:eastAsia="ru-RU"/>
        </w:rPr>
      </w:pPr>
    </w:p>
    <w:p w:rsidR="007A7726" w:rsidRPr="00DA0343" w:rsidRDefault="007A7726" w:rsidP="007A7726">
      <w:pPr>
        <w:spacing w:after="0" w:line="240" w:lineRule="auto"/>
        <w:rPr>
          <w:rFonts w:ascii="Times New Roman" w:eastAsia="Times New Roman" w:hAnsi="Times New Roman" w:cs="Times New Roman"/>
          <w:b/>
          <w:i/>
          <w:caps/>
          <w:sz w:val="32"/>
          <w:szCs w:val="32"/>
          <w:u w:val="single"/>
          <w:lang w:eastAsia="ru-RU"/>
        </w:rPr>
      </w:pPr>
    </w:p>
    <w:p w:rsidR="007A7726" w:rsidRPr="007A7726" w:rsidRDefault="007A7726" w:rsidP="007A7726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A7726">
        <w:rPr>
          <w:rFonts w:ascii="Times New Roman" w:hAnsi="Times New Roman" w:cs="Times New Roman"/>
          <w:b/>
          <w:sz w:val="52"/>
          <w:szCs w:val="52"/>
        </w:rPr>
        <w:t>«Русская народная игрушка как средство патриотического воспитания детей дошкольного возраста».</w:t>
      </w:r>
    </w:p>
    <w:p w:rsidR="007A7726" w:rsidRPr="00DA0343" w:rsidRDefault="007A7726" w:rsidP="007A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>Поповой Елены Петровны,</w:t>
      </w:r>
    </w:p>
    <w:p w:rsidR="007A7726" w:rsidRPr="00DA0343" w:rsidRDefault="007A7726" w:rsidP="007A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 w:rsidRPr="00DA0343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 xml:space="preserve">воспитателя </w:t>
      </w:r>
    </w:p>
    <w:p w:rsidR="007A7726" w:rsidRDefault="007A7726" w:rsidP="007A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>МАДОУ «Д</w:t>
      </w:r>
      <w:r w:rsidRPr="00DA0343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>етский сад № 91»</w:t>
      </w:r>
    </w:p>
    <w:p w:rsidR="007A7726" w:rsidRPr="00DA0343" w:rsidRDefault="007A7726" w:rsidP="007A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>г. Стерлитамак РБ</w:t>
      </w:r>
    </w:p>
    <w:p w:rsidR="007A7726" w:rsidRPr="00DA0343" w:rsidRDefault="007A7726" w:rsidP="007A772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44"/>
          <w:szCs w:val="44"/>
          <w:lang w:eastAsia="ru-RU"/>
        </w:rPr>
      </w:pPr>
    </w:p>
    <w:p w:rsidR="007A7726" w:rsidRPr="00DA0343" w:rsidRDefault="007A7726" w:rsidP="007A77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7A7726" w:rsidRPr="00DA0343" w:rsidRDefault="007A7726" w:rsidP="007A77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A7726" w:rsidRPr="00DA0343" w:rsidRDefault="007A7726" w:rsidP="007A77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A7726" w:rsidRPr="00DA0343" w:rsidRDefault="007A7726" w:rsidP="007A77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A7726" w:rsidRPr="00DA0343" w:rsidRDefault="007A7726" w:rsidP="007A77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A7726" w:rsidRPr="00DA0343" w:rsidRDefault="007A7726" w:rsidP="007A77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A7726" w:rsidRPr="00DA0343" w:rsidRDefault="007A7726" w:rsidP="007A77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A7726" w:rsidRPr="00DA0343" w:rsidRDefault="007A7726" w:rsidP="007A77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A7726" w:rsidRPr="00DA0343" w:rsidRDefault="007A7726" w:rsidP="007A77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A7726" w:rsidRPr="00DA0343" w:rsidRDefault="007A7726" w:rsidP="007A77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A7726" w:rsidRPr="00DA0343" w:rsidRDefault="007A7726" w:rsidP="007A77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A7726" w:rsidRDefault="007A7726" w:rsidP="007A77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A7726" w:rsidRDefault="007A7726" w:rsidP="007A77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C77F6" w:rsidRPr="000C77F6" w:rsidRDefault="000C77F6" w:rsidP="000C77F6">
      <w:pPr>
        <w:pStyle w:val="a3"/>
        <w:spacing w:line="276" w:lineRule="auto"/>
        <w:rPr>
          <w:rFonts w:ascii="Times New Roman" w:hAnsi="Times New Roman" w:cs="Times New Roman"/>
          <w:lang w:eastAsia="ru-RU"/>
        </w:rPr>
      </w:pPr>
    </w:p>
    <w:p w:rsidR="000C77F6" w:rsidRPr="000C77F6" w:rsidRDefault="000C77F6" w:rsidP="000C77F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Pr="000C77F6">
        <w:rPr>
          <w:rFonts w:ascii="Times New Roman" w:hAnsi="Times New Roman" w:cs="Times New Roman"/>
          <w:sz w:val="24"/>
          <w:szCs w:val="24"/>
          <w:lang w:eastAsia="ru-RU"/>
        </w:rPr>
        <w:t xml:space="preserve">«Игрушка» в толковом словаре русского языка </w:t>
      </w:r>
      <w:proofErr w:type="spellStart"/>
      <w:r w:rsidRPr="000C77F6">
        <w:rPr>
          <w:rFonts w:ascii="Times New Roman" w:hAnsi="Times New Roman" w:cs="Times New Roman"/>
          <w:sz w:val="24"/>
          <w:szCs w:val="24"/>
          <w:lang w:eastAsia="ru-RU"/>
        </w:rPr>
        <w:t>С.И.Ожегова</w:t>
      </w:r>
      <w:proofErr w:type="spellEnd"/>
      <w:r w:rsidRPr="000C77F6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определяе</w:t>
      </w:r>
      <w:r>
        <w:rPr>
          <w:rFonts w:ascii="Times New Roman" w:hAnsi="Times New Roman" w:cs="Times New Roman"/>
          <w:sz w:val="24"/>
          <w:szCs w:val="24"/>
          <w:lang w:eastAsia="ru-RU"/>
        </w:rPr>
        <w:t>тся как вещь, служащая для игры.</w:t>
      </w:r>
    </w:p>
    <w:p w:rsidR="000C77F6" w:rsidRPr="000C77F6" w:rsidRDefault="000C77F6" w:rsidP="000C77F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Игрушки – специально изготовленные предметы, пред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назначенные                 для игр, обеспечения игровой деятельнос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ти детей и взрослых. Главной особенностью игрушки, по мнению </w:t>
      </w:r>
      <w:proofErr w:type="spellStart"/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Т.А.Куликовой</w:t>
      </w:r>
      <w:proofErr w:type="spellEnd"/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являетс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я то, что в ней  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обобщенном виде представлены типич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ные черты, свойства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предмета,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зависимости от которых ребенок, играя, воспроизводит те или иные действия. Например, кукла – обобщенный образ человека. Играя с ней,                    дети выполняют действия, свойственные образу жиз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ни человека: укладывают спать, кормят, купают, катают в коляске, переодевают и д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р. В детских 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играх кукла поет песни, танцует, принимает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гостей. Таким образом,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игруш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ка необходима для того, чтобы ребенок мог выпо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лнять реальные действия.</w:t>
      </w:r>
    </w:p>
    <w:p w:rsidR="000C77F6" w:rsidRPr="000C77F6" w:rsidRDefault="000C77F6" w:rsidP="000C77F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C77F6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Особую группу составляют 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народные игрушки из дерева (</w:t>
      </w:r>
      <w:proofErr w:type="spellStart"/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богородские</w:t>
      </w:r>
      <w:proofErr w:type="spellEnd"/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семеновские, городецкие, </w:t>
      </w:r>
      <w:proofErr w:type="spellStart"/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полхов-майданские</w:t>
      </w:r>
      <w:proofErr w:type="spellEnd"/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), из глины (кали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нинские, дымковские, </w:t>
      </w:r>
      <w:proofErr w:type="spellStart"/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каргопольские</w:t>
      </w:r>
      <w:proofErr w:type="spellEnd"/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филимоновские</w:t>
      </w:r>
      <w:proofErr w:type="spellEnd"/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), матрешки (семеновские, </w:t>
      </w:r>
      <w:proofErr w:type="spellStart"/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загорские</w:t>
      </w:r>
      <w:proofErr w:type="spellEnd"/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полхов-майданские</w:t>
      </w:r>
      <w:proofErr w:type="spellEnd"/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 и др. </w:t>
      </w:r>
      <w:r w:rsidRPr="000C77F6">
        <w:rPr>
          <w:rFonts w:ascii="Times New Roman" w:hAnsi="Times New Roman" w:cs="Times New Roman"/>
          <w:sz w:val="24"/>
          <w:szCs w:val="24"/>
          <w:lang w:eastAsia="ru-RU"/>
        </w:rPr>
        <w:t>Много народных игрушек среди дидактических игрушек: матрешки, пирамиды, разноцветные шары, бочонки, бирюльки и др.</w:t>
      </w:r>
      <w:proofErr w:type="gramEnd"/>
    </w:p>
    <w:p w:rsidR="000C77F6" w:rsidRPr="000C77F6" w:rsidRDefault="000C77F6" w:rsidP="000C77F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ее помощью ребенок создает задуманный образ, выражает свои впечатления об окружа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ющей жизни, разыгрывает ту или иную роль. </w:t>
      </w:r>
      <w:proofErr w:type="gramStart"/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Вот девочка взяла куклу – малыша на руки, начала ее качать, говорить ласковые слова, баюкать, т. е. вести себя «как мама», под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ражая ее действиям, отношению к ребенку.</w:t>
      </w:r>
      <w:proofErr w:type="gramEnd"/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Таким образом, игруш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ка 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«у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чит ребенка жить и действовать».</w:t>
      </w:r>
    </w:p>
    <w:p w:rsidR="000C77F6" w:rsidRPr="000C77F6" w:rsidRDefault="000C77F6" w:rsidP="000C77F6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Будучи обязательным спутником детства, предметом развлечений, переживаний, забав, игрушка имеет общеоб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разовательное значение, служит цели разностороннего раз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вития ребенка, в том числе и патриотического воспитания.</w:t>
      </w:r>
      <w:r w:rsidRPr="000C77F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Широкий круг воспитательных задач решается благодаря разнообразию игрушек по содержанию, видам, материалам, технике исполнения, возрастному на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значению.</w:t>
      </w:r>
    </w:p>
    <w:p w:rsidR="000C77F6" w:rsidRPr="000C77F6" w:rsidRDefault="000C77F6" w:rsidP="000C77F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77F6">
        <w:rPr>
          <w:rFonts w:ascii="Times New Roman" w:hAnsi="Times New Roman" w:cs="Times New Roman"/>
          <w:sz w:val="24"/>
          <w:szCs w:val="24"/>
          <w:lang w:eastAsia="ru-RU"/>
        </w:rPr>
        <w:t xml:space="preserve">Сущность и содержание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патриотического воспитания </w:t>
      </w:r>
      <w:r w:rsidRPr="000C77F6">
        <w:rPr>
          <w:rFonts w:ascii="Times New Roman" w:hAnsi="Times New Roman" w:cs="Times New Roman"/>
          <w:sz w:val="24"/>
          <w:szCs w:val="24"/>
          <w:lang w:eastAsia="ru-RU"/>
        </w:rPr>
        <w:t xml:space="preserve">детей дошкольного возраста средствами народной игрушки представлено в современных </w:t>
      </w:r>
      <w:proofErr w:type="spellStart"/>
      <w:r w:rsidRPr="000C77F6">
        <w:rPr>
          <w:rFonts w:ascii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0C77F6">
        <w:rPr>
          <w:rFonts w:ascii="Times New Roman" w:hAnsi="Times New Roman" w:cs="Times New Roman"/>
          <w:sz w:val="24"/>
          <w:szCs w:val="24"/>
          <w:lang w:eastAsia="ru-RU"/>
        </w:rPr>
        <w:t xml:space="preserve">-образовательных программах, в частности «Детство» </w:t>
      </w:r>
      <w:proofErr w:type="spellStart"/>
      <w:r w:rsidRPr="000C77F6">
        <w:rPr>
          <w:rFonts w:ascii="Times New Roman" w:hAnsi="Times New Roman" w:cs="Times New Roman"/>
          <w:sz w:val="24"/>
          <w:szCs w:val="24"/>
          <w:lang w:eastAsia="ru-RU"/>
        </w:rPr>
        <w:t>В.И.Логиновой</w:t>
      </w:r>
      <w:proofErr w:type="spellEnd"/>
      <w:r w:rsidRPr="000C77F6">
        <w:rPr>
          <w:rFonts w:ascii="Times New Roman" w:hAnsi="Times New Roman" w:cs="Times New Roman"/>
          <w:sz w:val="24"/>
          <w:szCs w:val="24"/>
          <w:lang w:eastAsia="ru-RU"/>
        </w:rPr>
        <w:t>: расширять представления детей о многообразии предметов народного декоративно-прикладного искусства, познако</w:t>
      </w:r>
      <w:r w:rsidRPr="000C77F6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мить детей с гжельским фарфором; </w:t>
      </w:r>
      <w:proofErr w:type="spellStart"/>
      <w:r w:rsidRPr="000C77F6">
        <w:rPr>
          <w:rFonts w:ascii="Times New Roman" w:hAnsi="Times New Roman" w:cs="Times New Roman"/>
          <w:sz w:val="24"/>
          <w:szCs w:val="24"/>
          <w:lang w:eastAsia="ru-RU"/>
        </w:rPr>
        <w:t>жостовскими</w:t>
      </w:r>
      <w:proofErr w:type="spellEnd"/>
      <w:r w:rsidRPr="000C77F6">
        <w:rPr>
          <w:rFonts w:ascii="Times New Roman" w:hAnsi="Times New Roman" w:cs="Times New Roman"/>
          <w:sz w:val="24"/>
          <w:szCs w:val="24"/>
          <w:lang w:eastAsia="ru-RU"/>
        </w:rPr>
        <w:t xml:space="preserve"> подносами; городецкой, </w:t>
      </w:r>
      <w:proofErr w:type="spellStart"/>
      <w:r w:rsidRPr="000C77F6">
        <w:rPr>
          <w:rFonts w:ascii="Times New Roman" w:hAnsi="Times New Roman" w:cs="Times New Roman"/>
          <w:sz w:val="24"/>
          <w:szCs w:val="24"/>
          <w:lang w:eastAsia="ru-RU"/>
        </w:rPr>
        <w:t>богородской</w:t>
      </w:r>
      <w:proofErr w:type="spellEnd"/>
      <w:r w:rsidRPr="000C77F6">
        <w:rPr>
          <w:rFonts w:ascii="Times New Roman" w:hAnsi="Times New Roman" w:cs="Times New Roman"/>
          <w:sz w:val="24"/>
          <w:szCs w:val="24"/>
          <w:lang w:eastAsia="ru-RU"/>
        </w:rPr>
        <w:t xml:space="preserve"> деревянными игрушками;  </w:t>
      </w:r>
      <w:proofErr w:type="gramStart"/>
      <w:r w:rsidRPr="000C77F6">
        <w:rPr>
          <w:rFonts w:ascii="Times New Roman" w:hAnsi="Times New Roman" w:cs="Times New Roman"/>
          <w:sz w:val="24"/>
          <w:szCs w:val="24"/>
          <w:lang w:eastAsia="ru-RU"/>
        </w:rPr>
        <w:t xml:space="preserve">дымковской, </w:t>
      </w:r>
      <w:proofErr w:type="spellStart"/>
      <w:r w:rsidRPr="000C77F6">
        <w:rPr>
          <w:rFonts w:ascii="Times New Roman" w:hAnsi="Times New Roman" w:cs="Times New Roman"/>
          <w:sz w:val="24"/>
          <w:szCs w:val="24"/>
          <w:lang w:eastAsia="ru-RU"/>
        </w:rPr>
        <w:t>филимоновской</w:t>
      </w:r>
      <w:proofErr w:type="spellEnd"/>
      <w:r w:rsidRPr="000C77F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77F6">
        <w:rPr>
          <w:rFonts w:ascii="Times New Roman" w:hAnsi="Times New Roman" w:cs="Times New Roman"/>
          <w:sz w:val="24"/>
          <w:szCs w:val="24"/>
          <w:lang w:eastAsia="ru-RU"/>
        </w:rPr>
        <w:t>каргопольской</w:t>
      </w:r>
      <w:proofErr w:type="spellEnd"/>
      <w:r w:rsidRPr="000C77F6">
        <w:rPr>
          <w:rFonts w:ascii="Times New Roman" w:hAnsi="Times New Roman" w:cs="Times New Roman"/>
          <w:sz w:val="24"/>
          <w:szCs w:val="24"/>
          <w:lang w:eastAsia="ru-RU"/>
        </w:rPr>
        <w:t>, хохломской глиняными игрушками и др.; формировать эстетическое отношение к окружаю</w:t>
      </w:r>
      <w:r w:rsidRPr="000C77F6">
        <w:rPr>
          <w:rFonts w:ascii="Times New Roman" w:hAnsi="Times New Roman" w:cs="Times New Roman"/>
          <w:sz w:val="24"/>
          <w:szCs w:val="24"/>
          <w:lang w:eastAsia="ru-RU"/>
        </w:rPr>
        <w:softHyphen/>
        <w:t>щей действительности средствами народного деко</w:t>
      </w:r>
      <w:r w:rsidRPr="000C77F6">
        <w:rPr>
          <w:rFonts w:ascii="Times New Roman" w:hAnsi="Times New Roman" w:cs="Times New Roman"/>
          <w:sz w:val="24"/>
          <w:szCs w:val="24"/>
          <w:lang w:eastAsia="ru-RU"/>
        </w:rPr>
        <w:softHyphen/>
        <w:t>ративно-прикладного искусства; учить замечать и выделять основные средства вы</w:t>
      </w:r>
      <w:r w:rsidRPr="000C77F6">
        <w:rPr>
          <w:rFonts w:ascii="Times New Roman" w:hAnsi="Times New Roman" w:cs="Times New Roman"/>
          <w:sz w:val="24"/>
          <w:szCs w:val="24"/>
          <w:lang w:eastAsia="ru-RU"/>
        </w:rPr>
        <w:softHyphen/>
        <w:t>разительности предметов различных народных промыслов; воспитывать уважительное отношение к труду на</w:t>
      </w:r>
      <w:r w:rsidRPr="000C77F6">
        <w:rPr>
          <w:rFonts w:ascii="Times New Roman" w:hAnsi="Times New Roman" w:cs="Times New Roman"/>
          <w:sz w:val="24"/>
          <w:szCs w:val="24"/>
          <w:lang w:eastAsia="ru-RU"/>
        </w:rPr>
        <w:softHyphen/>
        <w:t>родных мастеров; воспитывать национальную гордость за мастерство русского народа; учить видеть взаимосвязь реальной действитель</w:t>
      </w:r>
      <w:r w:rsidRPr="000C77F6">
        <w:rPr>
          <w:rFonts w:ascii="Times New Roman" w:hAnsi="Times New Roman" w:cs="Times New Roman"/>
          <w:sz w:val="24"/>
          <w:szCs w:val="24"/>
          <w:lang w:eastAsia="ru-RU"/>
        </w:rPr>
        <w:softHyphen/>
        <w:t>ности и народного искусства.</w:t>
      </w:r>
      <w:proofErr w:type="gramEnd"/>
    </w:p>
    <w:p w:rsidR="00DB16AE" w:rsidRDefault="000C77F6" w:rsidP="000C77F6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народных дидактических игрушках, которые конкретны, близ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ки ребенку по своему образу, заложены возможности развертывания с ними педагогически ценных дидактических игр. Осуществляя с игрушкой игровые действия  (разъединить, соединить,  снять/нанизать  и т. д.)   с  учетом  определенных  правил, ребенок осваивает способ решения дидактической задачи.  Ценно, что в народных дидактических игрушках заложен принцип само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контроля: матрешка, бочонок, шар, цилиндр не закроются, если их час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ти подобраны неправильно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C77F6" w:rsidRPr="000C77F6" w:rsidRDefault="00DB16AE" w:rsidP="00DB16AE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0C77F6" w:rsidRPr="000C77F6" w:rsidRDefault="000C77F6" w:rsidP="000C77F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Если в процессе обучения систематически используются разнообразные дидактические игры, то дети, особенно в старшем дошкольном возрасте, начинают самостоятельно организовывать этот вид игр: выбирают игру, контролируют выполнение правил и действий, оценивают поведение играющих. Дидактическую игру с этими игрушками следует культивиро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вать на всем протяжении дошкольного детства. Она занимает важ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нейшее место в системе педагогических сре</w:t>
      </w:r>
      <w:proofErr w:type="gramStart"/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дств вс</w:t>
      </w:r>
      <w:proofErr w:type="gramEnd"/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естороннего воспитания детей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в том числе и патриотического.</w:t>
      </w:r>
    </w:p>
    <w:p w:rsidR="000C77F6" w:rsidRPr="000C77F6" w:rsidRDefault="000C77F6" w:rsidP="000C77F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77F6">
        <w:rPr>
          <w:rFonts w:ascii="Times New Roman" w:hAnsi="Times New Roman" w:cs="Times New Roman"/>
          <w:sz w:val="24"/>
          <w:szCs w:val="24"/>
          <w:lang w:eastAsia="ru-RU"/>
        </w:rPr>
        <w:t xml:space="preserve">Каждая игрушка многофункциональна и поэтому ее можно </w:t>
      </w:r>
      <w:proofErr w:type="gramStart"/>
      <w:r w:rsidRPr="000C77F6">
        <w:rPr>
          <w:rFonts w:ascii="Times New Roman" w:hAnsi="Times New Roman" w:cs="Times New Roman"/>
          <w:sz w:val="24"/>
          <w:szCs w:val="24"/>
          <w:lang w:eastAsia="ru-RU"/>
        </w:rPr>
        <w:t>применять</w:t>
      </w:r>
      <w:proofErr w:type="gramEnd"/>
      <w:r w:rsidRPr="000C77F6">
        <w:rPr>
          <w:rFonts w:ascii="Times New Roman" w:hAnsi="Times New Roman" w:cs="Times New Roman"/>
          <w:sz w:val="24"/>
          <w:szCs w:val="24"/>
          <w:lang w:eastAsia="ru-RU"/>
        </w:rPr>
        <w:t xml:space="preserve"> в разных играх. 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Игрушка наряду с детской книгой – первое произведе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ние искусства, которое входит в жизнь малыша. Хорошо оформленная игрушка будит в нем эстетические переживания, прививает художественный вкус. Признавая большое значение игрушек для развития де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тей, взрослые культивируют их: создают, мастерят, произ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водят на фабриках, вносят в жизнь ребенка. Игрушки ста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ли частью общечеловеческой культуры.</w:t>
      </w:r>
    </w:p>
    <w:p w:rsidR="000C77F6" w:rsidRPr="000C77F6" w:rsidRDefault="000C77F6" w:rsidP="000C77F6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Руси игрушки имели серьезное значение. С игрушка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ми передавалось по наследству мастерство, они готовили к жизни, развивали физически и духовно. Смысл народной игрушки – развить, занять, повеселить, порадовать ребенка. Чтобы игрушка могла помочь ребенку развиваться, активно проявлять себя в игре, жить радостной жизнью, она должна отвечать определенным педагогическим требованиям. И</w:t>
      </w:r>
      <w:r w:rsidRPr="000C77F6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грушка должна 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содействовать </w:t>
      </w:r>
      <w:r w:rsidRPr="000C77F6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развитию 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ребенка на каждой возрастной сту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пеньке дошкольного детства. Особое требование предъявляется к </w:t>
      </w:r>
      <w:r w:rsidRPr="000C77F6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тематике, 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содержа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нию </w:t>
      </w:r>
      <w:r w:rsidRPr="000C77F6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игрушки 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(что она отображает), поскольку от этого во многом зависят характер игры, действия, которые ребенок выполняет, его чувства, переживания. Содействовать развитию дошкольника может игруш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ка, наполненная добрым смыслом, побуждающая ребенка к положительным действиям. </w:t>
      </w:r>
    </w:p>
    <w:p w:rsidR="000C77F6" w:rsidRPr="000C77F6" w:rsidRDefault="000C77F6" w:rsidP="000C77F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Игрушка должна быть </w:t>
      </w:r>
      <w:r w:rsidRPr="000C77F6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динамичной,</w:t>
      </w:r>
      <w:r w:rsidRPr="000C77F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побуждать ребенка к разнообразным действиям в игре. Это важное требова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ние, учитывающее такие психофизиологические особенно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сти дошкольника, как потребность в активных действиях, деятельности. Предъявляются определенные требования и к оформле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нию </w:t>
      </w:r>
      <w:r w:rsidRPr="000C77F6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игрушки.</w:t>
      </w:r>
      <w:r w:rsidRPr="000C77F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Игрушка нуждается в привлекательном, красочном оформлении, чтобы вызывать у ребенка эмо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циональное отношение, воспитывать художественный вкус. Художественная выразительность обеспечивается гармоничным сочетанием конструкции, формы, цвета. Небезразличен и материал, из которого изготовлена иг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рушка. Исследователями установлено, что мягкие, пуши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стые материалы вызывают положительные эмоции, стимулируют ребенка к игре. Игрушки с шершавой и холод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ной поверхностью, как правило, не становятся любимыми. Оформление игрушки должно быть безопасным для жиз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ни и здоровья ребенка и отвечать ряду гигиенических требо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ваний. </w:t>
      </w:r>
    </w:p>
    <w:p w:rsidR="000C77F6" w:rsidRPr="000C77F6" w:rsidRDefault="000C77F6" w:rsidP="000C77F6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Известно, что игрушка, как основной предмет игры, оказывает значительное влияние на развитие детей. К сожалению, исследователи констатируют во многом неграмотный подход родителей и педаго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гов к организации</w:t>
      </w:r>
      <w:r w:rsidR="007A77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предметно-игровой среды.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B16AE" w:rsidRDefault="000C77F6" w:rsidP="000C77F6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C77F6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В детском саду необходимо создать атмосферу национального быта. 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Как известно, окружающие предметы ока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зывают большое влияние на формирование душевных качеств ре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бенка </w:t>
      </w:r>
      <w:r w:rsidRPr="000C77F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–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развивают любознательность, воспитывают чувство пре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красного. Поэтому ребят должны окружать предметы, характерные для русского народного быта. Это позволит детям ощутить себя частью великого народа. Народ проявлял свои творческие устремления и способности лишь в создании предметов, необходимых в труде и быту. Однако в этом мире утилитарных вещей отражалась духовная жизнь на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рода, его</w:t>
      </w:r>
      <w:r w:rsidR="00DB16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C77F6" w:rsidRPr="00DB16AE" w:rsidRDefault="000C77F6" w:rsidP="000C77F6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понимание окружающего мира </w:t>
      </w:r>
      <w:r w:rsidRPr="000C77F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–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красоты, природы, людей и др. Народные мастера не копировали природу буквально. Реальность, окрашенная фантазией, порождала самобытные образы. Так рождались причудливые игрушки. Народное искусство – основа национальной культуры. Большую радость приносят детям всех возрастов русские на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родные игрушки и игры с ними. Особый интерес вызывают яркие матрешки. Малышам надо рассказать о красоте и особенностях этой игрушки. Постепенно ребят подвести к осмыслению понятия «на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родная игрушка». Старших детей необходимо знакомить с историей ее возник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новения и со сведениями о создававших ее мастерах; предложить ребятам попробовать составить небольшие рассказы, где действую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щим лицом была бы матрешка. Дети полюбят дидактические и хороводные игры с участием этой игрушки.</w:t>
      </w:r>
    </w:p>
    <w:p w:rsidR="000C77F6" w:rsidRPr="000C77F6" w:rsidRDefault="000C77F6" w:rsidP="000C77F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Наличие в детском саду множества игрушек и других предметов, украшенных городецкой росписью, позволит оформить выставку «Городецкие узоры». Ребята будут с удовольствием рассматривать узор</w:t>
      </w:r>
      <w:r w:rsidR="007A77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 с изображением сказочных птиц.</w:t>
      </w:r>
    </w:p>
    <w:p w:rsidR="000C77F6" w:rsidRPr="000C77F6" w:rsidRDefault="000C77F6" w:rsidP="000C77F6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Чудо-ремесло </w:t>
      </w:r>
      <w:r w:rsidRPr="000C77F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–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дымковская</w:t>
      </w:r>
      <w:r w:rsidRPr="000C77F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глиняная игрушка (вятская, кировская игрушка). Этот русский народный художественный промысел издавна существует в слободе Дымково (ныне на территории г. Киров). Дымковские иг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рушки лепят из глины, обжигают и раскрашивают. Изображает жи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вотных, всадников, дам в кринолинах, сказочные, бытовые сцены. Художест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венное своеобразие дымковской игруш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ки определяется массивной лаконич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ной пластикой, подчеркнутой гармо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ничной декоративной росписью в виде крупного геометрического орнамента (разных цветов круги, клетки и др.). В народной игрушке цвет, как правило, име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ет символическое значение. </w:t>
      </w:r>
      <w:proofErr w:type="gramStart"/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Так в росписи </w:t>
      </w:r>
      <w:proofErr w:type="spellStart"/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каргопольской</w:t>
      </w:r>
      <w:proofErr w:type="spellEnd"/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глиняной игрушки зеленый цвет означает землю, природу; белый – правду, добро, нрав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ственную чистоту; черный – горе, зло, неправ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ду; красный – красоту, здоровье, силу, огонь, славу; голубой – небо.</w:t>
      </w:r>
      <w:proofErr w:type="gramEnd"/>
    </w:p>
    <w:p w:rsidR="000C77F6" w:rsidRPr="000C77F6" w:rsidRDefault="000C77F6" w:rsidP="000C77F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 какое богатство мотивов, сюжетов таит в себе гжельская роспись! Казалось бы, всего лишь одна краска у художников </w:t>
      </w:r>
      <w:r w:rsidRPr="000C77F6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кобальт, один лишь цвет </w:t>
      </w:r>
      <w:r w:rsidRPr="000C77F6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синий. Но ведь именно эта «синяя сказка» и радует теплотой своей образности. В истории российской керамики немало интересных страниц, среди которых Гжель занимает особое место. Это край мастеров, объединявший трид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цать деревень недалеко от Москвы. В основе искусства богатые изобрази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тельные особенности этого уникального центра народной культуры.</w:t>
      </w:r>
    </w:p>
    <w:p w:rsidR="000C77F6" w:rsidRPr="000C77F6" w:rsidRDefault="000C77F6" w:rsidP="000C77F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77F6">
        <w:rPr>
          <w:rFonts w:ascii="Times New Roman" w:hAnsi="Times New Roman" w:cs="Times New Roman"/>
          <w:sz w:val="24"/>
          <w:szCs w:val="24"/>
          <w:lang w:eastAsia="ru-RU"/>
        </w:rPr>
        <w:t xml:space="preserve">Искусство создания детских игрушек уходит в глубину веков. У каждого народа были и есть свои мастера, которые достигли вершин в каком-либо виде декоративно-прикладного искусства: резьбе по дереву, изготовлении и росписи деревянной или фарфоровой посуды, лепке глиняных игрушек и т.д. В селе Семеново Горьковской области работают мастера, которые украшают деревянные изделия традиционной хохломской росписью. Хохлома </w:t>
      </w:r>
      <w:r w:rsidRPr="000C77F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–</w:t>
      </w:r>
      <w:r w:rsidRPr="000C77F6">
        <w:rPr>
          <w:rFonts w:ascii="Times New Roman" w:hAnsi="Times New Roman" w:cs="Times New Roman"/>
          <w:sz w:val="24"/>
          <w:szCs w:val="24"/>
          <w:lang w:eastAsia="ru-RU"/>
        </w:rPr>
        <w:t xml:space="preserve"> один из древнейших русских художественных промыслов. Хохломские узоры имеют свои отличитель</w:t>
      </w:r>
      <w:r w:rsidRPr="000C77F6">
        <w:rPr>
          <w:rFonts w:ascii="Times New Roman" w:hAnsi="Times New Roman" w:cs="Times New Roman"/>
          <w:sz w:val="24"/>
          <w:szCs w:val="24"/>
          <w:lang w:eastAsia="ru-RU"/>
        </w:rPr>
        <w:softHyphen/>
        <w:t>ные черты. Сочетая только три цвета: золотисто-желтый, красный и черный, художники передают всю красоту и богатство растительного мира родного края. Любимые мотивы художников –  травинки, листочки, ягодки. Семеновский край издавна славился производством матрешек. Хохломская матрешка, как и любая другая, не только красивая, но и очень полезная игрушка – мал</w:t>
      </w:r>
      <w:r w:rsidR="007A7726">
        <w:rPr>
          <w:rFonts w:ascii="Times New Roman" w:hAnsi="Times New Roman" w:cs="Times New Roman"/>
          <w:sz w:val="24"/>
          <w:szCs w:val="24"/>
          <w:lang w:eastAsia="ru-RU"/>
        </w:rPr>
        <w:t>ыши многому учатся, играя с ней</w:t>
      </w:r>
      <w:r w:rsidRPr="000C77F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C77F6" w:rsidRPr="000C77F6" w:rsidRDefault="000C77F6" w:rsidP="000C77F6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Рукотворная, или народная кукла была важным педагогическим инструментом </w:t>
      </w:r>
      <w:proofErr w:type="spellStart"/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этноподагогики</w:t>
      </w:r>
      <w:proofErr w:type="spellEnd"/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Ее изготавливали в единственном экземпляре и, что самое главное, ее делали родители или родные ребен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ка, учитывая его возрастные потребности и физические возможности.</w:t>
      </w:r>
    </w:p>
    <w:p w:rsidR="007A7726" w:rsidRDefault="000C77F6" w:rsidP="000C77F6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Кукла вообще занимает особое место в воспитании ребенка. Это та игрушка, которая больше всего отвечает потребностям его познавательной деятельности. Являясь об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разом человека, она позволяет играющему с ней ребенку подражать миру взрослых отношений. Она вбирает в себя представления ребенка об окружающей действительности. Она говорит ее словами и чувствами, знает эту действитель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ность настолько, насколько знает ее ребенок. В игре с ней он закрепляет свои представления и расширяет их. Познает окру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жающий мир, учится выражать свои чувства, у него появляются на</w:t>
      </w:r>
      <w:r w:rsidRPr="000C7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выки общения. </w:t>
      </w:r>
    </w:p>
    <w:p w:rsidR="000C77F6" w:rsidRPr="000C77F6" w:rsidRDefault="007A7726" w:rsidP="000C77F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0C77F6" w:rsidRPr="000C77F6">
        <w:rPr>
          <w:rFonts w:ascii="Times New Roman" w:hAnsi="Times New Roman" w:cs="Times New Roman"/>
          <w:sz w:val="24"/>
          <w:szCs w:val="24"/>
          <w:lang w:eastAsia="ru-RU"/>
        </w:rPr>
        <w:t>Таким образом, используя воз</w:t>
      </w:r>
      <w:r w:rsidR="000C77F6" w:rsidRPr="000C77F6">
        <w:rPr>
          <w:rFonts w:ascii="Times New Roman" w:hAnsi="Times New Roman" w:cs="Times New Roman"/>
          <w:sz w:val="24"/>
          <w:szCs w:val="24"/>
          <w:lang w:eastAsia="ru-RU"/>
        </w:rPr>
        <w:softHyphen/>
        <w:t>можности народной игрушки, можно успешно влиять на формирование личности ребенка, с самого раннего возраста вкладывать в его душу ростки прекрасного и доброго, развивая его воображение и фантазию, пробуждая стремление к творчеству. Народная игрушка обладает потенциальными возмож</w:t>
      </w:r>
      <w:r w:rsidR="000C77F6" w:rsidRPr="000C77F6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ностями в познании окружающего мира и является одним из эффективных средств всестороннего воспитания детей дошкольного возраста, включая и </w:t>
      </w:r>
      <w:proofErr w:type="gramStart"/>
      <w:r w:rsidR="000C77F6" w:rsidRPr="000C77F6">
        <w:rPr>
          <w:rFonts w:ascii="Times New Roman" w:hAnsi="Times New Roman" w:cs="Times New Roman"/>
          <w:sz w:val="24"/>
          <w:szCs w:val="24"/>
          <w:lang w:eastAsia="ru-RU"/>
        </w:rPr>
        <w:t>патриотическое</w:t>
      </w:r>
      <w:proofErr w:type="gramEnd"/>
      <w:r w:rsidR="000C77F6" w:rsidRPr="000C77F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07670C" w:rsidRPr="000C77F6" w:rsidRDefault="0007670C" w:rsidP="000C77F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07670C" w:rsidRPr="000C77F6" w:rsidSect="00DB16AE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599" w:rsidRDefault="00E50599" w:rsidP="007A7726">
      <w:pPr>
        <w:spacing w:after="0" w:line="240" w:lineRule="auto"/>
      </w:pPr>
      <w:r>
        <w:separator/>
      </w:r>
    </w:p>
  </w:endnote>
  <w:endnote w:type="continuationSeparator" w:id="0">
    <w:p w:rsidR="00E50599" w:rsidRDefault="00E50599" w:rsidP="007A7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599" w:rsidRDefault="00E50599" w:rsidP="007A7726">
      <w:pPr>
        <w:spacing w:after="0" w:line="240" w:lineRule="auto"/>
      </w:pPr>
      <w:r>
        <w:separator/>
      </w:r>
    </w:p>
  </w:footnote>
  <w:footnote w:type="continuationSeparator" w:id="0">
    <w:p w:rsidR="00E50599" w:rsidRDefault="00E50599" w:rsidP="007A77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7F6"/>
    <w:rsid w:val="0007670C"/>
    <w:rsid w:val="000C77F6"/>
    <w:rsid w:val="007A7726"/>
    <w:rsid w:val="00DB16AE"/>
    <w:rsid w:val="00E5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7F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A7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7726"/>
  </w:style>
  <w:style w:type="paragraph" w:styleId="a6">
    <w:name w:val="footer"/>
    <w:basedOn w:val="a"/>
    <w:link w:val="a7"/>
    <w:uiPriority w:val="99"/>
    <w:unhideWhenUsed/>
    <w:rsid w:val="007A7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77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7F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A7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7726"/>
  </w:style>
  <w:style w:type="paragraph" w:styleId="a6">
    <w:name w:val="footer"/>
    <w:basedOn w:val="a"/>
    <w:link w:val="a7"/>
    <w:uiPriority w:val="99"/>
    <w:unhideWhenUsed/>
    <w:rsid w:val="007A7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7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41F0E-0AD2-4B4A-9D99-9C43F217A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1748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2018-01-31T15:30:00Z</dcterms:created>
  <dcterms:modified xsi:type="dcterms:W3CDTF">2018-01-31T16:00:00Z</dcterms:modified>
</cp:coreProperties>
</file>