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8DF" w:rsidRDefault="004919A8" w:rsidP="00F178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4779C">
        <w:rPr>
          <w:rFonts w:ascii="Times New Roman" w:hAnsi="Times New Roman" w:cs="Times New Roman"/>
          <w:b/>
          <w:i/>
          <w:sz w:val="28"/>
          <w:szCs w:val="28"/>
        </w:rPr>
        <w:t>Развитие речевой выразительности у детей в те</w:t>
      </w:r>
      <w:r w:rsidR="0044779C">
        <w:rPr>
          <w:rFonts w:ascii="Times New Roman" w:hAnsi="Times New Roman" w:cs="Times New Roman"/>
          <w:b/>
          <w:i/>
          <w:sz w:val="28"/>
          <w:szCs w:val="28"/>
        </w:rPr>
        <w:t>атрально – игровой деятельности</w:t>
      </w:r>
    </w:p>
    <w:p w:rsidR="0044779C" w:rsidRDefault="0044779C" w:rsidP="00F178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4779C" w:rsidRPr="0044779C" w:rsidRDefault="0044779C" w:rsidP="00F178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779C">
        <w:rPr>
          <w:rFonts w:ascii="Times New Roman" w:hAnsi="Times New Roman" w:cs="Times New Roman"/>
          <w:sz w:val="24"/>
          <w:szCs w:val="24"/>
        </w:rPr>
        <w:t>Автор: Кошелева Ирина Юрьевна</w:t>
      </w:r>
    </w:p>
    <w:p w:rsidR="00BD2358" w:rsidRDefault="00BD2358" w:rsidP="00BD2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9A8" w:rsidRPr="00BD2358" w:rsidRDefault="00BD2358" w:rsidP="00BD2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D2358">
        <w:rPr>
          <w:rFonts w:ascii="Times New Roman" w:hAnsi="Times New Roman" w:cs="Times New Roman"/>
          <w:sz w:val="24"/>
          <w:szCs w:val="24"/>
        </w:rPr>
        <w:t>Если бы смысл театра был только в развлекательном зрелище, быть может, и не стоило бы к</w:t>
      </w:r>
      <w:r>
        <w:rPr>
          <w:rFonts w:ascii="Times New Roman" w:hAnsi="Times New Roman" w:cs="Times New Roman"/>
          <w:sz w:val="24"/>
          <w:szCs w:val="24"/>
        </w:rPr>
        <w:t xml:space="preserve">ласть в него столько труда. </w:t>
      </w:r>
      <w:r w:rsidRPr="00BD2358">
        <w:rPr>
          <w:rFonts w:ascii="Times New Roman" w:hAnsi="Times New Roman" w:cs="Times New Roman"/>
          <w:sz w:val="24"/>
          <w:szCs w:val="24"/>
        </w:rPr>
        <w:t>Но театр</w:t>
      </w:r>
      <w:r>
        <w:rPr>
          <w:rFonts w:ascii="Times New Roman" w:hAnsi="Times New Roman" w:cs="Times New Roman"/>
          <w:sz w:val="24"/>
          <w:szCs w:val="24"/>
        </w:rPr>
        <w:t xml:space="preserve"> есть искусство отражать жизнь. (</w:t>
      </w:r>
      <w:r w:rsidRPr="00BD2358">
        <w:rPr>
          <w:rFonts w:ascii="Times New Roman" w:hAnsi="Times New Roman" w:cs="Times New Roman"/>
          <w:sz w:val="24"/>
          <w:szCs w:val="24"/>
        </w:rPr>
        <w:t>Станиславский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D2358">
        <w:rPr>
          <w:rFonts w:ascii="Times New Roman" w:hAnsi="Times New Roman" w:cs="Times New Roman"/>
          <w:sz w:val="24"/>
          <w:szCs w:val="24"/>
        </w:rPr>
        <w:t>.</w:t>
      </w:r>
    </w:p>
    <w:p w:rsidR="00E939B9" w:rsidRPr="00F178E7" w:rsidRDefault="004919A8" w:rsidP="00F17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78E7">
        <w:rPr>
          <w:rFonts w:ascii="Times New Roman" w:hAnsi="Times New Roman" w:cs="Times New Roman"/>
          <w:sz w:val="24"/>
          <w:szCs w:val="24"/>
        </w:rPr>
        <w:t>Театрально – игровая деятельность способствует художественному воспитанию, эстетическому развитию ребёнка, так как обогащает детей новыми впечатлениями, закрепляет их знания, активирует инициативу, речь, художественный вкус.</w:t>
      </w:r>
    </w:p>
    <w:p w:rsidR="00E939B9" w:rsidRPr="00F178E7" w:rsidRDefault="004919A8" w:rsidP="00F17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78E7">
        <w:rPr>
          <w:rFonts w:ascii="Times New Roman" w:hAnsi="Times New Roman" w:cs="Times New Roman"/>
          <w:sz w:val="24"/>
          <w:szCs w:val="24"/>
        </w:rPr>
        <w:t>Формы театрально – игровой деятельности разнообразны: кукольный театр во всех его вид</w:t>
      </w:r>
      <w:r w:rsidR="00D23EA2" w:rsidRPr="00F178E7">
        <w:rPr>
          <w:rFonts w:ascii="Times New Roman" w:hAnsi="Times New Roman" w:cs="Times New Roman"/>
          <w:sz w:val="24"/>
          <w:szCs w:val="24"/>
        </w:rPr>
        <w:t>а</w:t>
      </w:r>
      <w:r w:rsidRPr="00F178E7">
        <w:rPr>
          <w:rFonts w:ascii="Times New Roman" w:hAnsi="Times New Roman" w:cs="Times New Roman"/>
          <w:sz w:val="24"/>
          <w:szCs w:val="24"/>
        </w:rPr>
        <w:t>х, инсценировки сказок – все они по – своему интересны и увлекательны. Однако по инициативе самих детей эти игры возникают редко, а если и возникают, то с выразительной стороны они выглядят довольно слабо.</w:t>
      </w:r>
    </w:p>
    <w:p w:rsidR="004919A8" w:rsidRPr="00F178E7" w:rsidRDefault="00191235" w:rsidP="00F17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78E7">
        <w:rPr>
          <w:rFonts w:ascii="Times New Roman" w:hAnsi="Times New Roman" w:cs="Times New Roman"/>
          <w:sz w:val="24"/>
          <w:szCs w:val="24"/>
        </w:rPr>
        <w:t>Вовлекать детей в театрально – игровую деятельность, обучать их способам художественно – образной выразительности, развивать фантазию и воображение надо постепенно и систематически. Приступая к работе по развитию речевой выразительности у детей в театрально – игровой деятельности, необходимо изучить Программные требования с учётом возрастных особенностей, а также методические рекомендации к Программе. Подбор методических авторских пособий необходимо изучить с учётом дидактических принципов. В наше время широко представлен данный материал в помощь воспитателю.</w:t>
      </w:r>
    </w:p>
    <w:p w:rsidR="00534561" w:rsidRPr="00F178E7" w:rsidRDefault="005D0793" w:rsidP="00F17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78E7">
        <w:rPr>
          <w:rFonts w:ascii="Times New Roman" w:hAnsi="Times New Roman" w:cs="Times New Roman"/>
          <w:sz w:val="24"/>
          <w:szCs w:val="24"/>
        </w:rPr>
        <w:t>Необходимо наметить задачи для решения этой деятельности: проводить все задания последовательно и систематически, включать их в занятия по развитию речи; понимать красоту русского языка, его выразительность, образность, обогащать речь детей оборотами; образными выражениями;</w:t>
      </w:r>
      <w:r w:rsidR="00E939B9" w:rsidRPr="00F178E7">
        <w:rPr>
          <w:rFonts w:ascii="Times New Roman" w:hAnsi="Times New Roman" w:cs="Times New Roman"/>
          <w:sz w:val="24"/>
          <w:szCs w:val="24"/>
        </w:rPr>
        <w:t xml:space="preserve"> познакомить с формами </w:t>
      </w:r>
      <w:r w:rsidRPr="00F178E7">
        <w:rPr>
          <w:rFonts w:ascii="Times New Roman" w:hAnsi="Times New Roman" w:cs="Times New Roman"/>
          <w:sz w:val="24"/>
          <w:szCs w:val="24"/>
        </w:rPr>
        <w:t xml:space="preserve"> театрализованных игр</w:t>
      </w:r>
      <w:r w:rsidR="00197817" w:rsidRPr="00F178E7">
        <w:rPr>
          <w:rFonts w:ascii="Times New Roman" w:hAnsi="Times New Roman" w:cs="Times New Roman"/>
          <w:sz w:val="24"/>
          <w:szCs w:val="24"/>
        </w:rPr>
        <w:t xml:space="preserve"> </w:t>
      </w:r>
      <w:r w:rsidRPr="00F178E7">
        <w:rPr>
          <w:rFonts w:ascii="Times New Roman" w:hAnsi="Times New Roman" w:cs="Times New Roman"/>
          <w:sz w:val="24"/>
          <w:szCs w:val="24"/>
        </w:rPr>
        <w:t>(настольный театр игрушки, плоскостной театр, перчаточный, пальчиковый, игры – драматизации и игры – инсценировки).</w:t>
      </w:r>
    </w:p>
    <w:p w:rsidR="00191235" w:rsidRPr="00F178E7" w:rsidRDefault="005D0793" w:rsidP="00F17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78E7">
        <w:rPr>
          <w:rFonts w:ascii="Times New Roman" w:hAnsi="Times New Roman" w:cs="Times New Roman"/>
          <w:sz w:val="24"/>
          <w:szCs w:val="24"/>
        </w:rPr>
        <w:t>Достаточно серьёзно надо подходить к подбору необходимого материала – он должен быть эстетически оформлен</w:t>
      </w:r>
      <w:r w:rsidR="00534561" w:rsidRPr="00F178E7">
        <w:rPr>
          <w:rFonts w:ascii="Times New Roman" w:hAnsi="Times New Roman" w:cs="Times New Roman"/>
          <w:sz w:val="24"/>
          <w:szCs w:val="24"/>
        </w:rPr>
        <w:t xml:space="preserve">, хорошо иллюстрирован, прост, </w:t>
      </w:r>
      <w:r w:rsidRPr="00F178E7">
        <w:rPr>
          <w:rFonts w:ascii="Times New Roman" w:hAnsi="Times New Roman" w:cs="Times New Roman"/>
          <w:sz w:val="24"/>
          <w:szCs w:val="24"/>
        </w:rPr>
        <w:t xml:space="preserve"> в применении.</w:t>
      </w:r>
    </w:p>
    <w:p w:rsidR="00534561" w:rsidRPr="00F178E7" w:rsidRDefault="00534561" w:rsidP="00F17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78E7">
        <w:rPr>
          <w:rFonts w:ascii="Times New Roman" w:hAnsi="Times New Roman" w:cs="Times New Roman"/>
          <w:sz w:val="24"/>
          <w:szCs w:val="24"/>
        </w:rPr>
        <w:t>Предлагая детям творческие задания, надо учитывать, что в основе каждого из них должен лежать</w:t>
      </w:r>
      <w:r w:rsidR="00450EC0" w:rsidRPr="00F178E7">
        <w:rPr>
          <w:rFonts w:ascii="Times New Roman" w:hAnsi="Times New Roman" w:cs="Times New Roman"/>
          <w:sz w:val="24"/>
          <w:szCs w:val="24"/>
        </w:rPr>
        <w:t>,</w:t>
      </w:r>
      <w:r w:rsidRPr="00F178E7">
        <w:rPr>
          <w:rFonts w:ascii="Times New Roman" w:hAnsi="Times New Roman" w:cs="Times New Roman"/>
          <w:sz w:val="24"/>
          <w:szCs w:val="24"/>
        </w:rPr>
        <w:t xml:space="preserve"> какой</w:t>
      </w:r>
      <w:r w:rsidR="00450EC0" w:rsidRPr="00F178E7">
        <w:rPr>
          <w:rFonts w:ascii="Times New Roman" w:hAnsi="Times New Roman" w:cs="Times New Roman"/>
          <w:sz w:val="24"/>
          <w:szCs w:val="24"/>
        </w:rPr>
        <w:t>-</w:t>
      </w:r>
      <w:r w:rsidRPr="00F178E7">
        <w:rPr>
          <w:rFonts w:ascii="Times New Roman" w:hAnsi="Times New Roman" w:cs="Times New Roman"/>
          <w:sz w:val="24"/>
          <w:szCs w:val="24"/>
        </w:rPr>
        <w:t>нибудь</w:t>
      </w:r>
      <w:r w:rsidR="00450EC0" w:rsidRPr="00F178E7">
        <w:rPr>
          <w:rFonts w:ascii="Times New Roman" w:hAnsi="Times New Roman" w:cs="Times New Roman"/>
          <w:sz w:val="24"/>
          <w:szCs w:val="24"/>
        </w:rPr>
        <w:t>,</w:t>
      </w:r>
      <w:r w:rsidRPr="00F178E7">
        <w:rPr>
          <w:rFonts w:ascii="Times New Roman" w:hAnsi="Times New Roman" w:cs="Times New Roman"/>
          <w:sz w:val="24"/>
          <w:szCs w:val="24"/>
        </w:rPr>
        <w:t xml:space="preserve"> способ: развитие интонации, мимики, позы, движения, работа у зеркала, вождение игрушки, что способствовало бы развитию актёрского мастерства.</w:t>
      </w:r>
    </w:p>
    <w:p w:rsidR="00450EC0" w:rsidRPr="00F178E7" w:rsidRDefault="00534561" w:rsidP="00F17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78E7">
        <w:rPr>
          <w:rFonts w:ascii="Times New Roman" w:hAnsi="Times New Roman" w:cs="Times New Roman"/>
          <w:sz w:val="24"/>
          <w:szCs w:val="24"/>
        </w:rPr>
        <w:t>В результате наблюдений  за играми детей можно сказать, что творческие задания, влияют на развитие творческих с</w:t>
      </w:r>
      <w:r w:rsidR="00450EC0" w:rsidRPr="00F178E7">
        <w:rPr>
          <w:rFonts w:ascii="Times New Roman" w:hAnsi="Times New Roman" w:cs="Times New Roman"/>
          <w:sz w:val="24"/>
          <w:szCs w:val="24"/>
        </w:rPr>
        <w:t>пособностей детей в полной мере: это касается мимики, жестов, естественности поз, артистических способностей.</w:t>
      </w:r>
      <w:r w:rsidRPr="00F178E7">
        <w:rPr>
          <w:rFonts w:ascii="Times New Roman" w:hAnsi="Times New Roman" w:cs="Times New Roman"/>
          <w:sz w:val="24"/>
          <w:szCs w:val="24"/>
        </w:rPr>
        <w:t xml:space="preserve"> Они с особым интересом начинают включать их в свою свободную игровую деятельность, вовлекая за собой малоактивных детей, растёт интерес</w:t>
      </w:r>
      <w:r w:rsidR="00450EC0" w:rsidRPr="00F178E7">
        <w:rPr>
          <w:rFonts w:ascii="Times New Roman" w:hAnsi="Times New Roman" w:cs="Times New Roman"/>
          <w:sz w:val="24"/>
          <w:szCs w:val="24"/>
        </w:rPr>
        <w:t xml:space="preserve"> к общению, к созданию коллективных игр.</w:t>
      </w:r>
    </w:p>
    <w:p w:rsidR="00D23EA2" w:rsidRPr="00F178E7" w:rsidRDefault="00D23EA2" w:rsidP="00F17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78E7">
        <w:rPr>
          <w:rFonts w:ascii="Times New Roman" w:hAnsi="Times New Roman" w:cs="Times New Roman"/>
          <w:sz w:val="24"/>
          <w:szCs w:val="24"/>
        </w:rPr>
        <w:t>Дети, включившись в игру, смеются, когда смеются их персонажи, грустят вместе с ними, плачут над неудачами любимого героя.</w:t>
      </w:r>
    </w:p>
    <w:p w:rsidR="00197817" w:rsidRPr="00F178E7" w:rsidRDefault="00D23EA2" w:rsidP="00F17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78E7">
        <w:rPr>
          <w:rFonts w:ascii="Times New Roman" w:hAnsi="Times New Roman" w:cs="Times New Roman"/>
          <w:sz w:val="24"/>
          <w:szCs w:val="24"/>
        </w:rPr>
        <w:t>Театральная деятельность позволяет формировать опыт социальных навыков поведения благодаря тому, что каждое литературное произведение или сказка всегда имеют нравственную направленность.</w:t>
      </w:r>
    </w:p>
    <w:p w:rsidR="00D23EA2" w:rsidRPr="00F178E7" w:rsidRDefault="00D23EA2" w:rsidP="00F17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78E7">
        <w:rPr>
          <w:rFonts w:ascii="Times New Roman" w:hAnsi="Times New Roman" w:cs="Times New Roman"/>
          <w:sz w:val="24"/>
          <w:szCs w:val="24"/>
        </w:rPr>
        <w:t>Именно театрализованная игра – одно из самых ярких эмоциональных средств, формирующих личность ребёнка. Она является одним из самых эффективных способов воздействия на детей, в котором наиболее полно и ярко проявляется принцип обучения: учить играя.</w:t>
      </w:r>
    </w:p>
    <w:p w:rsidR="00BD2358" w:rsidRDefault="00BD2358" w:rsidP="00BD23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2358" w:rsidRDefault="00BD2358" w:rsidP="00BD23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BD2358" w:rsidRDefault="006E753F" w:rsidP="00BD23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78E7">
        <w:rPr>
          <w:rFonts w:ascii="Times New Roman" w:hAnsi="Times New Roman" w:cs="Times New Roman"/>
          <w:sz w:val="24"/>
          <w:szCs w:val="24"/>
        </w:rPr>
        <w:lastRenderedPageBreak/>
        <w:t>Речь – это чудесный дар природы, и он не даётся от рождения. Должно пройти время, чтобы ребёнок начал правильно и красиво говорить.</w:t>
      </w:r>
      <w:r w:rsidR="00BD2358" w:rsidRPr="00BD2358">
        <w:rPr>
          <w:rFonts w:ascii="Times New Roman" w:hAnsi="Times New Roman" w:cs="Times New Roman"/>
          <w:sz w:val="24"/>
          <w:szCs w:val="24"/>
        </w:rPr>
        <w:t xml:space="preserve"> </w:t>
      </w:r>
      <w:r w:rsidR="00BD235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44779C" w:rsidRDefault="006E753F" w:rsidP="00BD23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78E7">
        <w:rPr>
          <w:rFonts w:ascii="Times New Roman" w:hAnsi="Times New Roman" w:cs="Times New Roman"/>
          <w:sz w:val="24"/>
          <w:szCs w:val="24"/>
        </w:rPr>
        <w:t xml:space="preserve">Воспитательные возможности театрализованной деятельности огромны: её тематика не ограничена и может удовлетворить любые интересы и желания ребёнка. </w:t>
      </w:r>
      <w:r w:rsidR="004477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6E753F" w:rsidRPr="00F178E7" w:rsidRDefault="006E753F" w:rsidP="00F17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78E7">
        <w:rPr>
          <w:rFonts w:ascii="Times New Roman" w:hAnsi="Times New Roman" w:cs="Times New Roman"/>
          <w:sz w:val="24"/>
          <w:szCs w:val="24"/>
        </w:rPr>
        <w:t>Речь их становится более выразительной, грамотной. Они начинают использовать новые слова, пословицы и поговорки из сценария, причём – в бытовых ситуациях, совпадающих с их смысловым содержанием.</w:t>
      </w:r>
    </w:p>
    <w:p w:rsidR="006E753F" w:rsidRPr="00F178E7" w:rsidRDefault="00E939B9" w:rsidP="00F17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78E7">
        <w:rPr>
          <w:rFonts w:ascii="Times New Roman" w:hAnsi="Times New Roman" w:cs="Times New Roman"/>
          <w:sz w:val="24"/>
          <w:szCs w:val="24"/>
        </w:rPr>
        <w:t>Для развития выразительной стороны речи необходимо создание таких условий, в которых каждый ребёнок мог бы проявить свои чувства, эмоции, желания, взгляды, причём не только</w:t>
      </w:r>
      <w:r w:rsidR="006E753F" w:rsidRPr="00F178E7">
        <w:rPr>
          <w:rFonts w:ascii="Times New Roman" w:hAnsi="Times New Roman" w:cs="Times New Roman"/>
          <w:sz w:val="24"/>
          <w:szCs w:val="24"/>
        </w:rPr>
        <w:t xml:space="preserve"> </w:t>
      </w:r>
      <w:r w:rsidRPr="00F178E7">
        <w:rPr>
          <w:rFonts w:ascii="Times New Roman" w:hAnsi="Times New Roman" w:cs="Times New Roman"/>
          <w:sz w:val="24"/>
          <w:szCs w:val="24"/>
        </w:rPr>
        <w:t>в обычном разговоре, но и публично, не стесняясь присутствия посторонних слушателей. К этому важно приучать ребёнка с самого раннего детства, поскольку нередко бывает, что люди с богатым духовным содержанием, с выразительной речью оказываются замкнутыми, стеснительными, теряются в присутствии незнакомых людей. В этом огромную помощь может оказать театр в детском саду.</w:t>
      </w:r>
    </w:p>
    <w:p w:rsidR="00E939B9" w:rsidRPr="00F178E7" w:rsidRDefault="00E939B9" w:rsidP="00F17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78E7">
        <w:rPr>
          <w:rFonts w:ascii="Times New Roman" w:hAnsi="Times New Roman" w:cs="Times New Roman"/>
          <w:sz w:val="24"/>
          <w:szCs w:val="24"/>
        </w:rPr>
        <w:t>Таким образом, театральные игры имеют огромное значение в жизни ребёнка</w:t>
      </w:r>
      <w:r w:rsidR="00197817" w:rsidRPr="00F178E7">
        <w:rPr>
          <w:rFonts w:ascii="Times New Roman" w:hAnsi="Times New Roman" w:cs="Times New Roman"/>
          <w:sz w:val="24"/>
          <w:szCs w:val="24"/>
        </w:rPr>
        <w:t>. Они в полном объёме развивают речь, активизируют его мышление, тренируют память и образное восприятие.</w:t>
      </w:r>
    </w:p>
    <w:p w:rsidR="00187D60" w:rsidRPr="00187D60" w:rsidRDefault="00197817" w:rsidP="00BD23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78E7">
        <w:rPr>
          <w:rFonts w:ascii="Times New Roman" w:hAnsi="Times New Roman" w:cs="Times New Roman"/>
          <w:sz w:val="24"/>
          <w:szCs w:val="24"/>
        </w:rPr>
        <w:t>Не менее важно, в работе над театрализованной деятельностью, участие родителей – это способствует интеллектуальному и эмоциональному развитию детей. Для этого педагог должен установить с родителями тесный дружеский контакт, обращать внимание и выявлять способности именно тех детей, которые проявляют повышенный интерес к этому виду деятельности. Предлагать родителям</w:t>
      </w:r>
      <w:r w:rsidR="00000382" w:rsidRPr="00F178E7">
        <w:rPr>
          <w:rFonts w:ascii="Times New Roman" w:hAnsi="Times New Roman" w:cs="Times New Roman"/>
          <w:sz w:val="24"/>
          <w:szCs w:val="24"/>
        </w:rPr>
        <w:t xml:space="preserve"> развивать ребёнка за пределами детского сада – это всевозможная кружковая работа.</w:t>
      </w:r>
    </w:p>
    <w:p w:rsidR="00187D60" w:rsidRPr="00BD2358" w:rsidRDefault="00187D60" w:rsidP="00F17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0382" w:rsidRPr="00F178E7" w:rsidRDefault="00000382" w:rsidP="00F17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78E7">
        <w:rPr>
          <w:rFonts w:ascii="Times New Roman" w:hAnsi="Times New Roman" w:cs="Times New Roman"/>
          <w:sz w:val="24"/>
          <w:szCs w:val="24"/>
        </w:rPr>
        <w:t>Литература.</w:t>
      </w:r>
    </w:p>
    <w:p w:rsidR="00000382" w:rsidRPr="00F178E7" w:rsidRDefault="00000382" w:rsidP="004477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382" w:rsidRPr="00F178E7" w:rsidRDefault="00F178E7" w:rsidP="00F17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78E7">
        <w:rPr>
          <w:rFonts w:ascii="Times New Roman" w:hAnsi="Times New Roman" w:cs="Times New Roman"/>
          <w:sz w:val="24"/>
          <w:szCs w:val="24"/>
        </w:rPr>
        <w:t xml:space="preserve">[1] Маханёва </w:t>
      </w:r>
      <w:r w:rsidR="00000382" w:rsidRPr="00F178E7">
        <w:rPr>
          <w:rFonts w:ascii="Times New Roman" w:hAnsi="Times New Roman" w:cs="Times New Roman"/>
          <w:sz w:val="24"/>
          <w:szCs w:val="24"/>
        </w:rPr>
        <w:t>М. Д.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00382" w:rsidRPr="00F178E7">
        <w:rPr>
          <w:rFonts w:ascii="Times New Roman" w:hAnsi="Times New Roman" w:cs="Times New Roman"/>
          <w:sz w:val="24"/>
          <w:szCs w:val="24"/>
        </w:rPr>
        <w:t>Театрали</w:t>
      </w:r>
      <w:r w:rsidR="0044779C">
        <w:rPr>
          <w:rFonts w:ascii="Times New Roman" w:hAnsi="Times New Roman" w:cs="Times New Roman"/>
          <w:sz w:val="24"/>
          <w:szCs w:val="24"/>
        </w:rPr>
        <w:t>зованные занятия в детском саду</w:t>
      </w:r>
      <w:r w:rsidR="00000382" w:rsidRPr="00F178E7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М.: </w:t>
      </w:r>
      <w:r w:rsidR="00000382" w:rsidRPr="00F178E7">
        <w:rPr>
          <w:rFonts w:ascii="Times New Roman" w:hAnsi="Times New Roman" w:cs="Times New Roman"/>
          <w:sz w:val="24"/>
          <w:szCs w:val="24"/>
        </w:rPr>
        <w:t>Творческий Центр, 2001г.</w:t>
      </w:r>
    </w:p>
    <w:p w:rsidR="00000382" w:rsidRPr="00F178E7" w:rsidRDefault="00F178E7" w:rsidP="00F17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78E7">
        <w:rPr>
          <w:rFonts w:ascii="Times New Roman" w:hAnsi="Times New Roman" w:cs="Times New Roman"/>
          <w:sz w:val="24"/>
          <w:szCs w:val="24"/>
        </w:rPr>
        <w:t xml:space="preserve">[2] Агапова </w:t>
      </w:r>
      <w:r w:rsidR="00000382" w:rsidRPr="00F178E7">
        <w:rPr>
          <w:rFonts w:ascii="Times New Roman" w:hAnsi="Times New Roman" w:cs="Times New Roman"/>
          <w:sz w:val="24"/>
          <w:szCs w:val="24"/>
        </w:rPr>
        <w:t xml:space="preserve">И. А., </w:t>
      </w:r>
      <w:r w:rsidRPr="00F178E7">
        <w:rPr>
          <w:rFonts w:ascii="Times New Roman" w:hAnsi="Times New Roman" w:cs="Times New Roman"/>
          <w:sz w:val="24"/>
          <w:szCs w:val="24"/>
        </w:rPr>
        <w:t xml:space="preserve">Давыдова </w:t>
      </w:r>
      <w:r w:rsidR="00000382" w:rsidRPr="00F178E7">
        <w:rPr>
          <w:rFonts w:ascii="Times New Roman" w:hAnsi="Times New Roman" w:cs="Times New Roman"/>
          <w:sz w:val="24"/>
          <w:szCs w:val="24"/>
        </w:rPr>
        <w:t xml:space="preserve">М. А. </w:t>
      </w:r>
      <w:r w:rsidR="0044779C">
        <w:rPr>
          <w:rFonts w:ascii="Times New Roman" w:hAnsi="Times New Roman" w:cs="Times New Roman"/>
          <w:sz w:val="24"/>
          <w:szCs w:val="24"/>
        </w:rPr>
        <w:t>Там на неведомых дорожках…</w:t>
      </w:r>
      <w:r w:rsidR="00000382" w:rsidRPr="00F178E7">
        <w:rPr>
          <w:rFonts w:ascii="Times New Roman" w:hAnsi="Times New Roman" w:cs="Times New Roman"/>
          <w:sz w:val="24"/>
          <w:szCs w:val="24"/>
        </w:rPr>
        <w:t xml:space="preserve">. </w:t>
      </w:r>
      <w:r w:rsidR="0044779C">
        <w:rPr>
          <w:rFonts w:ascii="Times New Roman" w:hAnsi="Times New Roman" w:cs="Times New Roman"/>
          <w:sz w:val="24"/>
          <w:szCs w:val="24"/>
        </w:rPr>
        <w:t xml:space="preserve">М.: </w:t>
      </w:r>
      <w:r w:rsidR="00000382" w:rsidRPr="00F178E7">
        <w:rPr>
          <w:rFonts w:ascii="Times New Roman" w:hAnsi="Times New Roman" w:cs="Times New Roman"/>
          <w:sz w:val="24"/>
          <w:szCs w:val="24"/>
        </w:rPr>
        <w:t>АЙРИС ПРЕСС, 2008г.</w:t>
      </w:r>
    </w:p>
    <w:p w:rsidR="0044779C" w:rsidRPr="00187D60" w:rsidRDefault="0044779C" w:rsidP="0018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4779C" w:rsidRDefault="0044779C" w:rsidP="0044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358" w:rsidRDefault="0044779C" w:rsidP="00F17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BD2358" w:rsidRDefault="00BD2358" w:rsidP="00F17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2358" w:rsidRDefault="00BD2358" w:rsidP="00F17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2358" w:rsidRDefault="00BD2358" w:rsidP="00F17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2358" w:rsidRDefault="00BD2358" w:rsidP="00F17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2358" w:rsidRDefault="00BD2358" w:rsidP="00F17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2358" w:rsidRDefault="00BD2358" w:rsidP="00F17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2358" w:rsidRDefault="00BD2358" w:rsidP="00F17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2358" w:rsidRDefault="00BD2358" w:rsidP="00F17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2358" w:rsidRDefault="00BD2358" w:rsidP="00F17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2358" w:rsidRDefault="00BD2358" w:rsidP="00F17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2358" w:rsidRDefault="00BD2358" w:rsidP="00F17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2358" w:rsidRDefault="0044779C" w:rsidP="00F17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BD2358" w:rsidRDefault="00BD2358" w:rsidP="00F17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779C" w:rsidRPr="00F178E7" w:rsidRDefault="00BD2358" w:rsidP="00F17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bookmarkStart w:id="0" w:name="_GoBack"/>
      <w:bookmarkEnd w:id="0"/>
      <w:r w:rsidR="0044779C">
        <w:rPr>
          <w:rFonts w:ascii="Times New Roman" w:hAnsi="Times New Roman" w:cs="Times New Roman"/>
          <w:sz w:val="28"/>
          <w:szCs w:val="28"/>
        </w:rPr>
        <w:t xml:space="preserve">   2</w:t>
      </w:r>
    </w:p>
    <w:sectPr w:rsidR="0044779C" w:rsidRPr="00F178E7" w:rsidSect="00F178E7">
      <w:pgSz w:w="11906" w:h="16838"/>
      <w:pgMar w:top="136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A8"/>
    <w:rsid w:val="00000382"/>
    <w:rsid w:val="00187D60"/>
    <w:rsid w:val="00191235"/>
    <w:rsid w:val="00197817"/>
    <w:rsid w:val="0044779C"/>
    <w:rsid w:val="00450EC0"/>
    <w:rsid w:val="004919A8"/>
    <w:rsid w:val="004E78DF"/>
    <w:rsid w:val="00534561"/>
    <w:rsid w:val="005D0793"/>
    <w:rsid w:val="006E753F"/>
    <w:rsid w:val="00B2230E"/>
    <w:rsid w:val="00BD2358"/>
    <w:rsid w:val="00D23EA2"/>
    <w:rsid w:val="00E939B9"/>
    <w:rsid w:val="00F1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D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D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22F45-DCDC-417E-A886-1E7F138E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721</Words>
  <Characters>4864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Admin</cp:lastModifiedBy>
  <cp:revision>7</cp:revision>
  <dcterms:created xsi:type="dcterms:W3CDTF">2018-01-20T19:07:00Z</dcterms:created>
  <dcterms:modified xsi:type="dcterms:W3CDTF">2018-01-25T16:08:00Z</dcterms:modified>
</cp:coreProperties>
</file>