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56" w:rsidRPr="00573856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3856">
        <w:rPr>
          <w:rFonts w:ascii="Times New Roman" w:hAnsi="Times New Roman" w:cs="Times New Roman"/>
          <w:sz w:val="28"/>
          <w:szCs w:val="24"/>
        </w:rPr>
        <w:t>Мунгалова В.С., воспитатель</w:t>
      </w:r>
      <w:r w:rsidRPr="00573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11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3856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</w:t>
      </w:r>
    </w:p>
    <w:p w:rsidR="00573856" w:rsidRPr="00573856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385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573856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3856">
        <w:rPr>
          <w:rFonts w:ascii="Times New Roman" w:hAnsi="Times New Roman" w:cs="Times New Roman"/>
          <w:sz w:val="28"/>
          <w:szCs w:val="28"/>
        </w:rPr>
        <w:t>детский сад №10 «Чебурашка»</w:t>
      </w:r>
    </w:p>
    <w:p w:rsidR="00573856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г.Краснокаменск </w:t>
      </w:r>
    </w:p>
    <w:p w:rsidR="00573856" w:rsidRPr="00573856" w:rsidRDefault="00573856" w:rsidP="00573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573856" w:rsidRDefault="00573856" w:rsidP="005738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856" w:rsidRDefault="00573856" w:rsidP="005738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и педагогическая поддержка режиссерских игр для развития</w:t>
      </w:r>
      <w:r w:rsidRPr="00AB5C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 детей </w:t>
      </w:r>
      <w:r w:rsidRPr="007349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способности к организации самостоятельной и совместной деятельности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73856" w:rsidRDefault="00573856" w:rsidP="00573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10D">
        <w:rPr>
          <w:rFonts w:ascii="Times New Roman" w:hAnsi="Times New Roman" w:cs="Times New Roman"/>
          <w:sz w:val="28"/>
          <w:szCs w:val="28"/>
        </w:rPr>
        <w:t xml:space="preserve">    </w:t>
      </w:r>
      <w:r w:rsidRPr="00684411">
        <w:rPr>
          <w:rFonts w:ascii="Times New Roman" w:hAnsi="Times New Roman" w:cs="Times New Roman"/>
          <w:sz w:val="28"/>
          <w:szCs w:val="28"/>
        </w:rPr>
        <w:t xml:space="preserve">Режиссерская игра – это разновидность сюжетной игры, специфика которой заключается в том, что ребенок организует деятельность как бы извне, как режиссер, строя и развивая сюжет, управляя игрушками и озвучивая их. С психологической точки зрения режиссерская игра представляет собой «воображение в действии» (Е.Е. Кравцова). Д.Б.Эльконин назвал режиссерские игры особым типом индивидуальной игры ребенка.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мнению Е. Е. Кравцовой, режиссерская игра в дошкольном возрасте не только является начальной ступенью развития игры, за ней развиваются образно-ролевая, сюжетно-ролевая и другие виды игр, но и она (режиссерская игра) завершает развитие игры в дошкольном возрасте, собирает важнейшие достижения других разновидностей игр.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В силу своего своеобразия она представляет особый интерес, так как именно в режиссерской игре проявляются личностные особенности ребенка. </w:t>
      </w:r>
    </w:p>
    <w:p w:rsidR="00573856" w:rsidRPr="00684411" w:rsidRDefault="00573856" w:rsidP="00684411">
      <w:pPr>
        <w:pStyle w:val="a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573856" w:rsidRPr="00684411" w:rsidRDefault="00573856" w:rsidP="006844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bCs/>
          <w:iCs/>
          <w:sz w:val="28"/>
          <w:szCs w:val="28"/>
        </w:rPr>
        <w:t>Особенности режиссёрской игры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1. Особенностью режиссерской игры является то, что партнеры ребенка - неодушевленные предметы (игрушки, их заместители), которые не имеют своих желаний, интересов, претензий.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2.     Игрушки и предметы, которые ребёнок выбрал для игры, выполняют как прямую, так и переносную функции. Говоря другими словами, очень часто в режиссёрских играх ребёнком используются так называемые предметы-заместители. Например, диванная подушка превращается в лошадь, на которой ребёнок скачет в дальнее путешествие, или расчёска становится микрофоном для куклы, которая даёт концерт на сцене (в роли которой выступает диван) и т.д.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3.     Как правило, в детской режиссёрской игре используется много персонажей, но действует ребёнок только с 3 – 4 игрушками. Например, в игре в «Концерт» ребёнок рассаживает много игрушек, выполняющих роль зрителей, а также артистов, но играет он только с активными «артистами», которые выступают, остальные игрушки занимают пассивную позицию в «зрительном зале».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4. </w:t>
      </w:r>
      <w:r w:rsidRPr="0068441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 ходе режиссерской игры ребенок выступает в роли режиссера, проектируя действия, придумывая, чем будут заниматься его игрушки, как </w:t>
      </w:r>
      <w:r w:rsidRPr="0068441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lastRenderedPageBreak/>
        <w:t>будет развиваться сюжет событий, каким будет его финал</w:t>
      </w:r>
      <w:hyperlink r:id="rId7" w:history="1">
        <w:r w:rsidRPr="00684411">
          <w:rPr>
            <w:rStyle w:val="a6"/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AFAFA"/>
          </w:rPr>
          <w:t>.</w:t>
        </w:r>
        <w:r w:rsidRPr="00684411">
          <w:rPr>
            <w:rStyle w:val="apple-converted-space"/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shd w:val="clear" w:color="auto" w:fill="FAFAFA"/>
          </w:rPr>
          <w:t> </w:t>
        </w:r>
      </w:hyperlink>
      <w:r w:rsidRPr="0068441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Именно сам ребенок выполняет роли каждой игрушки, придумывает имена, выбирает главных героев, положительных и отрицательных героев, а также устанавливает главные правила игры. </w:t>
      </w:r>
      <w:r w:rsidRPr="00684411">
        <w:rPr>
          <w:rFonts w:ascii="Times New Roman" w:hAnsi="Times New Roman" w:cs="Times New Roman"/>
          <w:sz w:val="28"/>
          <w:szCs w:val="28"/>
        </w:rPr>
        <w:t>Естественно, что такое игровое общение для маленького ребенка легче, чем общение со сверстниками, в котором необходимо учитывать позицию, настроение партнеров, искать с ними общий язык.</w:t>
      </w:r>
      <w:r w:rsidRPr="006844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5. Ребёнок сам создаёт сюжет игры, в основе которой лежит личный опыт ребёнка. Как правило, в игре отражено событие, которое произвело на ребёнка неизгладимое впечатление (например, посещение детской поликлиники, или празднование дня рождения, или какое-то уличное происшествие). Очень часто сюжетом игры становятся знания ребёнка, полученные из мультфильмов, сказок, детских передач или рассказов других людей. Ребёнок в режиссёрской игре сам придумывает сценарий к своему «спектаклю», сам подбирает исполнителей ролей и сам исполняет за них роли.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6.     Главным компонентом режиссёрской игры является речь ребёнка. Ребенок выразительно подражает взрослым. В речи ребёнка за время игры могут меняться интонация, громкость, темп, ритм высказываний.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Психологические исследования показывают, что первые игры детей — это режиссерская предметная игра-манипуляция.  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После 2,5 лет активно начинает работать воображение. С 2,5-3 лет ребенок с удовольствием начинает разыгрывать небольшие сюжеты с мелкими игрушками. Учится придумывать сюжет, озвучивать героев и наблюдать за этим. Он становится режиссером своего маленького спектакля. Это и есть начало игры у ребенка.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В</w:t>
      </w:r>
      <w:r w:rsidRPr="00684411">
        <w:rPr>
          <w:rFonts w:ascii="Times New Roman" w:hAnsi="Times New Roman" w:cs="Times New Roman"/>
          <w:bCs/>
          <w:sz w:val="28"/>
          <w:szCs w:val="28"/>
        </w:rPr>
        <w:t xml:space="preserve"> начале 4 года жизни режиссерская игра</w:t>
      </w:r>
      <w:r w:rsidRPr="00684411">
        <w:rPr>
          <w:rFonts w:ascii="Times New Roman" w:hAnsi="Times New Roman" w:cs="Times New Roman"/>
          <w:sz w:val="28"/>
          <w:szCs w:val="28"/>
        </w:rPr>
        <w:t xml:space="preserve"> является предпосылкой сюжетно – ролевой игры. В основе игры личный опыт. Сюжет очень беден. Дети выполняют только хорошо знакомые действия (кормят куклу, укладывают её спать, стирают и т.д.) Чаще всего у детей 2 младшей группы всего два персонажа.</w:t>
      </w:r>
      <w:r w:rsidRPr="00684411">
        <w:rPr>
          <w:rFonts w:ascii="Times New Roman" w:hAnsi="Times New Roman" w:cs="Times New Roman"/>
          <w:bCs/>
          <w:sz w:val="28"/>
          <w:szCs w:val="28"/>
        </w:rPr>
        <w:t xml:space="preserve"> Но</w:t>
      </w:r>
      <w:r w:rsidRPr="00684411">
        <w:rPr>
          <w:rFonts w:ascii="Times New Roman" w:hAnsi="Times New Roman" w:cs="Times New Roman"/>
          <w:sz w:val="28"/>
          <w:szCs w:val="28"/>
        </w:rPr>
        <w:t xml:space="preserve"> у ребенка 3-4 лет уже достаточно жизненного опыта и развитие его воображения достигло такого уровня, что он может переносить функции одного предмета на другой (например, машина - кубик), начинается становление режиссерской игры как способности объединять различные предметы-заменители единым сюжетом и руководить созданной воображением ребенка ситуацией, развитие которой подчинено его собственному замыслу.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</w:t>
      </w:r>
      <w:r w:rsidRPr="00684411">
        <w:rPr>
          <w:rFonts w:ascii="Times New Roman" w:hAnsi="Times New Roman" w:cs="Times New Roman"/>
          <w:bCs/>
          <w:sz w:val="28"/>
          <w:szCs w:val="28"/>
        </w:rPr>
        <w:t xml:space="preserve"> На 5 году жизни</w:t>
      </w:r>
      <w:r w:rsidRPr="0068441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t xml:space="preserve">в основе игры появляются сюжеты сказок, мультиков, увеличивается количество персонажей. В речи появляются ролевые и оценочные высказывания (хитрая лиса, злой волк). Этот процесс так увлекает малыша, что он уже не желает принимать в игру не только взрослых, но и ровесников. Самостоятельно создает сюжет и проживает все роли. И ему не нравится, когда за его действом наблюдают со стороны. Теперь он — главный режиссер. А режиссерская игра индивидуальна, ребенок здесь часто </w:t>
      </w:r>
      <w:r w:rsidRPr="00684411">
        <w:rPr>
          <w:rFonts w:ascii="Times New Roman" w:hAnsi="Times New Roman" w:cs="Times New Roman"/>
          <w:sz w:val="28"/>
          <w:szCs w:val="28"/>
        </w:rPr>
        <w:lastRenderedPageBreak/>
        <w:t>не нуждается в партнерах-ровесниках, ему нужно самому почувствовать себя творцом. На 4-5 году у дошкольников наступает период хорошей сюжетно-ролевой игры, но режиссёрская игра остаётся широко распространённой, т.к. имеет выше перечисленные преимущества.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В старшем дошкольном возрасте</w:t>
      </w:r>
      <w:r w:rsidRPr="006844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t xml:space="preserve">происходит заметный рост игровых умений. Режиссерская игра, возникающая в старшем дошкольном возрасте, мало похожа на ту свою первую форму, которая наблюдается  у малышей. Но суть ее остается той же. Она по-прежнему предполагает придумывание сюжета, объединяющего разные предметы, она так же предметно представлена, в ней также ребенок исполняет все роли. Правда сюжеты становятся сложнее, предметная представленность иной раз только служит пусковым механизмом, часто уступая место собственному литературному творчеству детей, а роли иногда трудно выделить, так как ребенок все время сопровождает свои действия речью, а порой и заменяет ею все действия. Часто используются предметы-заместители, роль за игрушкой не фиксируется.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фантазии, высокий уровень обобщения, умение действовать в плане представлений, позволяют ребенку наделять игрушку ролью вне зависимости от ее образного решения. Так, в игре старшего дошкольника кубики могут быть и машинками, и человечками, и кирпичиками и просто кубиками. Большая игрушечная собака может быть медведем, а маленькая - зайчиком; кусок серой ткани – волком и т. д.</w:t>
      </w:r>
      <w:r w:rsidRPr="00684411">
        <w:rPr>
          <w:rFonts w:ascii="Times New Roman" w:hAnsi="Times New Roman" w:cs="Times New Roman"/>
          <w:sz w:val="28"/>
          <w:szCs w:val="28"/>
        </w:rPr>
        <w:t xml:space="preserve"> Режиссерская игра старших дошкольников может проходить и без множества предметов, а как общение ребенка с одной какой-либо игрушкой. Диалог ребенка с игрушкой строится на основе собственного опыта общения с людьми. Режиссерская игра в старшем дошкольном возрасте приобретает коллективный характер. Правда, участников в ней не много – не более двух – четырех. И они вместе представляют собой единое целое. Они вместе придумывают сюжет, предметно его представляют, и исполняют множество ролей. Но для того, чтобы такого рода игры состоялись, необходимо тонко чувствовать друг друга, уметь понимать друг друга с полуслова, иметь общие интересы и наклонности.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Режиссерская игра имеет важное значение для всего психического развития ребенка дошкольного возраста.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В режиссерской игре - одновременном выполнении разных ролей - от ребенка требуется умение регулировать поведение, обдумывать действия и слова, сдерживать свои движения.  Игровые переживания оставляют глубокий след в сознании ребенка. Многократное повторение действий взрослых, подражание их моральным качествам влияют на образование таких же качеств у ребенка.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Режиссерская игра свидетельствует о том, что ребенок активно присваивает культуру, отображая то, что представляет для него первостепенную ценность. Создавая и озвучивая предметный мир, ребенок воплощает собственные замыслы, свое видение окружающей действительности. Поэтому режиссерская игра – важнейший фактор </w:t>
      </w:r>
      <w:r w:rsidRPr="00684411">
        <w:rPr>
          <w:rFonts w:ascii="Times New Roman" w:hAnsi="Times New Roman" w:cs="Times New Roman"/>
          <w:sz w:val="28"/>
          <w:szCs w:val="28"/>
        </w:rPr>
        <w:lastRenderedPageBreak/>
        <w:t xml:space="preserve">социализации дошкольника и в тоже время одно из немногих средств, которые позволяют взрослому узнать, каковы ценностные ориентации ребенка, что его волнует, интересует.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Режиссерская игра, как и другие творческие игры, имеют социальную природу и строятся на все расширяющемся представлении ребенка о жизни взрослых. Новой сферой действительности, которая осваивается дошкольником в этой игре, становятся мотивы, смыслы жизни и деятельности взрослых. Поведение ребенка опосредуется образом другого человека. Дошкольник встает на точку зрения разных людей и вступает с другими играющими в отношения, отражающие реальное взаимодействие взрослых. Одновременно растет умение отображать в игре отношения между людьми, способы поведения в различных ситуациях, представления о которых дети черпают из рассказов взрослых, прочитанных книг, сказок, просмотренных фильмов. Таким образом, перед ребенком открываются не только правила поведения, но и их значения для установления и поддержания положительных взаимоотношений с другими людьми. Ребенок, подобно режиссеру представляет, как будут взаимодействовать разные персонажи, что в результате этого произойдет. Он смотрит на воображаемые события и оценивает их с разных позиций. Научившись действовать с разных точек зрения в режиссерской игре, ребенок легче овладевает общением со сверстниками как самоценной деятельностью.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Режиссерская игра - естественное средство, обеспечивающее познание и оценку окружающей действительности, децентрацию личности дошкольника, становление самостоятельности. В этом виде игр дети переходят к развернутому планированию игровых событий, в речь включаются описательные и повествовательные высказывания, оценка игровых образов и событий. Оно основано на развертывании последовательности целостных игровых ситуаций. Важно, что создание целостных воображаемых ситуаций в режиссерской игре открывает путь для перехода старших дошкольников к игре с правилами – ведущему на данном этапе виду игровой деятельности.              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Предметный мир режиссерской игры чрезвычайно многообразен: это и игрушки, и разнообразные предметы, на которые ребенок переносит функции тех игрушек, которых не хватает для реализации сюжета. Это свидетельствует о том, что в режиссерской игре ребенок овладевает способностью переноса функций с одного предмета на другой, появляется механизм замещения, благодаря которому идет становление подлинной игры – символической деятельности.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 Для детей  важно быть «творцом в игре»: развивать свой сюжет и реализовывать свой замысел. Здесь у ребенка зарождается инициативность и собственный смысл.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  По мнению Е. Е. Кравцовой, режиссерская игра в дошкольном возрасте не только является начальной ступенью развития игры, за ней развиваются образно-ролевая, сюжетно-ролевая и другие виды игр, но и она (режиссерская игра) завершает развитие игры в дошкольном возрасте, </w:t>
      </w:r>
      <w:r w:rsidRPr="00684411">
        <w:rPr>
          <w:rFonts w:ascii="Times New Roman" w:hAnsi="Times New Roman" w:cs="Times New Roman"/>
          <w:sz w:val="28"/>
          <w:szCs w:val="28"/>
        </w:rPr>
        <w:lastRenderedPageBreak/>
        <w:t xml:space="preserve">собирает важнейшие достижения других разновидностей игр, именно в ней, как в фокусе, проявляются все 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способности к организации самостоятельной и совместной деятельности.</w:t>
      </w:r>
    </w:p>
    <w:p w:rsidR="00573856" w:rsidRPr="00684411" w:rsidRDefault="00573856" w:rsidP="0068441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несколько подходов к руководству режиссерской игрой. Среди них:</w:t>
      </w:r>
    </w:p>
    <w:p w:rsidR="00573856" w:rsidRPr="00684411" w:rsidRDefault="00573856" w:rsidP="00684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 Методика руководства режиссерскими играми Солнцевой О.В.</w:t>
      </w:r>
      <w:r w:rsidRPr="0068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своих работах автор выделяет две технологии организации игр.</w:t>
      </w:r>
    </w:p>
    <w:p w:rsidR="00573856" w:rsidRPr="00684411" w:rsidRDefault="00573856" w:rsidP="006844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а.</w:t>
      </w:r>
      <w:r w:rsidRPr="006844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Педагогическая технология организации режиссерских игр на основе готового содержания (для детей с недостаточным уровнем освоения сюжетной игры).</w:t>
      </w:r>
    </w:p>
    <w:p w:rsidR="00573856" w:rsidRPr="00684411" w:rsidRDefault="00573856" w:rsidP="006844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б.</w:t>
      </w:r>
      <w:r w:rsidRPr="006844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Педагогическая технология организации режиссерских игр детей по мотивам литературных произведений.</w:t>
      </w:r>
    </w:p>
    <w:p w:rsidR="00573856" w:rsidRPr="00684411" w:rsidRDefault="00573856" w:rsidP="006844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84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Методика руководства режиссерскими играми Кравцовой Е.Е.</w:t>
      </w:r>
      <w:r w:rsidRPr="00684411">
        <w:rPr>
          <w:rFonts w:ascii="Times New Roman" w:eastAsia="Times New Roman" w:hAnsi="Times New Roman" w:cs="Times New Roman"/>
          <w:color w:val="000000"/>
          <w:sz w:val="28"/>
          <w:szCs w:val="28"/>
        </w:rPr>
        <w:t>. Тоже строится на разыгрывании заранее заданных сюжетов: сказок, рассказов или пьес.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684411">
        <w:rPr>
          <w:rFonts w:ascii="Times New Roman" w:hAnsi="Times New Roman" w:cs="Times New Roman"/>
          <w:sz w:val="28"/>
          <w:szCs w:val="28"/>
        </w:rPr>
        <w:t xml:space="preserve">Методика руководства режиссерскими играми Кириллова  Ивана Львовича.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Методика Кириллова И.Л., на наш взгляд, является наиболее доступной и интересной. Автор методики выделяет следующие основные составляющие развития режиссерских игр у старших дошкольников: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1. Чтение художественной литературы.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2. Просмотр разнообразных мультфильмов.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3. Самостоятельное изготовление персонажей в соответствии с выбранной тематикой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4. Создание специальной предметной среды (макеты, предметы- персонажи, предметы-действия).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Особенностью методики И.Л. Кириллова является  использования макетов для режиссерских игр детей. Макет – это уменьшенный предметный образец пространства и объектов воображаемого мира. Макет должен быть универсальным, тематически многозначным, т.е. отражать множество сюжетов. Автор выделяет следующие типы макетов: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1.макет-модель (крепость – замок, кукольный дом, дворец).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2. макет-карта (улицы города, дороги, мост, лес, море, маяк, пристань, острова и т.п.).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Считается, что на 1 год оптимально использовать 4 макета: 2 модель-макета, 2- макета-карты.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Развертывание новых последовательностей сюжетных событий, а также согласованное сюжетное движение детей в совместной игре облегчается, если во всем многообразии предметного материала присутствует маркер пространства воображаемого мира (Н.Короткова, И.Кириллов).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маркером, служащим стимулом и опорой для развертывания детьми сюжетных комбинаций в игре с мелкими игрушками, может быть не что иное, как макет, т.е. уменьшенный предметный образец пространства и объектов воображаемого мира (реалистического или фантастического).</w:t>
      </w:r>
      <w:r w:rsidRPr="0068441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84411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«Универсальные» макеты – тематически многозначные (условно-обобщенные) маркеры игрового пространства, обслуживающие широкий диапазон сюжетов, преобладающих в их свободной самостоятельной игре детей  дошкольного возраста.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«Универсальные» макеты условно можно разделить на два типа: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1) макеты-модели, представляющие собой уменьшенные целостные объекты, направляющие воображение ребенка в основном на события, происходящие «внутри» этих объектов;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2) макеты-карты, отображающие определенную территорию и направляющие ребенка на развертывание сюжетных событий, происходящих «снаружи», вокруг оформляющих эту территорию объектов.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К первому типу относятся «кукольный дом» и «крепость-замок/дворец»; ко второму типу – «улицы города/дороги» и ландшафтный макет (обозначающий обобщенное «природное» пространство).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«Универсальные» макеты могут служить основой для организации сюжетной игры дошкольников с мелкими игрушками.</w:t>
      </w:r>
      <w:r w:rsidRPr="0068441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«Универсальный» макет – это всего лишь знак, «наводящий» детей на возможную воображаемую ситуацию, объединяющий участников совместной игры, очерчивая границы игрового пространства, в рамках которого осуществляется «сборка» игровых замыслов в общем сюжетном движении. Макет «оживает» - наполняется и дополняется разнообразным предметным материалом в зависимости от игровых замыслов, возникающих по поводу этого знака.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Достоинство (педагогическая ценность) «универсального» макета состоит в том, что он допускает вариативное использование. Наполнение-дополнение макета осуществляют сами дети, используя мелкий предметный материал, но воспитатель может помочь им, предлагая те или иные сочетания игровых предметов.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Необходимы  различные варианты наполнения макетов, направляющие игру детей в то или иное русло и активизирующие ее. Для обыгрывания макета дети во всех случаях нуждаются в полифункциональном материале. Это всевозможные мелкие предметы, которые, в зависимости от детских замыслов, могут стать заместителями недостающих игрушек (чурочки, катушки, мелкие коробочки, разрозненные мелкие детали строительных наборов, палочки, веревочки, мелкие лоскутки и пр.).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«Оживает» макет, когда в нем появляются обитатели воображаемого «мира», т.е. для игры необходимы фигурки-персонажи.</w:t>
      </w:r>
      <w:r w:rsidRPr="00684411">
        <w:rPr>
          <w:rFonts w:ascii="Times New Roman" w:hAnsi="Times New Roman" w:cs="Times New Roman"/>
          <w:sz w:val="28"/>
          <w:szCs w:val="28"/>
        </w:rPr>
        <w:t xml:space="preserve"> 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могут быть тематически многозначные персонажи – условно-обобщенные фигурки человечков и животных, многозначные предметы (платформа на колесиках, условный кораблик и т.п..</w:t>
      </w:r>
      <w:r w:rsidRPr="00684411">
        <w:rPr>
          <w:rFonts w:ascii="Times New Roman" w:hAnsi="Times New Roman" w:cs="Times New Roman"/>
          <w:sz w:val="28"/>
          <w:szCs w:val="28"/>
        </w:rPr>
        <w:t xml:space="preserve"> 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комплект предоставляет полную свободу детским замыслам, создавая предметные опоры для  сюжета. Фигурки человечков ребенок может превратить в любой персонаж, так же, как конкретизировать макет – обозначить его в соответствии с собственным замыслом (это будет… дворец, крепость в стране лилипутов и пр.).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  <w:r w:rsidRPr="00684411">
        <w:rPr>
          <w:rFonts w:ascii="Times New Roman" w:hAnsi="Times New Roman" w:cs="Times New Roman"/>
          <w:sz w:val="28"/>
          <w:szCs w:val="28"/>
        </w:rPr>
        <w:br/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Развертывание игры с макетом и объединение детей в ней облегчаются, если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качестве обитателей воображаемого «мира» предлагается набор тематически определенных персонажей и предметов, обозначающих их действия, например солдатики (богатыри, рыцари и т.п.) и пушки для них или царь (со свитой) и карета. Такое сочетание игровых предметов как бы предлагает детям превратить универсальный макет в тематически определенный, в зависимости от характера персонажей (крепость русских богатырей или немецких рыцарей или замок сказочного короля и т.п.). Недостающие по смыслу предметы подбираются из полифункционального материала, в зависимости от того, насколько детально ребенок хочет «определить» свой воображаемый мир.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Тематическое определение макета-карты (т.е. превращение его в конкретный «мир») может быть осуществлено не только за счет тематических фигурок-персонажей, но и за счет введения тематически определенных дополнительных маркеров пространства.  Ландшафтный макет-карта превращается в сказочный дремучий лес, если дополнить его избушкой на курьих ножках для Бабы-Яги, а макет «Улицы города» превращается в космодром, если взамен домов поставить несколько ракет для космонавтов-роботов, и т.п.</w:t>
      </w:r>
      <w:r w:rsidRPr="0068441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уровня игры детей воспитатель может подбирать к макетам или многозначных (условно-обобщенных) персонажей, или тематически определенных, или их сочетания, периодически заменяя их на новые (по мере исчерпания интереса детей к ним). Накапливающиеся наборы персонажей и антуража к макетам должны сохраняться и быть доступными для свободного выбора детей.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Макет следует отличать от постройки из кубиков (строительного материала), которая возводится детьми и также используется ими как маркер игрового пространства. Макет – это фиксированная конструкция, он должен быть устойчив, легко перемещаться с места на место, не бояться случайных сотрясений, может сохраняться длительное время и в любой момент использоваться детьми для игры.</w:t>
      </w:r>
      <w:r w:rsidRPr="00684411">
        <w:rPr>
          <w:rFonts w:ascii="Times New Roman" w:hAnsi="Times New Roman" w:cs="Times New Roman"/>
          <w:sz w:val="28"/>
          <w:szCs w:val="28"/>
        </w:rPr>
        <w:t xml:space="preserve"> 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Макеты могут быть изготовлены из тонкой фанеры, плотного картона, оклеенного цветной бумагой, линолеума, клеенки и других подходящих материалов.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 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тех или иных элементов игрового материала к макетам так же, как и подбор самих макетов для данной группы детей, воспитатель может осуществлять, руководствуясь наблюдениями за свободной детской игрой, подхватывая возникающие у детей игровые замыслы, для развития которых макет мог бы стать предметной опорой. Два-три «универсальных» макета имеет смысл держать в групповом помещении постоянно, время от времени обновляя населяющих их персонажей и антураж, в зависимости от ситуации.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Обитатели-персонажи, дополнительный антураж, который позволяет превратить «универсальный» макет в конкретное игровое пространство, в соответствии с тематикой, увлекающей детей в данный момент, могут быть сделаны в процессе совместной продуктивной деятельности детей с 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воспитателем (из бумаги, картона, проволоки, пластилина, соленого теста, природного и бросового материала).</w:t>
      </w:r>
      <w:r w:rsidRPr="00684411">
        <w:rPr>
          <w:rFonts w:ascii="Times New Roman" w:hAnsi="Times New Roman" w:cs="Times New Roman"/>
          <w:sz w:val="28"/>
          <w:szCs w:val="28"/>
        </w:rPr>
        <w:t> 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смысле макет является не только центральным элементом, организующим предметную среду для игры с мелкими игрушками, но и связующим звеном разных форм взросло-детской и свободной детской активности (чтения художественных текстов, продуктивной деятельности, сюжетной игры).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84411">
        <w:rPr>
          <w:rFonts w:ascii="Times New Roman" w:hAnsi="Times New Roman" w:cs="Times New Roman"/>
          <w:sz w:val="28"/>
          <w:szCs w:val="28"/>
        </w:rPr>
        <w:t>Таким образом, режиссерская игра представляет собой основную форму индивидуальной игры дошкольников в возрасте от двух с половиной до семи лет.  У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мелая организация</w:t>
      </w:r>
      <w:r w:rsidRPr="006844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8441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режиссёрской игры</w:t>
      </w:r>
      <w:r w:rsidRPr="00684411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создание необходимых условий для её развития – способствуют усвоению детьми игровых умений и навыков, развитию личности ребёнка.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Педагогическая ценность режиссёрских игр состоит в том, что они: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способствуют социальному развитию ребенка, умению воспринимать и понимать жизненные ситуации, представлять отношения между людьми, их действия и поступки;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помогают детям приобрести игровой опыт и тем самым создать предпосылки для перехода к развитым сюжетно-ролевым играм;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помогают приобрести навыки и умения, необходимые для органи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зации самостоятельной театральной деятельности;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являются средством формирования у ребенка адекватной самооцен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ки - необходимого компонента учебной деятельности и показателя готовности к школьному обучению;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помогают детям преодолеть трудности общения, неуверенность, боязливость, стеснительность, замкнутость. Это основной доступ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ный вид игр для детей, воспитывающихся в семье, детей-инвали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дов; детей, тяжело адаптирующихся к общественным формам воспи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тания;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- дают возможность развиваться индивидуальным особенностям де</w:t>
      </w:r>
      <w:r w:rsidRPr="00684411">
        <w:rPr>
          <w:rFonts w:ascii="Times New Roman" w:hAnsi="Times New Roman" w:cs="Times New Roman"/>
          <w:sz w:val="28"/>
          <w:szCs w:val="28"/>
        </w:rPr>
        <w:softHyphen/>
        <w:t xml:space="preserve">тей, игровому творчеству.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  А самое главное, развивают самостоятельность ребенка, умение занять себя в но</w:t>
      </w:r>
      <w:r w:rsidRPr="00684411">
        <w:rPr>
          <w:rFonts w:ascii="Times New Roman" w:hAnsi="Times New Roman" w:cs="Times New Roman"/>
          <w:sz w:val="28"/>
          <w:szCs w:val="28"/>
        </w:rPr>
        <w:softHyphen/>
        <w:t>вой жизненной ситуации.</w:t>
      </w:r>
    </w:p>
    <w:p w:rsidR="00573856" w:rsidRPr="00684411" w:rsidRDefault="00573856" w:rsidP="0068441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3856" w:rsidRPr="00684411" w:rsidRDefault="00573856" w:rsidP="00684411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73856" w:rsidRPr="00684411" w:rsidRDefault="00573856" w:rsidP="00684411">
      <w:pPr>
        <w:pStyle w:val="a3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411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1. Выготский Л.С. Игра и ее роль в психическом развитии ребенка // Вопросы психологии. – 1966. - N 6.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2. Игра дошкольника / Под ред. С.Л. Новоселовой. – М.,1990.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3. Кравцова Е.Е. Разбуди в ребенке волшебника. – М., Просвещение, 1996. 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4.  Михайленко Н.Я., Короткова Н.А. Организация сюжетной игры в детском саду. – М., Гном и Д., 2000.</w:t>
      </w:r>
    </w:p>
    <w:p w:rsidR="00573856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 xml:space="preserve"> 5. Солнцева О.В. Дошкольник в мире игры. Сопровождение Сюжетных игр детей. – СПб. Речь; М. Сфера, 2010 </w:t>
      </w:r>
    </w:p>
    <w:p w:rsidR="00786F39" w:rsidRPr="00684411" w:rsidRDefault="00573856" w:rsidP="00684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4411">
        <w:rPr>
          <w:rFonts w:ascii="Times New Roman" w:hAnsi="Times New Roman" w:cs="Times New Roman"/>
          <w:sz w:val="28"/>
          <w:szCs w:val="28"/>
        </w:rPr>
        <w:t>6. Эльконин Д.Б. Психология игры. – М. Педагогика, 1978</w:t>
      </w:r>
    </w:p>
    <w:sectPr w:rsidR="00786F39" w:rsidRPr="00684411" w:rsidSect="00795E3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30" w:rsidRDefault="00424F30" w:rsidP="00BB5FB2">
      <w:pPr>
        <w:spacing w:after="0" w:line="240" w:lineRule="auto"/>
      </w:pPr>
      <w:r>
        <w:separator/>
      </w:r>
    </w:p>
  </w:endnote>
  <w:endnote w:type="continuationSeparator" w:id="1">
    <w:p w:rsidR="00424F30" w:rsidRDefault="00424F30" w:rsidP="00BB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0719"/>
    </w:sdtPr>
    <w:sdtContent>
      <w:p w:rsidR="002B6171" w:rsidRDefault="00BB5FB2">
        <w:pPr>
          <w:pStyle w:val="a8"/>
          <w:jc w:val="right"/>
        </w:pPr>
        <w:r>
          <w:fldChar w:fldCharType="begin"/>
        </w:r>
        <w:r w:rsidR="00573856">
          <w:instrText xml:space="preserve"> PAGE   \* MERGEFORMAT </w:instrText>
        </w:r>
        <w:r>
          <w:fldChar w:fldCharType="separate"/>
        </w:r>
        <w:r w:rsidR="00684411">
          <w:rPr>
            <w:noProof/>
          </w:rPr>
          <w:t>1</w:t>
        </w:r>
        <w:r>
          <w:fldChar w:fldCharType="end"/>
        </w:r>
      </w:p>
    </w:sdtContent>
  </w:sdt>
  <w:p w:rsidR="002B6171" w:rsidRDefault="00424F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30" w:rsidRDefault="00424F30" w:rsidP="00BB5FB2">
      <w:pPr>
        <w:spacing w:after="0" w:line="240" w:lineRule="auto"/>
      </w:pPr>
      <w:r>
        <w:separator/>
      </w:r>
    </w:p>
  </w:footnote>
  <w:footnote w:type="continuationSeparator" w:id="1">
    <w:p w:rsidR="00424F30" w:rsidRDefault="00424F30" w:rsidP="00BB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9E9"/>
    <w:multiLevelType w:val="multilevel"/>
    <w:tmpl w:val="50509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856"/>
    <w:rsid w:val="001365F6"/>
    <w:rsid w:val="00424F30"/>
    <w:rsid w:val="00430B66"/>
    <w:rsid w:val="00573856"/>
    <w:rsid w:val="00684411"/>
    <w:rsid w:val="00AA1C87"/>
    <w:rsid w:val="00BB5FB2"/>
    <w:rsid w:val="00C16B5B"/>
    <w:rsid w:val="00C64E28"/>
    <w:rsid w:val="00D1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8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7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856"/>
  </w:style>
  <w:style w:type="character" w:styleId="a5">
    <w:name w:val="Strong"/>
    <w:basedOn w:val="a0"/>
    <w:uiPriority w:val="22"/>
    <w:qFormat/>
    <w:rsid w:val="00573856"/>
    <w:rPr>
      <w:b/>
      <w:bCs/>
    </w:rPr>
  </w:style>
  <w:style w:type="character" w:styleId="a6">
    <w:name w:val="Hyperlink"/>
    <w:basedOn w:val="a0"/>
    <w:uiPriority w:val="99"/>
    <w:semiHidden/>
    <w:unhideWhenUsed/>
    <w:rsid w:val="00573856"/>
    <w:rPr>
      <w:color w:val="0000FF"/>
      <w:u w:val="single"/>
    </w:rPr>
  </w:style>
  <w:style w:type="table" w:styleId="a7">
    <w:name w:val="Table Grid"/>
    <w:basedOn w:val="a1"/>
    <w:uiPriority w:val="59"/>
    <w:rsid w:val="00573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7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3856"/>
  </w:style>
  <w:style w:type="paragraph" w:styleId="aa">
    <w:name w:val="Balloon Text"/>
    <w:basedOn w:val="a"/>
    <w:link w:val="ab"/>
    <w:uiPriority w:val="99"/>
    <w:semiHidden/>
    <w:unhideWhenUsed/>
    <w:rsid w:val="0057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aboo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3152</Words>
  <Characters>17971</Characters>
  <Application>Microsoft Office Word</Application>
  <DocSecurity>0</DocSecurity>
  <Lines>149</Lines>
  <Paragraphs>42</Paragraphs>
  <ScaleCrop>false</ScaleCrop>
  <Company>Company</Company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2018-02-05T00:31:00Z</dcterms:created>
  <dcterms:modified xsi:type="dcterms:W3CDTF">2018-02-07T23:31:00Z</dcterms:modified>
</cp:coreProperties>
</file>