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8E" w:rsidRDefault="00807F13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№4</w:t>
      </w:r>
      <w:r w:rsidR="009B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Заполярного Мурманской области</w:t>
      </w: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7F13" w:rsidRPr="00531E72" w:rsidRDefault="00807F13" w:rsidP="00807F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31E72">
        <w:rPr>
          <w:sz w:val="28"/>
          <w:szCs w:val="28"/>
        </w:rPr>
        <w:t>Конспект комплексного занятия с использованием нетрадиционных техник рисования для детей старшей группы «Веточка яблони»</w:t>
      </w:r>
      <w:r>
        <w:rPr>
          <w:sz w:val="28"/>
          <w:szCs w:val="28"/>
        </w:rPr>
        <w:t>.</w:t>
      </w: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Татаурова Марина Николаевна</w:t>
      </w: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13" w:rsidRDefault="00807F13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Заполярный </w:t>
      </w:r>
    </w:p>
    <w:p w:rsidR="00075A52" w:rsidRDefault="00075A52" w:rsidP="00807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931CA7" w:rsidRPr="00123FBD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с нетрадиционными техниками рисования. </w:t>
      </w:r>
    </w:p>
    <w:p w:rsidR="00931CA7" w:rsidRPr="00123FBD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смешивать краски 2-х цветов с целью получения третьего, показать, что в процессе смешивания можно получить несколько оттенков.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детское изобразительное творчество.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речь, логическое мышление.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интерес к творчеству, самостоятельность.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Формировать и развивать образное мышление 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эстетическое видение красоты окружающей природы.</w:t>
      </w:r>
    </w:p>
    <w:p w:rsidR="00931CA7" w:rsidRPr="00123FBD" w:rsidRDefault="00931CA7" w:rsidP="00807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интерес к творчеству, самостоятельность.</w:t>
      </w:r>
    </w:p>
    <w:p w:rsidR="00931CA7" w:rsidRPr="00531E72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3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 оборудование</w:t>
      </w:r>
      <w:r w:rsidR="00722EE9" w:rsidRPr="00531E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изображением цветов, разрезные картинки, палитры, гуашь (белая и красная), ватные палочки, салфетки, фонограммы с записью голосов птиц,  саше.</w:t>
      </w:r>
      <w:r w:rsidRPr="0053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End"/>
    </w:p>
    <w:p w:rsidR="00931CA7" w:rsidRPr="00531E72" w:rsidRDefault="00931CA7" w:rsidP="00807F1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 </w:t>
      </w:r>
      <w:r w:rsidR="00807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ООД</w:t>
      </w:r>
      <w:r w:rsidRPr="0053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31CA7" w:rsidRPr="00722EE9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друзья!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встрече с вами я!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 руки возьмемся,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скорее соберемся.</w:t>
      </w:r>
    </w:p>
    <w:p w:rsidR="00931CA7" w:rsidRPr="00722EE9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А на что похож наш круг? (</w:t>
      </w:r>
      <w:r w:rsidRPr="00722E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</w:p>
    <w:p w:rsidR="00931CA7" w:rsidRPr="00722EE9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Да, круг похож на солнце. А заметили ли вы, ребята, что солнце стало светить ярче, на улице стало теплее.  Как вы думаете, почему? </w:t>
      </w:r>
      <w:r w:rsidR="00722EE9"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пришла весна)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лесами и лугами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в пестром сарафане,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зеленом венке,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цветком в руке.</w:t>
      </w:r>
    </w:p>
    <w:p w:rsidR="00931CA7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можно не только увидеть (</w:t>
      </w:r>
      <w:r w:rsidR="00722EE9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</w:t>
      </w:r>
      <w:r w:rsidR="00722EE9"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веточку</w:t>
      </w:r>
      <w:r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распустившимися листочками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и услышать (</w:t>
      </w:r>
      <w:r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фрагмент фонограммы голосов птиц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можно ощутить ее запах.</w:t>
      </w:r>
    </w:p>
    <w:p w:rsidR="00807F13" w:rsidRPr="00722EE9" w:rsidRDefault="00807F13" w:rsidP="00807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A0480F" wp14:editId="54F94A34">
            <wp:extent cx="2609850" cy="1730172"/>
            <wp:effectExtent l="0" t="0" r="0" b="3810"/>
            <wp:docPr id="1" name="Рисунок 1" descr="https://image.freepik.com/free-photo/no-translate-detected_2956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photo/no-translate-detected_29569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13" cy="1732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1CA7" w:rsidRPr="00722EE9" w:rsidRDefault="00931CA7" w:rsidP="00807F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Дидактическое упражнение «Угадай по запаху»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воспитатель предлагает детям разноцветные саше с различными запахами:</w:t>
      </w:r>
    </w:p>
    <w:p w:rsidR="00931CA7" w:rsidRPr="00722EE9" w:rsidRDefault="00931CA7" w:rsidP="00807F1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Возьмите желтый мешочек, понюхайте и почувствуйте запах тополя.</w:t>
      </w:r>
    </w:p>
    <w:p w:rsidR="00931CA7" w:rsidRPr="00722EE9" w:rsidRDefault="00931CA7" w:rsidP="00807F1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возьмите зеленый мешочек, понюхайте его. Чем пахнет? (</w:t>
      </w:r>
      <w:r w:rsid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722E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 пахнет ветка смородины).</w:t>
      </w:r>
    </w:p>
    <w:p w:rsidR="00931CA7" w:rsidRPr="00722EE9" w:rsidRDefault="00722EE9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подходите ко мне, я вам сейчас что-то расскажу.</w:t>
      </w:r>
    </w:p>
    <w:p w:rsidR="00931CA7" w:rsidRPr="00D1739A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когда я зашла в кабинет, вдруг от ветра, открылась форточка и на окно что-то влетело. Но я одна не решилась посмотреть что это. Давайте вместе посмотрим. </w:t>
      </w: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открывает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шторку и от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вылетает гелиевый шарик, а на нем прикреплено письмо)</w:t>
      </w:r>
    </w:p>
    <w:p w:rsidR="00931CA7" w:rsidRPr="00722EE9" w:rsidRDefault="00807F13" w:rsidP="00807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D7754A" wp14:editId="3AEB139E">
            <wp:extent cx="3333750" cy="2216944"/>
            <wp:effectExtent l="0" t="0" r="0" b="0"/>
            <wp:docPr id="2" name="Рисунок 2" descr="http://s1.maminklub.lv/uploads/20140208140144-3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maminklub.lv/uploads/20140208140144-30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69" cy="2215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7F13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Ой, ребята, вот так чудо, 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(письмо-сюрприз</w:t>
      </w:r>
      <w:r w:rsidR="00D1739A"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бросил нам в оконце,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 письмо.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это лучик солнца,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щекочет мне лицо?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это </w:t>
      </w:r>
      <w:proofErr w:type="spell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Пролетая, обронил?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кот письмо, как мышку,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окошко заманил?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хочется узнать, от кого письмо?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посмотрим.</w:t>
      </w:r>
    </w:p>
    <w:p w:rsidR="00931CA7" w:rsidRPr="00D1739A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739A"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открывает конверт и нечаянно высыпает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карточки)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Ой, что это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дети?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(весенние цветы)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«Собери весенний букет»</w:t>
      </w:r>
    </w:p>
    <w:p w:rsidR="00931CA7" w:rsidRPr="00D1739A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 Мы соберем с вами букет из весенних цветов, а вот эти фишки будут вам подсказкой, кто какой цветок будет искать. 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17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находят цветы по образцу)</w:t>
      </w:r>
      <w:r w:rsidRPr="00D17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прекрасный весенний букет. Наш букет не простой. Он нам подскажет, чем сегодня мы будем заниматься.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«Сложи картинку»</w:t>
      </w:r>
    </w:p>
    <w:p w:rsidR="00931CA7" w:rsidRPr="00722EE9" w:rsidRDefault="000B33E4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Поверните свои цветы обратной стороной. Тут тоже рисунок.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нарисовано? Чтобы это понять, нам нужно из эти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частей собрать целую картинку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CA7" w:rsidRPr="000B33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1CA7" w:rsidRPr="000B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обирается картина из частей).</w:t>
      </w:r>
      <w:r w:rsidR="00931CA7" w:rsidRPr="00722E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31CA7" w:rsidRDefault="000B33E4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 нас получилось?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1CA7" w:rsidRPr="000B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931CA7" w:rsidRPr="000B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31CA7" w:rsidRPr="00722E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веточка с цветами.</w:t>
      </w:r>
    </w:p>
    <w:p w:rsidR="00F971E7" w:rsidRPr="00722EE9" w:rsidRDefault="00F971E7" w:rsidP="00F971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C0111D" wp14:editId="3BF338D7">
            <wp:extent cx="3566504" cy="2371725"/>
            <wp:effectExtent l="0" t="0" r="0" b="0"/>
            <wp:docPr id="3" name="Рисунок 3" descr="http://www.photosborka.ru/images/photos/photosborka.ru_0/0/4/photosborka.ru_4595_view_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hotosborka.ru/images/photos/photosborka.ru_0/0/4/photosborka.ru_4595_view_B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3"/>
                    <a:stretch/>
                  </pic:blipFill>
                  <pic:spPr bwMode="auto">
                    <a:xfrm>
                      <a:off x="0" y="0"/>
                      <a:ext cx="3566504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1E7" w:rsidRDefault="00F971E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Веточки на дереве расцвели в саду,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этих веточек глаз не отведу.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благодарность веточки людям за труды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подарят сочные плоды.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Кто догадался, о каком дереве говорится в загадке? Да, ребята, яблоневые цветы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распускаются весной. И я приглашаю вас на прогулку по яблоневому саду.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Закройте глаза. 1,2,3 –в сад из яблонь скорей попади. Откройте глаза.</w:t>
      </w:r>
      <w:r w:rsidR="000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красивы яблони в своем весеннем наряде </w:t>
      </w:r>
      <w:r w:rsidRPr="000B33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33E4" w:rsidRPr="000B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презентация</w:t>
      </w:r>
      <w:r w:rsidRPr="000B33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изображением цветущего яблоневого сада</w:t>
      </w:r>
      <w:r w:rsidRPr="000B33E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Представьте, что вы входите в сад. Яблони рады своим гостям. Они наклоняют свои веточки с множеством цветков, как бы предлагая: «Полюбуйся мной».</w:t>
      </w:r>
      <w:r w:rsidR="000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ветки с разных яблонь. Сравним их по цвету и</w:t>
      </w:r>
      <w:r w:rsidR="00CA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 лепестков в цветке:</w:t>
      </w:r>
    </w:p>
    <w:p w:rsidR="00931CA7" w:rsidRDefault="00931CA7" w:rsidP="00807F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лепестки на этой ветке?</w:t>
      </w:r>
    </w:p>
    <w:p w:rsidR="00F971E7" w:rsidRPr="00722EE9" w:rsidRDefault="00F971E7" w:rsidP="00F971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1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A0D15" wp14:editId="23E4AC42">
            <wp:extent cx="4284134" cy="2409825"/>
            <wp:effectExtent l="0" t="0" r="2540" b="0"/>
            <wp:docPr id="4" name="Рисунок 4" descr="http://www.kartinkijane.ru/download.php?file=201305/1920x1080/kartinkijane.ru-5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rtinkijane.ru/download.php?file=201305/1920x1080/kartinkijane.ru-509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46" cy="2408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71E7" w:rsidRDefault="00931CA7" w:rsidP="00807F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лепестки?</w:t>
      </w:r>
    </w:p>
    <w:p w:rsidR="00931CA7" w:rsidRPr="00722EE9" w:rsidRDefault="00F971E7" w:rsidP="00F971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7DA59CD" wp14:editId="4EB3DE05">
            <wp:extent cx="3143250" cy="2095500"/>
            <wp:effectExtent l="0" t="0" r="0" b="0"/>
            <wp:docPr id="5" name="Рисунок 5" descr="https://static4.depositphotos.com/1002932/348/i/950/depositphotos_3488619-stock-photo-flowering-branch-of-apple-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4.depositphotos.com/1002932/348/i/950/depositphotos_3488619-stock-photo-flowering-branch-of-apple-tre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71" cy="2094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1CA7" w:rsidRDefault="00931CA7" w:rsidP="00807F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сколько лепестков в цветке? </w:t>
      </w:r>
    </w:p>
    <w:p w:rsidR="00F971E7" w:rsidRDefault="00F971E7" w:rsidP="00F971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E7" w:rsidRPr="00722EE9" w:rsidRDefault="00F971E7" w:rsidP="00F971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A1DDC1" wp14:editId="3118129A">
            <wp:extent cx="3495675" cy="2330450"/>
            <wp:effectExtent l="0" t="0" r="9525" b="0"/>
            <wp:docPr id="6" name="Рисунок 6" descr="https://i.7fon.org/thumb/x12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7fon.org/thumb/x1226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3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1CA7" w:rsidRPr="00722EE9" w:rsidRDefault="00931CA7" w:rsidP="00807F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эти веточки отличаются друг от друга?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Скажите, сколько пальцев на руке? Все знают. Можно не считать. Так вот, и лепестков у яблони в цветке, запомните ребята, ровно 5.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Весной все оживает и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просыпается вокруг. Вот и божья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коровка прилетела, да не одна, а со своими подружками - посмотрите, сколько их на лужайке…. Давайте устроим соревнования и посмотрим, чья божья коровка приползет быстрее.</w:t>
      </w:r>
    </w:p>
    <w:p w:rsidR="00931CA7" w:rsidRPr="00722EE9" w:rsidRDefault="00931CA7" w:rsidP="00807F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2EE9">
        <w:rPr>
          <w:bCs/>
          <w:sz w:val="28"/>
          <w:szCs w:val="28"/>
        </w:rPr>
        <w:t>Динамическая пауза «Веселые жуки»</w:t>
      </w:r>
      <w:r w:rsidRPr="00722EE9">
        <w:rPr>
          <w:sz w:val="28"/>
          <w:szCs w:val="28"/>
        </w:rPr>
        <w:t xml:space="preserve"> </w:t>
      </w:r>
    </w:p>
    <w:p w:rsidR="00931CA7" w:rsidRPr="00722EE9" w:rsidRDefault="00807F13" w:rsidP="00807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божьи коровки (прыжки)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ловкие (бег на месте)!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травке сочной мы ползем (волнообразные движения руками),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в лес гулять пойдем (идем по кругу).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черника (тянемся вверх) и грибы (приседаем)…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 ноги от ходьбы (наклоны)!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кушать мы давно хотим (гладим животик)…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полетим («летим» нас свои места)!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листочках на ковре лежат божьи коровки, к которым прикреплены ленты зеленого цвета, длиной примерно 1м, на другом конце ленты прик</w:t>
      </w:r>
      <w:r w:rsidR="00807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плены деревянные палочки. Задание для детей: накрутить ленту на палочку.</w:t>
      </w:r>
    </w:p>
    <w:p w:rsidR="00931CA7" w:rsidRPr="00722EE9" w:rsidRDefault="00CA3B0F" w:rsidP="00807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дети садятся за столы.</w:t>
      </w:r>
    </w:p>
    <w:p w:rsidR="00900FF7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  Сегодня мы будем рисовать цветы яблони. </w:t>
      </w: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нам потребуется? А еще какого? Есть ли у нас розовая краска? А </w:t>
      </w:r>
      <w:proofErr w:type="gramStart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</w:t>
      </w:r>
      <w:proofErr w:type="gramEnd"/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есть? Как же нам ее получить?</w:t>
      </w:r>
      <w:r w:rsidR="00CA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0FF7" w:rsidTr="00900FF7">
        <w:tc>
          <w:tcPr>
            <w:tcW w:w="4785" w:type="dxa"/>
          </w:tcPr>
          <w:p w:rsidR="00900FF7" w:rsidRDefault="00900FF7" w:rsidP="0090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D67261" wp14:editId="53EEA8BD">
                  <wp:extent cx="2171700" cy="2171700"/>
                  <wp:effectExtent l="0" t="0" r="0" b="0"/>
                  <wp:docPr id="7" name="Рисунок 7" descr="http://www.kostyo.ru/images/6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ostyo.ru/images/6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00FF7" w:rsidRDefault="00900FF7" w:rsidP="0090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F7" w:rsidRDefault="00900FF7" w:rsidP="0090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F7" w:rsidRDefault="00900FF7" w:rsidP="0090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CC3FAB" wp14:editId="07B330E8">
                  <wp:extent cx="1466850" cy="1466850"/>
                  <wp:effectExtent l="0" t="0" r="0" b="0"/>
                  <wp:docPr id="8" name="Рисунок 8" descr="http://sp23.ru/sp/photos/s/f6/f6f65d3272b2ca07b1a89072c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p23.ru/sp/photos/s/f6/f6f65d3272b2ca07b1a89072c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CA7" w:rsidRPr="00722EE9" w:rsidRDefault="00CA3B0F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1CA7" w:rsidRPr="00722EE9" w:rsidRDefault="00CA3B0F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мы сможем получить розовую краску, если соединим белую и красную краски. Пробуйте сделать это сами.  Что у вас получилось?</w:t>
      </w:r>
    </w:p>
    <w:p w:rsidR="00931CA7" w:rsidRPr="00CF37DD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сравнивает разные оттенки краски, получившиеся у детей.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Как можно нарисовать цветки яблони?</w:t>
      </w:r>
    </w:p>
    <w:p w:rsidR="00931CA7" w:rsidRPr="00CF37DD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яблоневая ветка. Серединки цветка уже нарисованы. Вам остается добавить лепестки. Посмотрите, как это можно сделать необычным способом – ватными  палочками </w:t>
      </w:r>
      <w:r w:rsidRPr="00CF37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F37DD" w:rsidRPr="00CF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 и комментарии воспитателя</w:t>
      </w:r>
      <w:r w:rsidRPr="00CF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931CA7" w:rsidRPr="00722EE9" w:rsidRDefault="00CF37DD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работа детей.</w:t>
      </w:r>
    </w:p>
    <w:p w:rsidR="00931CA7" w:rsidRPr="00722EE9" w:rsidRDefault="00CF37DD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</w:t>
      </w:r>
      <w:r w:rsidR="00931CA7"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каждого из вас я приготовила веточку. Подумайте, какого цвета будут лепестки ваших цветов. Приступайте к работе. </w:t>
      </w:r>
      <w:r w:rsidR="00931CA7" w:rsidRPr="00CF37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1CA7" w:rsidRPr="00CF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бота детей</w:t>
      </w:r>
      <w:r w:rsidR="00931CA7" w:rsidRPr="00CF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31CA7" w:rsidRPr="00722EE9" w:rsidRDefault="00931CA7" w:rsidP="0080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занятия: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полюбуемся вашими рисунками. Какие они красивые! Вы молодцы!</w:t>
      </w:r>
    </w:p>
    <w:p w:rsidR="00931CA7" w:rsidRPr="00722EE9" w:rsidRDefault="00931CA7" w:rsidP="0080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Нарисованные яблоневые веточки и зимой, и летом, и осенью будут напоминать вам о красоте цветущего сада</w:t>
      </w:r>
      <w:r w:rsidR="0001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A37" w:rsidRPr="00722EE9" w:rsidRDefault="004D0A37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5EB" w:rsidRDefault="00BA05EB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F13" w:rsidRDefault="00807F13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B4F8E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pS-qQdJKN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00FF7" w:rsidP="009B4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B4F8E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31FA7D8" wp14:editId="7076C9AE">
            <wp:simplePos x="0" y="0"/>
            <wp:positionH relativeFrom="column">
              <wp:posOffset>240665</wp:posOffset>
            </wp:positionH>
            <wp:positionV relativeFrom="paragraph">
              <wp:posOffset>156210</wp:posOffset>
            </wp:positionV>
            <wp:extent cx="5340350" cy="411924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Z8veAFk8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F8E" w:rsidRDefault="009B4F8E" w:rsidP="009B4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B4F8E" w:rsidRDefault="009B4F8E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FF7" w:rsidRDefault="009B4F8E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2400" cy="3924160"/>
            <wp:effectExtent l="0" t="0" r="635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qNt8uL-q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198" cy="392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FF7" w:rsidRDefault="00900FF7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0A" w:rsidRDefault="00D86F08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D86F08" w:rsidRDefault="00D86F08" w:rsidP="0080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D0A" w:rsidRP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0A">
        <w:rPr>
          <w:rFonts w:ascii="Times New Roman" w:hAnsi="Times New Roman" w:cs="Times New Roman"/>
          <w:sz w:val="28"/>
          <w:szCs w:val="28"/>
        </w:rPr>
        <w:t>1.</w:t>
      </w:r>
      <w:r w:rsidR="00D8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D0A">
        <w:rPr>
          <w:rFonts w:ascii="Times New Roman" w:hAnsi="Times New Roman" w:cs="Times New Roman"/>
          <w:sz w:val="28"/>
          <w:szCs w:val="28"/>
        </w:rPr>
        <w:t>Е.А.Янушко</w:t>
      </w:r>
      <w:proofErr w:type="spellEnd"/>
      <w:r w:rsidRPr="00007D0A">
        <w:rPr>
          <w:rFonts w:ascii="Times New Roman" w:hAnsi="Times New Roman" w:cs="Times New Roman"/>
          <w:sz w:val="28"/>
          <w:szCs w:val="28"/>
        </w:rPr>
        <w:t xml:space="preserve"> «Рисование с детьми раннего возраста». – М.: Мозаик</w:t>
      </w:r>
      <w:proofErr w:type="gramStart"/>
      <w:r w:rsidRPr="00007D0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07D0A">
        <w:rPr>
          <w:rFonts w:ascii="Times New Roman" w:hAnsi="Times New Roman" w:cs="Times New Roman"/>
          <w:sz w:val="28"/>
          <w:szCs w:val="28"/>
        </w:rPr>
        <w:t xml:space="preserve"> Синтез, 2006 г.</w:t>
      </w:r>
    </w:p>
    <w:p w:rsidR="00007D0A" w:rsidRP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0A">
        <w:rPr>
          <w:rFonts w:ascii="Times New Roman" w:hAnsi="Times New Roman" w:cs="Times New Roman"/>
          <w:sz w:val="28"/>
          <w:szCs w:val="28"/>
        </w:rPr>
        <w:t>2.</w:t>
      </w:r>
      <w:r w:rsidR="00D8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D0A">
        <w:rPr>
          <w:rFonts w:ascii="Times New Roman" w:hAnsi="Times New Roman" w:cs="Times New Roman"/>
          <w:sz w:val="28"/>
          <w:szCs w:val="28"/>
        </w:rPr>
        <w:t>Д.</w:t>
      </w:r>
      <w:r w:rsidR="00D86F08">
        <w:rPr>
          <w:rFonts w:ascii="Times New Roman" w:hAnsi="Times New Roman" w:cs="Times New Roman"/>
          <w:sz w:val="28"/>
          <w:szCs w:val="28"/>
        </w:rPr>
        <w:t>Н.Колдина</w:t>
      </w:r>
      <w:proofErr w:type="spellEnd"/>
      <w:r w:rsidR="00D86F08">
        <w:rPr>
          <w:rFonts w:ascii="Times New Roman" w:hAnsi="Times New Roman" w:cs="Times New Roman"/>
          <w:sz w:val="28"/>
          <w:szCs w:val="28"/>
        </w:rPr>
        <w:t xml:space="preserve"> «Рисование с детьми </w:t>
      </w:r>
      <w:r w:rsidRPr="00007D0A">
        <w:rPr>
          <w:rFonts w:ascii="Times New Roman" w:hAnsi="Times New Roman" w:cs="Times New Roman"/>
          <w:sz w:val="28"/>
          <w:szCs w:val="28"/>
        </w:rPr>
        <w:t>5</w:t>
      </w:r>
      <w:r w:rsidR="00D86F08">
        <w:rPr>
          <w:rFonts w:ascii="Times New Roman" w:hAnsi="Times New Roman" w:cs="Times New Roman"/>
          <w:sz w:val="28"/>
          <w:szCs w:val="28"/>
        </w:rPr>
        <w:t>-6</w:t>
      </w:r>
      <w:r w:rsidRPr="00007D0A">
        <w:rPr>
          <w:rFonts w:ascii="Times New Roman" w:hAnsi="Times New Roman" w:cs="Times New Roman"/>
          <w:sz w:val="28"/>
          <w:szCs w:val="28"/>
        </w:rPr>
        <w:t xml:space="preserve"> лет»</w:t>
      </w:r>
      <w:proofErr w:type="gramStart"/>
      <w:r w:rsidRPr="00007D0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07D0A">
        <w:rPr>
          <w:rFonts w:ascii="Times New Roman" w:hAnsi="Times New Roman" w:cs="Times New Roman"/>
          <w:sz w:val="28"/>
          <w:szCs w:val="28"/>
        </w:rPr>
        <w:t>М.: Мозаика- Синтез, 2008г.</w:t>
      </w:r>
    </w:p>
    <w:p w:rsidR="00007D0A" w:rsidRP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0A">
        <w:rPr>
          <w:rFonts w:ascii="Times New Roman" w:hAnsi="Times New Roman" w:cs="Times New Roman"/>
          <w:sz w:val="28"/>
          <w:szCs w:val="28"/>
        </w:rPr>
        <w:t>3.</w:t>
      </w:r>
      <w:r w:rsidR="00D8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D0A">
        <w:rPr>
          <w:rFonts w:ascii="Times New Roman" w:hAnsi="Times New Roman" w:cs="Times New Roman"/>
          <w:sz w:val="28"/>
          <w:szCs w:val="28"/>
        </w:rPr>
        <w:t>Р.Г.Казакова</w:t>
      </w:r>
      <w:proofErr w:type="spellEnd"/>
      <w:r w:rsidRPr="00007D0A">
        <w:rPr>
          <w:rFonts w:ascii="Times New Roman" w:hAnsi="Times New Roman" w:cs="Times New Roman"/>
          <w:sz w:val="28"/>
          <w:szCs w:val="28"/>
        </w:rPr>
        <w:t xml:space="preserve"> «Занятия по рисованию с дошкольниками: Нетрадиционные техники, планирование, конспекты занятий».- М.: ТЦ Сфера, 2009г.</w:t>
      </w:r>
    </w:p>
    <w:p w:rsidR="00007D0A" w:rsidRP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0A">
        <w:rPr>
          <w:rFonts w:ascii="Times New Roman" w:hAnsi="Times New Roman" w:cs="Times New Roman"/>
          <w:sz w:val="28"/>
          <w:szCs w:val="28"/>
        </w:rPr>
        <w:t>4.А.В.Никитина «Нетрадиционные техники рисования в ДОУ. Пособие для воспитателей и родителей». – СПб</w:t>
      </w:r>
      <w:proofErr w:type="gramStart"/>
      <w:r w:rsidRPr="00007D0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07D0A">
        <w:rPr>
          <w:rFonts w:ascii="Times New Roman" w:hAnsi="Times New Roman" w:cs="Times New Roman"/>
          <w:sz w:val="28"/>
          <w:szCs w:val="28"/>
        </w:rPr>
        <w:t>КАРО, 2007г.</w:t>
      </w:r>
    </w:p>
    <w:p w:rsidR="00007D0A" w:rsidRPr="00007D0A" w:rsidRDefault="00007D0A" w:rsidP="008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0A">
        <w:rPr>
          <w:rFonts w:ascii="Times New Roman" w:hAnsi="Times New Roman" w:cs="Times New Roman"/>
          <w:sz w:val="28"/>
          <w:szCs w:val="28"/>
        </w:rPr>
        <w:t>5.</w:t>
      </w:r>
      <w:r w:rsidR="00D8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D0A"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 w:rsidRPr="00007D0A">
        <w:rPr>
          <w:rFonts w:ascii="Times New Roman" w:hAnsi="Times New Roman" w:cs="Times New Roman"/>
          <w:sz w:val="28"/>
          <w:szCs w:val="28"/>
        </w:rPr>
        <w:t xml:space="preserve"> «Нетрадиционные техники рисования в ДОУ. Часть 1, 2».- М.: «Издательство Скрипторий 2003», 2008г.</w:t>
      </w:r>
    </w:p>
    <w:sectPr w:rsidR="00007D0A" w:rsidRPr="00007D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F4" w:rsidRDefault="003F57F4" w:rsidP="00CA50AB">
      <w:pPr>
        <w:spacing w:after="0" w:line="240" w:lineRule="auto"/>
      </w:pPr>
      <w:r>
        <w:separator/>
      </w:r>
    </w:p>
  </w:endnote>
  <w:endnote w:type="continuationSeparator" w:id="0">
    <w:p w:rsidR="003F57F4" w:rsidRDefault="003F57F4" w:rsidP="00C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AB" w:rsidRDefault="00CA50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30928"/>
      <w:docPartObj>
        <w:docPartGallery w:val="Page Numbers (Bottom of Page)"/>
        <w:docPartUnique/>
      </w:docPartObj>
    </w:sdtPr>
    <w:sdtEndPr/>
    <w:sdtContent>
      <w:p w:rsidR="00CA50AB" w:rsidRDefault="00CA5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F8E">
          <w:rPr>
            <w:noProof/>
          </w:rPr>
          <w:t>8</w:t>
        </w:r>
        <w:r>
          <w:fldChar w:fldCharType="end"/>
        </w:r>
      </w:p>
    </w:sdtContent>
  </w:sdt>
  <w:p w:rsidR="00CA50AB" w:rsidRDefault="00CA50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AB" w:rsidRDefault="00CA50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F4" w:rsidRDefault="003F57F4" w:rsidP="00CA50AB">
      <w:pPr>
        <w:spacing w:after="0" w:line="240" w:lineRule="auto"/>
      </w:pPr>
      <w:r>
        <w:separator/>
      </w:r>
    </w:p>
  </w:footnote>
  <w:footnote w:type="continuationSeparator" w:id="0">
    <w:p w:rsidR="003F57F4" w:rsidRDefault="003F57F4" w:rsidP="00CA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AB" w:rsidRDefault="00CA50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AB" w:rsidRDefault="00CA50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0AB" w:rsidRDefault="00CA5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2A2"/>
    <w:multiLevelType w:val="multilevel"/>
    <w:tmpl w:val="44EC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643D0"/>
    <w:multiLevelType w:val="multilevel"/>
    <w:tmpl w:val="990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46426"/>
    <w:multiLevelType w:val="multilevel"/>
    <w:tmpl w:val="820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FA"/>
    <w:rsid w:val="00007D0A"/>
    <w:rsid w:val="00012392"/>
    <w:rsid w:val="00060603"/>
    <w:rsid w:val="00066DF8"/>
    <w:rsid w:val="00075A52"/>
    <w:rsid w:val="000B33E4"/>
    <w:rsid w:val="000E11FA"/>
    <w:rsid w:val="00123FBD"/>
    <w:rsid w:val="003F57F4"/>
    <w:rsid w:val="004D0A37"/>
    <w:rsid w:val="004D79D9"/>
    <w:rsid w:val="00511B27"/>
    <w:rsid w:val="00531E72"/>
    <w:rsid w:val="0066279F"/>
    <w:rsid w:val="00672D18"/>
    <w:rsid w:val="006E392D"/>
    <w:rsid w:val="00722EE9"/>
    <w:rsid w:val="00807F13"/>
    <w:rsid w:val="008D4F47"/>
    <w:rsid w:val="00900FF7"/>
    <w:rsid w:val="00931CA7"/>
    <w:rsid w:val="00950346"/>
    <w:rsid w:val="009B4F8E"/>
    <w:rsid w:val="00BA05EB"/>
    <w:rsid w:val="00C27902"/>
    <w:rsid w:val="00CA3B0F"/>
    <w:rsid w:val="00CA50AB"/>
    <w:rsid w:val="00CF331C"/>
    <w:rsid w:val="00CF37DD"/>
    <w:rsid w:val="00D1739A"/>
    <w:rsid w:val="00D86F08"/>
    <w:rsid w:val="00DC2E8E"/>
    <w:rsid w:val="00E412F2"/>
    <w:rsid w:val="00E73B1E"/>
    <w:rsid w:val="00F44C74"/>
    <w:rsid w:val="00F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0AB"/>
  </w:style>
  <w:style w:type="paragraph" w:styleId="a6">
    <w:name w:val="footer"/>
    <w:basedOn w:val="a"/>
    <w:link w:val="a7"/>
    <w:uiPriority w:val="99"/>
    <w:unhideWhenUsed/>
    <w:rsid w:val="00C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0AB"/>
  </w:style>
  <w:style w:type="paragraph" w:styleId="a8">
    <w:name w:val="Balloon Text"/>
    <w:basedOn w:val="a"/>
    <w:link w:val="a9"/>
    <w:uiPriority w:val="99"/>
    <w:semiHidden/>
    <w:unhideWhenUsed/>
    <w:rsid w:val="0080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F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0AB"/>
  </w:style>
  <w:style w:type="paragraph" w:styleId="a6">
    <w:name w:val="footer"/>
    <w:basedOn w:val="a"/>
    <w:link w:val="a7"/>
    <w:uiPriority w:val="99"/>
    <w:unhideWhenUsed/>
    <w:rsid w:val="00C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0AB"/>
  </w:style>
  <w:style w:type="paragraph" w:styleId="a8">
    <w:name w:val="Balloon Text"/>
    <w:basedOn w:val="a"/>
    <w:link w:val="a9"/>
    <w:uiPriority w:val="99"/>
    <w:semiHidden/>
    <w:unhideWhenUsed/>
    <w:rsid w:val="0080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F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9912">
          <w:marLeft w:val="0"/>
          <w:marRight w:val="0"/>
          <w:marTop w:val="0"/>
          <w:marBottom w:val="0"/>
          <w:divBdr>
            <w:top w:val="single" w:sz="6" w:space="15" w:color="DADA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8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2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1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2050">
          <w:marLeft w:val="0"/>
          <w:marRight w:val="0"/>
          <w:marTop w:val="0"/>
          <w:marBottom w:val="0"/>
          <w:divBdr>
            <w:top w:val="single" w:sz="6" w:space="15" w:color="DADA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B3CB-7258-41AD-BD1F-692C13C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32</cp:revision>
  <dcterms:created xsi:type="dcterms:W3CDTF">2018-01-15T08:26:00Z</dcterms:created>
  <dcterms:modified xsi:type="dcterms:W3CDTF">2018-01-31T12:24:00Z</dcterms:modified>
</cp:coreProperties>
</file>