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A8D799" w14:textId="77777777" w:rsidR="009A76E0" w:rsidRDefault="00283F44">
      <w:pPr>
        <w:pStyle w:val="ae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ПРАВИЛА ПРОВЕДЕНИЯ АКЦИИ</w:t>
      </w:r>
    </w:p>
    <w:p w14:paraId="2F64105A" w14:textId="25B7BA08" w:rsidR="009A76E0" w:rsidRDefault="00283F44">
      <w:pPr>
        <w:pStyle w:val="ae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F356CE">
        <w:rPr>
          <w:rFonts w:ascii="Times New Roman" w:hAnsi="Times New Roman"/>
          <w:sz w:val="24"/>
          <w:szCs w:val="24"/>
        </w:rPr>
        <w:t>Счастливый вихрь</w:t>
      </w:r>
      <w:r>
        <w:rPr>
          <w:rFonts w:ascii="Times New Roman" w:hAnsi="Times New Roman"/>
          <w:sz w:val="24"/>
          <w:szCs w:val="24"/>
        </w:rPr>
        <w:t>» (далее – «Правила»)</w:t>
      </w:r>
    </w:p>
    <w:p w14:paraId="2CD42BA2" w14:textId="77777777" w:rsidR="009A76E0" w:rsidRDefault="00283F44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1.Основные положения. </w:t>
      </w:r>
    </w:p>
    <w:p w14:paraId="629A9EA5" w14:textId="361EC1C2" w:rsidR="009A76E0" w:rsidRDefault="00283F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Акции «</w:t>
      </w:r>
      <w:r w:rsidR="00F356CE">
        <w:rPr>
          <w:rFonts w:ascii="Times New Roman" w:hAnsi="Times New Roman"/>
          <w:b/>
          <w:bCs/>
        </w:rPr>
        <w:t>Счастливый вихрь</w:t>
      </w:r>
      <w:r>
        <w:rPr>
          <w:rFonts w:ascii="Times New Roman" w:hAnsi="Times New Roman"/>
        </w:rPr>
        <w:t>» (далее - «Акция»)</w:t>
      </w:r>
    </w:p>
    <w:p w14:paraId="60C51401" w14:textId="77777777" w:rsidR="009A76E0" w:rsidRDefault="00283F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Акция направлена на стимулирование к реализации всего ассортимента товаров магазинов, торговых мест арендаторов, расположенных в здании ТЦ «Капитолий». Акция не преследует цели получения прибыли либо иного дохода. Плата за участие в акции не взымается. Акция не является лотерей или иной, основанной на риске игрой. </w:t>
      </w:r>
    </w:p>
    <w:p w14:paraId="039D5211" w14:textId="77777777" w:rsidR="009A76E0" w:rsidRDefault="00283F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Информация об Организаторе Акции: </w:t>
      </w:r>
    </w:p>
    <w:p w14:paraId="456218A3" w14:textId="77777777" w:rsidR="009A76E0" w:rsidRDefault="00283F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Организатором Акции является - Индивидуальный предприниматель Леонов Дмитрий Юрьевич, ОГРНИП 317774600189172, ИНН 771873344470.</w:t>
      </w:r>
    </w:p>
    <w:p w14:paraId="5F580379" w14:textId="77777777" w:rsidR="009A76E0" w:rsidRDefault="00283F44">
      <w:pPr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>1.3. Информация об Операторе</w:t>
      </w:r>
      <w:r>
        <w:rPr>
          <w:rFonts w:ascii="Times New Roman" w:hAnsi="Times New Roman"/>
          <w:iCs/>
        </w:rPr>
        <w:t xml:space="preserve"> персональных данных:</w:t>
      </w:r>
    </w:p>
    <w:p w14:paraId="4E8A2621" w14:textId="77777777" w:rsidR="009A76E0" w:rsidRDefault="00283F44">
      <w:pPr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Оператором персональных данных является - ООО «ЭНКА ТЦ», зарегистрированный по адресу: 123112 г. Москва, Пресненская набережная, д.l0 (далее – ЭНКА ТЦ).</w:t>
      </w:r>
    </w:p>
    <w:p w14:paraId="24E58C6B" w14:textId="77777777" w:rsidR="009A76E0" w:rsidRDefault="00283F44">
      <w:pPr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1.4. Информация об Операторе Бонусной программы:</w:t>
      </w:r>
    </w:p>
    <w:p w14:paraId="1548A2D7" w14:textId="77777777" w:rsidR="009A76E0" w:rsidRDefault="00283F44">
      <w:pPr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Оператором Бонусной программы является ООО </w:t>
      </w: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МайМолл</w:t>
      </w:r>
      <w:proofErr w:type="spellEnd"/>
      <w:r>
        <w:rPr>
          <w:rFonts w:ascii="Times New Roman" w:hAnsi="Times New Roman"/>
        </w:rPr>
        <w:t>», зарегистрированный по адресу: 115230, г. Москва, Варшавское шоссе д.42, офис 7020.</w:t>
      </w:r>
    </w:p>
    <w:p w14:paraId="1E9BCDE7" w14:textId="77777777" w:rsidR="009A76E0" w:rsidRDefault="00283F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ООО «</w:t>
      </w:r>
      <w:proofErr w:type="spellStart"/>
      <w:r>
        <w:rPr>
          <w:rFonts w:ascii="Times New Roman" w:hAnsi="Times New Roman"/>
          <w:iCs/>
        </w:rPr>
        <w:t>МайМолл</w:t>
      </w:r>
      <w:proofErr w:type="spellEnd"/>
      <w:r>
        <w:rPr>
          <w:rFonts w:ascii="Times New Roman" w:hAnsi="Times New Roman"/>
          <w:iCs/>
        </w:rPr>
        <w:t xml:space="preserve">» несет ответственность за обработку чеков, начисление баллов и выдачу купонов с уникальным промо-кодом в мобильном приложении ТЦ «Капитолий», а также за определение выигрышных уникальных кодов с помощью генератора случайных чисел. </w:t>
      </w:r>
    </w:p>
    <w:p w14:paraId="5A36C872" w14:textId="77777777" w:rsidR="009A76E0" w:rsidRDefault="00283F4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1.5. Акция проводится в порядке и на условиях, указанных в настоящих Правилах. </w:t>
      </w:r>
    </w:p>
    <w:p w14:paraId="02B499BB" w14:textId="77777777" w:rsidR="009A76E0" w:rsidRDefault="009A76E0">
      <w:pPr>
        <w:rPr>
          <w:rFonts w:ascii="Times New Roman" w:hAnsi="Times New Roman"/>
          <w:b/>
        </w:rPr>
      </w:pPr>
    </w:p>
    <w:p w14:paraId="657A4604" w14:textId="77777777" w:rsidR="009A76E0" w:rsidRDefault="00283F44">
      <w:pPr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  <w:b/>
        </w:rPr>
        <w:t xml:space="preserve">2. Место проведения Акции. </w:t>
      </w:r>
    </w:p>
    <w:p w14:paraId="1EDCF24E" w14:textId="58984126" w:rsidR="009A76E0" w:rsidRDefault="00283F44">
      <w:pPr>
        <w:ind w:right="-567"/>
        <w:jc w:val="both"/>
        <w:rPr>
          <w:rFonts w:ascii="Times New Roman" w:hAnsi="Times New Roman"/>
          <w:b/>
        </w:rPr>
      </w:pPr>
      <w:r>
        <w:rPr>
          <w:rFonts w:ascii="Times New Roman" w:eastAsia="Calibri" w:hAnsi="Times New Roman"/>
          <w:lang w:eastAsia="en-US"/>
        </w:rPr>
        <w:t xml:space="preserve">Акция проводится на территории ТЦ «Капитолий» (далее «Центр»), расположенного по адресу, г. </w:t>
      </w:r>
      <w:r>
        <w:rPr>
          <w:rFonts w:ascii="Times New Roman" w:hAnsi="Times New Roman"/>
        </w:rPr>
        <w:t>Москва,</w:t>
      </w:r>
      <w:r w:rsidR="00F356CE">
        <w:rPr>
          <w:rFonts w:ascii="Times New Roman" w:hAnsi="Times New Roman"/>
        </w:rPr>
        <w:t xml:space="preserve"> </w:t>
      </w:r>
      <w:r w:rsidR="00F356CE">
        <w:rPr>
          <w:sz w:val="22"/>
          <w:szCs w:val="22"/>
        </w:rPr>
        <w:t>ул. Миклухо-Маклая, д. 32А</w:t>
      </w:r>
      <w:r>
        <w:rPr>
          <w:rFonts w:ascii="Times New Roman" w:hAnsi="Times New Roman"/>
        </w:rPr>
        <w:t>.</w:t>
      </w:r>
    </w:p>
    <w:p w14:paraId="1D486591" w14:textId="77777777" w:rsidR="009A76E0" w:rsidRDefault="00283F44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3. Срок проведения Акции.</w:t>
      </w:r>
    </w:p>
    <w:p w14:paraId="7D6D2D3C" w14:textId="6A548326" w:rsidR="009A76E0" w:rsidRDefault="00283F44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Акция проводится в период с 10:00 час. </w:t>
      </w:r>
      <w:r w:rsidR="00603300" w:rsidRPr="00603300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 w:rsidR="00603300">
        <w:rPr>
          <w:rFonts w:ascii="Times New Roman" w:hAnsi="Times New Roman"/>
        </w:rPr>
        <w:t>но</w:t>
      </w:r>
      <w:r w:rsidR="00F356CE">
        <w:rPr>
          <w:rFonts w:ascii="Times New Roman" w:hAnsi="Times New Roman"/>
        </w:rPr>
        <w:t>ября</w:t>
      </w:r>
      <w:r>
        <w:rPr>
          <w:rFonts w:ascii="Times New Roman" w:hAnsi="Times New Roman"/>
        </w:rPr>
        <w:t xml:space="preserve"> 202</w:t>
      </w:r>
      <w:r w:rsidR="0060330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по </w:t>
      </w:r>
      <w:r w:rsidR="00F356CE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:00 час. </w:t>
      </w:r>
      <w:r w:rsidR="0060330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="00603300">
        <w:rPr>
          <w:rFonts w:ascii="Times New Roman" w:hAnsi="Times New Roman"/>
        </w:rPr>
        <w:t>декабря</w:t>
      </w:r>
      <w:r>
        <w:rPr>
          <w:rFonts w:ascii="Times New Roman" w:hAnsi="Times New Roman"/>
        </w:rPr>
        <w:t xml:space="preserve"> 202</w:t>
      </w:r>
      <w:r w:rsidR="0060330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включительно.</w:t>
      </w:r>
    </w:p>
    <w:p w14:paraId="606D5486" w14:textId="77777777" w:rsidR="009A76E0" w:rsidRDefault="00283F44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Данные сроки включают в себя:</w:t>
      </w:r>
    </w:p>
    <w:p w14:paraId="13BC025D" w14:textId="2FC0B9D5" w:rsidR="00F356CE" w:rsidRDefault="00283F44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3.1.1. Сроки совершения действий для участия в Акции (направления заявок на участие, обмен баллов на купон): с 10:00 час. </w:t>
      </w:r>
      <w:r w:rsidR="00603300" w:rsidRPr="00603300">
        <w:rPr>
          <w:rFonts w:ascii="Times New Roman" w:hAnsi="Times New Roman"/>
        </w:rPr>
        <w:t>7</w:t>
      </w:r>
      <w:r w:rsidR="00603300">
        <w:rPr>
          <w:rFonts w:ascii="Times New Roman" w:hAnsi="Times New Roman"/>
        </w:rPr>
        <w:t xml:space="preserve"> ноября 2025 </w:t>
      </w:r>
      <w:r>
        <w:rPr>
          <w:rFonts w:ascii="Times New Roman" w:hAnsi="Times New Roman"/>
        </w:rPr>
        <w:t xml:space="preserve">года по </w:t>
      </w:r>
      <w:r w:rsidR="0033080A">
        <w:rPr>
          <w:rFonts w:ascii="Times New Roman" w:hAnsi="Times New Roman"/>
        </w:rPr>
        <w:t>19</w:t>
      </w:r>
      <w:r>
        <w:rPr>
          <w:rFonts w:ascii="Times New Roman" w:hAnsi="Times New Roman"/>
        </w:rPr>
        <w:t>:</w:t>
      </w:r>
      <w:r w:rsidR="0033080A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час. </w:t>
      </w:r>
      <w:r w:rsidR="008F25A4">
        <w:rPr>
          <w:rFonts w:ascii="Times New Roman" w:hAnsi="Times New Roman"/>
        </w:rPr>
        <w:t>0</w:t>
      </w:r>
      <w:r w:rsidR="0060330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="00603300">
        <w:rPr>
          <w:rFonts w:ascii="Times New Roman" w:hAnsi="Times New Roman"/>
        </w:rPr>
        <w:t>декабря</w:t>
      </w:r>
      <w:r>
        <w:rPr>
          <w:rFonts w:ascii="Times New Roman" w:hAnsi="Times New Roman"/>
        </w:rPr>
        <w:t xml:space="preserve"> 202</w:t>
      </w:r>
      <w:r w:rsidR="0060330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включительно.</w:t>
      </w:r>
    </w:p>
    <w:p w14:paraId="488F6EB3" w14:textId="5B16C982" w:rsidR="009A76E0" w:rsidRDefault="00283F44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</w:t>
      </w:r>
      <w:r w:rsidR="00F356C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Определение обладателей призов 2 категории проводится </w:t>
      </w:r>
      <w:r w:rsidR="00F356CE">
        <w:rPr>
          <w:rFonts w:ascii="Times New Roman" w:hAnsi="Times New Roman"/>
        </w:rPr>
        <w:t xml:space="preserve">с </w:t>
      </w:r>
      <w:r w:rsidR="00603300">
        <w:rPr>
          <w:rFonts w:ascii="Times New Roman" w:hAnsi="Times New Roman"/>
        </w:rPr>
        <w:t>7</w:t>
      </w:r>
      <w:r w:rsidR="00F356CE">
        <w:rPr>
          <w:rFonts w:ascii="Times New Roman" w:hAnsi="Times New Roman"/>
        </w:rPr>
        <w:t xml:space="preserve"> </w:t>
      </w:r>
      <w:r w:rsidR="00603300">
        <w:rPr>
          <w:rFonts w:ascii="Times New Roman" w:hAnsi="Times New Roman"/>
        </w:rPr>
        <w:t>нояб</w:t>
      </w:r>
      <w:r w:rsidR="00F356CE">
        <w:rPr>
          <w:rFonts w:ascii="Times New Roman" w:hAnsi="Times New Roman"/>
        </w:rPr>
        <w:t>ря 202</w:t>
      </w:r>
      <w:r w:rsidR="00603300">
        <w:rPr>
          <w:rFonts w:ascii="Times New Roman" w:hAnsi="Times New Roman"/>
        </w:rPr>
        <w:t>5</w:t>
      </w:r>
      <w:r w:rsidR="00F356CE">
        <w:rPr>
          <w:rFonts w:ascii="Times New Roman" w:hAnsi="Times New Roman"/>
        </w:rPr>
        <w:t xml:space="preserve"> года по </w:t>
      </w:r>
      <w:r w:rsidR="00603300">
        <w:rPr>
          <w:rFonts w:ascii="Times New Roman" w:hAnsi="Times New Roman"/>
        </w:rPr>
        <w:t>0</w:t>
      </w:r>
      <w:r w:rsidR="008F25A4">
        <w:rPr>
          <w:rFonts w:ascii="Times New Roman" w:hAnsi="Times New Roman"/>
        </w:rPr>
        <w:t>5</w:t>
      </w:r>
      <w:r w:rsidR="00F356CE">
        <w:rPr>
          <w:rFonts w:ascii="Times New Roman" w:hAnsi="Times New Roman"/>
        </w:rPr>
        <w:t xml:space="preserve"> </w:t>
      </w:r>
      <w:r w:rsidR="00603300">
        <w:rPr>
          <w:rFonts w:ascii="Times New Roman" w:hAnsi="Times New Roman"/>
        </w:rPr>
        <w:t>декабря</w:t>
      </w:r>
      <w:r w:rsidR="00F356CE">
        <w:rPr>
          <w:rFonts w:ascii="Times New Roman" w:hAnsi="Times New Roman"/>
        </w:rPr>
        <w:t xml:space="preserve"> 202</w:t>
      </w:r>
      <w:r w:rsidR="00603300">
        <w:rPr>
          <w:rFonts w:ascii="Times New Roman" w:hAnsi="Times New Roman"/>
        </w:rPr>
        <w:t>5</w:t>
      </w:r>
      <w:r w:rsidR="00F356CE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по графику: </w:t>
      </w:r>
      <w:r w:rsidR="00F356CE">
        <w:rPr>
          <w:rFonts w:ascii="Times New Roman" w:hAnsi="Times New Roman"/>
        </w:rPr>
        <w:t>будни – с 1</w:t>
      </w:r>
      <w:r w:rsidR="00762D2D">
        <w:rPr>
          <w:rFonts w:ascii="Times New Roman" w:hAnsi="Times New Roman"/>
        </w:rPr>
        <w:t>7</w:t>
      </w:r>
      <w:r w:rsidR="00F356CE">
        <w:rPr>
          <w:rFonts w:ascii="Times New Roman" w:hAnsi="Times New Roman"/>
        </w:rPr>
        <w:t>:00 до 2</w:t>
      </w:r>
      <w:r w:rsidR="00762D2D">
        <w:rPr>
          <w:rFonts w:ascii="Times New Roman" w:hAnsi="Times New Roman"/>
        </w:rPr>
        <w:t>1</w:t>
      </w:r>
      <w:r w:rsidR="00F356CE">
        <w:rPr>
          <w:rFonts w:ascii="Times New Roman" w:hAnsi="Times New Roman"/>
        </w:rPr>
        <w:t xml:space="preserve">:00 час., </w:t>
      </w:r>
      <w:r>
        <w:rPr>
          <w:rFonts w:ascii="Times New Roman" w:hAnsi="Times New Roman"/>
        </w:rPr>
        <w:t>суббота, воскресенье – с 12:00 час. до 20:00 час.</w:t>
      </w:r>
    </w:p>
    <w:p w14:paraId="67874E65" w14:textId="75A25C73" w:rsidR="00F356CE" w:rsidRDefault="00F356CE" w:rsidP="00F356CE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3.1.3. Финальный розыгрыш призов, на котором состоится определение обладателей призов 1 категории проводится </w:t>
      </w:r>
      <w:r w:rsidR="00603300"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</w:t>
      </w:r>
      <w:r w:rsidR="00603300">
        <w:rPr>
          <w:rFonts w:ascii="Times New Roman" w:hAnsi="Times New Roman"/>
        </w:rPr>
        <w:t>декабря</w:t>
      </w:r>
      <w:r>
        <w:rPr>
          <w:rFonts w:ascii="Times New Roman" w:hAnsi="Times New Roman"/>
        </w:rPr>
        <w:t xml:space="preserve"> 202</w:t>
      </w:r>
      <w:r w:rsidR="0060330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с 12:00 до </w:t>
      </w:r>
      <w:r w:rsidR="00603300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:00 час. </w:t>
      </w:r>
    </w:p>
    <w:p w14:paraId="4196B1DA" w14:textId="61E8487A" w:rsidR="009A76E0" w:rsidRDefault="009A76E0" w:rsidP="00F356CE">
      <w:pPr>
        <w:contextualSpacing/>
        <w:jc w:val="both"/>
        <w:rPr>
          <w:rFonts w:ascii="Times New Roman" w:hAnsi="Times New Roman"/>
          <w:b/>
        </w:rPr>
      </w:pPr>
    </w:p>
    <w:p w14:paraId="4D31D674" w14:textId="71117946" w:rsidR="009A76E0" w:rsidRDefault="00283F44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Коллектив промоутеров в Пункте выдачи призов работает весь период акции по графику: </w:t>
      </w:r>
      <w:r w:rsidR="00F356CE">
        <w:rPr>
          <w:rFonts w:ascii="Times New Roman" w:hAnsi="Times New Roman"/>
        </w:rPr>
        <w:t>будни – с 1</w:t>
      </w:r>
      <w:r w:rsidR="00993917">
        <w:rPr>
          <w:rFonts w:ascii="Times New Roman" w:hAnsi="Times New Roman"/>
        </w:rPr>
        <w:t>7</w:t>
      </w:r>
      <w:r w:rsidR="00F356CE">
        <w:rPr>
          <w:rFonts w:ascii="Times New Roman" w:hAnsi="Times New Roman"/>
        </w:rPr>
        <w:t>:00 до 2</w:t>
      </w:r>
      <w:r w:rsidR="00993917">
        <w:rPr>
          <w:rFonts w:ascii="Times New Roman" w:hAnsi="Times New Roman"/>
        </w:rPr>
        <w:t>1</w:t>
      </w:r>
      <w:r w:rsidR="00F356CE">
        <w:rPr>
          <w:rFonts w:ascii="Times New Roman" w:hAnsi="Times New Roman"/>
        </w:rPr>
        <w:t>:00 час., суббота, воскресенье – с 12:00 час. до 20:00 час</w:t>
      </w:r>
      <w:r w:rsidR="008F25A4">
        <w:rPr>
          <w:rFonts w:ascii="Times New Roman" w:hAnsi="Times New Roman"/>
        </w:rPr>
        <w:t xml:space="preserve">, </w:t>
      </w:r>
      <w:r w:rsidR="008F25A4">
        <w:rPr>
          <w:rFonts w:ascii="Times New Roman" w:hAnsi="Times New Roman"/>
        </w:rPr>
        <w:t>06 декабря 2025 года с 12:00 до 15:00 час</w:t>
      </w:r>
      <w:r>
        <w:rPr>
          <w:rFonts w:ascii="Times New Roman" w:hAnsi="Times New Roman"/>
        </w:rPr>
        <w:t xml:space="preserve">. Промо-зона акции и стойка выдачи призов находится на </w:t>
      </w:r>
      <w:r w:rsidR="00F356C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этаже Центра.</w:t>
      </w:r>
    </w:p>
    <w:p w14:paraId="0BFD0D51" w14:textId="77777777" w:rsidR="009A76E0" w:rsidRDefault="009A76E0">
      <w:pPr>
        <w:ind w:left="708"/>
        <w:contextualSpacing/>
        <w:jc w:val="both"/>
        <w:rPr>
          <w:rFonts w:ascii="Times New Roman" w:hAnsi="Times New Roman"/>
          <w:b/>
        </w:rPr>
      </w:pPr>
    </w:p>
    <w:p w14:paraId="05F4827E" w14:textId="77777777" w:rsidR="009A76E0" w:rsidRDefault="009A76E0">
      <w:pPr>
        <w:ind w:left="708"/>
        <w:contextualSpacing/>
        <w:jc w:val="both"/>
        <w:rPr>
          <w:rFonts w:ascii="Times New Roman" w:hAnsi="Times New Roman"/>
          <w:b/>
        </w:rPr>
      </w:pPr>
    </w:p>
    <w:p w14:paraId="103ED9BE" w14:textId="77777777" w:rsidR="009A76E0" w:rsidRDefault="00283F44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Призовой̆ фонд Акции: </w:t>
      </w:r>
    </w:p>
    <w:p w14:paraId="563409D1" w14:textId="77777777" w:rsidR="009A76E0" w:rsidRDefault="00283F44">
      <w:pPr>
        <w:pStyle w:val="a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Призовой фонд ограничен и формируется за счет Организатора Акции. </w:t>
      </w:r>
    </w:p>
    <w:p w14:paraId="25696ED2" w14:textId="77777777" w:rsidR="009A76E0" w:rsidRDefault="00283F44">
      <w:pPr>
        <w:pStyle w:val="a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Установленный̆ призовой̆ фонд Акции не обменивается и не может быть заменен денежным эквивалентом. </w:t>
      </w:r>
      <w:r>
        <w:rPr>
          <w:rFonts w:ascii="Times New Roman" w:hAnsi="Times New Roman"/>
          <w:sz w:val="24"/>
          <w:szCs w:val="24"/>
          <w:shd w:val="clear" w:color="auto" w:fill="FFFFFF"/>
        </w:rPr>
        <w:t>Внешний вид призов может отличаться от изображения, которое используется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рекламных материалах акции. </w:t>
      </w:r>
      <w:r>
        <w:rPr>
          <w:rFonts w:ascii="Times New Roman" w:hAnsi="Times New Roman"/>
          <w:sz w:val="24"/>
          <w:szCs w:val="27"/>
        </w:rPr>
        <w:t>Организатор оставляет за собой право изменять модификацию моделей, количество и перечень призов.</w:t>
      </w:r>
    </w:p>
    <w:p w14:paraId="58CD243C" w14:textId="77777777" w:rsidR="009A76E0" w:rsidRDefault="009A76E0">
      <w:pPr>
        <w:pStyle w:val="ae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50F4099B" w14:textId="77777777" w:rsidR="009A76E0" w:rsidRDefault="00283F44">
      <w:pPr>
        <w:pStyle w:val="ae"/>
        <w:spacing w:before="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4.2. Призовой фонд 1 категории (далее -Главные призы):</w:t>
      </w:r>
    </w:p>
    <w:p w14:paraId="3D216A28" w14:textId="77777777" w:rsidR="009A76E0" w:rsidRDefault="009A76E0">
      <w:pPr>
        <w:rPr>
          <w:rFonts w:ascii="Times New Roman" w:hAnsi="Times New Roman"/>
          <w:b/>
          <w:bCs/>
        </w:rPr>
      </w:pPr>
    </w:p>
    <w:p w14:paraId="45F25B1F" w14:textId="42793C87" w:rsidR="009A76E0" w:rsidRDefault="00F356C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Розыгрыш призов (</w:t>
      </w:r>
      <w:r w:rsidR="008F25A4">
        <w:rPr>
          <w:rFonts w:ascii="Times New Roman" w:hAnsi="Times New Roman"/>
          <w:b/>
          <w:bCs/>
        </w:rPr>
        <w:t>06</w:t>
      </w:r>
      <w:r>
        <w:rPr>
          <w:rFonts w:ascii="Times New Roman" w:hAnsi="Times New Roman"/>
          <w:b/>
          <w:bCs/>
        </w:rPr>
        <w:t>.1</w:t>
      </w:r>
      <w:r w:rsidR="008F25A4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.202</w:t>
      </w:r>
      <w:r w:rsidR="008F25A4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):</w:t>
      </w:r>
    </w:p>
    <w:p w14:paraId="7D9E7EE3" w14:textId="77777777" w:rsidR="009A76E0" w:rsidRDefault="009A76E0">
      <w:pPr>
        <w:rPr>
          <w:rFonts w:ascii="Times New Roman" w:hAnsi="Times New Roman"/>
          <w:b/>
          <w:bCs/>
        </w:rPr>
      </w:pPr>
    </w:p>
    <w:p w14:paraId="6218D7C8" w14:textId="3E24C13A" w:rsidR="009B6349" w:rsidRPr="00A1694F" w:rsidRDefault="008F25A4" w:rsidP="009B6349">
      <w:pPr>
        <w:pStyle w:val="af"/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694F">
        <w:rPr>
          <w:rFonts w:ascii="Times New Roman" w:hAnsi="Times New Roman" w:cs="Times New Roman"/>
          <w:sz w:val="24"/>
          <w:szCs w:val="24"/>
          <w:lang w:val="en-US"/>
        </w:rPr>
        <w:t>Смартфон</w:t>
      </w:r>
      <w:proofErr w:type="spellEnd"/>
      <w:r w:rsidRPr="00A1694F">
        <w:rPr>
          <w:rFonts w:ascii="Times New Roman" w:hAnsi="Times New Roman" w:cs="Times New Roman"/>
          <w:sz w:val="24"/>
          <w:szCs w:val="24"/>
          <w:lang w:val="en-US"/>
        </w:rPr>
        <w:t xml:space="preserve"> Apple iPhone 17 256GB</w:t>
      </w:r>
      <w:r w:rsidR="009B6349" w:rsidRPr="00A1694F">
        <w:rPr>
          <w:rFonts w:ascii="Times New Roman" w:hAnsi="Times New Roman" w:cs="Times New Roman"/>
          <w:sz w:val="24"/>
          <w:szCs w:val="24"/>
          <w:lang w:val="en-US"/>
        </w:rPr>
        <w:t xml:space="preserve">– 1 </w:t>
      </w:r>
      <w:proofErr w:type="spellStart"/>
      <w:r w:rsidR="009B6349" w:rsidRPr="00A1694F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9B6349" w:rsidRPr="00A1694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86E867" w14:textId="5EC1A6CC" w:rsidR="00A1694F" w:rsidRPr="00A1694F" w:rsidRDefault="00A1694F" w:rsidP="009B6349">
      <w:pPr>
        <w:pStyle w:val="af"/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694F">
        <w:rPr>
          <w:rFonts w:ascii="Times New Roman" w:hAnsi="Times New Roman"/>
          <w:sz w:val="24"/>
          <w:szCs w:val="24"/>
          <w:lang w:eastAsia="ru-RU"/>
        </w:rPr>
        <w:t xml:space="preserve">Apple Watch SE </w:t>
      </w:r>
      <w:proofErr w:type="gramStart"/>
      <w:r w:rsidRPr="00A1694F">
        <w:rPr>
          <w:rFonts w:ascii="Times New Roman" w:hAnsi="Times New Roman"/>
          <w:sz w:val="24"/>
          <w:szCs w:val="24"/>
          <w:lang w:eastAsia="ru-RU"/>
        </w:rPr>
        <w:t>2024</w:t>
      </w:r>
      <w:r w:rsidRPr="00A1694F">
        <w:rPr>
          <w:rFonts w:ascii="Times New Roman" w:hAnsi="Times New Roman"/>
          <w:sz w:val="24"/>
          <w:szCs w:val="24"/>
          <w:lang w:eastAsia="ru-RU"/>
        </w:rPr>
        <w:t xml:space="preserve"> – 1</w:t>
      </w:r>
      <w:proofErr w:type="gramEnd"/>
      <w:r w:rsidRPr="00A1694F">
        <w:rPr>
          <w:rFonts w:ascii="Times New Roman" w:hAnsi="Times New Roman"/>
          <w:sz w:val="24"/>
          <w:szCs w:val="24"/>
          <w:lang w:eastAsia="ru-RU"/>
        </w:rPr>
        <w:t xml:space="preserve"> шт.</w:t>
      </w:r>
    </w:p>
    <w:p w14:paraId="2829BAA2" w14:textId="21676490" w:rsidR="00A1694F" w:rsidRPr="00A1694F" w:rsidRDefault="00A1694F" w:rsidP="009B6349">
      <w:pPr>
        <w:pStyle w:val="af"/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94F">
        <w:rPr>
          <w:rFonts w:ascii="Times New Roman" w:hAnsi="Times New Roman"/>
          <w:sz w:val="24"/>
          <w:szCs w:val="24"/>
          <w:lang w:eastAsia="ru-RU"/>
        </w:rPr>
        <w:t>Умная колонка Яндекс Станция 2 с Алисой</w:t>
      </w:r>
      <w:r w:rsidRPr="00A1694F">
        <w:rPr>
          <w:rFonts w:ascii="Times New Roman" w:hAnsi="Times New Roman"/>
          <w:sz w:val="24"/>
          <w:szCs w:val="24"/>
          <w:lang w:eastAsia="ru-RU"/>
        </w:rPr>
        <w:t xml:space="preserve"> – 1 шт. </w:t>
      </w:r>
    </w:p>
    <w:p w14:paraId="32EF427C" w14:textId="48C57701" w:rsidR="008F25A4" w:rsidRPr="00A1694F" w:rsidRDefault="008F25A4" w:rsidP="009B6349">
      <w:pPr>
        <w:pStyle w:val="af"/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6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Парогенератор</w:t>
      </w:r>
      <w:proofErr w:type="spellEnd"/>
      <w:r w:rsidRPr="00A16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Philips </w:t>
      </w:r>
      <w:r w:rsidRPr="00A1694F">
        <w:rPr>
          <w:rFonts w:ascii="Times New Roman" w:eastAsia="Times New Roman" w:hAnsi="Times New Roman" w:cs="Times New Roman"/>
          <w:sz w:val="24"/>
          <w:szCs w:val="24"/>
          <w:lang w:eastAsia="ru-RU"/>
        </w:rPr>
        <w:t>– 3 шт.</w:t>
      </w:r>
    </w:p>
    <w:p w14:paraId="0FD5E109" w14:textId="053844A2" w:rsidR="008F25A4" w:rsidRPr="00A1694F" w:rsidRDefault="008F25A4" w:rsidP="009B6349">
      <w:pPr>
        <w:pStyle w:val="af"/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16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Умные</w:t>
      </w:r>
      <w:proofErr w:type="spellEnd"/>
      <w:r w:rsidRPr="00A16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16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весы</w:t>
      </w:r>
      <w:proofErr w:type="spellEnd"/>
      <w:r w:rsidRPr="00A16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Tefal</w:t>
      </w:r>
      <w:r w:rsidRPr="00A16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 шт.</w:t>
      </w:r>
    </w:p>
    <w:p w14:paraId="6D1C99F8" w14:textId="413587C5" w:rsidR="009A76E0" w:rsidRPr="00A1694F" w:rsidRDefault="00283F44">
      <w:pPr>
        <w:pStyle w:val="af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1694F">
        <w:rPr>
          <w:rFonts w:ascii="Times New Roman" w:hAnsi="Times New Roman"/>
          <w:sz w:val="24"/>
          <w:szCs w:val="24"/>
        </w:rPr>
        <w:t xml:space="preserve">Подарочные сертификаты номиналом </w:t>
      </w:r>
      <w:r w:rsidR="00E940C5">
        <w:rPr>
          <w:rFonts w:ascii="Times New Roman" w:hAnsi="Times New Roman"/>
          <w:sz w:val="24"/>
          <w:szCs w:val="24"/>
        </w:rPr>
        <w:t>4</w:t>
      </w:r>
      <w:r w:rsidRPr="00A1694F">
        <w:rPr>
          <w:rFonts w:ascii="Times New Roman" w:hAnsi="Times New Roman"/>
          <w:sz w:val="24"/>
          <w:szCs w:val="24"/>
        </w:rPr>
        <w:t xml:space="preserve">000 руб. – </w:t>
      </w:r>
      <w:r w:rsidR="008F25A4" w:rsidRPr="00A1694F">
        <w:rPr>
          <w:rFonts w:ascii="Times New Roman" w:hAnsi="Times New Roman"/>
          <w:sz w:val="24"/>
          <w:szCs w:val="24"/>
        </w:rPr>
        <w:t>3</w:t>
      </w:r>
      <w:r w:rsidRPr="00A1694F">
        <w:rPr>
          <w:rFonts w:ascii="Times New Roman" w:hAnsi="Times New Roman"/>
          <w:sz w:val="24"/>
          <w:szCs w:val="24"/>
        </w:rPr>
        <w:t xml:space="preserve"> шт.</w:t>
      </w:r>
    </w:p>
    <w:p w14:paraId="6DA6CC5F" w14:textId="77777777" w:rsidR="009B6349" w:rsidRDefault="009B6349">
      <w:pPr>
        <w:pStyle w:val="af"/>
        <w:ind w:left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4FD50A1" w14:textId="390771D5" w:rsidR="009A76E0" w:rsidRDefault="00283F44">
      <w:pPr>
        <w:pStyle w:val="af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4.3. Призовой фонд 2 категории (Далее - моментальные призы)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1094A378" w14:textId="77777777" w:rsidR="009A76E0" w:rsidRDefault="009A76E0">
      <w:pPr>
        <w:pStyle w:val="af"/>
        <w:ind w:left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6233"/>
        <w:gridCol w:w="2266"/>
      </w:tblGrid>
      <w:tr w:rsidR="008F25A4" w:rsidRPr="00503F42" w14:paraId="583B26A6" w14:textId="77777777" w:rsidTr="008F25A4">
        <w:trPr>
          <w:jc w:val="center"/>
        </w:trPr>
        <w:tc>
          <w:tcPr>
            <w:tcW w:w="846" w:type="dxa"/>
            <w:vAlign w:val="center"/>
          </w:tcPr>
          <w:p w14:paraId="2B72438A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n/n</w:t>
            </w:r>
          </w:p>
        </w:tc>
        <w:tc>
          <w:tcPr>
            <w:tcW w:w="6233" w:type="dxa"/>
            <w:vAlign w:val="center"/>
          </w:tcPr>
          <w:p w14:paraId="5995C98B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приза</w:t>
            </w:r>
          </w:p>
        </w:tc>
        <w:tc>
          <w:tcPr>
            <w:tcW w:w="2266" w:type="dxa"/>
            <w:vAlign w:val="center"/>
          </w:tcPr>
          <w:p w14:paraId="6261AD1D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</w:tr>
      <w:tr w:rsidR="008F25A4" w:rsidRPr="00503F42" w14:paraId="72D15241" w14:textId="77777777" w:rsidTr="008F25A4">
        <w:trPr>
          <w:jc w:val="center"/>
        </w:trPr>
        <w:tc>
          <w:tcPr>
            <w:tcW w:w="846" w:type="dxa"/>
            <w:vAlign w:val="center"/>
          </w:tcPr>
          <w:p w14:paraId="70468478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233" w:type="dxa"/>
            <w:vAlign w:val="center"/>
          </w:tcPr>
          <w:p w14:paraId="5C54EB73" w14:textId="77777777" w:rsidR="008F25A4" w:rsidRPr="0000563E" w:rsidRDefault="008F25A4" w:rsidP="00375175">
            <w:pPr>
              <w:rPr>
                <w:rFonts w:ascii="Times New Roman" w:hAnsi="Times New Roman" w:cs="Times New Roman"/>
                <w:lang w:eastAsia="ru-RU"/>
              </w:rPr>
            </w:pPr>
            <w:r w:rsidRPr="0000563E">
              <w:rPr>
                <w:rFonts w:ascii="Times New Roman" w:hAnsi="Times New Roman" w:cs="Times New Roman"/>
                <w:lang w:eastAsia="ru-RU"/>
              </w:rPr>
              <w:t>Обложка для паспорта</w:t>
            </w:r>
          </w:p>
        </w:tc>
        <w:tc>
          <w:tcPr>
            <w:tcW w:w="2266" w:type="dxa"/>
            <w:vAlign w:val="center"/>
          </w:tcPr>
          <w:p w14:paraId="40D97E5B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8F25A4" w:rsidRPr="00503F42" w14:paraId="2BE95702" w14:textId="77777777" w:rsidTr="008F25A4">
        <w:trPr>
          <w:jc w:val="center"/>
        </w:trPr>
        <w:tc>
          <w:tcPr>
            <w:tcW w:w="846" w:type="dxa"/>
            <w:vAlign w:val="center"/>
          </w:tcPr>
          <w:p w14:paraId="634D88B7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33" w:type="dxa"/>
            <w:vAlign w:val="center"/>
          </w:tcPr>
          <w:p w14:paraId="3082AD1F" w14:textId="77777777" w:rsidR="008F25A4" w:rsidRPr="00503F42" w:rsidRDefault="008F25A4" w:rsidP="00375175">
            <w:pPr>
              <w:pStyle w:val="a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Ремувки</w:t>
            </w:r>
            <w:proofErr w:type="spellEnd"/>
          </w:p>
        </w:tc>
        <w:tc>
          <w:tcPr>
            <w:tcW w:w="2266" w:type="dxa"/>
            <w:vAlign w:val="center"/>
          </w:tcPr>
          <w:p w14:paraId="20385388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8F25A4" w:rsidRPr="00503F42" w14:paraId="4D86ABC8" w14:textId="77777777" w:rsidTr="008F25A4">
        <w:trPr>
          <w:jc w:val="center"/>
        </w:trPr>
        <w:tc>
          <w:tcPr>
            <w:tcW w:w="846" w:type="dxa"/>
            <w:vAlign w:val="center"/>
          </w:tcPr>
          <w:p w14:paraId="31BBAFF5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233" w:type="dxa"/>
            <w:vAlign w:val="center"/>
          </w:tcPr>
          <w:p w14:paraId="085A27BE" w14:textId="77777777" w:rsidR="008F25A4" w:rsidRPr="0000563E" w:rsidRDefault="008F25A4" w:rsidP="00375175">
            <w:pPr>
              <w:rPr>
                <w:rFonts w:ascii="Times New Roman" w:hAnsi="Times New Roman"/>
                <w:lang w:eastAsia="ru-RU"/>
              </w:rPr>
            </w:pPr>
            <w:r w:rsidRPr="0000563E">
              <w:rPr>
                <w:rFonts w:ascii="Times New Roman" w:hAnsi="Times New Roman"/>
                <w:lang w:eastAsia="ru-RU"/>
              </w:rPr>
              <w:t>Соль для ванны</w:t>
            </w:r>
          </w:p>
        </w:tc>
        <w:tc>
          <w:tcPr>
            <w:tcW w:w="2266" w:type="dxa"/>
            <w:vAlign w:val="center"/>
          </w:tcPr>
          <w:p w14:paraId="05B3606B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8F25A4" w:rsidRPr="00503F42" w14:paraId="792F105E" w14:textId="77777777" w:rsidTr="008F25A4">
        <w:trPr>
          <w:jc w:val="center"/>
        </w:trPr>
        <w:tc>
          <w:tcPr>
            <w:tcW w:w="846" w:type="dxa"/>
            <w:vAlign w:val="center"/>
          </w:tcPr>
          <w:p w14:paraId="4278F95D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233" w:type="dxa"/>
            <w:vAlign w:val="center"/>
          </w:tcPr>
          <w:p w14:paraId="3603393B" w14:textId="77777777" w:rsidR="008F25A4" w:rsidRPr="0000563E" w:rsidRDefault="008F25A4" w:rsidP="00375175">
            <w:pPr>
              <w:rPr>
                <w:rFonts w:ascii="Times New Roman" w:hAnsi="Times New Roman"/>
                <w:lang w:eastAsia="ru-RU"/>
              </w:rPr>
            </w:pPr>
            <w:r w:rsidRPr="0000563E">
              <w:rPr>
                <w:rFonts w:ascii="Times New Roman" w:hAnsi="Times New Roman"/>
                <w:lang w:eastAsia="ru-RU"/>
              </w:rPr>
              <w:t>Маска для лица</w:t>
            </w:r>
          </w:p>
        </w:tc>
        <w:tc>
          <w:tcPr>
            <w:tcW w:w="2266" w:type="dxa"/>
            <w:vAlign w:val="center"/>
          </w:tcPr>
          <w:p w14:paraId="34B75B1C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8F25A4" w:rsidRPr="00503F42" w14:paraId="00501AC1" w14:textId="77777777" w:rsidTr="008F25A4">
        <w:trPr>
          <w:jc w:val="center"/>
        </w:trPr>
        <w:tc>
          <w:tcPr>
            <w:tcW w:w="846" w:type="dxa"/>
            <w:vAlign w:val="center"/>
          </w:tcPr>
          <w:p w14:paraId="1D93E621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233" w:type="dxa"/>
            <w:vAlign w:val="center"/>
          </w:tcPr>
          <w:p w14:paraId="4DF03CC1" w14:textId="77777777" w:rsidR="008F25A4" w:rsidRPr="00503F42" w:rsidRDefault="008F25A4" w:rsidP="00375175">
            <w:pPr>
              <w:rPr>
                <w:rFonts w:ascii="Times New Roman" w:hAnsi="Times New Roman" w:cs="Times New Roman"/>
                <w:lang w:eastAsia="ru-RU"/>
              </w:rPr>
            </w:pPr>
            <w:r w:rsidRPr="0000563E">
              <w:rPr>
                <w:rFonts w:ascii="Times New Roman" w:hAnsi="Times New Roman"/>
                <w:lang w:eastAsia="ru-RU"/>
              </w:rPr>
              <w:t>Крем для рук/ набор</w:t>
            </w:r>
          </w:p>
        </w:tc>
        <w:tc>
          <w:tcPr>
            <w:tcW w:w="2266" w:type="dxa"/>
            <w:vAlign w:val="center"/>
          </w:tcPr>
          <w:p w14:paraId="14579DDE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8F25A4" w:rsidRPr="00503F42" w14:paraId="2320B957" w14:textId="77777777" w:rsidTr="008F25A4">
        <w:trPr>
          <w:jc w:val="center"/>
        </w:trPr>
        <w:tc>
          <w:tcPr>
            <w:tcW w:w="846" w:type="dxa"/>
            <w:vAlign w:val="center"/>
          </w:tcPr>
          <w:p w14:paraId="1C1F0E12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233" w:type="dxa"/>
            <w:vAlign w:val="center"/>
          </w:tcPr>
          <w:p w14:paraId="6E6B859B" w14:textId="77777777" w:rsidR="008F25A4" w:rsidRPr="00503F42" w:rsidRDefault="008F25A4" w:rsidP="00375175">
            <w:pPr>
              <w:pStyle w:val="a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Блокнот</w:t>
            </w:r>
          </w:p>
        </w:tc>
        <w:tc>
          <w:tcPr>
            <w:tcW w:w="2266" w:type="dxa"/>
            <w:vAlign w:val="center"/>
          </w:tcPr>
          <w:p w14:paraId="2DF174F5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</w:p>
        </w:tc>
      </w:tr>
      <w:tr w:rsidR="008F25A4" w:rsidRPr="00503F42" w14:paraId="4B7D552E" w14:textId="77777777" w:rsidTr="008F25A4">
        <w:trPr>
          <w:jc w:val="center"/>
        </w:trPr>
        <w:tc>
          <w:tcPr>
            <w:tcW w:w="846" w:type="dxa"/>
            <w:vAlign w:val="center"/>
          </w:tcPr>
          <w:p w14:paraId="39730C62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233" w:type="dxa"/>
            <w:vAlign w:val="center"/>
          </w:tcPr>
          <w:p w14:paraId="0DAED3E9" w14:textId="77777777" w:rsidR="008F25A4" w:rsidRPr="00E92A3A" w:rsidRDefault="008F25A4" w:rsidP="00375175">
            <w:pPr>
              <w:rPr>
                <w:rFonts w:ascii="Times New Roman" w:hAnsi="Times New Roman"/>
                <w:lang w:eastAsia="ru-RU"/>
              </w:rPr>
            </w:pPr>
            <w:r w:rsidRPr="00E92A3A">
              <w:rPr>
                <w:rFonts w:ascii="Times New Roman" w:hAnsi="Times New Roman"/>
                <w:lang w:eastAsia="ru-RU"/>
              </w:rPr>
              <w:t>Кружки</w:t>
            </w:r>
          </w:p>
        </w:tc>
        <w:tc>
          <w:tcPr>
            <w:tcW w:w="2266" w:type="dxa"/>
            <w:vAlign w:val="center"/>
          </w:tcPr>
          <w:p w14:paraId="07044FFD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8F25A4" w:rsidRPr="00503F42" w14:paraId="5B109C23" w14:textId="77777777" w:rsidTr="008F25A4">
        <w:trPr>
          <w:jc w:val="center"/>
        </w:trPr>
        <w:tc>
          <w:tcPr>
            <w:tcW w:w="846" w:type="dxa"/>
            <w:vAlign w:val="center"/>
          </w:tcPr>
          <w:p w14:paraId="2239AF5D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233" w:type="dxa"/>
            <w:vAlign w:val="center"/>
          </w:tcPr>
          <w:p w14:paraId="1A093A9C" w14:textId="77777777" w:rsidR="008F25A4" w:rsidRPr="00E92A3A" w:rsidRDefault="008F25A4" w:rsidP="00375175">
            <w:pPr>
              <w:rPr>
                <w:rFonts w:ascii="Times New Roman" w:hAnsi="Times New Roman"/>
                <w:lang w:eastAsia="ru-RU"/>
              </w:rPr>
            </w:pPr>
            <w:r w:rsidRPr="00E92A3A">
              <w:rPr>
                <w:rFonts w:ascii="Times New Roman" w:hAnsi="Times New Roman"/>
                <w:lang w:eastAsia="ru-RU"/>
              </w:rPr>
              <w:t>Диффузор</w:t>
            </w:r>
          </w:p>
        </w:tc>
        <w:tc>
          <w:tcPr>
            <w:tcW w:w="2266" w:type="dxa"/>
            <w:vAlign w:val="center"/>
          </w:tcPr>
          <w:p w14:paraId="6F1A3282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F25A4" w:rsidRPr="00503F42" w14:paraId="2D9E9DF4" w14:textId="77777777" w:rsidTr="008F25A4">
        <w:trPr>
          <w:jc w:val="center"/>
        </w:trPr>
        <w:tc>
          <w:tcPr>
            <w:tcW w:w="846" w:type="dxa"/>
            <w:vAlign w:val="center"/>
          </w:tcPr>
          <w:p w14:paraId="2742CEBF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233" w:type="dxa"/>
            <w:vAlign w:val="center"/>
          </w:tcPr>
          <w:p w14:paraId="49023BAB" w14:textId="77777777" w:rsidR="008F25A4" w:rsidRPr="00503F42" w:rsidRDefault="008F25A4" w:rsidP="00375175">
            <w:pPr>
              <w:pStyle w:val="a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Плед</w:t>
            </w:r>
          </w:p>
        </w:tc>
        <w:tc>
          <w:tcPr>
            <w:tcW w:w="2266" w:type="dxa"/>
            <w:vAlign w:val="center"/>
          </w:tcPr>
          <w:p w14:paraId="75B7F77E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F25A4" w:rsidRPr="00503F42" w14:paraId="1265FC99" w14:textId="77777777" w:rsidTr="008F25A4">
        <w:trPr>
          <w:jc w:val="center"/>
        </w:trPr>
        <w:tc>
          <w:tcPr>
            <w:tcW w:w="846" w:type="dxa"/>
            <w:vAlign w:val="center"/>
          </w:tcPr>
          <w:p w14:paraId="391E52D0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233" w:type="dxa"/>
            <w:vAlign w:val="center"/>
          </w:tcPr>
          <w:p w14:paraId="5B5BBFBD" w14:textId="77777777" w:rsidR="008F25A4" w:rsidRPr="00E92A3A" w:rsidRDefault="008F25A4" w:rsidP="00375175">
            <w:pPr>
              <w:rPr>
                <w:rFonts w:ascii="Times New Roman" w:hAnsi="Times New Roman"/>
                <w:lang w:eastAsia="ru-RU"/>
              </w:rPr>
            </w:pPr>
            <w:r w:rsidRPr="00E92A3A">
              <w:rPr>
                <w:rFonts w:ascii="Times New Roman" w:hAnsi="Times New Roman"/>
                <w:lang w:eastAsia="ru-RU"/>
              </w:rPr>
              <w:t>Фартук</w:t>
            </w:r>
          </w:p>
        </w:tc>
        <w:tc>
          <w:tcPr>
            <w:tcW w:w="2266" w:type="dxa"/>
            <w:vAlign w:val="center"/>
          </w:tcPr>
          <w:p w14:paraId="69D7AF1E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8F25A4" w:rsidRPr="00503F42" w14:paraId="08E5D8C5" w14:textId="77777777" w:rsidTr="008F25A4">
        <w:trPr>
          <w:jc w:val="center"/>
        </w:trPr>
        <w:tc>
          <w:tcPr>
            <w:tcW w:w="846" w:type="dxa"/>
            <w:vAlign w:val="center"/>
          </w:tcPr>
          <w:p w14:paraId="6D98463B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233" w:type="dxa"/>
            <w:vAlign w:val="center"/>
          </w:tcPr>
          <w:p w14:paraId="05CB3EAC" w14:textId="77777777" w:rsidR="008F25A4" w:rsidRPr="00E92A3A" w:rsidRDefault="008F25A4" w:rsidP="00375175">
            <w:pPr>
              <w:rPr>
                <w:rFonts w:ascii="Times New Roman" w:hAnsi="Times New Roman"/>
                <w:lang w:eastAsia="ru-RU"/>
              </w:rPr>
            </w:pPr>
            <w:r w:rsidRPr="00E92A3A">
              <w:rPr>
                <w:rFonts w:ascii="Times New Roman" w:hAnsi="Times New Roman"/>
                <w:lang w:eastAsia="ru-RU"/>
              </w:rPr>
              <w:t>Ручка – 245 шт.</w:t>
            </w:r>
          </w:p>
        </w:tc>
        <w:tc>
          <w:tcPr>
            <w:tcW w:w="2266" w:type="dxa"/>
            <w:vAlign w:val="center"/>
          </w:tcPr>
          <w:p w14:paraId="612FFC10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</w:tr>
      <w:tr w:rsidR="008F25A4" w:rsidRPr="00503F42" w14:paraId="5132FC9C" w14:textId="77777777" w:rsidTr="008F25A4">
        <w:trPr>
          <w:jc w:val="center"/>
        </w:trPr>
        <w:tc>
          <w:tcPr>
            <w:tcW w:w="846" w:type="dxa"/>
            <w:vAlign w:val="center"/>
          </w:tcPr>
          <w:p w14:paraId="74B9A0B4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233" w:type="dxa"/>
            <w:vAlign w:val="center"/>
          </w:tcPr>
          <w:p w14:paraId="105720DD" w14:textId="77777777" w:rsidR="008F25A4" w:rsidRPr="00503F42" w:rsidRDefault="008F25A4" w:rsidP="00375175">
            <w:pPr>
              <w:rPr>
                <w:rFonts w:ascii="Times New Roman" w:hAnsi="Times New Roman" w:cs="Times New Roman"/>
                <w:lang w:eastAsia="ru-RU"/>
              </w:rPr>
            </w:pPr>
            <w:r w:rsidRPr="00E92A3A">
              <w:rPr>
                <w:rFonts w:ascii="Times New Roman" w:hAnsi="Times New Roman"/>
                <w:lang w:eastAsia="ru-RU"/>
              </w:rPr>
              <w:t xml:space="preserve">Зеркало с подсветкой </w:t>
            </w:r>
          </w:p>
        </w:tc>
        <w:tc>
          <w:tcPr>
            <w:tcW w:w="2266" w:type="dxa"/>
            <w:vAlign w:val="center"/>
          </w:tcPr>
          <w:p w14:paraId="79948158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F25A4" w:rsidRPr="00503F42" w14:paraId="1E8D777B" w14:textId="77777777" w:rsidTr="008F25A4">
        <w:trPr>
          <w:jc w:val="center"/>
        </w:trPr>
        <w:tc>
          <w:tcPr>
            <w:tcW w:w="846" w:type="dxa"/>
            <w:vAlign w:val="center"/>
          </w:tcPr>
          <w:p w14:paraId="2C11DF63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233" w:type="dxa"/>
            <w:vAlign w:val="center"/>
          </w:tcPr>
          <w:p w14:paraId="44B3B653" w14:textId="77777777" w:rsidR="008F25A4" w:rsidRPr="00503F42" w:rsidRDefault="008F25A4" w:rsidP="00375175">
            <w:pPr>
              <w:pStyle w:val="a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Свеча в баночке </w:t>
            </w:r>
          </w:p>
        </w:tc>
        <w:tc>
          <w:tcPr>
            <w:tcW w:w="2266" w:type="dxa"/>
            <w:vAlign w:val="center"/>
          </w:tcPr>
          <w:p w14:paraId="3D66746E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8F25A4" w:rsidRPr="00503F42" w14:paraId="087C25A0" w14:textId="77777777" w:rsidTr="008F25A4">
        <w:trPr>
          <w:jc w:val="center"/>
        </w:trPr>
        <w:tc>
          <w:tcPr>
            <w:tcW w:w="846" w:type="dxa"/>
            <w:vAlign w:val="center"/>
          </w:tcPr>
          <w:p w14:paraId="342D6328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233" w:type="dxa"/>
            <w:vAlign w:val="center"/>
          </w:tcPr>
          <w:p w14:paraId="4C41B538" w14:textId="77777777" w:rsidR="008F25A4" w:rsidRPr="00503F42" w:rsidRDefault="008F25A4" w:rsidP="00375175">
            <w:pPr>
              <w:rPr>
                <w:rFonts w:ascii="Times New Roman" w:hAnsi="Times New Roman" w:cs="Times New Roman"/>
                <w:lang w:eastAsia="ru-RU"/>
              </w:rPr>
            </w:pPr>
            <w:r w:rsidRPr="00E92A3A">
              <w:rPr>
                <w:rFonts w:ascii="Times New Roman" w:hAnsi="Times New Roman"/>
                <w:lang w:eastAsia="ru-RU"/>
              </w:rPr>
              <w:t xml:space="preserve">Набор бомбочек для ванны </w:t>
            </w:r>
          </w:p>
        </w:tc>
        <w:tc>
          <w:tcPr>
            <w:tcW w:w="2266" w:type="dxa"/>
            <w:vAlign w:val="center"/>
          </w:tcPr>
          <w:p w14:paraId="0FD20E52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</w:tr>
      <w:tr w:rsidR="008F25A4" w:rsidRPr="00503F42" w14:paraId="3BCE829E" w14:textId="77777777" w:rsidTr="008F25A4">
        <w:trPr>
          <w:jc w:val="center"/>
        </w:trPr>
        <w:tc>
          <w:tcPr>
            <w:tcW w:w="846" w:type="dxa"/>
            <w:vAlign w:val="center"/>
          </w:tcPr>
          <w:p w14:paraId="1DBC29B1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233" w:type="dxa"/>
            <w:vAlign w:val="center"/>
          </w:tcPr>
          <w:p w14:paraId="5698387A" w14:textId="77777777" w:rsidR="008F25A4" w:rsidRPr="00503F42" w:rsidRDefault="008F25A4" w:rsidP="00375175">
            <w:pPr>
              <w:rPr>
                <w:rFonts w:ascii="Times New Roman" w:hAnsi="Times New Roman" w:cs="Times New Roman"/>
                <w:lang w:eastAsia="ru-RU"/>
              </w:rPr>
            </w:pPr>
            <w:r w:rsidRPr="00E92A3A">
              <w:rPr>
                <w:rFonts w:ascii="Times New Roman" w:hAnsi="Times New Roman"/>
                <w:lang w:eastAsia="ru-RU"/>
              </w:rPr>
              <w:t>Apple Watch SE 2024</w:t>
            </w:r>
          </w:p>
        </w:tc>
        <w:tc>
          <w:tcPr>
            <w:tcW w:w="2266" w:type="dxa"/>
            <w:vAlign w:val="center"/>
          </w:tcPr>
          <w:p w14:paraId="28BB7D9C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25A4" w:rsidRPr="00503F42" w14:paraId="33E5EE66" w14:textId="77777777" w:rsidTr="008F25A4">
        <w:trPr>
          <w:jc w:val="center"/>
        </w:trPr>
        <w:tc>
          <w:tcPr>
            <w:tcW w:w="846" w:type="dxa"/>
            <w:vAlign w:val="center"/>
          </w:tcPr>
          <w:p w14:paraId="7C75C308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6233" w:type="dxa"/>
            <w:vAlign w:val="center"/>
          </w:tcPr>
          <w:p w14:paraId="4CC80FBA" w14:textId="77777777" w:rsidR="008F25A4" w:rsidRPr="00503F42" w:rsidRDefault="008F25A4" w:rsidP="00375175">
            <w:pPr>
              <w:rPr>
                <w:rFonts w:ascii="Times New Roman" w:hAnsi="Times New Roman" w:cs="Times New Roman"/>
                <w:lang w:eastAsia="ru-RU"/>
              </w:rPr>
            </w:pPr>
            <w:r w:rsidRPr="001C4F76">
              <w:rPr>
                <w:rFonts w:ascii="Times New Roman" w:hAnsi="Times New Roman"/>
                <w:lang w:eastAsia="ru-RU"/>
              </w:rPr>
              <w:t>Умная колонка Яндекс Станция 2 с Алисой</w:t>
            </w:r>
          </w:p>
        </w:tc>
        <w:tc>
          <w:tcPr>
            <w:tcW w:w="2266" w:type="dxa"/>
            <w:vAlign w:val="center"/>
          </w:tcPr>
          <w:p w14:paraId="32103C4C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25A4" w:rsidRPr="00503F42" w14:paraId="63FF9660" w14:textId="77777777" w:rsidTr="008F25A4">
        <w:trPr>
          <w:jc w:val="center"/>
        </w:trPr>
        <w:tc>
          <w:tcPr>
            <w:tcW w:w="846" w:type="dxa"/>
            <w:vAlign w:val="center"/>
          </w:tcPr>
          <w:p w14:paraId="16F7A123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6233" w:type="dxa"/>
            <w:vAlign w:val="center"/>
          </w:tcPr>
          <w:p w14:paraId="34ED8CA3" w14:textId="77777777" w:rsidR="008F25A4" w:rsidRPr="00E92A3A" w:rsidRDefault="008F25A4" w:rsidP="00375175">
            <w:pPr>
              <w:rPr>
                <w:rFonts w:ascii="Times New Roman" w:hAnsi="Times New Roman"/>
                <w:lang w:eastAsia="ru-RU"/>
              </w:rPr>
            </w:pPr>
            <w:r w:rsidRPr="00E92A3A">
              <w:rPr>
                <w:rFonts w:ascii="Times New Roman" w:hAnsi="Times New Roman"/>
                <w:lang w:eastAsia="ru-RU"/>
              </w:rPr>
              <w:t xml:space="preserve">Сертификат в </w:t>
            </w:r>
            <w:proofErr w:type="spellStart"/>
            <w:r w:rsidRPr="00E92A3A">
              <w:rPr>
                <w:rFonts w:ascii="Times New Roman" w:hAnsi="Times New Roman"/>
                <w:lang w:eastAsia="ru-RU"/>
              </w:rPr>
              <w:t>Sunlight</w:t>
            </w:r>
            <w:proofErr w:type="spellEnd"/>
            <w:r w:rsidRPr="00E92A3A">
              <w:rPr>
                <w:rFonts w:ascii="Times New Roman" w:hAnsi="Times New Roman"/>
                <w:lang w:eastAsia="ru-RU"/>
              </w:rPr>
              <w:t xml:space="preserve"> номиналом 3 000 руб. </w:t>
            </w:r>
          </w:p>
        </w:tc>
        <w:tc>
          <w:tcPr>
            <w:tcW w:w="2266" w:type="dxa"/>
            <w:vAlign w:val="center"/>
          </w:tcPr>
          <w:p w14:paraId="183929A6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F25A4" w:rsidRPr="00503F42" w14:paraId="04AAB0BC" w14:textId="77777777" w:rsidTr="008F25A4">
        <w:trPr>
          <w:jc w:val="center"/>
        </w:trPr>
        <w:tc>
          <w:tcPr>
            <w:tcW w:w="846" w:type="dxa"/>
            <w:vAlign w:val="center"/>
          </w:tcPr>
          <w:p w14:paraId="5F38CF3E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3F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6233" w:type="dxa"/>
            <w:vAlign w:val="center"/>
          </w:tcPr>
          <w:p w14:paraId="21736CB8" w14:textId="77777777" w:rsidR="008F25A4" w:rsidRPr="00503F42" w:rsidRDefault="008F25A4" w:rsidP="00375175">
            <w:pPr>
              <w:pStyle w:val="a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Сертификат Calzedonia номиналом 3 000 руб. </w:t>
            </w:r>
          </w:p>
        </w:tc>
        <w:tc>
          <w:tcPr>
            <w:tcW w:w="2266" w:type="dxa"/>
            <w:vAlign w:val="center"/>
          </w:tcPr>
          <w:p w14:paraId="641E9799" w14:textId="77777777" w:rsidR="008F25A4" w:rsidRPr="00503F42" w:rsidRDefault="008F25A4" w:rsidP="00375175">
            <w:pPr>
              <w:pStyle w:val="a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5CA11A13" w14:textId="77777777" w:rsidR="008F25A4" w:rsidRDefault="008F25A4">
      <w:pPr>
        <w:pStyle w:val="af"/>
        <w:ind w:left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14FE745" w14:textId="77777777" w:rsidR="009A76E0" w:rsidRDefault="00283F44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5. Порядок участия в Акции: </w:t>
      </w:r>
    </w:p>
    <w:p w14:paraId="61681024" w14:textId="77777777" w:rsidR="009A76E0" w:rsidRDefault="009A76E0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</w:rPr>
      </w:pPr>
    </w:p>
    <w:p w14:paraId="70401941" w14:textId="02898A44" w:rsidR="009A76E0" w:rsidRDefault="00283F44">
      <w:pPr>
        <w:pStyle w:val="af"/>
        <w:tabs>
          <w:tab w:val="left" w:pos="5160"/>
        </w:tabs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Для участия в Акции необходимо совершить покупку от 3000 рублей в любой торговой точке, расположенной на территории Центра (кроме гипермаркета «Ашан»),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зарегистрировать свой чек в мобильном приложении ТЦ «Капитолий» </w:t>
      </w:r>
      <w:r w:rsidR="008C4E3D">
        <w:rPr>
          <w:rFonts w:ascii="Times New Roman" w:eastAsia="Times New Roman" w:hAnsi="Times New Roman"/>
          <w:sz w:val="24"/>
          <w:szCs w:val="24"/>
          <w:lang w:eastAsia="ru-RU"/>
        </w:rPr>
        <w:t>Беляево</w:t>
      </w:r>
      <w:r>
        <w:rPr>
          <w:rFonts w:ascii="Times New Roman" w:hAnsi="Times New Roman"/>
          <w:sz w:val="24"/>
          <w:szCs w:val="24"/>
        </w:rPr>
        <w:t xml:space="preserve"> в период </w:t>
      </w:r>
      <w:r w:rsidR="00CC2B43"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z w:val="24"/>
          <w:szCs w:val="24"/>
        </w:rPr>
        <w:t xml:space="preserve"> акции и получить купон участника</w:t>
      </w:r>
      <w:r w:rsidR="00CC2B43">
        <w:rPr>
          <w:rFonts w:ascii="Times New Roman" w:hAnsi="Times New Roman"/>
          <w:sz w:val="24"/>
          <w:szCs w:val="24"/>
        </w:rPr>
        <w:t xml:space="preserve"> (пункт 3 настоящих Правил)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615CD32" w14:textId="77777777" w:rsidR="009A76E0" w:rsidRDefault="009A76E0">
      <w:pPr>
        <w:pStyle w:val="af"/>
        <w:tabs>
          <w:tab w:val="left" w:pos="5160"/>
        </w:tabs>
        <w:ind w:left="0" w:right="-1"/>
        <w:jc w:val="both"/>
        <w:rPr>
          <w:rFonts w:ascii="Times New Roman" w:hAnsi="Times New Roman"/>
          <w:sz w:val="24"/>
          <w:szCs w:val="24"/>
        </w:rPr>
      </w:pPr>
    </w:p>
    <w:p w14:paraId="6D6DD74B" w14:textId="5F0D96E2" w:rsidR="009A76E0" w:rsidRDefault="00283F44">
      <w:pPr>
        <w:pStyle w:val="af"/>
        <w:tabs>
          <w:tab w:val="left" w:pos="5160"/>
        </w:tabs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Купон</w:t>
      </w:r>
      <w:r>
        <w:rPr>
          <w:rFonts w:ascii="Times New Roman" w:hAnsi="Times New Roman"/>
          <w:sz w:val="24"/>
          <w:szCs w:val="24"/>
        </w:rPr>
        <w:t xml:space="preserve"> — уникальный электронный код, подтверждающий право Участника на участие в розыгрышах </w:t>
      </w:r>
      <w:r w:rsidR="00CC2B43">
        <w:rPr>
          <w:rFonts w:ascii="Times New Roman" w:hAnsi="Times New Roman"/>
          <w:sz w:val="24"/>
          <w:szCs w:val="24"/>
        </w:rPr>
        <w:t xml:space="preserve">моментальных </w:t>
      </w:r>
      <w:r>
        <w:rPr>
          <w:rFonts w:ascii="Times New Roman" w:hAnsi="Times New Roman"/>
          <w:sz w:val="24"/>
          <w:szCs w:val="24"/>
        </w:rPr>
        <w:t>призов.</w:t>
      </w:r>
    </w:p>
    <w:p w14:paraId="29E95A2C" w14:textId="77777777" w:rsidR="009A76E0" w:rsidRDefault="009A76E0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</w:p>
    <w:p w14:paraId="7835229F" w14:textId="77777777" w:rsidR="009A76E0" w:rsidRDefault="00283F44">
      <w:pPr>
        <w:pStyle w:val="af"/>
        <w:tabs>
          <w:tab w:val="left" w:pos="5160"/>
        </w:tabs>
        <w:ind w:left="0"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Схема действий для получения купонов в мобильном приложении:</w:t>
      </w:r>
    </w:p>
    <w:p w14:paraId="297E2965" w14:textId="77777777" w:rsidR="009A76E0" w:rsidRDefault="009A76E0">
      <w:pPr>
        <w:pStyle w:val="af"/>
        <w:tabs>
          <w:tab w:val="left" w:pos="5160"/>
        </w:tabs>
        <w:ind w:left="0" w:right="-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806D670" w14:textId="77777777" w:rsidR="009A76E0" w:rsidRDefault="00283F44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5.1.1. Скачать мобильное приложение «Капитолий» (скачать в </w:t>
      </w:r>
      <w:r>
        <w:rPr>
          <w:rFonts w:ascii="Times New Roman" w:hAnsi="Times New Roman"/>
          <w:lang w:val="en-US"/>
        </w:rPr>
        <w:t>Appstore</w:t>
      </w:r>
      <w:r>
        <w:rPr>
          <w:rFonts w:ascii="Times New Roman" w:hAnsi="Times New Roman"/>
        </w:rPr>
        <w:t xml:space="preserve"> или </w:t>
      </w:r>
      <w:r>
        <w:rPr>
          <w:rFonts w:ascii="Times New Roman" w:hAnsi="Times New Roman"/>
          <w:lang w:val="en-US"/>
        </w:rPr>
        <w:t>Google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Play</w:t>
      </w:r>
      <w:r>
        <w:rPr>
          <w:rFonts w:ascii="Times New Roman" w:hAnsi="Times New Roman"/>
        </w:rPr>
        <w:t>).</w:t>
      </w:r>
    </w:p>
    <w:p w14:paraId="695D8337" w14:textId="77777777" w:rsidR="009A76E0" w:rsidRDefault="00283F44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5.1.2. Зарегистрироваться в мобильном приложении, заполнить анкетные данные: «Имя», «Телефон», «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», «Пол», «День Рождения».</w:t>
      </w:r>
    </w:p>
    <w:p w14:paraId="437FD0D6" w14:textId="77777777" w:rsidR="009A76E0" w:rsidRDefault="00283F44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5.1.3 Сканировать чеки </w:t>
      </w:r>
      <w:r>
        <w:rPr>
          <w:rFonts w:ascii="Times New Roman" w:hAnsi="Times New Roman"/>
          <w:b/>
          <w:bCs/>
        </w:rPr>
        <w:t>от 3000 руб.</w:t>
      </w:r>
      <w:r>
        <w:rPr>
          <w:rFonts w:ascii="Times New Roman" w:hAnsi="Times New Roman"/>
        </w:rPr>
        <w:t xml:space="preserve"> (кроме чеков из гипермаркета «Ашан») в течение 72 часов с момента совершения покупки в период</w:t>
      </w:r>
      <w:r>
        <w:rPr>
          <w:rFonts w:ascii="Times New Roman" w:eastAsia="Calibri" w:hAnsi="Times New Roman"/>
          <w:lang w:eastAsia="en-US"/>
        </w:rPr>
        <w:t xml:space="preserve"> действия акции.</w:t>
      </w:r>
    </w:p>
    <w:p w14:paraId="197B8540" w14:textId="77777777" w:rsidR="009A76E0" w:rsidRDefault="00283F44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5.1.4. Получить баллы. За каждые 500 рублей в чеке начисляется 1 балл. Баллы можно накапливать. </w:t>
      </w:r>
    </w:p>
    <w:p w14:paraId="32B3A41E" w14:textId="77777777" w:rsidR="009A76E0" w:rsidRDefault="00283F44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5.1.5. Обменять баллы на купон участника розыгрыша в разделе «Комплименты» Стоимость купона в мобильном приложении составляет 6 баллов. </w:t>
      </w:r>
    </w:p>
    <w:p w14:paraId="30ABF1C2" w14:textId="77777777" w:rsidR="009A76E0" w:rsidRDefault="00283F44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5.1.6. Купон розыгрыша становится доступным к получению в разделе «Комплименты» мобильного приложения в период акции через 15 минут после обработки и начисления баллов за чек суммой от 3000 руб. (кроме чеков из гипермаркета «Ашан»).</w:t>
      </w:r>
    </w:p>
    <w:p w14:paraId="4F6677AB" w14:textId="77777777" w:rsidR="009A76E0" w:rsidRDefault="00283F44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5.1.7. </w:t>
      </w:r>
      <w:proofErr w:type="gramStart"/>
      <w:r>
        <w:rPr>
          <w:rFonts w:ascii="Times New Roman" w:hAnsi="Times New Roman"/>
        </w:rPr>
        <w:t>После обмена баллов на купон,</w:t>
      </w:r>
      <w:proofErr w:type="gramEnd"/>
      <w:r>
        <w:rPr>
          <w:rFonts w:ascii="Times New Roman" w:hAnsi="Times New Roman"/>
        </w:rPr>
        <w:t xml:space="preserve"> участник получает номер купона в СМС сообщении. Также номера купонов доступны в личном кабинете, в разделе «мои комплименты».</w:t>
      </w:r>
    </w:p>
    <w:p w14:paraId="2909ACF2" w14:textId="77777777" w:rsidR="009A76E0" w:rsidRDefault="00283F44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5.1.8. Сохранить чек, смс с купонами до розыгрышей призов, которые состоятся в соответствии с п.3. настоящих Правил, а также до вручения призов, в случае признания участника победителем. </w:t>
      </w:r>
    </w:p>
    <w:p w14:paraId="733C80E0" w14:textId="77777777" w:rsidR="009A76E0" w:rsidRDefault="009A76E0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</w:p>
    <w:p w14:paraId="7328FDB8" w14:textId="77777777" w:rsidR="009A76E0" w:rsidRDefault="00283F44">
      <w:pPr>
        <w:tabs>
          <w:tab w:val="left" w:pos="5160"/>
        </w:tabs>
        <w:ind w:right="-1"/>
        <w:jc w:val="both"/>
      </w:pPr>
      <w:r>
        <w:rPr>
          <w:rFonts w:ascii="Times New Roman" w:hAnsi="Times New Roman"/>
        </w:rPr>
        <w:t>5.1.9. Подробные правила начисления баллов и регистрации чеков в мобильном приложении указаны в «Правилах бонусной программы на сайте ТЦ «Капитолий» https://www.k</w:t>
      </w:r>
      <w:proofErr w:type="spellStart"/>
      <w:r>
        <w:rPr>
          <w:rFonts w:ascii="Times New Roman" w:hAnsi="Times New Roman"/>
          <w:lang w:val="en-US"/>
        </w:rPr>
        <w:t>apitoliy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</w:rPr>
        <w:t>ru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ru</w:t>
      </w:r>
      <w:proofErr w:type="spellEnd"/>
      <w:r>
        <w:rPr>
          <w:rFonts w:ascii="Times New Roman" w:hAnsi="Times New Roman"/>
        </w:rPr>
        <w:t>.</w:t>
      </w:r>
    </w:p>
    <w:p w14:paraId="069A6EDD" w14:textId="77777777" w:rsidR="009A76E0" w:rsidRDefault="009A76E0">
      <w:pPr>
        <w:tabs>
          <w:tab w:val="left" w:pos="5160"/>
        </w:tabs>
        <w:ind w:right="-1"/>
        <w:jc w:val="both"/>
      </w:pPr>
    </w:p>
    <w:p w14:paraId="6D9BC0DD" w14:textId="77777777" w:rsidR="009A76E0" w:rsidRDefault="00283F44">
      <w:pPr>
        <w:pStyle w:val="af"/>
        <w:numPr>
          <w:ilvl w:val="1"/>
          <w:numId w:val="4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 Акции не принимают участие:</w:t>
      </w:r>
    </w:p>
    <w:p w14:paraId="0B42E16A" w14:textId="77777777" w:rsidR="009A76E0" w:rsidRDefault="00283F44">
      <w:pPr>
        <w:pStyle w:val="af"/>
        <w:numPr>
          <w:ilvl w:val="0"/>
          <w:numId w:val="2"/>
        </w:numPr>
        <w:tabs>
          <w:tab w:val="left" w:pos="709"/>
        </w:tabs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Чеки гипермаркета «Ашан»</w:t>
      </w:r>
    </w:p>
    <w:p w14:paraId="1FCE4E31" w14:textId="77777777" w:rsidR="009A76E0" w:rsidRDefault="00283F44">
      <w:pPr>
        <w:pStyle w:val="af"/>
        <w:numPr>
          <w:ilvl w:val="0"/>
          <w:numId w:val="2"/>
        </w:numPr>
        <w:tabs>
          <w:tab w:val="left" w:pos="709"/>
        </w:tabs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Операции по отмененным/возвратным покупкам;</w:t>
      </w:r>
    </w:p>
    <w:p w14:paraId="489A677F" w14:textId="77777777" w:rsidR="009A76E0" w:rsidRDefault="00283F44">
      <w:pPr>
        <w:pStyle w:val="af"/>
        <w:numPr>
          <w:ilvl w:val="0"/>
          <w:numId w:val="2"/>
        </w:numPr>
        <w:tabs>
          <w:tab w:val="left" w:pos="709"/>
        </w:tabs>
        <w:ind w:right="-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Операции, связанные с пополнением счетов мобильного телефона и </w:t>
      </w:r>
      <w:proofErr w:type="spellStart"/>
      <w:r>
        <w:rPr>
          <w:rFonts w:ascii="Times New Roman" w:hAnsi="Times New Roman"/>
          <w:sz w:val="24"/>
          <w:szCs w:val="24"/>
        </w:rPr>
        <w:t>банковскои</w:t>
      </w:r>
      <w:proofErr w:type="spellEnd"/>
      <w:r>
        <w:rPr>
          <w:rFonts w:ascii="Times New Roman" w:hAnsi="Times New Roman"/>
          <w:sz w:val="24"/>
          <w:szCs w:val="24"/>
        </w:rPr>
        <w:t xml:space="preserve">̆ карты, </w:t>
      </w:r>
      <w:proofErr w:type="spellStart"/>
      <w:r>
        <w:rPr>
          <w:rFonts w:ascii="Times New Roman" w:hAnsi="Times New Roman"/>
          <w:sz w:val="24"/>
          <w:szCs w:val="24"/>
        </w:rPr>
        <w:t>оплатои</w:t>
      </w:r>
      <w:proofErr w:type="spellEnd"/>
      <w:r>
        <w:rPr>
          <w:rFonts w:ascii="Times New Roman" w:hAnsi="Times New Roman"/>
          <w:sz w:val="24"/>
          <w:szCs w:val="24"/>
        </w:rPr>
        <w:t xml:space="preserve">̆ интернета, ТВ, коммунальных </w:t>
      </w:r>
      <w:proofErr w:type="spellStart"/>
      <w:r>
        <w:rPr>
          <w:rFonts w:ascii="Times New Roman" w:hAnsi="Times New Roman"/>
          <w:sz w:val="24"/>
          <w:szCs w:val="24"/>
        </w:rPr>
        <w:t>платежеи</w:t>
      </w:r>
      <w:proofErr w:type="spellEnd"/>
      <w:r>
        <w:rPr>
          <w:rFonts w:ascii="Times New Roman" w:hAnsi="Times New Roman"/>
          <w:sz w:val="24"/>
          <w:szCs w:val="24"/>
        </w:rPr>
        <w:t>̆;</w:t>
      </w:r>
    </w:p>
    <w:p w14:paraId="7F8AFB66" w14:textId="77777777" w:rsidR="00CC2B43" w:rsidRPr="00CC2B43" w:rsidRDefault="00283F44">
      <w:pPr>
        <w:pStyle w:val="af"/>
        <w:numPr>
          <w:ilvl w:val="0"/>
          <w:numId w:val="2"/>
        </w:numPr>
        <w:shd w:val="clear" w:color="auto" w:fill="FFFFFF"/>
        <w:spacing w:after="280"/>
        <w:rPr>
          <w:rFonts w:ascii="Times New Roman" w:hAnsi="Times New Roman"/>
          <w:b/>
          <w:bCs/>
        </w:rPr>
      </w:pPr>
      <w:r>
        <w:rPr>
          <w:rFonts w:ascii="Times New Roman" w:hAnsi="Times New Roman"/>
          <w:iCs/>
          <w:sz w:val="24"/>
          <w:szCs w:val="24"/>
        </w:rPr>
        <w:t>Операции по оплате товаров и услуг, не оказываемых на территории ТЦ «Капитолий»</w:t>
      </w:r>
    </w:p>
    <w:p w14:paraId="668147BB" w14:textId="6FFC7E15" w:rsidR="009A76E0" w:rsidRDefault="00CC2B43">
      <w:pPr>
        <w:pStyle w:val="af"/>
        <w:numPr>
          <w:ilvl w:val="0"/>
          <w:numId w:val="2"/>
        </w:numPr>
        <w:shd w:val="clear" w:color="auto" w:fill="FFFFFF"/>
        <w:spacing w:after="280"/>
        <w:rPr>
          <w:rFonts w:ascii="Times New Roman" w:hAnsi="Times New Roman"/>
          <w:b/>
          <w:bCs/>
        </w:rPr>
      </w:pPr>
      <w:r>
        <w:rPr>
          <w:rFonts w:ascii="Times New Roman" w:hAnsi="Times New Roman"/>
          <w:iCs/>
          <w:sz w:val="24"/>
          <w:szCs w:val="24"/>
        </w:rPr>
        <w:t>Сотрудники Центра и члены их семей.</w:t>
      </w:r>
    </w:p>
    <w:p w14:paraId="699A8806" w14:textId="77777777" w:rsidR="009A76E0" w:rsidRDefault="009A76E0">
      <w:pPr>
        <w:jc w:val="both"/>
        <w:rPr>
          <w:rFonts w:ascii="Times New Roman" w:hAnsi="Times New Roman"/>
          <w:szCs w:val="27"/>
        </w:rPr>
      </w:pPr>
    </w:p>
    <w:p w14:paraId="686150A1" w14:textId="69E097B0" w:rsidR="009A76E0" w:rsidRDefault="00CC2B43">
      <w:pPr>
        <w:tabs>
          <w:tab w:val="left" w:pos="0"/>
          <w:tab w:val="left" w:pos="284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</w:t>
      </w:r>
      <w:r>
        <w:rPr>
          <w:rFonts w:ascii="Times New Roman" w:hAnsi="Times New Roman"/>
          <w:b/>
          <w:bCs/>
        </w:rPr>
        <w:t>Порядок участия и проведения розыгрышей моментальных призов:</w:t>
      </w:r>
    </w:p>
    <w:p w14:paraId="785F1364" w14:textId="77777777" w:rsidR="009A76E0" w:rsidRDefault="009A76E0">
      <w:pPr>
        <w:rPr>
          <w:rFonts w:ascii="Times New Roman" w:hAnsi="Times New Roman"/>
        </w:rPr>
      </w:pPr>
    </w:p>
    <w:p w14:paraId="7277DA89" w14:textId="5AD15267" w:rsidR="009A76E0" w:rsidRPr="00CC2B43" w:rsidRDefault="00CC2B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6.1. </w:t>
      </w:r>
      <w:r w:rsidRPr="00CC2B43">
        <w:rPr>
          <w:rFonts w:ascii="Times New Roman" w:hAnsi="Times New Roman" w:cs="Times New Roman"/>
        </w:rPr>
        <w:t xml:space="preserve">Участники акции, которые совершили покупку и получили купон акции «Счастливый вихрь» в период с </w:t>
      </w:r>
      <w:r w:rsidR="009C7F67">
        <w:rPr>
          <w:rFonts w:ascii="Times New Roman" w:hAnsi="Times New Roman" w:cs="Times New Roman"/>
        </w:rPr>
        <w:t>07</w:t>
      </w:r>
      <w:r w:rsidRPr="00CC2B43">
        <w:rPr>
          <w:rFonts w:ascii="Times New Roman" w:hAnsi="Times New Roman" w:cs="Times New Roman"/>
        </w:rPr>
        <w:t>.</w:t>
      </w:r>
      <w:r w:rsidR="009C7F67">
        <w:rPr>
          <w:rFonts w:ascii="Times New Roman" w:hAnsi="Times New Roman" w:cs="Times New Roman"/>
        </w:rPr>
        <w:t>11</w:t>
      </w:r>
      <w:r w:rsidRPr="00CC2B43">
        <w:rPr>
          <w:rFonts w:ascii="Times New Roman" w:hAnsi="Times New Roman" w:cs="Times New Roman"/>
        </w:rPr>
        <w:t xml:space="preserve"> по </w:t>
      </w:r>
      <w:r w:rsidR="009C7F67">
        <w:rPr>
          <w:rFonts w:ascii="Times New Roman" w:hAnsi="Times New Roman" w:cs="Times New Roman"/>
        </w:rPr>
        <w:t>05</w:t>
      </w:r>
      <w:r w:rsidRPr="00CC2B43">
        <w:rPr>
          <w:rFonts w:ascii="Times New Roman" w:hAnsi="Times New Roman" w:cs="Times New Roman"/>
        </w:rPr>
        <w:t>.1</w:t>
      </w:r>
      <w:r w:rsidR="009C7F67">
        <w:rPr>
          <w:rFonts w:ascii="Times New Roman" w:hAnsi="Times New Roman" w:cs="Times New Roman"/>
        </w:rPr>
        <w:t>2</w:t>
      </w:r>
      <w:r w:rsidRPr="00CC2B43">
        <w:rPr>
          <w:rFonts w:ascii="Times New Roman" w:hAnsi="Times New Roman" w:cs="Times New Roman"/>
        </w:rPr>
        <w:t>.202</w:t>
      </w:r>
      <w:r w:rsidR="009C7F67">
        <w:rPr>
          <w:rFonts w:ascii="Times New Roman" w:hAnsi="Times New Roman" w:cs="Times New Roman"/>
        </w:rPr>
        <w:t>5</w:t>
      </w:r>
      <w:r w:rsidRPr="00CC2B43">
        <w:rPr>
          <w:rFonts w:ascii="Times New Roman" w:hAnsi="Times New Roman" w:cs="Times New Roman"/>
        </w:rPr>
        <w:t xml:space="preserve"> (до </w:t>
      </w:r>
      <w:r w:rsidR="009C7F67">
        <w:rPr>
          <w:rFonts w:ascii="Times New Roman" w:hAnsi="Times New Roman" w:cs="Times New Roman"/>
        </w:rPr>
        <w:t>19</w:t>
      </w:r>
      <w:r w:rsidRPr="00CC2B43">
        <w:rPr>
          <w:rFonts w:ascii="Times New Roman" w:hAnsi="Times New Roman" w:cs="Times New Roman"/>
        </w:rPr>
        <w:t>:</w:t>
      </w:r>
      <w:r w:rsidR="009C7F67">
        <w:rPr>
          <w:rFonts w:ascii="Times New Roman" w:hAnsi="Times New Roman" w:cs="Times New Roman"/>
        </w:rPr>
        <w:t>00</w:t>
      </w:r>
      <w:r w:rsidRPr="00CC2B43">
        <w:rPr>
          <w:rFonts w:ascii="Times New Roman" w:hAnsi="Times New Roman" w:cs="Times New Roman"/>
        </w:rPr>
        <w:t xml:space="preserve">) участвуют в розыгрыше моментальных призов </w:t>
      </w:r>
      <w:r w:rsidR="00352330" w:rsidRPr="00CC2B43">
        <w:rPr>
          <w:rFonts w:ascii="Times New Roman" w:hAnsi="Times New Roman" w:cs="Times New Roman"/>
        </w:rPr>
        <w:t xml:space="preserve">по графику: </w:t>
      </w:r>
      <w:r w:rsidRPr="00CC2B43">
        <w:rPr>
          <w:rFonts w:ascii="Times New Roman" w:hAnsi="Times New Roman" w:cs="Times New Roman"/>
        </w:rPr>
        <w:t>будни – с 1</w:t>
      </w:r>
      <w:r w:rsidR="00993917">
        <w:rPr>
          <w:rFonts w:ascii="Times New Roman" w:hAnsi="Times New Roman" w:cs="Times New Roman"/>
        </w:rPr>
        <w:t>7</w:t>
      </w:r>
      <w:r w:rsidRPr="00CC2B43">
        <w:rPr>
          <w:rFonts w:ascii="Times New Roman" w:hAnsi="Times New Roman" w:cs="Times New Roman"/>
        </w:rPr>
        <w:t>:00 до 2</w:t>
      </w:r>
      <w:r w:rsidR="00993917">
        <w:rPr>
          <w:rFonts w:ascii="Times New Roman" w:hAnsi="Times New Roman" w:cs="Times New Roman"/>
        </w:rPr>
        <w:t>1</w:t>
      </w:r>
      <w:r w:rsidRPr="00CC2B43">
        <w:rPr>
          <w:rFonts w:ascii="Times New Roman" w:hAnsi="Times New Roman" w:cs="Times New Roman"/>
        </w:rPr>
        <w:t>:00 час., суббота, воскресенье – с 12:00 час. до 20:00 час. Промо-зона акции и стойка выдачи призов находится на 2 этаже Центра</w:t>
      </w:r>
      <w:r w:rsidR="00283F44">
        <w:rPr>
          <w:rFonts w:ascii="Times New Roman" w:hAnsi="Times New Roman" w:cs="Times New Roman"/>
        </w:rPr>
        <w:t>.</w:t>
      </w:r>
    </w:p>
    <w:p w14:paraId="7B07B9AB" w14:textId="77777777" w:rsidR="009A76E0" w:rsidRDefault="009A76E0">
      <w:pPr>
        <w:jc w:val="both"/>
        <w:rPr>
          <w:rFonts w:ascii="Times New Roman" w:hAnsi="Times New Roman"/>
        </w:rPr>
      </w:pPr>
    </w:p>
    <w:p w14:paraId="726AD7B8" w14:textId="0A6EF6F0" w:rsidR="009A76E0" w:rsidRDefault="00CC2B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6.2. Моментальные призы разыгрываются на промо-зоне акции с помощью «Кабины летающих купонов» (далее Кабина).</w:t>
      </w:r>
    </w:p>
    <w:p w14:paraId="07E29EC4" w14:textId="77777777" w:rsidR="009A76E0" w:rsidRDefault="009A76E0">
      <w:pPr>
        <w:jc w:val="both"/>
        <w:rPr>
          <w:rFonts w:ascii="Times New Roman" w:hAnsi="Times New Roman"/>
        </w:rPr>
      </w:pPr>
    </w:p>
    <w:p w14:paraId="1BF16E7E" w14:textId="6C42A71B" w:rsidR="009A76E0" w:rsidRDefault="00CC2B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Участник предъявляет промоутеру комплимент акции «Счастливый вихрь». 1 комплимент</w:t>
      </w:r>
      <w:r w:rsidR="00283F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=</w:t>
      </w:r>
      <w:r w:rsidR="00283F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 посещение кабины. После посещения кабины комплимент считается «погашенным».</w:t>
      </w:r>
    </w:p>
    <w:p w14:paraId="18288E79" w14:textId="77777777" w:rsidR="009A76E0" w:rsidRDefault="009A76E0">
      <w:pPr>
        <w:jc w:val="both"/>
        <w:rPr>
          <w:rFonts w:ascii="Times New Roman" w:hAnsi="Times New Roman"/>
        </w:rPr>
      </w:pPr>
    </w:p>
    <w:p w14:paraId="66EE825C" w14:textId="3DC03CEE" w:rsidR="009A76E0" w:rsidRDefault="00CC2B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За один день розыгрыша можно посетить кабину только один раз.</w:t>
      </w:r>
    </w:p>
    <w:p w14:paraId="670BEB6C" w14:textId="77777777" w:rsidR="009A76E0" w:rsidRDefault="009A76E0">
      <w:pPr>
        <w:jc w:val="both"/>
        <w:rPr>
          <w:rFonts w:ascii="Times New Roman" w:hAnsi="Times New Roman"/>
        </w:rPr>
      </w:pPr>
    </w:p>
    <w:p w14:paraId="4F536C92" w14:textId="5FCD7A1A" w:rsidR="009A76E0" w:rsidRDefault="00CC2B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 Участник посещает кабину и ловит в ней летающие купоны за срок, определенный Организатором Акции (10 секунд). Купоны являются призовыми, если на них написано наименование приза. Участник обменивает призовые купоны на вещественные призы на стойке выдачи призов в промо-зоне акции сразу после выхода из кабины.</w:t>
      </w:r>
    </w:p>
    <w:p w14:paraId="628E39E8" w14:textId="77777777" w:rsidR="004B00C8" w:rsidRDefault="004B00C8">
      <w:pPr>
        <w:jc w:val="both"/>
        <w:rPr>
          <w:rFonts w:ascii="Times New Roman" w:hAnsi="Times New Roman"/>
        </w:rPr>
      </w:pPr>
    </w:p>
    <w:p w14:paraId="50CE87B4" w14:textId="77777777" w:rsidR="00CC2B43" w:rsidRDefault="00CC2B43" w:rsidP="00CC2B43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</w:rPr>
      </w:pPr>
    </w:p>
    <w:p w14:paraId="17F3D71C" w14:textId="065EF2DC" w:rsidR="00CC2B43" w:rsidRDefault="00CC2B43" w:rsidP="00CC2B43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7. Порядок участия и проведения розыгрыша главных призов: </w:t>
      </w:r>
    </w:p>
    <w:p w14:paraId="00901A34" w14:textId="77777777" w:rsidR="00CC2B43" w:rsidRDefault="00CC2B43" w:rsidP="00CC2B43">
      <w:pPr>
        <w:tabs>
          <w:tab w:val="left" w:pos="5160"/>
        </w:tabs>
        <w:ind w:right="-1"/>
        <w:jc w:val="both"/>
        <w:rPr>
          <w:rFonts w:ascii="Times New Roman" w:hAnsi="Times New Roman"/>
          <w:b/>
          <w:bCs/>
        </w:rPr>
      </w:pPr>
    </w:p>
    <w:p w14:paraId="3349E5E1" w14:textId="5769E40D" w:rsidR="00CC2B43" w:rsidRDefault="006D2830" w:rsidP="00CC2B43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CC2B43">
        <w:rPr>
          <w:rFonts w:ascii="Times New Roman" w:hAnsi="Times New Roman"/>
        </w:rPr>
        <w:t xml:space="preserve">.1. Обладатели главных призов определяются </w:t>
      </w:r>
      <w:r w:rsidR="0099605F">
        <w:rPr>
          <w:rFonts w:ascii="Times New Roman" w:hAnsi="Times New Roman"/>
          <w:color w:val="000000"/>
        </w:rPr>
        <w:t>06</w:t>
      </w:r>
      <w:r w:rsidR="00CC2B43">
        <w:rPr>
          <w:rFonts w:ascii="Times New Roman" w:hAnsi="Times New Roman"/>
          <w:color w:val="000000"/>
        </w:rPr>
        <w:t xml:space="preserve"> </w:t>
      </w:r>
      <w:r w:rsidR="0099605F">
        <w:rPr>
          <w:rFonts w:ascii="Times New Roman" w:hAnsi="Times New Roman"/>
          <w:color w:val="000000"/>
        </w:rPr>
        <w:t>декабря</w:t>
      </w:r>
      <w:r w:rsidR="00CC2B43">
        <w:rPr>
          <w:rFonts w:ascii="Times New Roman" w:hAnsi="Times New Roman"/>
          <w:color w:val="000000"/>
        </w:rPr>
        <w:t xml:space="preserve"> 202</w:t>
      </w:r>
      <w:r w:rsidR="0099605F">
        <w:rPr>
          <w:rFonts w:ascii="Times New Roman" w:hAnsi="Times New Roman"/>
          <w:color w:val="000000"/>
        </w:rPr>
        <w:t>5</w:t>
      </w:r>
      <w:r w:rsidR="00CC2B43">
        <w:rPr>
          <w:rFonts w:ascii="Times New Roman" w:hAnsi="Times New Roman"/>
          <w:color w:val="000000"/>
        </w:rPr>
        <w:t xml:space="preserve">г. </w:t>
      </w:r>
    </w:p>
    <w:p w14:paraId="3504A9EE" w14:textId="77777777" w:rsidR="00CC2B43" w:rsidRDefault="00CC2B43" w:rsidP="00CC2B43">
      <w:pPr>
        <w:shd w:val="clear" w:color="auto" w:fill="FFFFFF"/>
        <w:jc w:val="both"/>
        <w:rPr>
          <w:rFonts w:ascii="Times New Roman" w:hAnsi="Times New Roman"/>
        </w:rPr>
      </w:pPr>
    </w:p>
    <w:p w14:paraId="0EF7CF7E" w14:textId="71606C89" w:rsidR="00CC2B43" w:rsidRDefault="006D2830" w:rsidP="00CC2B43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CC2B43">
        <w:rPr>
          <w:rFonts w:ascii="Times New Roman" w:hAnsi="Times New Roman"/>
        </w:rPr>
        <w:t xml:space="preserve">.2. Порядок участия в розыгрышах: </w:t>
      </w:r>
    </w:p>
    <w:p w14:paraId="3C8ECF57" w14:textId="681647F5" w:rsidR="006D2830" w:rsidRDefault="006D2830" w:rsidP="006D2830">
      <w:pPr>
        <w:jc w:val="both"/>
        <w:rPr>
          <w:rFonts w:ascii="Times New Roman" w:hAnsi="Times New Roman" w:cs="Times New Roman"/>
        </w:rPr>
      </w:pPr>
      <w:r w:rsidRPr="00CC2B43">
        <w:rPr>
          <w:rFonts w:ascii="Times New Roman" w:hAnsi="Times New Roman" w:cs="Times New Roman"/>
        </w:rPr>
        <w:t>Участники акции, которые совершили</w:t>
      </w:r>
      <w:r>
        <w:rPr>
          <w:rFonts w:ascii="Times New Roman" w:hAnsi="Times New Roman" w:cs="Times New Roman"/>
        </w:rPr>
        <w:t xml:space="preserve"> </w:t>
      </w:r>
      <w:r w:rsidRPr="00CC2B43">
        <w:rPr>
          <w:rFonts w:ascii="Times New Roman" w:hAnsi="Times New Roman" w:cs="Times New Roman"/>
        </w:rPr>
        <w:t xml:space="preserve">покупку и получили </w:t>
      </w:r>
      <w:r w:rsidR="00C84DC1">
        <w:rPr>
          <w:rFonts w:ascii="Times New Roman" w:hAnsi="Times New Roman" w:cs="Times New Roman"/>
        </w:rPr>
        <w:t>3 (</w:t>
      </w:r>
      <w:r>
        <w:rPr>
          <w:rFonts w:ascii="Times New Roman" w:hAnsi="Times New Roman" w:cs="Times New Roman"/>
        </w:rPr>
        <w:t>три</w:t>
      </w:r>
      <w:r w:rsidR="00C84DC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и более </w:t>
      </w:r>
      <w:r w:rsidRPr="00CC2B43">
        <w:rPr>
          <w:rFonts w:ascii="Times New Roman" w:hAnsi="Times New Roman" w:cs="Times New Roman"/>
        </w:rPr>
        <w:t>купон</w:t>
      </w:r>
      <w:r>
        <w:rPr>
          <w:rFonts w:ascii="Times New Roman" w:hAnsi="Times New Roman" w:cs="Times New Roman"/>
        </w:rPr>
        <w:t>ов</w:t>
      </w:r>
      <w:r w:rsidRPr="00CC2B43">
        <w:rPr>
          <w:rFonts w:ascii="Times New Roman" w:hAnsi="Times New Roman" w:cs="Times New Roman"/>
        </w:rPr>
        <w:t xml:space="preserve"> акции «Счастливый вихрь» в период с </w:t>
      </w:r>
      <w:r w:rsidR="0099605F">
        <w:rPr>
          <w:rFonts w:ascii="Times New Roman" w:hAnsi="Times New Roman" w:cs="Times New Roman"/>
        </w:rPr>
        <w:t>07</w:t>
      </w:r>
      <w:r w:rsidRPr="00CC2B43">
        <w:rPr>
          <w:rFonts w:ascii="Times New Roman" w:hAnsi="Times New Roman" w:cs="Times New Roman"/>
        </w:rPr>
        <w:t>.</w:t>
      </w:r>
      <w:r w:rsidR="0099605F">
        <w:rPr>
          <w:rFonts w:ascii="Times New Roman" w:hAnsi="Times New Roman" w:cs="Times New Roman"/>
        </w:rPr>
        <w:t>11</w:t>
      </w:r>
      <w:r w:rsidRPr="00CC2B43">
        <w:rPr>
          <w:rFonts w:ascii="Times New Roman" w:hAnsi="Times New Roman" w:cs="Times New Roman"/>
        </w:rPr>
        <w:t xml:space="preserve"> по </w:t>
      </w:r>
      <w:r w:rsidR="0099605F">
        <w:rPr>
          <w:rFonts w:ascii="Times New Roman" w:hAnsi="Times New Roman" w:cs="Times New Roman"/>
        </w:rPr>
        <w:t>05</w:t>
      </w:r>
      <w:r w:rsidRPr="00CC2B43">
        <w:rPr>
          <w:rFonts w:ascii="Times New Roman" w:hAnsi="Times New Roman" w:cs="Times New Roman"/>
        </w:rPr>
        <w:t>.1</w:t>
      </w:r>
      <w:r w:rsidR="0099605F">
        <w:rPr>
          <w:rFonts w:ascii="Times New Roman" w:hAnsi="Times New Roman" w:cs="Times New Roman"/>
        </w:rPr>
        <w:t>2</w:t>
      </w:r>
      <w:r w:rsidRPr="00CC2B43">
        <w:rPr>
          <w:rFonts w:ascii="Times New Roman" w:hAnsi="Times New Roman" w:cs="Times New Roman"/>
        </w:rPr>
        <w:t>.202</w:t>
      </w:r>
      <w:r w:rsidR="0099605F">
        <w:rPr>
          <w:rFonts w:ascii="Times New Roman" w:hAnsi="Times New Roman" w:cs="Times New Roman"/>
        </w:rPr>
        <w:t>5</w:t>
      </w:r>
      <w:r w:rsidRPr="00CC2B43">
        <w:rPr>
          <w:rFonts w:ascii="Times New Roman" w:hAnsi="Times New Roman" w:cs="Times New Roman"/>
        </w:rPr>
        <w:t xml:space="preserve"> (до</w:t>
      </w:r>
      <w:r w:rsidR="0099605F">
        <w:rPr>
          <w:rFonts w:ascii="Times New Roman" w:hAnsi="Times New Roman" w:cs="Times New Roman"/>
        </w:rPr>
        <w:t xml:space="preserve"> 19</w:t>
      </w:r>
      <w:r w:rsidRPr="00CC2B43">
        <w:rPr>
          <w:rFonts w:ascii="Times New Roman" w:hAnsi="Times New Roman" w:cs="Times New Roman"/>
        </w:rPr>
        <w:t>:</w:t>
      </w:r>
      <w:r w:rsidR="0099605F">
        <w:rPr>
          <w:rFonts w:ascii="Times New Roman" w:hAnsi="Times New Roman" w:cs="Times New Roman"/>
        </w:rPr>
        <w:t>00</w:t>
      </w:r>
      <w:r w:rsidRPr="00CC2B43">
        <w:rPr>
          <w:rFonts w:ascii="Times New Roman" w:hAnsi="Times New Roman" w:cs="Times New Roman"/>
        </w:rPr>
        <w:t xml:space="preserve">) участвуют в розыгрыше </w:t>
      </w:r>
      <w:r>
        <w:rPr>
          <w:rFonts w:ascii="Times New Roman" w:hAnsi="Times New Roman" w:cs="Times New Roman"/>
        </w:rPr>
        <w:t xml:space="preserve">главных </w:t>
      </w:r>
      <w:r w:rsidRPr="00CC2B43">
        <w:rPr>
          <w:rFonts w:ascii="Times New Roman" w:hAnsi="Times New Roman" w:cs="Times New Roman"/>
        </w:rPr>
        <w:t xml:space="preserve">призов с 12:00 час. до </w:t>
      </w:r>
      <w:r w:rsidR="0099605F">
        <w:rPr>
          <w:rFonts w:ascii="Times New Roman" w:hAnsi="Times New Roman" w:cs="Times New Roman"/>
        </w:rPr>
        <w:t>15</w:t>
      </w:r>
      <w:r w:rsidRPr="00CC2B43">
        <w:rPr>
          <w:rFonts w:ascii="Times New Roman" w:hAnsi="Times New Roman" w:cs="Times New Roman"/>
        </w:rPr>
        <w:t>:00 час. Промо-зона акции и стойка выдачи призов находится на 2 этаже Центра</w:t>
      </w:r>
      <w:r>
        <w:rPr>
          <w:rFonts w:ascii="Times New Roman" w:hAnsi="Times New Roman" w:cs="Times New Roman"/>
        </w:rPr>
        <w:t>.</w:t>
      </w:r>
    </w:p>
    <w:p w14:paraId="131353E6" w14:textId="77777777" w:rsidR="006D2830" w:rsidRDefault="006D2830" w:rsidP="006D2830">
      <w:pPr>
        <w:jc w:val="both"/>
        <w:rPr>
          <w:rFonts w:ascii="Times New Roman" w:hAnsi="Times New Roman" w:cs="Times New Roman"/>
        </w:rPr>
      </w:pPr>
    </w:p>
    <w:p w14:paraId="4CC2226E" w14:textId="30BF7491" w:rsidR="004B00C8" w:rsidRDefault="004B00C8" w:rsidP="004B00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7.3. Главные призы разыгрываются на промо-зоне акции с помощью «Кабины летающих купонов» (далее Кабина).</w:t>
      </w:r>
    </w:p>
    <w:p w14:paraId="4EAFA802" w14:textId="77777777" w:rsidR="004B00C8" w:rsidRDefault="004B00C8" w:rsidP="004B00C8">
      <w:pPr>
        <w:jc w:val="both"/>
        <w:rPr>
          <w:rFonts w:ascii="Times New Roman" w:hAnsi="Times New Roman"/>
        </w:rPr>
      </w:pPr>
    </w:p>
    <w:p w14:paraId="43CD2A98" w14:textId="1AB8FF66" w:rsidR="004B00C8" w:rsidRDefault="004B00C8" w:rsidP="004B00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7.4. Участник предъявляет промоутеру 3 (три) комплимента акции «Счастливый вихрь». </w:t>
      </w:r>
    </w:p>
    <w:p w14:paraId="30E7E934" w14:textId="77777777" w:rsidR="004B00C8" w:rsidRDefault="004B00C8" w:rsidP="004B00C8">
      <w:pPr>
        <w:jc w:val="both"/>
        <w:rPr>
          <w:rFonts w:ascii="Times New Roman" w:hAnsi="Times New Roman"/>
        </w:rPr>
      </w:pPr>
    </w:p>
    <w:p w14:paraId="4BEA3D84" w14:textId="7FBC7759" w:rsidR="004B00C8" w:rsidRDefault="004B00C8" w:rsidP="004B00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7.5. За один день финального розыгрыша можно посетить кабину только один раз.</w:t>
      </w:r>
    </w:p>
    <w:p w14:paraId="7446D1AF" w14:textId="77777777" w:rsidR="004B00C8" w:rsidRDefault="004B00C8" w:rsidP="004B00C8">
      <w:pPr>
        <w:jc w:val="both"/>
        <w:rPr>
          <w:rFonts w:ascii="Times New Roman" w:hAnsi="Times New Roman"/>
        </w:rPr>
      </w:pPr>
    </w:p>
    <w:p w14:paraId="5BE71385" w14:textId="749DAB9C" w:rsidR="004B00C8" w:rsidRDefault="004B00C8" w:rsidP="004B00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7.6. Участник посещает кабину и ловит в ней летающие купоны за срок, определенный Организатором Акции (10 секунд). Купоны являются призовыми, если на них написано наименование приза. Участник обменивает призовые купоны на вещественные призы на стойке выдачи призов в промо-зоне акции сразу после выхода из кабины.</w:t>
      </w:r>
    </w:p>
    <w:p w14:paraId="03B1882F" w14:textId="77777777" w:rsidR="004B00C8" w:rsidRDefault="004B00C8" w:rsidP="006D2830">
      <w:pPr>
        <w:jc w:val="both"/>
        <w:rPr>
          <w:rFonts w:ascii="Times New Roman" w:hAnsi="Times New Roman" w:cs="Times New Roman"/>
        </w:rPr>
      </w:pPr>
    </w:p>
    <w:p w14:paraId="4C67DD9A" w14:textId="00F7ED6F" w:rsidR="006D2830" w:rsidRPr="00CC2B43" w:rsidRDefault="006D2830" w:rsidP="006D28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1B36E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Один участник может выиграть только один главный приз</w:t>
      </w:r>
      <w:r w:rsidR="003D1AF5">
        <w:rPr>
          <w:rFonts w:ascii="Times New Roman" w:hAnsi="Times New Roman" w:cs="Times New Roman"/>
        </w:rPr>
        <w:t xml:space="preserve"> 1 категории</w:t>
      </w:r>
      <w:r>
        <w:rPr>
          <w:rFonts w:ascii="Times New Roman" w:hAnsi="Times New Roman" w:cs="Times New Roman"/>
        </w:rPr>
        <w:t xml:space="preserve">. </w:t>
      </w:r>
    </w:p>
    <w:p w14:paraId="34475EE1" w14:textId="77777777" w:rsidR="00CC2B43" w:rsidRDefault="00CC2B43" w:rsidP="00CC2B43">
      <w:pPr>
        <w:shd w:val="clear" w:color="auto" w:fill="FFFFFF"/>
        <w:rPr>
          <w:rFonts w:ascii="Times New Roman" w:hAnsi="Times New Roman"/>
        </w:rPr>
      </w:pPr>
    </w:p>
    <w:p w14:paraId="517D4B66" w14:textId="0FB8DDA1" w:rsidR="00CC2B43" w:rsidRDefault="006D2830" w:rsidP="00CC2B43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CC2B43">
        <w:rPr>
          <w:rFonts w:ascii="Times New Roman" w:hAnsi="Times New Roman"/>
        </w:rPr>
        <w:t>.</w:t>
      </w:r>
      <w:r w:rsidR="001B36E2">
        <w:rPr>
          <w:rFonts w:ascii="Times New Roman" w:hAnsi="Times New Roman"/>
        </w:rPr>
        <w:t>8</w:t>
      </w:r>
      <w:r w:rsidR="00CC2B43">
        <w:rPr>
          <w:rFonts w:ascii="Times New Roman" w:hAnsi="Times New Roman"/>
        </w:rPr>
        <w:t xml:space="preserve">. Обязательным условием участия в розыгрыше является личное присутствие на розыгрыше с одним из следующих документов: </w:t>
      </w:r>
    </w:p>
    <w:p w14:paraId="4EC259F3" w14:textId="77777777" w:rsidR="00CC2B43" w:rsidRDefault="00CC2B43" w:rsidP="00CC2B43">
      <w:pPr>
        <w:pStyle w:val="af"/>
        <w:numPr>
          <w:ilvl w:val="0"/>
          <w:numId w:val="8"/>
        </w:numPr>
        <w:tabs>
          <w:tab w:val="left" w:pos="516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паспортом РФ, </w:t>
      </w:r>
    </w:p>
    <w:p w14:paraId="1101AD93" w14:textId="77777777" w:rsidR="00CC2B43" w:rsidRDefault="00CC2B43" w:rsidP="00CC2B43">
      <w:pPr>
        <w:pStyle w:val="af"/>
        <w:numPr>
          <w:ilvl w:val="0"/>
          <w:numId w:val="8"/>
        </w:numPr>
        <w:tabs>
          <w:tab w:val="left" w:pos="516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паспортом страны-члена Евразийского экономического союза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Республика Армения, Республика Беларусь, Республика Казахстан, Кыргызская Республика)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6CA245" w14:textId="77777777" w:rsidR="00CC2B43" w:rsidRDefault="00CC2B43" w:rsidP="00CC2B43">
      <w:pPr>
        <w:pStyle w:val="af"/>
        <w:numPr>
          <w:ilvl w:val="0"/>
          <w:numId w:val="8"/>
        </w:numPr>
        <w:tabs>
          <w:tab w:val="left" w:pos="516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документом, удостоверяющим личность иностранного гражданина и документом, подтверждающим статус резидента РФ (с присвоенным ИНН), </w:t>
      </w:r>
    </w:p>
    <w:p w14:paraId="0AF0308B" w14:textId="573DE829" w:rsidR="00CC2B43" w:rsidRDefault="00CC2B43" w:rsidP="001B36E2">
      <w:pPr>
        <w:pStyle w:val="af"/>
        <w:tabs>
          <w:tab w:val="left" w:pos="5160"/>
        </w:tabs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также с мобильным телефоном, смс с промо-кодом и чеками, подтверждающими покупки товаров и услуг в ТЦ «Капитолий» (подробнее об исключениях в п.5.2. настоящих Правил) в соответствии с п.</w:t>
      </w:r>
      <w:r w:rsidR="006D283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 настоящих Правил).</w:t>
      </w:r>
    </w:p>
    <w:p w14:paraId="3B830DED" w14:textId="0AAFF710" w:rsidR="00CC2B43" w:rsidRDefault="006D2830" w:rsidP="00CC2B43">
      <w:pPr>
        <w:pStyle w:val="af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C2B43">
        <w:rPr>
          <w:rFonts w:ascii="Times New Roman" w:hAnsi="Times New Roman"/>
          <w:sz w:val="24"/>
          <w:szCs w:val="24"/>
        </w:rPr>
        <w:t>.</w:t>
      </w:r>
      <w:r w:rsidR="001B36E2">
        <w:rPr>
          <w:rFonts w:ascii="Times New Roman" w:hAnsi="Times New Roman"/>
          <w:sz w:val="24"/>
          <w:szCs w:val="24"/>
        </w:rPr>
        <w:t>9</w:t>
      </w:r>
      <w:r w:rsidR="00CC2B43">
        <w:rPr>
          <w:rFonts w:ascii="Times New Roman" w:hAnsi="Times New Roman"/>
          <w:sz w:val="24"/>
          <w:szCs w:val="24"/>
        </w:rPr>
        <w:t>. Передача призов осуществляется при условии предоставления победителем всех необходимых документов (паспорт либо документ из п.</w:t>
      </w:r>
      <w:r>
        <w:rPr>
          <w:rFonts w:ascii="Times New Roman" w:hAnsi="Times New Roman"/>
          <w:sz w:val="24"/>
          <w:szCs w:val="24"/>
        </w:rPr>
        <w:t>7</w:t>
      </w:r>
      <w:r w:rsidR="00CC2B43">
        <w:rPr>
          <w:rFonts w:ascii="Times New Roman" w:hAnsi="Times New Roman"/>
          <w:sz w:val="24"/>
          <w:szCs w:val="24"/>
        </w:rPr>
        <w:t>.</w:t>
      </w:r>
      <w:r w:rsidR="001B36E2">
        <w:rPr>
          <w:rFonts w:ascii="Times New Roman" w:hAnsi="Times New Roman"/>
          <w:sz w:val="24"/>
          <w:szCs w:val="24"/>
        </w:rPr>
        <w:t>8</w:t>
      </w:r>
      <w:r w:rsidR="00CC2B43">
        <w:rPr>
          <w:rFonts w:ascii="Times New Roman" w:hAnsi="Times New Roman"/>
          <w:sz w:val="24"/>
          <w:szCs w:val="24"/>
        </w:rPr>
        <w:t xml:space="preserve"> настоящих Правил, ИНН, СНИЛС), а также смс с промо-кодом и чека, подтверждающего покупку. </w:t>
      </w:r>
    </w:p>
    <w:p w14:paraId="5B3F144A" w14:textId="56326E45" w:rsidR="006D2830" w:rsidRPr="006D2830" w:rsidRDefault="006D2830" w:rsidP="006D2830">
      <w:pPr>
        <w:pStyle w:val="af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D2830">
        <w:rPr>
          <w:rFonts w:ascii="Times New Roman" w:eastAsia="Calibri" w:hAnsi="Times New Roman"/>
          <w:sz w:val="24"/>
          <w:szCs w:val="24"/>
        </w:rPr>
        <w:lastRenderedPageBreak/>
        <w:t>7</w:t>
      </w:r>
      <w:r w:rsidR="00CC2B43" w:rsidRPr="006D2830">
        <w:rPr>
          <w:rFonts w:ascii="Times New Roman" w:eastAsia="Calibri" w:hAnsi="Times New Roman"/>
          <w:sz w:val="24"/>
          <w:szCs w:val="24"/>
        </w:rPr>
        <w:t>.</w:t>
      </w:r>
      <w:r w:rsidR="001B36E2">
        <w:rPr>
          <w:rFonts w:ascii="Times New Roman" w:eastAsia="Calibri" w:hAnsi="Times New Roman"/>
          <w:sz w:val="24"/>
          <w:szCs w:val="24"/>
        </w:rPr>
        <w:t>10</w:t>
      </w:r>
      <w:r w:rsidR="00CC2B43" w:rsidRPr="006D2830">
        <w:rPr>
          <w:rFonts w:ascii="Times New Roman" w:eastAsia="Calibri" w:hAnsi="Times New Roman"/>
          <w:sz w:val="24"/>
          <w:szCs w:val="24"/>
        </w:rPr>
        <w:t xml:space="preserve">. </w:t>
      </w:r>
      <w:r w:rsidR="00CC2B43" w:rsidRPr="006D2830">
        <w:rPr>
          <w:rFonts w:ascii="Times New Roman" w:eastAsia="Times New Roman" w:hAnsi="Times New Roman"/>
          <w:sz w:val="24"/>
          <w:szCs w:val="24"/>
        </w:rPr>
        <w:t>Организатор оставляет за собой право изменить сроки предоставления призов, а также способы передачи призов.</w:t>
      </w:r>
    </w:p>
    <w:p w14:paraId="571A4657" w14:textId="250CFE0F" w:rsidR="00CC2B43" w:rsidRPr="006D2830" w:rsidRDefault="006D2830" w:rsidP="006D2830">
      <w:pPr>
        <w:pStyle w:val="af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C2B43" w:rsidRPr="006D2830">
        <w:rPr>
          <w:rFonts w:ascii="Times New Roman" w:hAnsi="Times New Roman"/>
          <w:sz w:val="24"/>
          <w:szCs w:val="24"/>
        </w:rPr>
        <w:t>.</w:t>
      </w:r>
      <w:r w:rsidR="001B36E2">
        <w:rPr>
          <w:rFonts w:ascii="Times New Roman" w:hAnsi="Times New Roman"/>
          <w:sz w:val="24"/>
          <w:szCs w:val="24"/>
        </w:rPr>
        <w:t>11</w:t>
      </w:r>
      <w:r w:rsidR="00CC2B43" w:rsidRPr="006D2830">
        <w:rPr>
          <w:rFonts w:ascii="Times New Roman" w:hAnsi="Times New Roman"/>
          <w:sz w:val="24"/>
          <w:szCs w:val="24"/>
        </w:rPr>
        <w:t xml:space="preserve">. В случае невозможности проведения акции и/или розыгрыша призов из-за ограничительных мер, введенных органами государственной власти, Организатор акции ответственности не несет. </w:t>
      </w:r>
    </w:p>
    <w:p w14:paraId="260966E0" w14:textId="69540482" w:rsidR="00CC2B43" w:rsidRPr="006D2830" w:rsidRDefault="006D2830" w:rsidP="00CC2B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CC2B43" w:rsidRPr="006D2830">
        <w:rPr>
          <w:rFonts w:ascii="Times New Roman" w:hAnsi="Times New Roman"/>
        </w:rPr>
        <w:t>.</w:t>
      </w:r>
      <w:r w:rsidR="001B36E2">
        <w:rPr>
          <w:rFonts w:ascii="Times New Roman" w:hAnsi="Times New Roman"/>
        </w:rPr>
        <w:t>12</w:t>
      </w:r>
      <w:r w:rsidR="00CC2B43" w:rsidRPr="006D2830">
        <w:rPr>
          <w:rFonts w:ascii="Times New Roman" w:hAnsi="Times New Roman"/>
        </w:rPr>
        <w:t xml:space="preserve">. В случае отмены акции в соответствии с п. </w:t>
      </w:r>
      <w:r>
        <w:rPr>
          <w:rFonts w:ascii="Times New Roman" w:hAnsi="Times New Roman"/>
        </w:rPr>
        <w:t>7</w:t>
      </w:r>
      <w:r w:rsidR="00CC2B43" w:rsidRPr="006D2830">
        <w:rPr>
          <w:rFonts w:ascii="Times New Roman" w:hAnsi="Times New Roman"/>
        </w:rPr>
        <w:t>.</w:t>
      </w:r>
      <w:r w:rsidR="001B36E2">
        <w:rPr>
          <w:rFonts w:ascii="Times New Roman" w:hAnsi="Times New Roman"/>
        </w:rPr>
        <w:t>11</w:t>
      </w:r>
      <w:r w:rsidR="00CC2B43" w:rsidRPr="006D2830">
        <w:rPr>
          <w:rFonts w:ascii="Times New Roman" w:hAnsi="Times New Roman"/>
        </w:rPr>
        <w:t xml:space="preserve">. настоящих Правил, денежные средства, потраченные участниками акции для принятия участия в ней, возмещению не подлежат. </w:t>
      </w:r>
    </w:p>
    <w:p w14:paraId="4E78EAD0" w14:textId="77777777" w:rsidR="009A76E0" w:rsidRPr="006D2830" w:rsidRDefault="009A76E0">
      <w:pPr>
        <w:jc w:val="both"/>
        <w:rPr>
          <w:rFonts w:ascii="Times New Roman" w:hAnsi="Times New Roman"/>
        </w:rPr>
      </w:pPr>
    </w:p>
    <w:p w14:paraId="0FD51C3C" w14:textId="77777777" w:rsidR="009A76E0" w:rsidRDefault="009A76E0">
      <w:pPr>
        <w:tabs>
          <w:tab w:val="left" w:pos="5160"/>
        </w:tabs>
        <w:ind w:right="-1"/>
        <w:jc w:val="both"/>
        <w:rPr>
          <w:rFonts w:ascii="Times New Roman" w:hAnsi="Times New Roman"/>
        </w:rPr>
      </w:pPr>
    </w:p>
    <w:p w14:paraId="7DA8E822" w14:textId="77777777" w:rsidR="009A76E0" w:rsidRDefault="00283F44">
      <w:pPr>
        <w:tabs>
          <w:tab w:val="left" w:pos="0"/>
          <w:tab w:val="left" w:pos="284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Права и обязанности Участников и Организатора Акции.</w:t>
      </w:r>
    </w:p>
    <w:p w14:paraId="53DE6559" w14:textId="77777777" w:rsidR="009A76E0" w:rsidRDefault="009A76E0">
      <w:pPr>
        <w:tabs>
          <w:tab w:val="left" w:pos="709"/>
        </w:tabs>
        <w:jc w:val="both"/>
        <w:rPr>
          <w:rFonts w:ascii="Times New Roman" w:hAnsi="Times New Roman"/>
        </w:rPr>
      </w:pPr>
    </w:p>
    <w:p w14:paraId="15E2F10F" w14:textId="77777777" w:rsidR="009A76E0" w:rsidRDefault="00283F44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8.1. К участию в Акции допускаются лица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достигшие 18-летнего возраста, являющиеся гражданами:</w:t>
      </w:r>
    </w:p>
    <w:p w14:paraId="3E468B3D" w14:textId="77777777" w:rsidR="009A76E0" w:rsidRDefault="00283F44">
      <w:pPr>
        <w:pStyle w:val="af"/>
        <w:numPr>
          <w:ilvl w:val="0"/>
          <w:numId w:val="7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Российской Федерации, </w:t>
      </w:r>
    </w:p>
    <w:p w14:paraId="3358853E" w14:textId="77777777" w:rsidR="009A76E0" w:rsidRDefault="00283F44">
      <w:pPr>
        <w:pStyle w:val="af"/>
        <w:numPr>
          <w:ilvl w:val="0"/>
          <w:numId w:val="7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других стран, являющиеся резидентами РФ (с присвоенным ИНН), </w:t>
      </w:r>
    </w:p>
    <w:p w14:paraId="65FC6C72" w14:textId="77777777" w:rsidR="009A76E0" w:rsidRDefault="00283F44">
      <w:pPr>
        <w:pStyle w:val="af"/>
        <w:numPr>
          <w:ilvl w:val="0"/>
          <w:numId w:val="7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Евразийского экономического союза.</w:t>
      </w:r>
    </w:p>
    <w:p w14:paraId="1FD931D9" w14:textId="77777777" w:rsidR="009A76E0" w:rsidRDefault="00283F44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8.2. В Акции запрещается принимать участие сотрудникам магазинов Центра, а также членам их семей. </w:t>
      </w:r>
    </w:p>
    <w:p w14:paraId="6A5A22E7" w14:textId="77777777" w:rsidR="009A76E0" w:rsidRDefault="00283F44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Лица, не соответствующие вышеуказанным требованиям (8.1 и 8.2), не имеют право на участие в Акции и право на получение призов.</w:t>
      </w:r>
    </w:p>
    <w:p w14:paraId="1EF9E64A" w14:textId="77777777" w:rsidR="009A76E0" w:rsidRDefault="00283F44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 Участник Акции вправе требовать:</w:t>
      </w:r>
    </w:p>
    <w:p w14:paraId="74046DB6" w14:textId="77777777" w:rsidR="009A76E0" w:rsidRDefault="00283F44">
      <w:pPr>
        <w:pStyle w:val="af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Получения информации об Акции в соответствии с настоящими Правилами.</w:t>
      </w:r>
    </w:p>
    <w:p w14:paraId="68F1CE3C" w14:textId="77777777" w:rsidR="009A76E0" w:rsidRDefault="00283F44">
      <w:pPr>
        <w:pStyle w:val="af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Выдачи приза в случае признания его обладателем в соответствии с настоящими Условиями.</w:t>
      </w:r>
    </w:p>
    <w:p w14:paraId="1F81BC06" w14:textId="77777777" w:rsidR="009A76E0" w:rsidRDefault="00283F44">
      <w:pPr>
        <w:tabs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8.5. Участники Акции обязаны выполнять все действия, связанные с участием в Акции и получением призов, в установленные условиями Акции сроки.</w:t>
      </w:r>
    </w:p>
    <w:p w14:paraId="4F16FF0E" w14:textId="77777777" w:rsidR="009A76E0" w:rsidRDefault="00283F44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8.6. Организатор Акции обязуется выдать призы участникам, признанных их обладателями согласно настоящим Правилам.</w:t>
      </w:r>
    </w:p>
    <w:p w14:paraId="4043A3DD" w14:textId="77777777" w:rsidR="009A76E0" w:rsidRDefault="00283F44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8.7. Приостановка или досрочное прекращение проведения Акции не освобождает Организатора от необходимости предоставления призов участникам Акции, признанным их обладателями согласно настоящим Правилам.</w:t>
      </w:r>
    </w:p>
    <w:p w14:paraId="7DF21EB6" w14:textId="77777777" w:rsidR="009A76E0" w:rsidRDefault="00283F44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8.8. Организатор имеет право разглашать персональные данные участника акции, признанного обладателем приза, только с разрешения такого участника. Организатор не вправе предоставлять информацию об участнике Акции третьим лицам, за исключением случаев, предусмотренных законодательством Российской Федерации.</w:t>
      </w:r>
    </w:p>
    <w:p w14:paraId="4C912C9E" w14:textId="77777777" w:rsidR="009A76E0" w:rsidRDefault="00283F44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8.9. Участник выражает согласие и разрешает Организатору, ООО «ЭНКА ТЦ» и Операторам связи осуществлять в его адрес смс-рассылки и иные виды рассылок и уведомлений, в том числе рекламного характера с использованием любых средств связи. Подробные условия сбора, обработки и использования персональных данных участников Акции указаны в разделе 9 настоящих Правил.</w:t>
      </w:r>
    </w:p>
    <w:p w14:paraId="78699704" w14:textId="77777777" w:rsidR="009A76E0" w:rsidRDefault="00283F44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8.10. Организатор оставляет за собой право не вступать в письменные переговоры либо иные контакты с участниками Акции, кроме случаев, указанных в настоящих Условиях или соответствующих требованиям действующего законодательства Российской Федерации.</w:t>
      </w:r>
    </w:p>
    <w:p w14:paraId="05D36AB2" w14:textId="77777777" w:rsidR="009A76E0" w:rsidRDefault="00283F44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8.11. Участники Акции, получившие призы, обязаны самостоятельно осуществлять уплату всех налогов и иных существующих обязательных платежей, связанных с получением призов, установленных действующим законодательством Российской Федерации. С момента получения приза участник самостоятельно несёт ответственность за уплату всех налогов и иных существующих обязательных платежей, связанных с его получением, установленных действующим законодательством Российской Федерации.</w:t>
      </w:r>
    </w:p>
    <w:p w14:paraId="1AB0D40E" w14:textId="77777777" w:rsidR="009A76E0" w:rsidRDefault="00283F44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8.12. Участники, признанные обладателями призов, могут, по просьбе Организатора, принимать участие в интервьюировании, фото- и видеосъёмке в связи с признанием обладателями призов, без выплаты за это дополнительного вознаграждения, и безвозмездно предоставить Организатору права на использование его имени, фамилии, и материалов, изготовленных в связи с их участием в Акции, при распространении рекламной информации об Акции. Авторские (смежные) права на полученные материалы принадлежат Организатору.</w:t>
      </w:r>
    </w:p>
    <w:p w14:paraId="0CC3E911" w14:textId="77777777" w:rsidR="009A76E0" w:rsidRDefault="00283F44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8.13. Факт участия в Акции подразумевает, что её участники ознакомлены и согласны с настоящими Правилами. Согласие с Условиями является полным и безоговорочным.</w:t>
      </w:r>
    </w:p>
    <w:p w14:paraId="52D0EBB2" w14:textId="77777777" w:rsidR="009A76E0" w:rsidRDefault="00283F44">
      <w:pPr>
        <w:tabs>
          <w:tab w:val="left" w:pos="70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8.14. Участнику акции необходимо сохранять чек на покупку (чеки на покупки) товаров и /или услуг и смс с купоном (который остаётся у участника) до конца Акции.</w:t>
      </w:r>
    </w:p>
    <w:p w14:paraId="33EEE02F" w14:textId="77777777" w:rsidR="009A76E0" w:rsidRDefault="009A76E0">
      <w:pPr>
        <w:tabs>
          <w:tab w:val="left" w:pos="709"/>
        </w:tabs>
        <w:jc w:val="both"/>
        <w:rPr>
          <w:rFonts w:ascii="Times New Roman" w:hAnsi="Times New Roman"/>
          <w:b/>
        </w:rPr>
      </w:pPr>
    </w:p>
    <w:p w14:paraId="6E1B40B7" w14:textId="77777777" w:rsidR="009A76E0" w:rsidRDefault="009A76E0">
      <w:pPr>
        <w:tabs>
          <w:tab w:val="left" w:pos="709"/>
        </w:tabs>
        <w:jc w:val="both"/>
        <w:rPr>
          <w:rFonts w:ascii="Times New Roman" w:hAnsi="Times New Roman"/>
          <w:b/>
        </w:rPr>
      </w:pPr>
    </w:p>
    <w:p w14:paraId="268E9DEC" w14:textId="77777777" w:rsidR="009A76E0" w:rsidRDefault="00283F44">
      <w:pPr>
        <w:tabs>
          <w:tab w:val="left" w:pos="70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 Персональные данные.</w:t>
      </w:r>
    </w:p>
    <w:p w14:paraId="484D40DF" w14:textId="77777777" w:rsidR="009A76E0" w:rsidRDefault="009A76E0">
      <w:pPr>
        <w:tabs>
          <w:tab w:val="left" w:pos="709"/>
        </w:tabs>
        <w:jc w:val="both"/>
        <w:rPr>
          <w:rFonts w:ascii="Times New Roman" w:hAnsi="Times New Roman"/>
          <w:b/>
        </w:rPr>
      </w:pPr>
    </w:p>
    <w:p w14:paraId="56BE988E" w14:textId="77777777" w:rsidR="009A76E0" w:rsidRDefault="00283F44">
      <w:pPr>
        <w:tabs>
          <w:tab w:val="left" w:pos="709"/>
        </w:tabs>
        <w:jc w:val="both"/>
        <w:rPr>
          <w:i/>
          <w:iCs/>
        </w:rPr>
      </w:pPr>
      <w:r>
        <w:rPr>
          <w:rFonts w:ascii="Times New Roman" w:hAnsi="Times New Roman"/>
          <w:bCs/>
        </w:rPr>
        <w:t>9.1.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Принимая участие в Акции, участник, действуя своей волей и в своем интересе, даёт согласие Организатору на обработку своих персональных данных, на следующих условиях:</w:t>
      </w:r>
    </w:p>
    <w:p w14:paraId="68EF6EDA" w14:textId="77777777" w:rsidR="009A76E0" w:rsidRDefault="009A76E0">
      <w:pPr>
        <w:pStyle w:val="m206487252893674916msolistparagraph"/>
        <w:shd w:val="clear" w:color="auto" w:fill="FFFFFF"/>
        <w:spacing w:before="0" w:after="0"/>
        <w:rPr>
          <w:i/>
          <w:iCs/>
        </w:rPr>
      </w:pPr>
    </w:p>
    <w:p w14:paraId="447C9748" w14:textId="77777777" w:rsidR="009A76E0" w:rsidRDefault="00283F44">
      <w:pPr>
        <w:pStyle w:val="m206487252893674916msolistparagraph"/>
        <w:shd w:val="clear" w:color="auto" w:fill="FFFFFF"/>
        <w:spacing w:before="0" w:after="0"/>
        <w:jc w:val="both"/>
        <w:rPr>
          <w:iCs/>
          <w:shd w:val="clear" w:color="auto" w:fill="FFFFFF"/>
        </w:rPr>
      </w:pPr>
      <w:r>
        <w:rPr>
          <w:iCs/>
        </w:rPr>
        <w:t>9.1.1. Участник акции даёт свое согласие ООО «ЭНКА ТЦ» - оператору персональных данных, зарегистрированному по адресу 123112 г. Москва, Пресненская набережная, д.l0 (далее – ООО «ЭНКА ТЦ»),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данных, для о</w:t>
      </w:r>
      <w:r>
        <w:t>существления розыгрышей призов в маркетинговых целях.</w:t>
      </w:r>
    </w:p>
    <w:p w14:paraId="7AC4892F" w14:textId="77777777" w:rsidR="009A76E0" w:rsidRDefault="00283F44">
      <w:pPr>
        <w:pStyle w:val="m206487252893674916msolistparagraph"/>
        <w:shd w:val="clear" w:color="auto" w:fill="FFFFFF"/>
        <w:spacing w:before="0" w:after="0"/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>9.1.2. Участник акции дает свое согласие ООО «ЭНКА ТЦ» на поручение обработки своих персональных данных Организатору и подрядчикам ООО «ЭНКА ТЦ» в рамках достижения указанной выше цели.</w:t>
      </w:r>
    </w:p>
    <w:p w14:paraId="60CFBCB8" w14:textId="77777777" w:rsidR="009A76E0" w:rsidRDefault="00283F44">
      <w:pPr>
        <w:pStyle w:val="m206487252893674916msolistparagraph"/>
        <w:shd w:val="clear" w:color="auto" w:fill="FFFFFF"/>
        <w:spacing w:before="0" w:after="0"/>
        <w:jc w:val="both"/>
      </w:pPr>
      <w:r>
        <w:t xml:space="preserve">9.1.3. </w:t>
      </w:r>
      <w:r>
        <w:rPr>
          <w:iCs/>
        </w:rPr>
        <w:t xml:space="preserve">Настоящее согласие в любой момент участником отозвано с помощью письменного уведомления по адресу </w:t>
      </w:r>
      <w:hyperlink r:id="rId5">
        <w:r w:rsidR="009A76E0">
          <w:rPr>
            <w:rStyle w:val="a6"/>
          </w:rPr>
          <w:t>Advertisement.Enkatc@enka.com</w:t>
        </w:r>
      </w:hyperlink>
      <w:r>
        <w:rPr>
          <w:iCs/>
        </w:rPr>
        <w:t>;</w:t>
      </w:r>
    </w:p>
    <w:p w14:paraId="1C87C75F" w14:textId="77777777" w:rsidR="009A76E0" w:rsidRDefault="00283F44">
      <w:pPr>
        <w:pStyle w:val="m206487252893674916msolistparagraph"/>
        <w:shd w:val="clear" w:color="auto" w:fill="FFFFFF"/>
        <w:spacing w:before="0" w:after="0"/>
        <w:jc w:val="both"/>
        <w:rPr>
          <w:b/>
        </w:rPr>
      </w:pPr>
      <w:r>
        <w:t xml:space="preserve">9.1.4. </w:t>
      </w:r>
      <w:r>
        <w:rPr>
          <w:iCs/>
          <w:shd w:val="clear" w:color="auto" w:fill="FFFFFF"/>
        </w:rPr>
        <w:t>Участник подтверждает, что персональные данные, указанные в настоящем согласии, являются его собственными.</w:t>
      </w:r>
    </w:p>
    <w:p w14:paraId="1FF849E7" w14:textId="77777777" w:rsidR="009A76E0" w:rsidRDefault="009A76E0">
      <w:pPr>
        <w:tabs>
          <w:tab w:val="left" w:pos="709"/>
        </w:tabs>
        <w:jc w:val="both"/>
        <w:rPr>
          <w:rFonts w:ascii="Times New Roman" w:hAnsi="Times New Roman"/>
          <w:b/>
        </w:rPr>
      </w:pPr>
    </w:p>
    <w:p w14:paraId="1337D3D9" w14:textId="77777777" w:rsidR="009A76E0" w:rsidRDefault="00283F44">
      <w:pPr>
        <w:tabs>
          <w:tab w:val="left" w:pos="70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 Дополнительно.</w:t>
      </w:r>
    </w:p>
    <w:p w14:paraId="5FC6F6C2" w14:textId="77777777" w:rsidR="009A76E0" w:rsidRDefault="009A76E0">
      <w:pPr>
        <w:pStyle w:val="af"/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6EF562E4" w14:textId="77777777" w:rsidR="009A76E0" w:rsidRDefault="00283F44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10.1. Во всем, что не предусмотрено настоящими Условиями, Организатор и участники стимулирующей акции руководствуются действующим законодательством Российской Федерации.</w:t>
      </w:r>
    </w:p>
    <w:p w14:paraId="56DFACAD" w14:textId="77777777" w:rsidR="009A76E0" w:rsidRDefault="00283F44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10.2. Организатор не несёт ответственности за действия (бездействия), а также ошибки участников Акции.</w:t>
      </w:r>
    </w:p>
    <w:p w14:paraId="5DF05FC2" w14:textId="77777777" w:rsidR="009A76E0" w:rsidRDefault="00283F44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 Организатор не несёт ответственности в случае, если обладатель приза не может осуществить его получение в порядке, установленном настоящими Условиями, по причинам, не связанным с выполнением Организатором своих обязанностей. </w:t>
      </w:r>
    </w:p>
    <w:p w14:paraId="6996796E" w14:textId="77777777" w:rsidR="009A76E0" w:rsidRDefault="00283F44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10.4. Организатор не несёт ответственность перед участниками, в том числе перед лицами, признанными обладателями призов Акции, в следующих случаях: </w:t>
      </w:r>
    </w:p>
    <w:p w14:paraId="4CBD56A3" w14:textId="77777777" w:rsidR="009A76E0" w:rsidRDefault="00283F44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− за возникновение форс-мажорных или иных обстоятельств, исключающих возможность вручения приза его обладателю;</w:t>
      </w:r>
    </w:p>
    <w:p w14:paraId="16B197B7" w14:textId="77777777" w:rsidR="009A76E0" w:rsidRDefault="00283F44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− в случае наступления форс-мажорных обстоятельств, непосредственно влияющих на выполнение Организатором своих обязательств и делающих невозможным их исполнение Организатором, включая наводнения, пожары, забастовки, землетрясения или другие природные факторы; массовые эпидемии; распоряжения государственных органов, и другие, не зависящие от Организатора объективные причины; </w:t>
      </w:r>
    </w:p>
    <w:p w14:paraId="3615FB8E" w14:textId="77777777" w:rsidR="009A76E0" w:rsidRDefault="00283F44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− неисполнения (несвоевременного исполнение) участниками своих обязанностей, предусмотренных настоящими Условиями.</w:t>
      </w:r>
    </w:p>
    <w:p w14:paraId="046059A5" w14:textId="77777777" w:rsidR="009A76E0" w:rsidRDefault="00283F44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10.5. Организатор не несёт ответственности за пропуск сроков, установленных для совершения действий настоящими Условиями. Претензии в связи с пропуском сроков, не принимаются, приз по истечению срока для его получения не выдаётся.</w:t>
      </w:r>
    </w:p>
    <w:p w14:paraId="7F5BC75C" w14:textId="77777777" w:rsidR="009A76E0" w:rsidRDefault="00283F44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10.6. Организатор несёт расходы, только прямо указанные в настоящих Правилах. Все прочие расходы, связанные с участием в Акции (покупка товаров для участия в Акции), в </w:t>
      </w:r>
      <w:proofErr w:type="gramStart"/>
      <w:r>
        <w:rPr>
          <w:rFonts w:ascii="Times New Roman" w:hAnsi="Times New Roman"/>
          <w:sz w:val="24"/>
          <w:szCs w:val="24"/>
        </w:rPr>
        <w:t>т.ч.</w:t>
      </w:r>
      <w:proofErr w:type="gramEnd"/>
      <w:r>
        <w:rPr>
          <w:rFonts w:ascii="Times New Roman" w:hAnsi="Times New Roman"/>
          <w:sz w:val="24"/>
          <w:szCs w:val="24"/>
        </w:rPr>
        <w:t xml:space="preserve"> получением призов (проезд к месту вручения) участники несут самостоятельно и за собственный счёт.</w:t>
      </w:r>
    </w:p>
    <w:p w14:paraId="7EFC0C01" w14:textId="77777777" w:rsidR="009A76E0" w:rsidRDefault="00283F44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10.7. Организатор имеет право на своё усмотрение в одностороннем порядке запретить дальнейшее участие в настоящей Акции любому лицу, которое действует в нарушение настоящих Условий, действует деструктивным образом или осуществляет действия с намерением досаждать, оскорблять, угрожать или причинять беспокойство любому иному лицу, которое может быть связано с настоящей Акцией.</w:t>
      </w:r>
    </w:p>
    <w:p w14:paraId="26657EAC" w14:textId="77777777" w:rsidR="009A76E0" w:rsidRDefault="00283F44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10.8. </w:t>
      </w:r>
      <w:r>
        <w:rPr>
          <w:rFonts w:ascii="Times New Roman" w:eastAsia="Times New Roman" w:hAnsi="Times New Roman"/>
          <w:sz w:val="24"/>
          <w:szCs w:val="27"/>
        </w:rPr>
        <w:t>Организатор оставляет за собой право изменять настоящие Правила, сроки проведения Акции и даты проведения розыгрыша призов.</w:t>
      </w:r>
    </w:p>
    <w:p w14:paraId="1EB94D26" w14:textId="77777777" w:rsidR="009A76E0" w:rsidRDefault="009A76E0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9A76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MWTypeGlobalPro-Light;Times Ne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ngal;Cambria">
    <w:panose1 w:val="00000000000000000000"/>
    <w:charset w:val="00"/>
    <w:family w:val="roman"/>
    <w:notTrueType/>
    <w:pitch w:val="default"/>
  </w:font>
  <w:font w:name="Times;Times New Roman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698C"/>
    <w:multiLevelType w:val="multilevel"/>
    <w:tmpl w:val="BB66B3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2505DA"/>
    <w:multiLevelType w:val="multilevel"/>
    <w:tmpl w:val="35E896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AA6D1D"/>
    <w:multiLevelType w:val="hybridMultilevel"/>
    <w:tmpl w:val="5D46B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911F6"/>
    <w:multiLevelType w:val="multilevel"/>
    <w:tmpl w:val="7BB2F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2BC2336"/>
    <w:multiLevelType w:val="multilevel"/>
    <w:tmpl w:val="FBB6F7E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7CB0A14"/>
    <w:multiLevelType w:val="multilevel"/>
    <w:tmpl w:val="BFACD298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A01E8F"/>
    <w:multiLevelType w:val="multilevel"/>
    <w:tmpl w:val="22DE1D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00609D8"/>
    <w:multiLevelType w:val="multilevel"/>
    <w:tmpl w:val="BD120E3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3FC03B2"/>
    <w:multiLevelType w:val="multilevel"/>
    <w:tmpl w:val="C5642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6CE1117"/>
    <w:multiLevelType w:val="multilevel"/>
    <w:tmpl w:val="93F49BFE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 w16cid:durableId="1596471633">
    <w:abstractNumId w:val="8"/>
  </w:num>
  <w:num w:numId="2" w16cid:durableId="360908298">
    <w:abstractNumId w:val="7"/>
  </w:num>
  <w:num w:numId="3" w16cid:durableId="2009012605">
    <w:abstractNumId w:val="3"/>
  </w:num>
  <w:num w:numId="4" w16cid:durableId="1986153789">
    <w:abstractNumId w:val="9"/>
  </w:num>
  <w:num w:numId="5" w16cid:durableId="1930120914">
    <w:abstractNumId w:val="4"/>
  </w:num>
  <w:num w:numId="6" w16cid:durableId="2005935243">
    <w:abstractNumId w:val="6"/>
  </w:num>
  <w:num w:numId="7" w16cid:durableId="2007398980">
    <w:abstractNumId w:val="5"/>
  </w:num>
  <w:num w:numId="8" w16cid:durableId="1400639676">
    <w:abstractNumId w:val="1"/>
  </w:num>
  <w:num w:numId="9" w16cid:durableId="1179390535">
    <w:abstractNumId w:val="0"/>
  </w:num>
  <w:num w:numId="10" w16cid:durableId="1429807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E0"/>
    <w:rsid w:val="001B36E2"/>
    <w:rsid w:val="001F1CED"/>
    <w:rsid w:val="001F36AC"/>
    <w:rsid w:val="00283F44"/>
    <w:rsid w:val="002D5D0A"/>
    <w:rsid w:val="0033080A"/>
    <w:rsid w:val="003366FF"/>
    <w:rsid w:val="00352330"/>
    <w:rsid w:val="003D1AF5"/>
    <w:rsid w:val="003F3111"/>
    <w:rsid w:val="004B00C8"/>
    <w:rsid w:val="004B7ECD"/>
    <w:rsid w:val="005D229F"/>
    <w:rsid w:val="00603300"/>
    <w:rsid w:val="006D2830"/>
    <w:rsid w:val="00762D2D"/>
    <w:rsid w:val="008C4E3D"/>
    <w:rsid w:val="008F25A4"/>
    <w:rsid w:val="00993917"/>
    <w:rsid w:val="0099605F"/>
    <w:rsid w:val="009A76E0"/>
    <w:rsid w:val="009B6349"/>
    <w:rsid w:val="009C7F67"/>
    <w:rsid w:val="00A129BB"/>
    <w:rsid w:val="00A1694F"/>
    <w:rsid w:val="00A72972"/>
    <w:rsid w:val="00C84DC1"/>
    <w:rsid w:val="00CC2B43"/>
    <w:rsid w:val="00E54F69"/>
    <w:rsid w:val="00E940C5"/>
    <w:rsid w:val="00F15F40"/>
    <w:rsid w:val="00F3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CF18"/>
  <w15:docId w15:val="{6EFC9633-0C40-42FC-87CE-11B9B0CB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Times New Roman" w:hAnsi="Cambria" w:cs="Cambri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Arial" w:hAnsi="Arial" w:cs="Arial"/>
      <w:color w:val="222222"/>
      <w:sz w:val="19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  <w:rPr>
      <w:b w:val="0"/>
    </w:rPr>
  </w:style>
  <w:style w:type="character" w:customStyle="1" w:styleId="WW8Num18z0">
    <w:name w:val="WW8Num18z0"/>
    <w:qFormat/>
    <w:rPr>
      <w:sz w:val="22"/>
    </w:rPr>
  </w:style>
  <w:style w:type="character" w:customStyle="1" w:styleId="WW8Num21z0">
    <w:name w:val="WW8Num21z0"/>
    <w:qFormat/>
    <w:rPr>
      <w:rFonts w:ascii="Calibri" w:hAnsi="Calibri" w:cs="Calibri"/>
      <w:sz w:val="22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Times New Roman" w:hAnsi="Times New Roman" w:cs="Times New Roman"/>
      <w:b w:val="0"/>
      <w:sz w:val="24"/>
    </w:rPr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Symbol" w:hAnsi="Symbol" w:cs="Symbol"/>
      <w:sz w:val="20"/>
    </w:rPr>
  </w:style>
  <w:style w:type="character" w:customStyle="1" w:styleId="WW8Num27z1">
    <w:name w:val="WW8Num27z1"/>
    <w:qFormat/>
    <w:rPr>
      <w:rFonts w:ascii="Courier New" w:hAnsi="Courier New" w:cs="Courier New"/>
      <w:sz w:val="20"/>
    </w:rPr>
  </w:style>
  <w:style w:type="character" w:customStyle="1" w:styleId="WW8Num27z2">
    <w:name w:val="WW8Num27z2"/>
    <w:qFormat/>
    <w:rPr>
      <w:rFonts w:ascii="Wingdings" w:hAnsi="Wingdings" w:cs="Wingdings"/>
      <w:sz w:val="20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Calibri" w:hAnsi="Calibri" w:cs="Calibri"/>
      <w:sz w:val="22"/>
    </w:rPr>
  </w:style>
  <w:style w:type="character" w:customStyle="1" w:styleId="WW8Num36z0">
    <w:name w:val="WW8Num36z0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1">
    <w:name w:val="Основной шрифт абзаца1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0">
    <w:name w:val="Знак примечания1"/>
    <w:qFormat/>
    <w:rPr>
      <w:sz w:val="16"/>
      <w:szCs w:val="16"/>
    </w:rPr>
  </w:style>
  <w:style w:type="character" w:customStyle="1" w:styleId="a4">
    <w:name w:val="Текст примечания Знак"/>
    <w:qFormat/>
    <w:rPr>
      <w:sz w:val="20"/>
      <w:szCs w:val="20"/>
    </w:rPr>
  </w:style>
  <w:style w:type="character" w:customStyle="1" w:styleId="a5">
    <w:name w:val="Тема примечания Знак"/>
    <w:qFormat/>
    <w:rPr>
      <w:b/>
      <w:bCs/>
      <w:sz w:val="20"/>
      <w:szCs w:val="20"/>
    </w:rPr>
  </w:style>
  <w:style w:type="character" w:styleId="a6">
    <w:name w:val="Hyperlink"/>
    <w:rPr>
      <w:color w:val="0000FF"/>
      <w:u w:val="single"/>
    </w:rPr>
  </w:style>
  <w:style w:type="character" w:customStyle="1" w:styleId="1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2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7">
    <w:name w:val="Основной текст Знак"/>
    <w:qFormat/>
    <w:rPr>
      <w:rFonts w:ascii="BMWTypeGlobalPro-Light;Times Ne" w:eastAsia="BMWTypeGlobalPro-Light;Times Ne" w:hAnsi="BMWTypeGlobalPro-Light;Times Ne" w:cs="Times New Roman"/>
      <w:sz w:val="22"/>
      <w:szCs w:val="22"/>
      <w:lang w:val="en-US"/>
    </w:rPr>
  </w:style>
  <w:style w:type="character" w:customStyle="1" w:styleId="3">
    <w:name w:val="Неразрешенное упоминание3"/>
    <w:qFormat/>
    <w:rPr>
      <w:color w:val="605E5C"/>
      <w:shd w:val="clear" w:color="auto" w:fill="E1DFDD"/>
    </w:rPr>
  </w:style>
  <w:style w:type="character" w:styleId="a8">
    <w:name w:val="FollowedHyperlink"/>
    <w:rPr>
      <w:color w:val="954F72"/>
      <w:u w:val="single"/>
    </w:rPr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a">
    <w:name w:val="Body Text"/>
    <w:basedOn w:val="a"/>
    <w:pPr>
      <w:widowControl w:val="0"/>
      <w:ind w:left="115"/>
    </w:pPr>
    <w:rPr>
      <w:rFonts w:ascii="BMWTypeGlobalPro-Light;Times Ne" w:eastAsia="BMWTypeGlobalPro-Light;Times Ne" w:hAnsi="BMWTypeGlobalPro-Light;Times Ne" w:cs="BMWTypeGlobalPro-Light;Times Ne"/>
      <w:sz w:val="22"/>
      <w:szCs w:val="22"/>
      <w:lang w:val="en-US"/>
    </w:rPr>
  </w:style>
  <w:style w:type="paragraph" w:styleId="ab">
    <w:name w:val="List"/>
    <w:basedOn w:val="aa"/>
    <w:rPr>
      <w:rFonts w:cs="Mangal;Cambri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;Cambria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Mangal;Cambria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;Cambria"/>
    </w:rPr>
  </w:style>
  <w:style w:type="paragraph" w:styleId="ae">
    <w:name w:val="Normal (Web)"/>
    <w:basedOn w:val="a"/>
    <w:qFormat/>
    <w:pPr>
      <w:spacing w:before="280" w:after="280"/>
    </w:pPr>
    <w:rPr>
      <w:rFonts w:ascii="Times;Times New Roman" w:hAnsi="Times;Times New Roman" w:cs="Times New Roman"/>
      <w:sz w:val="20"/>
      <w:szCs w:val="20"/>
    </w:rPr>
  </w:style>
  <w:style w:type="paragraph" w:styleId="af">
    <w:name w:val="List Paragraph"/>
    <w:basedOn w:val="a"/>
    <w:qFormat/>
    <w:pPr>
      <w:spacing w:after="160" w:line="252" w:lineRule="auto"/>
      <w:ind w:left="720"/>
      <w:contextualSpacing/>
    </w:pPr>
    <w:rPr>
      <w:rFonts w:eastAsia="Cambria"/>
      <w:sz w:val="22"/>
      <w:szCs w:val="22"/>
    </w:rPr>
  </w:style>
  <w:style w:type="paragraph" w:customStyle="1" w:styleId="m-4744591445033686173msolistparagraph">
    <w:name w:val="m_-4744591445033686173msolistparagraph"/>
    <w:basedOn w:val="a"/>
    <w:qFormat/>
    <w:pPr>
      <w:spacing w:before="280" w:after="280"/>
    </w:pPr>
    <w:rPr>
      <w:rFonts w:ascii="Times New Roman" w:hAnsi="Times New Roman" w:cs="Times New Roman"/>
    </w:rPr>
  </w:style>
  <w:style w:type="paragraph" w:customStyle="1" w:styleId="m206487252893674916msolistparagraph">
    <w:name w:val="m_206487252893674916msolistparagraph"/>
    <w:basedOn w:val="a"/>
    <w:qFormat/>
    <w:pPr>
      <w:spacing w:before="280" w:after="280"/>
    </w:pPr>
    <w:rPr>
      <w:rFonts w:ascii="Times New Roman" w:hAnsi="Times New Roman" w:cs="Times New Roman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1">
    <w:name w:val="annotation subject"/>
    <w:basedOn w:val="14"/>
    <w:next w:val="14"/>
    <w:qFormat/>
    <w:rPr>
      <w:b/>
      <w:bCs/>
    </w:rPr>
  </w:style>
  <w:style w:type="paragraph" w:styleId="af2">
    <w:name w:val="Revision"/>
    <w:uiPriority w:val="99"/>
    <w:semiHidden/>
    <w:qFormat/>
    <w:rsid w:val="00865E76"/>
    <w:rPr>
      <w:rFonts w:ascii="Cambria" w:eastAsia="Times New Roman" w:hAnsi="Cambria" w:cs="Cambria"/>
      <w:sz w:val="24"/>
      <w:szCs w:val="24"/>
      <w:lang w:eastAsia="zh-CN"/>
    </w:rPr>
  </w:style>
  <w:style w:type="table" w:styleId="af3">
    <w:name w:val="Table Grid"/>
    <w:basedOn w:val="a1"/>
    <w:uiPriority w:val="39"/>
    <w:rsid w:val="008F2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vertisement.Enkatc@enk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2207</Words>
  <Characters>14128</Characters>
  <Application>Microsoft Office Word</Application>
  <DocSecurity>0</DocSecurity>
  <Lines>344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Letsshowadv</dc:creator>
  <dc:description/>
  <cp:lastModifiedBy>Екатерина</cp:lastModifiedBy>
  <cp:revision>13</cp:revision>
  <cp:lastPrinted>2024-03-22T07:22:00Z</cp:lastPrinted>
  <dcterms:created xsi:type="dcterms:W3CDTF">2025-10-29T14:55:00Z</dcterms:created>
  <dcterms:modified xsi:type="dcterms:W3CDTF">2025-10-29T15:33:00Z</dcterms:modified>
  <dc:language>ru-RU</dc:language>
</cp:coreProperties>
</file>