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EA" w:rsidRPr="00986FEA" w:rsidRDefault="00986FEA" w:rsidP="00986FEA">
      <w:pPr>
        <w:spacing w:after="0" w:line="240" w:lineRule="auto"/>
        <w:jc w:val="center"/>
        <w:rPr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986FEA">
        <w:rPr>
          <w:rFonts w:ascii="Arial" w:hAnsi="Arial" w:cs="Arial"/>
          <w:b/>
          <w:bCs/>
          <w:sz w:val="32"/>
          <w:szCs w:val="32"/>
        </w:rPr>
        <w:t xml:space="preserve">Magyar Energia Szimpózium </w:t>
      </w:r>
      <w:r w:rsidRPr="00986FEA">
        <w:rPr>
          <w:rFonts w:ascii="Arial" w:hAnsi="Arial" w:cs="Arial"/>
          <w:sz w:val="32"/>
          <w:szCs w:val="32"/>
        </w:rPr>
        <w:t>–</w:t>
      </w:r>
      <w:r w:rsidRPr="00986FEA">
        <w:rPr>
          <w:rFonts w:ascii="Arial" w:hAnsi="Arial" w:cs="Arial"/>
          <w:b/>
          <w:bCs/>
          <w:sz w:val="32"/>
          <w:szCs w:val="32"/>
        </w:rPr>
        <w:t xml:space="preserve"> MESZ 2014</w:t>
      </w:r>
    </w:p>
    <w:p w:rsidR="00986FEA" w:rsidRDefault="00986FEA" w:rsidP="00986FEA">
      <w:pPr>
        <w:spacing w:after="0" w:line="22" w:lineRule="atLeast"/>
        <w:jc w:val="center"/>
        <w:rPr>
          <w:rFonts w:ascii="Arial" w:hAnsi="Arial" w:cs="Arial"/>
          <w:bCs/>
          <w:sz w:val="20"/>
          <w:szCs w:val="20"/>
        </w:rPr>
      </w:pPr>
      <w:r w:rsidRPr="00986FEA">
        <w:rPr>
          <w:rFonts w:ascii="Arial" w:hAnsi="Arial" w:cs="Arial"/>
          <w:bCs/>
          <w:sz w:val="28"/>
          <w:szCs w:val="28"/>
        </w:rPr>
        <w:t>Budapest, 2014. szeptember 25</w:t>
      </w:r>
      <w:r w:rsidRPr="00986FEA">
        <w:rPr>
          <w:rFonts w:ascii="Arial" w:hAnsi="Arial" w:cs="Arial"/>
          <w:bCs/>
          <w:sz w:val="20"/>
          <w:szCs w:val="20"/>
        </w:rPr>
        <w:t xml:space="preserve">.  </w:t>
      </w: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Cs/>
          <w:sz w:val="20"/>
          <w:szCs w:val="20"/>
        </w:rPr>
      </w:pPr>
      <w:r w:rsidRPr="00986FEA">
        <w:rPr>
          <w:rFonts w:ascii="Arial" w:hAnsi="Arial" w:cs="Arial"/>
          <w:bCs/>
          <w:sz w:val="20"/>
          <w:szCs w:val="20"/>
        </w:rPr>
        <w:br/>
      </w:r>
    </w:p>
    <w:p w:rsidR="00986FEA" w:rsidRPr="00986FEA" w:rsidRDefault="00986FEA" w:rsidP="00986FEA">
      <w:pPr>
        <w:pStyle w:val="Cmsor1"/>
        <w:spacing w:before="0" w:after="0" w:line="22" w:lineRule="atLeast"/>
        <w:jc w:val="center"/>
        <w:rPr>
          <w:sz w:val="28"/>
          <w:szCs w:val="28"/>
        </w:rPr>
      </w:pPr>
      <w:r w:rsidRPr="00986FEA">
        <w:rPr>
          <w:sz w:val="28"/>
          <w:szCs w:val="28"/>
        </w:rPr>
        <w:t>A Kárpát-medence magyar energetikusainak 18. találkozója</w:t>
      </w:r>
    </w:p>
    <w:p w:rsidR="00986FEA" w:rsidRPr="00C16547" w:rsidRDefault="00986FEA" w:rsidP="00986FEA">
      <w:pPr>
        <w:pStyle w:val="Cmsor1"/>
        <w:spacing w:before="0" w:after="0" w:line="22" w:lineRule="atLeast"/>
        <w:jc w:val="center"/>
        <w:rPr>
          <w:b w:val="0"/>
          <w:sz w:val="24"/>
          <w:szCs w:val="24"/>
        </w:rPr>
      </w:pPr>
      <w:r w:rsidRPr="00C16547">
        <w:rPr>
          <w:b w:val="0"/>
          <w:sz w:val="24"/>
          <w:szCs w:val="24"/>
        </w:rPr>
        <w:t>MET, ETE, MEE, MMK, Rákóczi Szövetség és az EMT szervezésében</w:t>
      </w:r>
    </w:p>
    <w:p w:rsidR="00986FEA" w:rsidRDefault="00986FEA" w:rsidP="00986FEA">
      <w:pPr>
        <w:spacing w:after="0" w:line="22" w:lineRule="atLeast"/>
        <w:rPr>
          <w:lang w:eastAsia="hu-HU"/>
        </w:rPr>
      </w:pPr>
    </w:p>
    <w:p w:rsidR="00986FEA" w:rsidRPr="00ED1FC9" w:rsidRDefault="00986FEA" w:rsidP="00986FEA">
      <w:pPr>
        <w:spacing w:after="0" w:line="22" w:lineRule="atLeast"/>
        <w:rPr>
          <w:lang w:eastAsia="hu-HU"/>
        </w:rPr>
      </w:pPr>
    </w:p>
    <w:p w:rsidR="00986FEA" w:rsidRPr="00ED1FC9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ED1FC9">
        <w:rPr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>MEGHÍVÓ</w:t>
      </w:r>
    </w:p>
    <w:p w:rsidR="00986FEA" w:rsidRPr="00986FEA" w:rsidRDefault="00986FEA" w:rsidP="00986FEA">
      <w:pPr>
        <w:tabs>
          <w:tab w:val="left" w:pos="2127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br/>
        <w:t>Időpontja: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201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. szeptember 25. csütörtök, 9:00 – 18:00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Helyszíne: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 xml:space="preserve">1028 Budapest, II. ker. (Pesthidegkút), Templom u. 2-10., 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Klebelsberg Kultúrkúria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Szervező: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Magyar Energetikai Társaság (MET)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bCs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Társszervezők: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bCs/>
          <w:sz w:val="24"/>
          <w:szCs w:val="24"/>
        </w:rPr>
        <w:t>Energiagazdálkodási Tudományos Egyesület</w:t>
      </w:r>
      <w:r w:rsidRPr="00986FEA">
        <w:rPr>
          <w:rFonts w:ascii="Arial" w:hAnsi="Arial" w:cs="Arial"/>
          <w:sz w:val="24"/>
          <w:szCs w:val="24"/>
        </w:rPr>
        <w:t xml:space="preserve"> (ETE), </w:t>
      </w:r>
      <w:r w:rsidRPr="00986FEA">
        <w:rPr>
          <w:rFonts w:ascii="Arial" w:hAnsi="Arial" w:cs="Arial"/>
          <w:bCs/>
          <w:sz w:val="24"/>
          <w:szCs w:val="24"/>
        </w:rPr>
        <w:t xml:space="preserve">Magyar 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Cs/>
          <w:sz w:val="24"/>
          <w:szCs w:val="24"/>
        </w:rPr>
        <w:t xml:space="preserve">                                Elektrotechnikai Egyesület</w:t>
      </w:r>
      <w:r w:rsidRPr="00986FEA">
        <w:rPr>
          <w:rFonts w:ascii="Arial" w:hAnsi="Arial" w:cs="Arial"/>
          <w:sz w:val="24"/>
          <w:szCs w:val="24"/>
        </w:rPr>
        <w:t xml:space="preserve"> (MEE), </w:t>
      </w:r>
      <w:r w:rsidRPr="00986FEA">
        <w:rPr>
          <w:rFonts w:ascii="Arial" w:hAnsi="Arial" w:cs="Arial"/>
          <w:bCs/>
          <w:sz w:val="24"/>
          <w:szCs w:val="24"/>
        </w:rPr>
        <w:t>Magyar Mérnöki Kamara</w:t>
      </w:r>
      <w:r w:rsidRPr="00986FEA">
        <w:rPr>
          <w:rFonts w:ascii="Arial" w:hAnsi="Arial" w:cs="Arial"/>
          <w:sz w:val="24"/>
          <w:szCs w:val="24"/>
        </w:rPr>
        <w:t xml:space="preserve"> (MMK),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 xml:space="preserve">                                Rákóczi Szövetség, Erdélyi Magyar Műszaki Tudományos Társaság</w:t>
      </w:r>
    </w:p>
    <w:p w:rsidR="00986FEA" w:rsidRPr="00986FEA" w:rsidRDefault="00986FEA" w:rsidP="00986FEA">
      <w:pPr>
        <w:tabs>
          <w:tab w:val="left" w:pos="360"/>
          <w:tab w:val="left" w:pos="2127"/>
        </w:tabs>
        <w:spacing w:after="0" w:line="22" w:lineRule="atLeast"/>
        <w:rPr>
          <w:rStyle w:val="a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</w:rPr>
        <w:t xml:space="preserve">                                (EMT)</w:t>
      </w:r>
    </w:p>
    <w:p w:rsidR="00986FEA" w:rsidRDefault="00986FEA" w:rsidP="00986FEA">
      <w:pPr>
        <w:shd w:val="clear" w:color="auto" w:fill="FFFFFF"/>
        <w:tabs>
          <w:tab w:val="left" w:pos="360"/>
          <w:tab w:val="left" w:pos="2340"/>
        </w:tabs>
        <w:spacing w:after="0" w:line="22" w:lineRule="atLeast"/>
        <w:outlineLvl w:val="1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shd w:val="clear" w:color="auto" w:fill="FFFFFF"/>
        <w:tabs>
          <w:tab w:val="left" w:pos="360"/>
          <w:tab w:val="left" w:pos="2340"/>
        </w:tabs>
        <w:spacing w:after="0" w:line="22" w:lineRule="atLeast"/>
        <w:outlineLvl w:val="1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Alapelvek, célok: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Kárpát-medencei magyar energetikai szakemberek találkozójának hagyományos fóruma (mérnökök, közgazdászo</w:t>
      </w:r>
      <w:r w:rsidR="00C1654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k, jogászok, vállalkozók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Információcsere, kapcsolatépítési lehetőségek biztosítása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Szakmai és üzleti hálózat építése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Közös EU finanszírozási lehetőségek keresése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Határokon átnyúló vállalkozások kiépítésének ösztönzése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 regionalitás erősítése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Egységes magyar műszaki nyelv használatának ösztönzése</w:t>
      </w:r>
    </w:p>
    <w:p w:rsidR="00986FEA" w:rsidRPr="00986FEA" w:rsidRDefault="00986FEA" w:rsidP="00986FEA">
      <w:pPr>
        <w:numPr>
          <w:ilvl w:val="0"/>
          <w:numId w:val="21"/>
        </w:numPr>
        <w:tabs>
          <w:tab w:val="clear" w:pos="1288"/>
          <w:tab w:val="num" w:pos="851"/>
        </w:tabs>
        <w:spacing w:after="0" w:line="22" w:lineRule="atLeast"/>
        <w:ind w:left="851" w:hanging="284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Fiatalok bekapcsolása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A SZIMPÓZIUM PROGRAMJA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8:25</w:t>
      </w:r>
      <w:r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A hallgatóság érkezése, regisztráció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  <w:tab w:val="left" w:pos="2410"/>
          <w:tab w:val="left" w:pos="8130"/>
        </w:tabs>
        <w:spacing w:after="0" w:line="22" w:lineRule="atLeast"/>
        <w:ind w:left="851" w:hanging="851"/>
        <w:jc w:val="center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 xml:space="preserve">Levezető elnök: </w:t>
      </w:r>
      <w:r w:rsidRPr="00986FEA">
        <w:rPr>
          <w:rFonts w:ascii="Arial" w:hAnsi="Arial" w:cs="Arial"/>
          <w:b/>
          <w:sz w:val="24"/>
          <w:szCs w:val="24"/>
        </w:rPr>
        <w:t xml:space="preserve">Dr. Korényi Zoltán, </w:t>
      </w:r>
      <w:r w:rsidRPr="00986FEA">
        <w:rPr>
          <w:rFonts w:ascii="Arial" w:hAnsi="Arial" w:cs="Arial"/>
          <w:sz w:val="24"/>
          <w:szCs w:val="24"/>
        </w:rPr>
        <w:t>MET Választmány</w:t>
      </w:r>
    </w:p>
    <w:p w:rsidR="00986FEA" w:rsidRPr="00986FEA" w:rsidRDefault="00986FEA" w:rsidP="00C07F80">
      <w:pPr>
        <w:tabs>
          <w:tab w:val="left" w:pos="851"/>
          <w:tab w:val="left" w:pos="1080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  <w:tab w:val="left" w:pos="2694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8:55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Zenei bevezető – </w:t>
      </w:r>
      <w:r w:rsidRPr="00986FEA">
        <w:rPr>
          <w:rFonts w:ascii="Arial" w:hAnsi="Arial" w:cs="Arial"/>
          <w:b/>
          <w:sz w:val="24"/>
          <w:szCs w:val="24"/>
        </w:rPr>
        <w:t xml:space="preserve">Jasper Andor és Érces Norbert, </w:t>
      </w:r>
      <w:r w:rsidRPr="00986FEA">
        <w:rPr>
          <w:rFonts w:ascii="Arial" w:hAnsi="Arial" w:cs="Arial"/>
          <w:sz w:val="24"/>
          <w:szCs w:val="24"/>
        </w:rPr>
        <w:t xml:space="preserve">épületgépész mérnökök, a BME </w:t>
      </w:r>
      <w:r w:rsidRPr="00986FEA"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ab/>
      </w:r>
      <w:r w:rsidR="00C16547"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doktoranduszai</w:t>
      </w: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bCs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9:05</w:t>
      </w:r>
      <w:r w:rsidRPr="00986FEA">
        <w:rPr>
          <w:rFonts w:ascii="Arial" w:hAnsi="Arial" w:cs="Arial"/>
          <w:sz w:val="24"/>
          <w:szCs w:val="24"/>
        </w:rPr>
        <w:t xml:space="preserve">  </w:t>
      </w:r>
      <w:r w:rsidRPr="00986FEA">
        <w:rPr>
          <w:rFonts w:ascii="Arial" w:hAnsi="Arial" w:cs="Arial"/>
          <w:sz w:val="24"/>
          <w:szCs w:val="24"/>
        </w:rPr>
        <w:tab/>
        <w:t xml:space="preserve">Ünnepélyes megnyitó, kitüntetések átadása - </w:t>
      </w:r>
      <w:r w:rsidRPr="00986FEA">
        <w:rPr>
          <w:rFonts w:ascii="Arial" w:hAnsi="Arial" w:cs="Arial"/>
          <w:b/>
          <w:sz w:val="24"/>
          <w:szCs w:val="24"/>
        </w:rPr>
        <w:t xml:space="preserve">Dr. Garbai László, </w:t>
      </w:r>
      <w:r w:rsidRPr="00986FEA">
        <w:rPr>
          <w:rFonts w:ascii="Arial" w:hAnsi="Arial" w:cs="Arial"/>
          <w:bCs/>
          <w:sz w:val="24"/>
          <w:szCs w:val="24"/>
        </w:rPr>
        <w:t>MET elnöke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9:10</w:t>
      </w:r>
      <w:r w:rsidRPr="00986FEA">
        <w:rPr>
          <w:rFonts w:ascii="Arial" w:hAnsi="Arial" w:cs="Arial"/>
          <w:sz w:val="24"/>
          <w:szCs w:val="24"/>
        </w:rPr>
        <w:t xml:space="preserve">  </w:t>
      </w:r>
      <w:r w:rsidRPr="00986FEA">
        <w:rPr>
          <w:rFonts w:ascii="Arial" w:hAnsi="Arial" w:cs="Arial"/>
          <w:sz w:val="24"/>
          <w:szCs w:val="24"/>
        </w:rPr>
        <w:tab/>
        <w:t xml:space="preserve">Polgármesteri köszöntő - </w:t>
      </w:r>
      <w:r w:rsidRPr="00986FEA">
        <w:rPr>
          <w:rFonts w:ascii="Arial" w:hAnsi="Arial" w:cs="Arial"/>
          <w:b/>
          <w:sz w:val="24"/>
          <w:szCs w:val="24"/>
        </w:rPr>
        <w:t>Dr. Láng Zsolt,</w:t>
      </w:r>
      <w:r w:rsidRPr="00986FEA">
        <w:rPr>
          <w:rFonts w:ascii="Arial" w:hAnsi="Arial" w:cs="Arial"/>
          <w:sz w:val="24"/>
          <w:szCs w:val="24"/>
        </w:rPr>
        <w:t xml:space="preserve"> Bp. II. kerület polgármestere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9:15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Nemzetstratégiai Kutató Intézet köszöntője – </w:t>
      </w:r>
      <w:r w:rsidRPr="00986FEA">
        <w:rPr>
          <w:rFonts w:ascii="Arial" w:hAnsi="Arial" w:cs="Arial"/>
          <w:b/>
          <w:sz w:val="24"/>
          <w:szCs w:val="24"/>
        </w:rPr>
        <w:t>Szász Jenő</w:t>
      </w:r>
      <w:r w:rsidRPr="00986FEA">
        <w:rPr>
          <w:rFonts w:ascii="Arial" w:hAnsi="Arial" w:cs="Arial"/>
          <w:sz w:val="24"/>
          <w:szCs w:val="24"/>
        </w:rPr>
        <w:t>, elnök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bCs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9:25</w:t>
      </w:r>
      <w:r w:rsidRPr="00986FEA"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bCs/>
          <w:sz w:val="24"/>
          <w:szCs w:val="24"/>
        </w:rPr>
        <w:t xml:space="preserve">BME Gépészmérnöki Kar köszöntője – </w:t>
      </w:r>
      <w:r w:rsidRPr="00986FEA">
        <w:rPr>
          <w:rFonts w:ascii="Arial" w:hAnsi="Arial" w:cs="Arial"/>
          <w:b/>
          <w:bCs/>
          <w:sz w:val="24"/>
          <w:szCs w:val="24"/>
        </w:rPr>
        <w:t xml:space="preserve">Dr. Czigány Tibor, </w:t>
      </w:r>
      <w:r w:rsidRPr="00986FEA">
        <w:rPr>
          <w:rFonts w:ascii="Arial" w:hAnsi="Arial" w:cs="Arial"/>
          <w:bCs/>
          <w:sz w:val="24"/>
          <w:szCs w:val="24"/>
        </w:rPr>
        <w:t>dékán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  <w:tab w:val="left" w:pos="2835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lastRenderedPageBreak/>
        <w:t xml:space="preserve"> 9:30</w:t>
      </w:r>
      <w:r w:rsidRPr="00986FEA">
        <w:rPr>
          <w:rFonts w:ascii="Arial" w:hAnsi="Arial" w:cs="Arial"/>
          <w:sz w:val="24"/>
          <w:szCs w:val="24"/>
        </w:rPr>
        <w:tab/>
        <w:t xml:space="preserve">EMT köszöntője – </w:t>
      </w:r>
      <w:r w:rsidRPr="00986FEA">
        <w:rPr>
          <w:rFonts w:ascii="Arial" w:hAnsi="Arial" w:cs="Arial"/>
          <w:b/>
          <w:sz w:val="24"/>
          <w:szCs w:val="24"/>
        </w:rPr>
        <w:t>Dr. Bíró Károly Ágoston</w:t>
      </w:r>
      <w:r w:rsidRPr="00986FEA">
        <w:rPr>
          <w:rFonts w:ascii="Arial" w:hAnsi="Arial" w:cs="Arial"/>
          <w:sz w:val="24"/>
          <w:szCs w:val="24"/>
        </w:rPr>
        <w:t xml:space="preserve">, Energetika-elektrotechnika </w:t>
      </w:r>
      <w:r w:rsidRPr="00986FEA"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ab/>
        <w:t>Szakosztály elnöke</w:t>
      </w: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ind w:left="851" w:hanging="851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</w:t>
      </w:r>
      <w:r w:rsidRPr="00986FEA">
        <w:rPr>
          <w:rFonts w:ascii="Arial" w:hAnsi="Arial" w:cs="Arial"/>
          <w:b/>
          <w:sz w:val="24"/>
          <w:szCs w:val="24"/>
        </w:rPr>
        <w:tab/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9:35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MEE köszöntője – </w:t>
      </w:r>
      <w:r w:rsidRPr="00986FEA">
        <w:rPr>
          <w:rFonts w:ascii="Arial" w:hAnsi="Arial" w:cs="Arial"/>
          <w:b/>
          <w:sz w:val="24"/>
          <w:szCs w:val="24"/>
        </w:rPr>
        <w:t xml:space="preserve">Béres József, </w:t>
      </w:r>
      <w:r w:rsidRPr="00986FEA">
        <w:rPr>
          <w:rFonts w:ascii="Arial" w:hAnsi="Arial" w:cs="Arial"/>
          <w:sz w:val="24"/>
          <w:szCs w:val="24"/>
        </w:rPr>
        <w:t>elnök</w:t>
      </w: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6FEA">
        <w:rPr>
          <w:rFonts w:ascii="Arial" w:hAnsi="Arial" w:cs="Arial"/>
          <w:b/>
          <w:sz w:val="24"/>
          <w:szCs w:val="24"/>
          <w:u w:val="single"/>
        </w:rPr>
        <w:t>PLENÁRIS ELŐADÁSOK</w:t>
      </w: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 xml:space="preserve"> 9:40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Európai energetikai kőrkép</w:t>
      </w:r>
      <w:r w:rsidRPr="00986FEA">
        <w:rPr>
          <w:rFonts w:ascii="Arial" w:hAnsi="Arial" w:cs="Arial"/>
          <w:b/>
          <w:sz w:val="24"/>
          <w:szCs w:val="24"/>
        </w:rPr>
        <w:t xml:space="preserve"> – Dr. Molnár László</w:t>
      </w:r>
      <w:r w:rsidRPr="00986FEA">
        <w:rPr>
          <w:rFonts w:ascii="Arial" w:hAnsi="Arial" w:cs="Arial"/>
          <w:sz w:val="24"/>
          <w:szCs w:val="24"/>
        </w:rPr>
        <w:t>, ETE főtitkár</w:t>
      </w:r>
    </w:p>
    <w:p w:rsidR="00986FEA" w:rsidRPr="00986FEA" w:rsidRDefault="00986FEA" w:rsidP="00986FEA">
      <w:pPr>
        <w:tabs>
          <w:tab w:val="left" w:pos="1080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10:00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A megújuló energiatermelés ösztönzése Romániában – </w:t>
      </w:r>
      <w:r w:rsidRPr="00986FEA">
        <w:rPr>
          <w:rFonts w:ascii="Arial" w:hAnsi="Arial" w:cs="Arial"/>
          <w:b/>
          <w:sz w:val="24"/>
          <w:szCs w:val="24"/>
        </w:rPr>
        <w:t>Nagy-Bege Zoltán</w:t>
      </w:r>
      <w:r w:rsidRPr="00986FEA">
        <w:rPr>
          <w:rFonts w:ascii="Arial" w:hAnsi="Arial" w:cs="Arial"/>
          <w:sz w:val="24"/>
          <w:szCs w:val="24"/>
        </w:rPr>
        <w:t>, Országos Energia-szabályzó Hatóság (ANRE), Szabályzó Tanács Tagja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10:20</w:t>
      </w:r>
      <w:r w:rsidRPr="00986FEA">
        <w:rPr>
          <w:rFonts w:ascii="Arial" w:hAnsi="Arial" w:cs="Arial"/>
          <w:sz w:val="24"/>
          <w:szCs w:val="24"/>
        </w:rPr>
        <w:tab/>
        <w:t>Uniós belső villamosenergia-piaci üzemi és kereskedelmi szabályzatok –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ab/>
        <w:t>Gyarmati Tamás</w:t>
      </w:r>
      <w:r w:rsidRPr="00986FEA">
        <w:rPr>
          <w:rFonts w:ascii="Arial" w:hAnsi="Arial" w:cs="Arial"/>
          <w:sz w:val="24"/>
          <w:szCs w:val="24"/>
        </w:rPr>
        <w:t>,</w:t>
      </w:r>
      <w:r w:rsidRPr="00986FEA">
        <w:rPr>
          <w:rStyle w:val="lfej"/>
          <w:rFonts w:ascii="Arial" w:hAnsi="Arial" w:cs="Arial"/>
          <w:sz w:val="24"/>
          <w:szCs w:val="24"/>
        </w:rPr>
        <w:t xml:space="preserve"> </w:t>
      </w:r>
      <w:r w:rsidRPr="00986FEA">
        <w:rPr>
          <w:rFonts w:ascii="Arial" w:hAnsi="Arial" w:cs="Arial"/>
          <w:sz w:val="24"/>
          <w:szCs w:val="24"/>
        </w:rPr>
        <w:t>Magyar Energetikai és Közmű-szabályozási Hivatal (MEKH)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trike/>
          <w:sz w:val="24"/>
          <w:szCs w:val="24"/>
          <w:vertAlign w:val="superscript"/>
        </w:rPr>
      </w:pPr>
    </w:p>
    <w:p w:rsidR="00986FEA" w:rsidRPr="00986FEA" w:rsidRDefault="00986FEA" w:rsidP="00986FEA">
      <w:pPr>
        <w:tabs>
          <w:tab w:val="left" w:pos="3686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10:40</w:t>
      </w:r>
      <w:r w:rsidRPr="00986FEA">
        <w:rPr>
          <w:rFonts w:ascii="Arial" w:hAnsi="Arial" w:cs="Arial"/>
          <w:b/>
          <w:sz w:val="24"/>
          <w:szCs w:val="24"/>
        </w:rPr>
        <w:tab/>
        <w:t>Kávészünet - 20 perc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>Levezető elnök</w:t>
      </w:r>
      <w:r w:rsidRPr="00986FEA">
        <w:rPr>
          <w:rFonts w:ascii="Arial" w:hAnsi="Arial" w:cs="Arial"/>
          <w:b/>
          <w:sz w:val="24"/>
          <w:szCs w:val="24"/>
        </w:rPr>
        <w:t xml:space="preserve">:  Váncza József – </w:t>
      </w:r>
      <w:r w:rsidRPr="00986FEA">
        <w:rPr>
          <w:rFonts w:ascii="Arial" w:hAnsi="Arial" w:cs="Arial"/>
          <w:sz w:val="24"/>
          <w:szCs w:val="24"/>
        </w:rPr>
        <w:t>MET Választmány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11:00</w:t>
      </w:r>
      <w:r w:rsidRPr="00986FEA">
        <w:rPr>
          <w:rFonts w:ascii="Arial" w:hAnsi="Arial" w:cs="Arial"/>
          <w:sz w:val="24"/>
          <w:szCs w:val="24"/>
        </w:rPr>
        <w:tab/>
        <w:t xml:space="preserve">Kárpát-medencei magyar nyelvű műszaki felsőoktatás – </w:t>
      </w:r>
      <w:r w:rsidRPr="00986FEA">
        <w:rPr>
          <w:rFonts w:ascii="Arial" w:hAnsi="Arial" w:cs="Arial"/>
          <w:b/>
          <w:sz w:val="24"/>
          <w:szCs w:val="24"/>
        </w:rPr>
        <w:t>Óbudai Egyetem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11:15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A regionális villamosenergia-piacok egyesítése </w:t>
      </w:r>
      <w:r w:rsidRPr="00986FEA">
        <w:rPr>
          <w:rFonts w:ascii="Arial" w:hAnsi="Arial" w:cs="Arial"/>
          <w:b/>
          <w:sz w:val="24"/>
          <w:szCs w:val="24"/>
        </w:rPr>
        <w:t xml:space="preserve">- Bertalan Zsolt, </w:t>
      </w:r>
      <w:r w:rsidRPr="00986FEA">
        <w:rPr>
          <w:rFonts w:ascii="Arial" w:hAnsi="Arial" w:cs="Arial"/>
          <w:sz w:val="24"/>
          <w:szCs w:val="24"/>
        </w:rPr>
        <w:t>vezérigazgató,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HUPX Magyar Szervezett Villamosenergia-piac ZRt.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11:35</w:t>
      </w:r>
      <w:r w:rsidRPr="00986FEA">
        <w:rPr>
          <w:rFonts w:ascii="Arial" w:hAnsi="Arial" w:cs="Arial"/>
          <w:sz w:val="24"/>
          <w:szCs w:val="24"/>
        </w:rPr>
        <w:tab/>
        <w:t xml:space="preserve">Megújuló energiák hasznosítása Szlovéniában – </w:t>
      </w:r>
      <w:r w:rsidRPr="00986FEA">
        <w:rPr>
          <w:rFonts w:ascii="Arial" w:hAnsi="Arial" w:cs="Arial"/>
          <w:b/>
          <w:sz w:val="24"/>
          <w:szCs w:val="24"/>
        </w:rPr>
        <w:t xml:space="preserve">Prof. Dr. Goricanec Darko, </w:t>
      </w:r>
      <w:r w:rsidRPr="00986FEA">
        <w:rPr>
          <w:rFonts w:ascii="Arial" w:hAnsi="Arial" w:cs="Arial"/>
          <w:sz w:val="24"/>
          <w:szCs w:val="24"/>
        </w:rPr>
        <w:t>University of Maribor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11:55</w:t>
      </w:r>
      <w:r w:rsidRPr="00986FEA">
        <w:rPr>
          <w:rFonts w:ascii="Arial" w:hAnsi="Arial" w:cs="Arial"/>
          <w:sz w:val="24"/>
          <w:szCs w:val="24"/>
        </w:rPr>
        <w:tab/>
        <w:t>Paks II. helye és szerepe a nemzetközi folyamatok tükrében –</w:t>
      </w:r>
      <w:r w:rsidRPr="00986FEA">
        <w:rPr>
          <w:rFonts w:ascii="Arial" w:hAnsi="Arial" w:cs="Arial"/>
          <w:b/>
          <w:sz w:val="24"/>
          <w:szCs w:val="24"/>
        </w:rPr>
        <w:t xml:space="preserve">Tóth Csilla, </w:t>
      </w:r>
      <w:r w:rsidRPr="00986FEA">
        <w:rPr>
          <w:rFonts w:ascii="Arial" w:hAnsi="Arial" w:cs="Arial"/>
          <w:sz w:val="24"/>
          <w:szCs w:val="24"/>
        </w:rPr>
        <w:t>Magyar Atomfórum Egyesület Elnökségének tagja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12:15</w:t>
      </w:r>
      <w:r w:rsidRPr="00986FEA">
        <w:rPr>
          <w:rFonts w:ascii="Arial" w:hAnsi="Arial" w:cs="Arial"/>
          <w:b/>
          <w:sz w:val="24"/>
          <w:szCs w:val="24"/>
        </w:rPr>
        <w:tab/>
      </w:r>
      <w:r w:rsidR="00C16547">
        <w:rPr>
          <w:rFonts w:ascii="Arial" w:hAnsi="Arial" w:cs="Arial"/>
          <w:b/>
          <w:sz w:val="24"/>
          <w:szCs w:val="24"/>
        </w:rPr>
        <w:t>Kérdések, h</w:t>
      </w:r>
      <w:r w:rsidRPr="00986FEA">
        <w:rPr>
          <w:rFonts w:ascii="Arial" w:hAnsi="Arial" w:cs="Arial"/>
          <w:b/>
          <w:sz w:val="24"/>
          <w:szCs w:val="24"/>
        </w:rPr>
        <w:t>ozzászólások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3828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12:45</w:t>
      </w:r>
      <w:r w:rsidRPr="00986FEA">
        <w:rPr>
          <w:rFonts w:ascii="Arial" w:hAnsi="Arial" w:cs="Arial"/>
          <w:b/>
          <w:sz w:val="24"/>
          <w:szCs w:val="24"/>
        </w:rPr>
        <w:tab/>
        <w:t>Büfé-ebéd - 60 perc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6FEA">
        <w:rPr>
          <w:rFonts w:ascii="Arial" w:hAnsi="Arial" w:cs="Arial"/>
          <w:b/>
          <w:sz w:val="24"/>
          <w:szCs w:val="24"/>
          <w:u w:val="single"/>
        </w:rPr>
        <w:t>„BOLYAI” SZEKCIÓ</w:t>
      </w: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 xml:space="preserve">Levezető elnök: </w:t>
      </w:r>
      <w:r w:rsidRPr="00986FEA">
        <w:rPr>
          <w:rFonts w:ascii="Arial" w:hAnsi="Arial" w:cs="Arial"/>
          <w:b/>
          <w:sz w:val="24"/>
          <w:szCs w:val="24"/>
        </w:rPr>
        <w:t xml:space="preserve">Zarándy Pál, </w:t>
      </w:r>
      <w:r w:rsidRPr="00986FEA">
        <w:rPr>
          <w:rFonts w:ascii="Arial" w:hAnsi="Arial" w:cs="Arial"/>
          <w:sz w:val="24"/>
          <w:szCs w:val="24"/>
        </w:rPr>
        <w:t>MET Elnökség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13:45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Épületek hőszigetelés vastagságának optimálása – </w:t>
      </w:r>
      <w:r w:rsidRPr="00986FEA">
        <w:rPr>
          <w:rFonts w:ascii="Arial" w:hAnsi="Arial" w:cs="Arial"/>
          <w:b/>
          <w:sz w:val="24"/>
          <w:szCs w:val="24"/>
        </w:rPr>
        <w:t>Dr. Nyers József</w:t>
      </w:r>
      <w:r w:rsidRPr="00986FEA">
        <w:rPr>
          <w:rFonts w:ascii="Arial" w:hAnsi="Arial" w:cs="Arial"/>
          <w:sz w:val="24"/>
          <w:szCs w:val="24"/>
        </w:rPr>
        <w:t>, főiskolai tanár, tanszékvezető, Szabadkai Műszaki Szakfőiskola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14:05</w:t>
      </w:r>
      <w:r w:rsidRPr="00986FEA">
        <w:rPr>
          <w:rFonts w:ascii="Arial" w:hAnsi="Arial" w:cs="Arial"/>
          <w:sz w:val="24"/>
          <w:szCs w:val="24"/>
        </w:rPr>
        <w:tab/>
        <w:t xml:space="preserve">Energetikai együttműködési lehetőségek Erdélyben – </w:t>
      </w:r>
      <w:r w:rsidRPr="00986FEA">
        <w:rPr>
          <w:rFonts w:ascii="Arial" w:hAnsi="Arial" w:cs="Arial"/>
          <w:b/>
          <w:sz w:val="24"/>
          <w:szCs w:val="24"/>
        </w:rPr>
        <w:t xml:space="preserve">Terbe Zoltán </w:t>
      </w:r>
      <w:r w:rsidRPr="00986FEA">
        <w:rPr>
          <w:rFonts w:ascii="Arial" w:hAnsi="Arial" w:cs="Arial"/>
          <w:sz w:val="24"/>
          <w:szCs w:val="24"/>
        </w:rPr>
        <w:t>ügyvezető igazgató,</w:t>
      </w:r>
      <w:r w:rsidRPr="00986FEA">
        <w:rPr>
          <w:rFonts w:ascii="Arial" w:hAnsi="Arial" w:cs="Arial"/>
          <w:b/>
          <w:sz w:val="24"/>
          <w:szCs w:val="24"/>
        </w:rPr>
        <w:t xml:space="preserve"> </w:t>
      </w:r>
      <w:r w:rsidRPr="00986FEA">
        <w:rPr>
          <w:rFonts w:ascii="Arial" w:hAnsi="Arial" w:cs="Arial"/>
          <w:sz w:val="24"/>
          <w:szCs w:val="24"/>
        </w:rPr>
        <w:t>Öko-Therm ’94 Kft.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14:25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Geotermia a mezőgazdaságban – </w:t>
      </w:r>
      <w:r w:rsidRPr="00986FEA">
        <w:rPr>
          <w:rFonts w:ascii="Arial" w:hAnsi="Arial" w:cs="Arial"/>
          <w:b/>
          <w:sz w:val="24"/>
          <w:szCs w:val="24"/>
        </w:rPr>
        <w:t xml:space="preserve">Dr. Takács János, </w:t>
      </w:r>
      <w:r w:rsidRPr="00986FEA">
        <w:rPr>
          <w:rFonts w:ascii="Arial" w:hAnsi="Arial" w:cs="Arial"/>
          <w:sz w:val="24"/>
          <w:szCs w:val="24"/>
        </w:rPr>
        <w:t>PhD. okl. gépészmérnök, Szlovák Műszaki Egyetem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14:45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Fázisváltó anyagok az energetikában -</w:t>
      </w:r>
      <w:r w:rsidRPr="00986FEA">
        <w:rPr>
          <w:rFonts w:ascii="Arial" w:hAnsi="Arial" w:cs="Arial"/>
          <w:b/>
          <w:sz w:val="24"/>
          <w:szCs w:val="24"/>
        </w:rPr>
        <w:t xml:space="preserve"> Farkas Rita - Andrássy Zoltán</w:t>
      </w:r>
      <w:r w:rsidRPr="00986FEA">
        <w:rPr>
          <w:rFonts w:ascii="Arial" w:hAnsi="Arial" w:cs="Arial"/>
          <w:sz w:val="24"/>
          <w:szCs w:val="24"/>
        </w:rPr>
        <w:t>, BME MSc. hallgatói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15:05</w:t>
      </w:r>
      <w:r w:rsidRPr="00986FEA">
        <w:rPr>
          <w:rFonts w:ascii="Arial" w:hAnsi="Arial" w:cs="Arial"/>
          <w:sz w:val="24"/>
          <w:szCs w:val="24"/>
        </w:rPr>
        <w:tab/>
        <w:t xml:space="preserve">Egy németországi atomerőmű lebontása „zöld mezőre”. – </w:t>
      </w:r>
      <w:r w:rsidRPr="00986FEA">
        <w:rPr>
          <w:rFonts w:ascii="Arial" w:hAnsi="Arial" w:cs="Arial"/>
          <w:b/>
          <w:sz w:val="24"/>
          <w:szCs w:val="24"/>
        </w:rPr>
        <w:t xml:space="preserve">Dr. Perneczky László, </w:t>
      </w:r>
      <w:r w:rsidRPr="00986FEA">
        <w:rPr>
          <w:rFonts w:ascii="Arial" w:hAnsi="Arial" w:cs="Arial"/>
          <w:sz w:val="24"/>
          <w:szCs w:val="24"/>
        </w:rPr>
        <w:t>okl. villamosmérnök, gépészmérnök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15:25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Lakóházak utólagos szigetelésének hatása a fűtőrendszerre és fűtőtestekre – 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b/>
          <w:bCs/>
          <w:color w:val="333333"/>
          <w:sz w:val="24"/>
          <w:szCs w:val="24"/>
        </w:rPr>
        <w:t xml:space="preserve">Kurčová Mária, </w:t>
      </w:r>
      <w:r w:rsidRPr="00986FEA">
        <w:rPr>
          <w:rFonts w:ascii="Arial" w:hAnsi="Arial" w:cs="Arial"/>
          <w:bCs/>
          <w:color w:val="333333"/>
          <w:sz w:val="24"/>
          <w:szCs w:val="24"/>
        </w:rPr>
        <w:t>PhD.</w:t>
      </w:r>
      <w:r w:rsidRPr="00986FEA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986FEA">
        <w:rPr>
          <w:rFonts w:ascii="Arial" w:hAnsi="Arial" w:cs="Arial"/>
          <w:sz w:val="24"/>
          <w:szCs w:val="24"/>
        </w:rPr>
        <w:t>okl. építőmérnök – Szlovák Műszaki Egyetem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6FEA">
        <w:rPr>
          <w:rFonts w:ascii="Arial" w:hAnsi="Arial" w:cs="Arial"/>
          <w:b/>
          <w:sz w:val="24"/>
          <w:szCs w:val="24"/>
          <w:u w:val="single"/>
        </w:rPr>
        <w:t>„JEDLIK” SZEKCIÓ</w:t>
      </w: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 xml:space="preserve">Levezető elnök: </w:t>
      </w:r>
      <w:r w:rsidRPr="00986FEA">
        <w:rPr>
          <w:rFonts w:ascii="Arial" w:hAnsi="Arial" w:cs="Arial"/>
          <w:b/>
          <w:sz w:val="24"/>
          <w:szCs w:val="24"/>
        </w:rPr>
        <w:t>Gebhardt Gábor</w:t>
      </w:r>
      <w:r w:rsidRPr="00986FEA">
        <w:rPr>
          <w:rFonts w:ascii="Arial" w:hAnsi="Arial" w:cs="Arial"/>
          <w:sz w:val="24"/>
          <w:szCs w:val="24"/>
        </w:rPr>
        <w:t>, MET ügyvezető elnöke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13:45</w:t>
      </w:r>
      <w:r w:rsidRPr="00986FEA">
        <w:rPr>
          <w:rFonts w:ascii="Arial" w:hAnsi="Arial" w:cs="Arial"/>
          <w:sz w:val="24"/>
          <w:szCs w:val="24"/>
        </w:rPr>
        <w:tab/>
        <w:t xml:space="preserve">Az energiahatékonyság nemzetközi szabvány rendszere – </w:t>
      </w:r>
      <w:r w:rsidRPr="00986FEA">
        <w:rPr>
          <w:rFonts w:ascii="Arial" w:hAnsi="Arial" w:cs="Arial"/>
          <w:b/>
          <w:sz w:val="24"/>
          <w:szCs w:val="24"/>
        </w:rPr>
        <w:t xml:space="preserve">Dr. Emhő László, </w:t>
      </w:r>
    </w:p>
    <w:p w:rsidR="00986FEA" w:rsidRPr="00986FEA" w:rsidRDefault="00986FEA" w:rsidP="00986FEA">
      <w:pPr>
        <w:tabs>
          <w:tab w:val="left" w:pos="851"/>
          <w:tab w:val="left" w:pos="1134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sz w:val="24"/>
          <w:szCs w:val="24"/>
        </w:rPr>
        <w:tab/>
        <w:t>c. egyetemi docens</w:t>
      </w:r>
    </w:p>
    <w:p w:rsidR="00986FEA" w:rsidRPr="00986FEA" w:rsidRDefault="00986FEA" w:rsidP="00986FEA">
      <w:pPr>
        <w:tabs>
          <w:tab w:val="left" w:pos="851"/>
          <w:tab w:val="left" w:pos="1134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pStyle w:val="HTML-kntformzott"/>
        <w:tabs>
          <w:tab w:val="left" w:pos="851"/>
        </w:tabs>
        <w:spacing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14:05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Péch Antal kiváló mérnök a 19. században -</w:t>
      </w:r>
      <w:r w:rsidRPr="00986FEA">
        <w:rPr>
          <w:rFonts w:ascii="Arial" w:hAnsi="Arial" w:cs="Arial"/>
          <w:b/>
          <w:sz w:val="24"/>
          <w:szCs w:val="24"/>
        </w:rPr>
        <w:t xml:space="preserve"> Makai Zoltán, </w:t>
      </w:r>
      <w:r w:rsidRPr="00986FEA">
        <w:rPr>
          <w:rFonts w:ascii="Arial" w:hAnsi="Arial" w:cs="Arial"/>
          <w:sz w:val="24"/>
          <w:szCs w:val="24"/>
        </w:rPr>
        <w:t>mérnök,</w:t>
      </w:r>
      <w:r w:rsidRPr="00986FEA">
        <w:rPr>
          <w:rFonts w:ascii="Arial" w:hAnsi="Arial" w:cs="Arial"/>
          <w:b/>
          <w:sz w:val="24"/>
          <w:szCs w:val="24"/>
        </w:rPr>
        <w:t xml:space="preserve"> </w:t>
      </w:r>
      <w:r w:rsidRPr="00986FEA">
        <w:rPr>
          <w:rFonts w:ascii="Arial" w:hAnsi="Arial" w:cs="Arial"/>
          <w:sz w:val="24"/>
          <w:szCs w:val="24"/>
        </w:rPr>
        <w:t>Nagyvárad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14:25</w:t>
      </w:r>
      <w:r w:rsidRPr="00986FEA">
        <w:rPr>
          <w:rFonts w:ascii="Arial" w:hAnsi="Arial" w:cs="Arial"/>
          <w:sz w:val="24"/>
          <w:szCs w:val="24"/>
        </w:rPr>
        <w:tab/>
        <w:t xml:space="preserve">A Bükk-Térségi LEADER Egyesület "1 Falu -1 MW" Programja – </w:t>
      </w:r>
      <w:r w:rsidRPr="00986FEA">
        <w:rPr>
          <w:rFonts w:ascii="Arial" w:hAnsi="Arial" w:cs="Arial"/>
          <w:b/>
          <w:sz w:val="24"/>
          <w:szCs w:val="24"/>
        </w:rPr>
        <w:t xml:space="preserve">Dr. Nagy József, </w:t>
      </w:r>
      <w:r w:rsidRPr="00986FEA">
        <w:rPr>
          <w:rFonts w:ascii="Arial" w:hAnsi="Arial" w:cs="Arial"/>
          <w:sz w:val="24"/>
          <w:szCs w:val="24"/>
        </w:rPr>
        <w:t>elnök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14:45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 xml:space="preserve">A megújuló energiaforrások hasznosításának helyzete a Székelyföldön – 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ab/>
        <w:t>Vallasek István</w:t>
      </w:r>
      <w:r w:rsidRPr="00986FEA">
        <w:rPr>
          <w:rFonts w:ascii="Arial" w:hAnsi="Arial" w:cs="Arial"/>
          <w:sz w:val="24"/>
          <w:szCs w:val="24"/>
        </w:rPr>
        <w:t>, mérnök-fizikus, közgazdász, Csíkszereda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C07F80">
      <w:pPr>
        <w:tabs>
          <w:tab w:val="left" w:pos="851"/>
        </w:tabs>
        <w:spacing w:after="0" w:line="22" w:lineRule="atLeast"/>
        <w:ind w:left="851" w:hanging="851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15:05</w:t>
      </w:r>
      <w:r w:rsidRPr="00986FEA">
        <w:rPr>
          <w:rFonts w:ascii="Arial" w:hAnsi="Arial" w:cs="Arial"/>
          <w:sz w:val="24"/>
          <w:szCs w:val="24"/>
        </w:rPr>
        <w:tab/>
        <w:t xml:space="preserve">Geotermikus energia hasznosítása – </w:t>
      </w:r>
      <w:r w:rsidRPr="00986FEA">
        <w:rPr>
          <w:rFonts w:ascii="Arial" w:hAnsi="Arial" w:cs="Arial"/>
          <w:b/>
          <w:sz w:val="24"/>
          <w:szCs w:val="24"/>
        </w:rPr>
        <w:t xml:space="preserve">Dr. Kontra Jenő, </w:t>
      </w:r>
      <w:r w:rsidRPr="00986FEA">
        <w:rPr>
          <w:rFonts w:ascii="Arial" w:hAnsi="Arial" w:cs="Arial"/>
          <w:sz w:val="24"/>
          <w:szCs w:val="24"/>
        </w:rPr>
        <w:t>egyetemi tanár, tanszékvezető h.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15:25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Miért ajánlom a magyar hőszivattyút?</w:t>
      </w:r>
      <w:r w:rsidRPr="00986FEA">
        <w:rPr>
          <w:rFonts w:ascii="Arial" w:hAnsi="Arial" w:cs="Arial"/>
          <w:b/>
          <w:sz w:val="24"/>
          <w:szCs w:val="24"/>
        </w:rPr>
        <w:t xml:space="preserve">  - Komlós Ferenc, </w:t>
      </w:r>
      <w:r w:rsidRPr="00986FEA">
        <w:rPr>
          <w:rFonts w:ascii="Arial" w:hAnsi="Arial" w:cs="Arial"/>
          <w:sz w:val="24"/>
          <w:szCs w:val="24"/>
        </w:rPr>
        <w:t>okl. gépészmérnök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6FEA">
        <w:rPr>
          <w:rFonts w:ascii="Arial" w:hAnsi="Arial" w:cs="Arial"/>
          <w:b/>
          <w:sz w:val="24"/>
          <w:szCs w:val="24"/>
          <w:u w:val="single"/>
        </w:rPr>
        <w:t>PLENÁRIS PROGRAM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C16547" w:rsidP="00C16547">
      <w:pPr>
        <w:tabs>
          <w:tab w:val="left" w:pos="2552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15:45</w:t>
      </w:r>
      <w:r>
        <w:rPr>
          <w:rFonts w:ascii="Arial" w:hAnsi="Arial" w:cs="Arial"/>
          <w:b/>
          <w:sz w:val="24"/>
          <w:szCs w:val="24"/>
        </w:rPr>
        <w:tab/>
      </w:r>
      <w:r w:rsidR="00986FEA" w:rsidRPr="00986FEA">
        <w:rPr>
          <w:rFonts w:ascii="Arial" w:hAnsi="Arial" w:cs="Arial"/>
          <w:b/>
          <w:sz w:val="24"/>
          <w:szCs w:val="24"/>
        </w:rPr>
        <w:t>KEREKASZTAL</w:t>
      </w:r>
      <w:r>
        <w:rPr>
          <w:rFonts w:ascii="Arial" w:hAnsi="Arial" w:cs="Arial"/>
          <w:b/>
          <w:sz w:val="24"/>
          <w:szCs w:val="24"/>
        </w:rPr>
        <w:t>, CSOPORTOS</w:t>
      </w:r>
      <w:r w:rsidR="00986FEA" w:rsidRPr="00986FEA">
        <w:rPr>
          <w:rFonts w:ascii="Arial" w:hAnsi="Arial" w:cs="Arial"/>
          <w:b/>
          <w:sz w:val="24"/>
          <w:szCs w:val="24"/>
        </w:rPr>
        <w:t xml:space="preserve"> VITAFÓRUM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16:45</w:t>
      </w:r>
      <w:r w:rsidRPr="00986FEA">
        <w:rPr>
          <w:rFonts w:ascii="Arial" w:hAnsi="Arial" w:cs="Arial"/>
          <w:b/>
          <w:sz w:val="24"/>
          <w:szCs w:val="24"/>
        </w:rPr>
        <w:tab/>
      </w:r>
      <w:r w:rsidR="00C16547">
        <w:rPr>
          <w:rFonts w:ascii="Arial" w:hAnsi="Arial" w:cs="Arial"/>
          <w:b/>
          <w:sz w:val="24"/>
          <w:szCs w:val="24"/>
        </w:rPr>
        <w:t>Az a</w:t>
      </w:r>
      <w:r w:rsidRPr="00986FEA">
        <w:rPr>
          <w:rFonts w:ascii="Arial" w:hAnsi="Arial" w:cs="Arial"/>
          <w:b/>
          <w:sz w:val="24"/>
          <w:szCs w:val="24"/>
        </w:rPr>
        <w:t>sztal</w:t>
      </w:r>
      <w:r w:rsidR="00C16547">
        <w:rPr>
          <w:rFonts w:ascii="Arial" w:hAnsi="Arial" w:cs="Arial"/>
          <w:b/>
          <w:sz w:val="24"/>
          <w:szCs w:val="24"/>
        </w:rPr>
        <w:t>ok szóvivőinek</w:t>
      </w:r>
      <w:r w:rsidRPr="00986FEA">
        <w:rPr>
          <w:rFonts w:ascii="Arial" w:hAnsi="Arial" w:cs="Arial"/>
          <w:b/>
          <w:sz w:val="24"/>
          <w:szCs w:val="24"/>
        </w:rPr>
        <w:t xml:space="preserve"> beszámolója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17:10</w:t>
      </w:r>
      <w:r w:rsidRPr="00986FEA">
        <w:rPr>
          <w:rFonts w:ascii="Arial" w:hAnsi="Arial" w:cs="Arial"/>
          <w:b/>
          <w:sz w:val="24"/>
          <w:szCs w:val="24"/>
        </w:rPr>
        <w:tab/>
        <w:t>Összefoglalás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17:15</w:t>
      </w:r>
      <w:r w:rsidRPr="00986FEA">
        <w:rPr>
          <w:rFonts w:ascii="Arial" w:hAnsi="Arial" w:cs="Arial"/>
          <w:b/>
          <w:sz w:val="24"/>
          <w:szCs w:val="24"/>
        </w:rPr>
        <w:tab/>
        <w:t xml:space="preserve">Pesthidegkút bemutatása - Dr. Korényi Zoltán, </w:t>
      </w:r>
      <w:r w:rsidRPr="00986FEA">
        <w:rPr>
          <w:rFonts w:ascii="Arial" w:hAnsi="Arial" w:cs="Arial"/>
          <w:sz w:val="24"/>
          <w:szCs w:val="24"/>
        </w:rPr>
        <w:t>Szervező Bizottság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17:25</w:t>
      </w:r>
      <w:r w:rsidRPr="00986FEA">
        <w:rPr>
          <w:rFonts w:ascii="Arial" w:hAnsi="Arial" w:cs="Arial"/>
          <w:b/>
          <w:sz w:val="24"/>
          <w:szCs w:val="24"/>
        </w:rPr>
        <w:tab/>
      </w:r>
      <w:r w:rsidRPr="00986FEA">
        <w:rPr>
          <w:rFonts w:ascii="Arial" w:hAnsi="Arial" w:cs="Arial"/>
          <w:sz w:val="24"/>
          <w:szCs w:val="24"/>
        </w:rPr>
        <w:t>Utazás a</w:t>
      </w:r>
      <w:r w:rsidRPr="00986FEA">
        <w:rPr>
          <w:rFonts w:ascii="Arial" w:hAnsi="Arial" w:cs="Arial"/>
          <w:b/>
          <w:sz w:val="24"/>
          <w:szCs w:val="24"/>
        </w:rPr>
        <w:t xml:space="preserve"> Szent Korona Dombhoz</w:t>
      </w: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</w:p>
    <w:p w:rsidR="00986FEA" w:rsidRPr="00986FEA" w:rsidRDefault="00986FEA" w:rsidP="00986FEA">
      <w:pPr>
        <w:tabs>
          <w:tab w:val="left" w:pos="851"/>
        </w:tabs>
        <w:spacing w:after="0" w:line="22" w:lineRule="atLeast"/>
        <w:rPr>
          <w:rFonts w:ascii="Arial" w:hAnsi="Arial" w:cs="Arial"/>
          <w:b/>
          <w:sz w:val="24"/>
          <w:szCs w:val="24"/>
        </w:rPr>
      </w:pPr>
      <w:r w:rsidRPr="00986FEA">
        <w:rPr>
          <w:rFonts w:ascii="Arial" w:hAnsi="Arial" w:cs="Arial"/>
          <w:b/>
          <w:sz w:val="24"/>
          <w:szCs w:val="24"/>
        </w:rPr>
        <w:t>17:40</w:t>
      </w:r>
      <w:r w:rsidRPr="00986FEA">
        <w:rPr>
          <w:rFonts w:ascii="Arial" w:hAnsi="Arial" w:cs="Arial"/>
          <w:b/>
          <w:sz w:val="24"/>
          <w:szCs w:val="24"/>
        </w:rPr>
        <w:tab/>
        <w:t>Otthoni marék földek elhelyezése</w:t>
      </w: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986FEA" w:rsidRPr="00986FEA" w:rsidRDefault="00986FEA" w:rsidP="00986FEA">
      <w:pPr>
        <w:pBdr>
          <w:top w:val="single" w:sz="4" w:space="2" w:color="auto"/>
        </w:pBd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pBdr>
          <w:top w:val="single" w:sz="4" w:space="2" w:color="auto"/>
        </w:pBd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Jelentkezés címe:  </w:t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  <w:t xml:space="preserve">MET Titkárság, 1094 Budapest, Ferenc krt. 23.  II. em.  </w:t>
      </w:r>
    </w:p>
    <w:p w:rsidR="00986FEA" w:rsidRPr="00986FEA" w:rsidRDefault="00986FEA" w:rsidP="00986FEA">
      <w:pPr>
        <w:pBdr>
          <w:top w:val="single" w:sz="4" w:space="2" w:color="auto"/>
        </w:pBd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</w:t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  <w:t>+36-1-201-7937</w:t>
      </w:r>
    </w:p>
    <w:p w:rsidR="00986FEA" w:rsidRPr="00986FEA" w:rsidRDefault="00986FEA" w:rsidP="00986FEA">
      <w:pPr>
        <w:pBdr>
          <w:top w:val="single" w:sz="4" w:space="2" w:color="auto"/>
        </w:pBd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</w:t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hyperlink r:id="rId8" w:history="1">
        <w:r w:rsidRPr="00986FEA">
          <w:rPr>
            <w:rStyle w:val="Hiperhivatkozs"/>
            <w:rFonts w:ascii="Arial" w:hAnsi="Arial" w:cs="Arial"/>
            <w:b/>
            <w:sz w:val="24"/>
            <w:szCs w:val="24"/>
            <w:bdr w:val="none" w:sz="0" w:space="0" w:color="auto" w:frame="1"/>
            <w:shd w:val="clear" w:color="auto" w:fill="FFFFFF"/>
          </w:rPr>
          <w:t>met@emet.t-online.hu</w:t>
        </w:r>
      </w:hyperlink>
    </w:p>
    <w:p w:rsidR="00986FEA" w:rsidRPr="00986FEA" w:rsidRDefault="00986FEA" w:rsidP="00986FEA">
      <w:pPr>
        <w:tabs>
          <w:tab w:val="left" w:pos="36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tabs>
          <w:tab w:val="left" w:pos="360"/>
          <w:tab w:val="left" w:pos="3240"/>
        </w:tabs>
        <w:spacing w:after="0" w:line="22" w:lineRule="atLeast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Szervező bizottság (MET):</w:t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Váncza József – főszervező, </w:t>
      </w:r>
      <w:hyperlink r:id="rId9" w:history="1">
        <w:r w:rsidRPr="00986FEA">
          <w:rPr>
            <w:rStyle w:val="Hiperhivatkozs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vancza.j@tvnetwork.hu</w:t>
        </w:r>
      </w:hyperlink>
    </w:p>
    <w:p w:rsidR="00986FEA" w:rsidRPr="00986FEA" w:rsidRDefault="00986FEA" w:rsidP="00986FEA">
      <w:pP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+36-20-208-7282</w:t>
      </w:r>
    </w:p>
    <w:p w:rsidR="00986FEA" w:rsidRPr="00986FEA" w:rsidRDefault="00986FEA" w:rsidP="00986FEA">
      <w:pP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Dr. Korényi Zoltán</w:t>
      </w:r>
    </w:p>
    <w:p w:rsidR="00986FEA" w:rsidRPr="00986FEA" w:rsidRDefault="00986FEA" w:rsidP="00986FEA">
      <w:pPr>
        <w:tabs>
          <w:tab w:val="left" w:pos="720"/>
          <w:tab w:val="left" w:pos="32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>Zarándy Pál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C07F80" w:rsidRDefault="00C07F80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C07F80" w:rsidRDefault="00C07F80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C07F80" w:rsidRDefault="00C07F80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C07F80" w:rsidRDefault="00986FEA" w:rsidP="00C07F80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A Szimpózium támogatói:</w:t>
      </w:r>
      <w:r w:rsidR="00C07F80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br/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br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Energiagazdálkodási Tudományos Egyesület - ETE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Magyar Elektrotechnikai Egyesület – MEE</w:t>
      </w:r>
    </w:p>
    <w:p w:rsidR="00986FEA" w:rsidRDefault="00986FEA" w:rsidP="00986FEA">
      <w:pPr>
        <w:tabs>
          <w:tab w:val="left" w:pos="720"/>
          <w:tab w:val="left" w:pos="23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C07F80" w:rsidRPr="00986FEA" w:rsidRDefault="00C07F80" w:rsidP="00986FEA">
      <w:pPr>
        <w:tabs>
          <w:tab w:val="left" w:pos="720"/>
          <w:tab w:val="left" w:pos="2340"/>
        </w:tabs>
        <w:spacing w:after="0" w:line="22" w:lineRule="atLeast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 xml:space="preserve">A Magyar Energetikai Társaság (MET) immár tizennyolcadszor rendezi meg a Kárpát-medencei Magyar Energetikai Szakemberek Szimpóziumát. </w:t>
      </w: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 xml:space="preserve">Szeretnénk számba venni az EU által is preferált regionális együttműködési lehetőségeket, elemezni a nukleáris energetika helyzetét, a megújuló energia bevezetésének hozzáadott érték szempontú vonatkozásait, bátorítani a határokon átnyúló vállalkozások közötti szakmai és üzleti együttműködést, áttekinteni az új technológiák bevezetésének lehetőségeit és fokozottan bevonni a jövő utánpótlását jelentő ifjúságot. </w:t>
      </w: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 xml:space="preserve">A rendezvény színhelye Budapest II. kerületének részét képező Pesthidegkút, ahol mind hivatalosan, mind a civil szférában nagy hangsúlyt fektetnek a kárpát-medencei magyarság együttműködésére. Itt található az egykori zseniális kultuszminiszter, Klebelsberg Kuno kastélya, amely a folyamatban levő felújítása után, Klebelsberg Emlékház és Pedagógus Továbbképző Központként fogja a Kárpát-medencei magyarságot szolgálni. A Szimpózium a kastély melletti 2005-ben megnyílt Klebelsberg Kultúrkúriában (honlapja: </w:t>
      </w:r>
      <w:hyperlink r:id="rId10" w:history="1">
        <w:r w:rsidRPr="00986FEA">
          <w:rPr>
            <w:rStyle w:val="Hiperhivatkozs"/>
            <w:rFonts w:ascii="Arial" w:hAnsi="Arial" w:cs="Arial"/>
            <w:b/>
            <w:bCs/>
            <w:i/>
            <w:bdr w:val="none" w:sz="0" w:space="0" w:color="auto" w:frame="1"/>
            <w:shd w:val="clear" w:color="auto" w:fill="FFFFFF"/>
          </w:rPr>
          <w:t>http://www.kulturkuria.hu/</w:t>
        </w:r>
      </w:hyperlink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 xml:space="preserve"> ) kerül megrendezésre.</w:t>
      </w: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>A közeli Máriaremetei Kegytemplom kertjében található a tizenkét esztendeje létrehozott Szent Korona Domb, amely az eddig több, mint ezer Kárpát-medencei helységből hozott marék földek hozzáadásával a magyarság összetartozását hirdeti. Szeretnénk kérni a résztvevőket, hozzanak magukkal otthoni környezetükből, történelmi helyekről egy-egy marék földet, amelyet az összetartozás jelképeként együtt helyezünk el a Dombon.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>Az idei szimpóziumunkat – a tavalyihoz hasonlóan – egyben a MET népszerű Energia Műhely sorozatának XIII. rendezvényeként is hirdetjük.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bdr w:val="none" w:sz="0" w:space="0" w:color="auto" w:frame="1"/>
          <w:shd w:val="clear" w:color="auto" w:fill="FFFFFF"/>
        </w:rPr>
        <w:t>A tavalyi szimpózium anyaga és fényképei a MET honlapján megtekinthetők: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i/>
          <w:bdr w:val="none" w:sz="0" w:space="0" w:color="auto" w:frame="1"/>
          <w:shd w:val="clear" w:color="auto" w:fill="FFFFFF"/>
        </w:rPr>
      </w:pP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bCs/>
          <w:i/>
          <w:bdr w:val="none" w:sz="0" w:space="0" w:color="auto" w:frame="1"/>
          <w:shd w:val="clear" w:color="auto" w:fill="FFFFFF"/>
        </w:rPr>
      </w:pPr>
      <w:hyperlink r:id="rId11" w:history="1">
        <w:r w:rsidRPr="00986FEA">
          <w:rPr>
            <w:rStyle w:val="Hiperhivatkozs"/>
            <w:rFonts w:ascii="Arial" w:hAnsi="Arial" w:cs="Arial"/>
            <w:b/>
            <w:bCs/>
            <w:i/>
            <w:bdr w:val="none" w:sz="0" w:space="0" w:color="auto" w:frame="1"/>
            <w:shd w:val="clear" w:color="auto" w:fill="FFFFFF"/>
          </w:rPr>
          <w:t>http://www.e-met.hu/index.php?action=show&amp;id=3475</w:t>
        </w:r>
      </w:hyperlink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center"/>
        <w:rPr>
          <w:rFonts w:ascii="Arial" w:hAnsi="Arial" w:cs="Arial"/>
          <w:b/>
          <w:bCs/>
          <w:i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b/>
          <w:bCs/>
          <w:i/>
          <w:bdr w:val="none" w:sz="0" w:space="0" w:color="auto" w:frame="1"/>
          <w:shd w:val="clear" w:color="auto" w:fill="FFFFFF"/>
        </w:rPr>
        <w:t>http://www.e-met.hu/index.php?action=show&amp;id=2511</w:t>
      </w:r>
    </w:p>
    <w:p w:rsidR="00986FEA" w:rsidRPr="00986FEA" w:rsidRDefault="00986FEA" w:rsidP="00986FEA">
      <w:pPr>
        <w:tabs>
          <w:tab w:val="left" w:pos="720"/>
          <w:tab w:val="left" w:pos="2340"/>
        </w:tabs>
        <w:spacing w:after="0" w:line="22" w:lineRule="atLeast"/>
        <w:jc w:val="both"/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986FEA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Tisztelettel:</w:t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br/>
      </w:r>
      <w:r w:rsidRPr="00986FEA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br/>
      </w:r>
      <w:r w:rsidRPr="00986FE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MET Elnökség</w:t>
      </w:r>
    </w:p>
    <w:p w:rsidR="00F72104" w:rsidRPr="00986FEA" w:rsidRDefault="00F72104" w:rsidP="00986FEA">
      <w:pPr>
        <w:spacing w:after="0"/>
        <w:rPr>
          <w:rFonts w:ascii="Arial" w:hAnsi="Arial" w:cs="Arial"/>
          <w:sz w:val="24"/>
          <w:szCs w:val="24"/>
        </w:rPr>
      </w:pPr>
    </w:p>
    <w:sectPr w:rsidR="00F72104" w:rsidRPr="00986FEA" w:rsidSect="00986FEA">
      <w:headerReference w:type="default" r:id="rId12"/>
      <w:footerReference w:type="even" r:id="rId13"/>
      <w:footerReference w:type="default" r:id="rId14"/>
      <w:pgSz w:w="11906" w:h="16838"/>
      <w:pgMar w:top="284" w:right="851" w:bottom="964" w:left="1134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D5" w:rsidRDefault="00263FD5" w:rsidP="00644CB2">
      <w:pPr>
        <w:spacing w:after="0" w:line="240" w:lineRule="auto"/>
      </w:pPr>
      <w:r>
        <w:separator/>
      </w:r>
    </w:p>
  </w:endnote>
  <w:endnote w:type="continuationSeparator" w:id="0">
    <w:p w:rsidR="00263FD5" w:rsidRDefault="00263FD5" w:rsidP="0064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4" w:rsidRDefault="00151404" w:rsidP="00F02E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1404" w:rsidRDefault="00151404" w:rsidP="00A17C0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4" w:rsidRDefault="00151404" w:rsidP="00F02E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3FD5">
      <w:rPr>
        <w:rStyle w:val="Oldalszm"/>
        <w:noProof/>
      </w:rPr>
      <w:t>1</w:t>
    </w:r>
    <w:r>
      <w:rPr>
        <w:rStyle w:val="Oldalszm"/>
      </w:rPr>
      <w:fldChar w:fldCharType="end"/>
    </w:r>
  </w:p>
  <w:p w:rsidR="00151404" w:rsidRPr="00795721" w:rsidRDefault="00151404" w:rsidP="00A17C02">
    <w:pPr>
      <w:pBdr>
        <w:top w:val="single" w:sz="4" w:space="1" w:color="auto"/>
      </w:pBdr>
      <w:spacing w:after="0"/>
      <w:ind w:right="360"/>
      <w:jc w:val="center"/>
      <w:rPr>
        <w:rFonts w:ascii="Trebuchet MS" w:hAnsi="Trebuchet MS"/>
        <w:sz w:val="20"/>
        <w:szCs w:val="20"/>
      </w:rPr>
    </w:pPr>
    <w:r w:rsidRPr="00AD3E9C">
      <w:rPr>
        <w:sz w:val="20"/>
        <w:szCs w:val="20"/>
      </w:rPr>
      <w:t>H-1094 Bp., Ferenc krt. 23. II/2.   TEL/FAX: (36-1) 201-7937.   E-MAIL</w:t>
    </w:r>
    <w:r w:rsidRPr="00795721">
      <w:rPr>
        <w:sz w:val="20"/>
        <w:szCs w:val="20"/>
      </w:rPr>
      <w:t xml:space="preserve">: </w:t>
    </w:r>
    <w:hyperlink r:id="rId1" w:history="1">
      <w:r w:rsidRPr="00795721">
        <w:rPr>
          <w:rStyle w:val="Hiperhivatkozs"/>
          <w:rFonts w:ascii="Trebuchet MS" w:hAnsi="Trebuchet MS"/>
          <w:sz w:val="20"/>
          <w:szCs w:val="20"/>
        </w:rPr>
        <w:t>met@emet.t-online.hu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D5" w:rsidRDefault="00263FD5" w:rsidP="00644CB2">
      <w:pPr>
        <w:spacing w:after="0" w:line="240" w:lineRule="auto"/>
      </w:pPr>
      <w:r>
        <w:separator/>
      </w:r>
    </w:p>
  </w:footnote>
  <w:footnote w:type="continuationSeparator" w:id="0">
    <w:p w:rsidR="00263FD5" w:rsidRDefault="00263FD5" w:rsidP="0064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04" w:rsidRDefault="00151404" w:rsidP="000C1ADB">
    <w:pPr>
      <w:spacing w:after="0"/>
      <w:jc w:val="center"/>
      <w:rPr>
        <w:sz w:val="32"/>
        <w:szCs w:val="32"/>
      </w:rPr>
    </w:pPr>
    <w:r w:rsidRPr="00433A2C"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49" type="#_x0000_t75" alt="LOGO" style="position:absolute;left:0;text-align:left;margin-left:-5pt;margin-top:-20pt;width:56.75pt;height:62.5pt;z-index:1;visibility:visible">
          <v:imagedata r:id="rId1" o:title=""/>
          <w10:wrap type="square" side="right"/>
        </v:shape>
      </w:pict>
    </w:r>
    <w:r w:rsidRPr="009E13B5">
      <w:rPr>
        <w:rFonts w:ascii="Trebuchet MS" w:hAnsi="Trebuchet MS"/>
        <w:caps/>
        <w:sz w:val="44"/>
        <w:szCs w:val="44"/>
      </w:rPr>
      <w:t>m</w:t>
    </w:r>
    <w:r w:rsidRPr="009E13B5">
      <w:rPr>
        <w:rFonts w:ascii="Trebuchet MS" w:hAnsi="Trebuchet MS"/>
        <w:caps/>
        <w:sz w:val="32"/>
        <w:szCs w:val="32"/>
      </w:rPr>
      <w:t>agyar</w:t>
    </w:r>
    <w:r>
      <w:rPr>
        <w:rFonts w:ascii="Trebuchet MS" w:hAnsi="Trebuchet MS"/>
        <w:caps/>
      </w:rPr>
      <w:t xml:space="preserve"> </w:t>
    </w:r>
    <w:r w:rsidRPr="009E13B5">
      <w:rPr>
        <w:rFonts w:ascii="Trebuchet MS" w:hAnsi="Trebuchet MS"/>
        <w:caps/>
        <w:sz w:val="44"/>
        <w:szCs w:val="44"/>
      </w:rPr>
      <w:t>e</w:t>
    </w:r>
    <w:r w:rsidRPr="009E13B5">
      <w:rPr>
        <w:rFonts w:ascii="Trebuchet MS" w:hAnsi="Trebuchet MS"/>
        <w:caps/>
        <w:sz w:val="32"/>
        <w:szCs w:val="32"/>
      </w:rPr>
      <w:t>nergetikai</w:t>
    </w:r>
    <w:r>
      <w:rPr>
        <w:rFonts w:ascii="Trebuchet MS" w:hAnsi="Trebuchet MS"/>
        <w:caps/>
      </w:rPr>
      <w:t xml:space="preserve"> </w:t>
    </w:r>
    <w:r w:rsidRPr="009E13B5">
      <w:rPr>
        <w:rFonts w:ascii="Trebuchet MS" w:hAnsi="Trebuchet MS"/>
        <w:caps/>
        <w:sz w:val="44"/>
        <w:szCs w:val="44"/>
      </w:rPr>
      <w:t>t</w:t>
    </w:r>
    <w:r w:rsidRPr="009E13B5">
      <w:rPr>
        <w:rFonts w:ascii="Trebuchet MS" w:hAnsi="Trebuchet MS"/>
        <w:caps/>
        <w:sz w:val="32"/>
        <w:szCs w:val="32"/>
      </w:rPr>
      <w:t>ársaság</w:t>
    </w:r>
  </w:p>
  <w:p w:rsidR="00151404" w:rsidRPr="0059692A" w:rsidRDefault="00151404" w:rsidP="00207384">
    <w:pPr>
      <w:pBdr>
        <w:bottom w:val="single" w:sz="4" w:space="1" w:color="auto"/>
      </w:pBdr>
      <w:tabs>
        <w:tab w:val="left" w:pos="1620"/>
      </w:tabs>
      <w:spacing w:after="0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ab/>
    </w:r>
    <w:r w:rsidRPr="0083527B">
      <w:rPr>
        <w:rFonts w:ascii="Trebuchet MS" w:hAnsi="Trebuchet MS"/>
        <w:sz w:val="20"/>
        <w:szCs w:val="20"/>
      </w:rPr>
      <w:t>HUNGARIAN ENERGY ASSOCIATION</w:t>
    </w:r>
    <w:r>
      <w:rPr>
        <w:rFonts w:ascii="Trebuchet MS" w:hAnsi="Trebuchet MS"/>
        <w:sz w:val="20"/>
        <w:szCs w:val="20"/>
      </w:rPr>
      <w:t xml:space="preserve">     UNGARISCHE GESELLSCHAFT FÜR ENERGETIK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A82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E05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CDEB8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9EB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FDCA1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4E5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66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2AB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8E7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322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A7BA3"/>
    <w:multiLevelType w:val="hybridMultilevel"/>
    <w:tmpl w:val="63D2CB7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F543354"/>
    <w:multiLevelType w:val="hybridMultilevel"/>
    <w:tmpl w:val="00C6060C"/>
    <w:lvl w:ilvl="0" w:tplc="5B7C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DC1D85"/>
    <w:multiLevelType w:val="hybridMultilevel"/>
    <w:tmpl w:val="27B8413A"/>
    <w:lvl w:ilvl="0" w:tplc="AC9418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2ED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526F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8253B2"/>
    <w:multiLevelType w:val="hybridMultilevel"/>
    <w:tmpl w:val="2354C9F4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F275F30"/>
    <w:multiLevelType w:val="hybridMultilevel"/>
    <w:tmpl w:val="01CAF740"/>
    <w:lvl w:ilvl="0" w:tplc="040E000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58"/>
        </w:tabs>
        <w:ind w:left="68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78"/>
        </w:tabs>
        <w:ind w:left="75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98"/>
        </w:tabs>
        <w:ind w:left="8298" w:hanging="360"/>
      </w:pPr>
      <w:rPr>
        <w:rFonts w:ascii="Wingdings" w:hAnsi="Wingdings" w:hint="default"/>
      </w:rPr>
    </w:lvl>
  </w:abstractNum>
  <w:abstractNum w:abstractNumId="15">
    <w:nsid w:val="22205C45"/>
    <w:multiLevelType w:val="hybridMultilevel"/>
    <w:tmpl w:val="12C8EA70"/>
    <w:lvl w:ilvl="0" w:tplc="040E0001">
      <w:start w:val="1"/>
      <w:numFmt w:val="bullet"/>
      <w:lvlText w:val=""/>
      <w:lvlJc w:val="left"/>
      <w:pPr>
        <w:tabs>
          <w:tab w:val="num" w:pos="3726"/>
        </w:tabs>
        <w:ind w:left="372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4446"/>
        </w:tabs>
        <w:ind w:left="444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06"/>
        </w:tabs>
        <w:ind w:left="660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046"/>
        </w:tabs>
        <w:ind w:left="80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766"/>
        </w:tabs>
        <w:ind w:left="876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486"/>
        </w:tabs>
        <w:ind w:left="9486" w:hanging="360"/>
      </w:pPr>
      <w:rPr>
        <w:rFonts w:ascii="Wingdings" w:hAnsi="Wingdings" w:hint="default"/>
      </w:rPr>
    </w:lvl>
  </w:abstractNum>
  <w:abstractNum w:abstractNumId="16">
    <w:nsid w:val="2E9A02B0"/>
    <w:multiLevelType w:val="hybridMultilevel"/>
    <w:tmpl w:val="745A33EE"/>
    <w:lvl w:ilvl="0" w:tplc="040E000F">
      <w:start w:val="1"/>
      <w:numFmt w:val="decimal"/>
      <w:lvlText w:val="%1."/>
      <w:lvlJc w:val="left"/>
      <w:pPr>
        <w:tabs>
          <w:tab w:val="num" w:pos="1765"/>
        </w:tabs>
        <w:ind w:left="17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85"/>
        </w:tabs>
        <w:ind w:left="2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05"/>
        </w:tabs>
        <w:ind w:left="3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25"/>
        </w:tabs>
        <w:ind w:left="3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45"/>
        </w:tabs>
        <w:ind w:left="4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65"/>
        </w:tabs>
        <w:ind w:left="5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85"/>
        </w:tabs>
        <w:ind w:left="6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05"/>
        </w:tabs>
        <w:ind w:left="6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25"/>
        </w:tabs>
        <w:ind w:left="7525" w:hanging="360"/>
      </w:pPr>
      <w:rPr>
        <w:rFonts w:ascii="Wingdings" w:hAnsi="Wingdings" w:hint="default"/>
      </w:rPr>
    </w:lvl>
  </w:abstractNum>
  <w:abstractNum w:abstractNumId="17">
    <w:nsid w:val="37672CB8"/>
    <w:multiLevelType w:val="multilevel"/>
    <w:tmpl w:val="151A0722"/>
    <w:lvl w:ilvl="0">
      <w:start w:val="1990"/>
      <w:numFmt w:val="decimal"/>
      <w:lvlText w:val="%1-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91"/>
      <w:numFmt w:val="decimal"/>
      <w:lvlText w:val="%1 - 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8">
    <w:nsid w:val="38C34BE9"/>
    <w:multiLevelType w:val="hybridMultilevel"/>
    <w:tmpl w:val="CF8CE488"/>
    <w:lvl w:ilvl="0" w:tplc="040E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>
    <w:nsid w:val="6AC96696"/>
    <w:multiLevelType w:val="multilevel"/>
    <w:tmpl w:val="DF9054E0"/>
    <w:lvl w:ilvl="0">
      <w:start w:val="1992"/>
      <w:numFmt w:val="decimal"/>
      <w:lvlText w:val="%1-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7"/>
      <w:numFmt w:val="decimal"/>
      <w:lvlText w:val="%1-%2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BBE2EAA"/>
    <w:multiLevelType w:val="multilevel"/>
    <w:tmpl w:val="DF9054E0"/>
    <w:lvl w:ilvl="0">
      <w:start w:val="1992"/>
      <w:numFmt w:val="decimal"/>
      <w:lvlText w:val="%1-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7"/>
      <w:numFmt w:val="decimal"/>
      <w:lvlText w:val="%1-%2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17"/>
  </w:num>
  <w:num w:numId="17">
    <w:abstractNumId w:val="20"/>
  </w:num>
  <w:num w:numId="18">
    <w:abstractNumId w:val="19"/>
  </w:num>
  <w:num w:numId="19">
    <w:abstractNumId w:val="10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CB2"/>
    <w:rsid w:val="0000665D"/>
    <w:rsid w:val="00026359"/>
    <w:rsid w:val="00031C72"/>
    <w:rsid w:val="00033519"/>
    <w:rsid w:val="00047BED"/>
    <w:rsid w:val="00060F5C"/>
    <w:rsid w:val="00063318"/>
    <w:rsid w:val="0009135F"/>
    <w:rsid w:val="000B1F80"/>
    <w:rsid w:val="000C1ADB"/>
    <w:rsid w:val="000C7C2E"/>
    <w:rsid w:val="000D28C0"/>
    <w:rsid w:val="000D3264"/>
    <w:rsid w:val="000D62D8"/>
    <w:rsid w:val="001120AC"/>
    <w:rsid w:val="001422C9"/>
    <w:rsid w:val="001447F0"/>
    <w:rsid w:val="00150CD3"/>
    <w:rsid w:val="00151404"/>
    <w:rsid w:val="001632E0"/>
    <w:rsid w:val="0018159F"/>
    <w:rsid w:val="001942D5"/>
    <w:rsid w:val="001973FA"/>
    <w:rsid w:val="00197C7C"/>
    <w:rsid w:val="001C5CD8"/>
    <w:rsid w:val="00200CF9"/>
    <w:rsid w:val="00203666"/>
    <w:rsid w:val="00207384"/>
    <w:rsid w:val="00214819"/>
    <w:rsid w:val="0024674B"/>
    <w:rsid w:val="00260334"/>
    <w:rsid w:val="00263FD5"/>
    <w:rsid w:val="00294338"/>
    <w:rsid w:val="002D11AD"/>
    <w:rsid w:val="003374E4"/>
    <w:rsid w:val="00377C8A"/>
    <w:rsid w:val="003E6119"/>
    <w:rsid w:val="004005D2"/>
    <w:rsid w:val="0042303A"/>
    <w:rsid w:val="00430325"/>
    <w:rsid w:val="00433A2C"/>
    <w:rsid w:val="0045334D"/>
    <w:rsid w:val="00480FB4"/>
    <w:rsid w:val="004908DB"/>
    <w:rsid w:val="004A0BFC"/>
    <w:rsid w:val="004C7368"/>
    <w:rsid w:val="004D40FF"/>
    <w:rsid w:val="004E3682"/>
    <w:rsid w:val="004F6B2E"/>
    <w:rsid w:val="0058641D"/>
    <w:rsid w:val="0059692A"/>
    <w:rsid w:val="005A0997"/>
    <w:rsid w:val="005A6212"/>
    <w:rsid w:val="005C0B00"/>
    <w:rsid w:val="005C56AE"/>
    <w:rsid w:val="00600F1F"/>
    <w:rsid w:val="006020ED"/>
    <w:rsid w:val="00616368"/>
    <w:rsid w:val="00644CB2"/>
    <w:rsid w:val="0065772C"/>
    <w:rsid w:val="006B13BF"/>
    <w:rsid w:val="006B2A5F"/>
    <w:rsid w:val="006D0540"/>
    <w:rsid w:val="006E0075"/>
    <w:rsid w:val="006E103A"/>
    <w:rsid w:val="006F27C5"/>
    <w:rsid w:val="00721517"/>
    <w:rsid w:val="0073725B"/>
    <w:rsid w:val="00747C7B"/>
    <w:rsid w:val="00762DE8"/>
    <w:rsid w:val="00767EB7"/>
    <w:rsid w:val="007743BD"/>
    <w:rsid w:val="007916C7"/>
    <w:rsid w:val="00791B21"/>
    <w:rsid w:val="0079377A"/>
    <w:rsid w:val="00795704"/>
    <w:rsid w:val="00795721"/>
    <w:rsid w:val="007A580D"/>
    <w:rsid w:val="007B197C"/>
    <w:rsid w:val="007D0494"/>
    <w:rsid w:val="00802059"/>
    <w:rsid w:val="00817E20"/>
    <w:rsid w:val="0083527B"/>
    <w:rsid w:val="00840971"/>
    <w:rsid w:val="008437E1"/>
    <w:rsid w:val="00845BE0"/>
    <w:rsid w:val="00857390"/>
    <w:rsid w:val="008746CD"/>
    <w:rsid w:val="0088722B"/>
    <w:rsid w:val="00896BDF"/>
    <w:rsid w:val="008C6843"/>
    <w:rsid w:val="008E7F41"/>
    <w:rsid w:val="008F23EF"/>
    <w:rsid w:val="00917570"/>
    <w:rsid w:val="00934ED4"/>
    <w:rsid w:val="009515AD"/>
    <w:rsid w:val="009612A3"/>
    <w:rsid w:val="00964A19"/>
    <w:rsid w:val="00976B6B"/>
    <w:rsid w:val="00986FEA"/>
    <w:rsid w:val="00992C69"/>
    <w:rsid w:val="009A6E9F"/>
    <w:rsid w:val="009C625C"/>
    <w:rsid w:val="009E13B5"/>
    <w:rsid w:val="00A01453"/>
    <w:rsid w:val="00A072E8"/>
    <w:rsid w:val="00A17C02"/>
    <w:rsid w:val="00A240FE"/>
    <w:rsid w:val="00A2441B"/>
    <w:rsid w:val="00A35ABE"/>
    <w:rsid w:val="00A5136D"/>
    <w:rsid w:val="00A715A4"/>
    <w:rsid w:val="00A85315"/>
    <w:rsid w:val="00A86210"/>
    <w:rsid w:val="00AD2768"/>
    <w:rsid w:val="00AD3E9C"/>
    <w:rsid w:val="00AD6DE7"/>
    <w:rsid w:val="00AF31C9"/>
    <w:rsid w:val="00B02980"/>
    <w:rsid w:val="00B10471"/>
    <w:rsid w:val="00B15FE4"/>
    <w:rsid w:val="00B45695"/>
    <w:rsid w:val="00B646B4"/>
    <w:rsid w:val="00B66798"/>
    <w:rsid w:val="00B71802"/>
    <w:rsid w:val="00B82CD7"/>
    <w:rsid w:val="00B91965"/>
    <w:rsid w:val="00B96D91"/>
    <w:rsid w:val="00BA58B5"/>
    <w:rsid w:val="00BD5B6A"/>
    <w:rsid w:val="00BF7431"/>
    <w:rsid w:val="00C07F80"/>
    <w:rsid w:val="00C12FCF"/>
    <w:rsid w:val="00C16547"/>
    <w:rsid w:val="00C31448"/>
    <w:rsid w:val="00C37848"/>
    <w:rsid w:val="00C50FCB"/>
    <w:rsid w:val="00C572AA"/>
    <w:rsid w:val="00CA25C7"/>
    <w:rsid w:val="00CA2B9F"/>
    <w:rsid w:val="00CC2C9D"/>
    <w:rsid w:val="00CC312D"/>
    <w:rsid w:val="00CD4A8D"/>
    <w:rsid w:val="00D0050B"/>
    <w:rsid w:val="00D167A5"/>
    <w:rsid w:val="00D17440"/>
    <w:rsid w:val="00D22128"/>
    <w:rsid w:val="00D22213"/>
    <w:rsid w:val="00D344DB"/>
    <w:rsid w:val="00D5366D"/>
    <w:rsid w:val="00D56FA0"/>
    <w:rsid w:val="00D6335A"/>
    <w:rsid w:val="00D74AAE"/>
    <w:rsid w:val="00D824BA"/>
    <w:rsid w:val="00D9623F"/>
    <w:rsid w:val="00DA539A"/>
    <w:rsid w:val="00DD1FDF"/>
    <w:rsid w:val="00DF0C0A"/>
    <w:rsid w:val="00DF1662"/>
    <w:rsid w:val="00E2610F"/>
    <w:rsid w:val="00E30120"/>
    <w:rsid w:val="00E47DCD"/>
    <w:rsid w:val="00E71489"/>
    <w:rsid w:val="00EB3081"/>
    <w:rsid w:val="00EB38B0"/>
    <w:rsid w:val="00EC33C9"/>
    <w:rsid w:val="00EE0131"/>
    <w:rsid w:val="00EF4EEC"/>
    <w:rsid w:val="00F02E6D"/>
    <w:rsid w:val="00F07ABC"/>
    <w:rsid w:val="00F1084E"/>
    <w:rsid w:val="00F33BA8"/>
    <w:rsid w:val="00F437FA"/>
    <w:rsid w:val="00F5773A"/>
    <w:rsid w:val="00F72104"/>
    <w:rsid w:val="00F8167F"/>
    <w:rsid w:val="00F85A67"/>
    <w:rsid w:val="00FB193F"/>
    <w:rsid w:val="00FC79CE"/>
    <w:rsid w:val="00FE7E33"/>
    <w:rsid w:val="00FF0370"/>
    <w:rsid w:val="00FF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AA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718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464D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fej">
    <w:name w:val="header"/>
    <w:aliases w:val=" Char"/>
    <w:basedOn w:val="Norml"/>
    <w:link w:val="lfejChar"/>
    <w:uiPriority w:val="99"/>
    <w:rsid w:val="00644C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lfejChar">
    <w:name w:val="Élőfej Char"/>
    <w:aliases w:val=" Char Char"/>
    <w:link w:val="lfej"/>
    <w:uiPriority w:val="99"/>
    <w:locked/>
    <w:rsid w:val="00644CB2"/>
    <w:rPr>
      <w:rFonts w:cs="Times New Roman"/>
    </w:rPr>
  </w:style>
  <w:style w:type="paragraph" w:styleId="llb">
    <w:name w:val="footer"/>
    <w:basedOn w:val="Norml"/>
    <w:link w:val="llbChar"/>
    <w:uiPriority w:val="99"/>
    <w:rsid w:val="00644C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llbChar">
    <w:name w:val="Élőláb Char"/>
    <w:link w:val="llb"/>
    <w:uiPriority w:val="99"/>
    <w:locked/>
    <w:rsid w:val="00644CB2"/>
    <w:rPr>
      <w:rFonts w:cs="Times New Roman"/>
    </w:rPr>
  </w:style>
  <w:style w:type="character" w:styleId="Hiperhivatkozs">
    <w:name w:val="Hyperlink"/>
    <w:uiPriority w:val="99"/>
    <w:rsid w:val="00644CB2"/>
    <w:rPr>
      <w:rFonts w:cs="Times New Roman"/>
      <w:color w:val="0000FF"/>
      <w:u w:val="single"/>
    </w:rPr>
  </w:style>
  <w:style w:type="character" w:styleId="Kiemels2">
    <w:name w:val="Kiemelés 2"/>
    <w:uiPriority w:val="99"/>
    <w:qFormat/>
    <w:rsid w:val="00B71802"/>
    <w:rPr>
      <w:rFonts w:cs="Times New Roman"/>
      <w:b/>
    </w:rPr>
  </w:style>
  <w:style w:type="paragraph" w:styleId="Megszlts">
    <w:name w:val="Salutation"/>
    <w:basedOn w:val="Norml"/>
    <w:next w:val="Norml"/>
    <w:link w:val="MegszltsChar"/>
    <w:uiPriority w:val="99"/>
    <w:rsid w:val="00B71802"/>
    <w:rPr>
      <w:sz w:val="20"/>
      <w:szCs w:val="20"/>
      <w:lang/>
    </w:rPr>
  </w:style>
  <w:style w:type="character" w:customStyle="1" w:styleId="MegszltsChar">
    <w:name w:val="Megszólítás Char"/>
    <w:link w:val="Megszlts"/>
    <w:uiPriority w:val="99"/>
    <w:semiHidden/>
    <w:rsid w:val="00464DBC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95721"/>
    <w:rPr>
      <w:rFonts w:ascii="Times New Roman" w:hAnsi="Times New Roman"/>
      <w:sz w:val="0"/>
      <w:szCs w:val="0"/>
      <w:lang/>
    </w:rPr>
  </w:style>
  <w:style w:type="character" w:customStyle="1" w:styleId="BuborkszvegChar">
    <w:name w:val="Buborékszöveg Char"/>
    <w:link w:val="Buborkszveg"/>
    <w:uiPriority w:val="99"/>
    <w:semiHidden/>
    <w:rsid w:val="00464DBC"/>
    <w:rPr>
      <w:rFonts w:ascii="Times New Roman" w:hAnsi="Times New Roman"/>
      <w:sz w:val="0"/>
      <w:szCs w:val="0"/>
      <w:lang w:eastAsia="en-US"/>
    </w:rPr>
  </w:style>
  <w:style w:type="paragraph" w:customStyle="1" w:styleId="Standard">
    <w:name w:val="Standard"/>
    <w:rsid w:val="00F7210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Csakszveg">
    <w:name w:val="Plain Text"/>
    <w:basedOn w:val="Norml"/>
    <w:rsid w:val="00F721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body">
    <w:name w:val="body"/>
    <w:basedOn w:val="Norml"/>
    <w:rsid w:val="001422C9"/>
    <w:pPr>
      <w:spacing w:after="0" w:line="240" w:lineRule="auto"/>
    </w:pPr>
    <w:rPr>
      <w:rFonts w:ascii="Helvetica" w:eastAsia="Times New Roman" w:hAnsi="Helvetica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A17C02"/>
  </w:style>
  <w:style w:type="table" w:styleId="Rcsostblzat">
    <w:name w:val="Table Grid"/>
    <w:basedOn w:val="Normltblzat"/>
    <w:locked/>
    <w:rsid w:val="000D62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0D62D8"/>
    <w:pPr>
      <w:widowControl w:val="0"/>
    </w:pPr>
    <w:rPr>
      <w:rFonts w:ascii="Times New Roman" w:eastAsia="Times New Roman" w:hAnsi="Times New Roman"/>
      <w:lang w:val="en-US"/>
    </w:rPr>
  </w:style>
  <w:style w:type="paragraph" w:styleId="Szvegtrzsbehzssal2">
    <w:name w:val="Body Text Indent 2"/>
    <w:basedOn w:val="Norml"/>
    <w:link w:val="Szvegtrzsbehzssal2Char"/>
    <w:rsid w:val="001C5CD8"/>
    <w:pPr>
      <w:spacing w:after="0" w:line="360" w:lineRule="auto"/>
      <w:ind w:left="2160" w:hanging="2160"/>
    </w:pPr>
    <w:rPr>
      <w:rFonts w:ascii="Arial" w:hAnsi="Arial" w:cs="Arial"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locked/>
    <w:rsid w:val="001C5CD8"/>
    <w:rPr>
      <w:rFonts w:ascii="Arial" w:eastAsia="Calibri" w:hAnsi="Arial" w:cs="Arial"/>
      <w:sz w:val="24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A539A"/>
    <w:pPr>
      <w:ind w:left="708"/>
    </w:pPr>
  </w:style>
  <w:style w:type="character" w:customStyle="1" w:styleId="ndesc1">
    <w:name w:val="ndesc1"/>
    <w:rsid w:val="00DA539A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rial">
    <w:name w:val="Arial"/>
    <w:basedOn w:val="Norml"/>
    <w:rsid w:val="00CA25C7"/>
    <w:rPr>
      <w:bdr w:val="none" w:sz="0" w:space="0" w:color="auto" w:frame="1"/>
      <w:shd w:val="clear" w:color="auto" w:fill="FFFFFF"/>
    </w:rPr>
  </w:style>
  <w:style w:type="character" w:styleId="Mrltotthiperhivatkozs">
    <w:name w:val="FollowedHyperlink"/>
    <w:uiPriority w:val="99"/>
    <w:semiHidden/>
    <w:unhideWhenUsed/>
    <w:rsid w:val="00C12FCF"/>
    <w:rPr>
      <w:color w:val="954F72"/>
      <w:u w:val="single"/>
    </w:rPr>
  </w:style>
  <w:style w:type="paragraph" w:customStyle="1" w:styleId="Standard1">
    <w:name w:val="Standard1"/>
    <w:rsid w:val="000D326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a">
    <w:next w:val="Kiemels2"/>
    <w:qFormat/>
    <w:rsid w:val="00986FEA"/>
    <w:pPr>
      <w:spacing w:after="200" w:line="276" w:lineRule="auto"/>
    </w:pPr>
    <w:rPr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86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-kntformzottChar">
    <w:name w:val="HTML-ként formázott Char"/>
    <w:link w:val="HTML-kntformzott"/>
    <w:uiPriority w:val="99"/>
    <w:rsid w:val="00986FE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@emet.t-online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met.hu/index.php?action=show&amp;id=34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ulturkuria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cza.j@tvnetwork.h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t@emet.t-onlin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3048-5BB6-4547-A9F6-92BE0535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Energia Műhely meghívó</vt:lpstr>
    </vt:vector>
  </TitlesOfParts>
  <Company>HP</Company>
  <LinksUpToDate>false</LinksUpToDate>
  <CharactersWithSpaces>6982</CharactersWithSpaces>
  <SharedDoc>false</SharedDoc>
  <HLinks>
    <vt:vector size="30" baseType="variant">
      <vt:variant>
        <vt:i4>6029326</vt:i4>
      </vt:variant>
      <vt:variant>
        <vt:i4>9</vt:i4>
      </vt:variant>
      <vt:variant>
        <vt:i4>0</vt:i4>
      </vt:variant>
      <vt:variant>
        <vt:i4>5</vt:i4>
      </vt:variant>
      <vt:variant>
        <vt:lpwstr>http://www.e-met.hu/index.php?action=show&amp;id=3475</vt:lpwstr>
      </vt:variant>
      <vt:variant>
        <vt:lpwstr/>
      </vt:variant>
      <vt:variant>
        <vt:i4>6684772</vt:i4>
      </vt:variant>
      <vt:variant>
        <vt:i4>6</vt:i4>
      </vt:variant>
      <vt:variant>
        <vt:i4>0</vt:i4>
      </vt:variant>
      <vt:variant>
        <vt:i4>5</vt:i4>
      </vt:variant>
      <vt:variant>
        <vt:lpwstr>http://www.kulturkuria.hu/</vt:lpwstr>
      </vt:variant>
      <vt:variant>
        <vt:lpwstr/>
      </vt:variant>
      <vt:variant>
        <vt:i4>2293825</vt:i4>
      </vt:variant>
      <vt:variant>
        <vt:i4>3</vt:i4>
      </vt:variant>
      <vt:variant>
        <vt:i4>0</vt:i4>
      </vt:variant>
      <vt:variant>
        <vt:i4>5</vt:i4>
      </vt:variant>
      <vt:variant>
        <vt:lpwstr>mailto:vancza.j@tvnetwork.hu</vt:lpwstr>
      </vt:variant>
      <vt:variant>
        <vt:lpwstr/>
      </vt:variant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mailto:met@emet.t-online.hu</vt:lpwstr>
      </vt:variant>
      <vt:variant>
        <vt:lpwstr/>
      </vt:variant>
      <vt:variant>
        <vt:i4>7471169</vt:i4>
      </vt:variant>
      <vt:variant>
        <vt:i4>5</vt:i4>
      </vt:variant>
      <vt:variant>
        <vt:i4>0</vt:i4>
      </vt:variant>
      <vt:variant>
        <vt:i4>5</vt:i4>
      </vt:variant>
      <vt:variant>
        <vt:lpwstr>mailto:met@emet.t-online.hu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 Műhely meghívó</dc:title>
  <dc:creator>Dr. Korényi Zoltán</dc:creator>
  <cp:lastModifiedBy>SarkadiP</cp:lastModifiedBy>
  <cp:revision>2</cp:revision>
  <cp:lastPrinted>2013-03-16T10:14:00Z</cp:lastPrinted>
  <dcterms:created xsi:type="dcterms:W3CDTF">2014-09-14T14:18:00Z</dcterms:created>
  <dcterms:modified xsi:type="dcterms:W3CDTF">2014-09-14T14:18:00Z</dcterms:modified>
</cp:coreProperties>
</file>