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4FAA" w14:textId="1E56323E" w:rsidR="001A6251" w:rsidRPr="001A6251" w:rsidRDefault="001A6251" w:rsidP="000F4A35">
      <w:pPr>
        <w:spacing w:line="276" w:lineRule="auto"/>
        <w:jc w:val="both"/>
        <w:rPr>
          <w:b/>
          <w:bCs/>
          <w:sz w:val="24"/>
          <w:szCs w:val="24"/>
        </w:rPr>
      </w:pPr>
      <w:r w:rsidRPr="001A6251">
        <w:rPr>
          <w:b/>
          <w:bCs/>
          <w:sz w:val="24"/>
          <w:szCs w:val="24"/>
        </w:rPr>
        <w:t>Bardziej ekologiczn</w:t>
      </w:r>
      <w:r>
        <w:rPr>
          <w:b/>
          <w:bCs/>
          <w:sz w:val="24"/>
          <w:szCs w:val="24"/>
        </w:rPr>
        <w:t>e</w:t>
      </w:r>
      <w:r w:rsidRPr="001A6251">
        <w:rPr>
          <w:b/>
          <w:bCs/>
          <w:sz w:val="24"/>
          <w:szCs w:val="24"/>
        </w:rPr>
        <w:t xml:space="preserve"> i tańsz</w:t>
      </w:r>
      <w:r>
        <w:rPr>
          <w:b/>
          <w:bCs/>
          <w:sz w:val="24"/>
          <w:szCs w:val="24"/>
        </w:rPr>
        <w:t>e</w:t>
      </w:r>
      <w:r w:rsidRPr="001A6251">
        <w:rPr>
          <w:b/>
          <w:bCs/>
          <w:sz w:val="24"/>
          <w:szCs w:val="24"/>
        </w:rPr>
        <w:t xml:space="preserve"> w utrzymaniu – </w:t>
      </w:r>
      <w:r>
        <w:rPr>
          <w:b/>
          <w:bCs/>
          <w:sz w:val="24"/>
          <w:szCs w:val="24"/>
        </w:rPr>
        <w:t>X LO w Katowicach przeszło</w:t>
      </w:r>
      <w:r w:rsidRPr="001A6251">
        <w:rPr>
          <w:b/>
          <w:bCs/>
          <w:sz w:val="24"/>
          <w:szCs w:val="24"/>
        </w:rPr>
        <w:t xml:space="preserve"> kompleksową termomodernizację</w:t>
      </w:r>
    </w:p>
    <w:p w14:paraId="6C3F17AE" w14:textId="77777777" w:rsidR="001A6251" w:rsidRPr="00FC55DF" w:rsidRDefault="001A6251" w:rsidP="000F4A35">
      <w:pPr>
        <w:spacing w:line="276" w:lineRule="auto"/>
        <w:jc w:val="both"/>
        <w:rPr>
          <w:b/>
          <w:bCs/>
        </w:rPr>
      </w:pPr>
      <w:r>
        <w:rPr>
          <w:b/>
          <w:bCs/>
        </w:rPr>
        <w:t>Zna</w:t>
      </w:r>
      <w:r w:rsidRPr="00FC55DF">
        <w:rPr>
          <w:b/>
          <w:bCs/>
        </w:rPr>
        <w:t xml:space="preserve">jdujące się </w:t>
      </w:r>
      <w:r>
        <w:rPr>
          <w:b/>
          <w:bCs/>
        </w:rPr>
        <w:t xml:space="preserve">przy ul. Miarki </w:t>
      </w:r>
      <w:r w:rsidRPr="00FC55DF">
        <w:rPr>
          <w:b/>
          <w:bCs/>
        </w:rPr>
        <w:t>X L</w:t>
      </w:r>
      <w:r>
        <w:rPr>
          <w:b/>
          <w:bCs/>
        </w:rPr>
        <w:t xml:space="preserve">iceum </w:t>
      </w:r>
      <w:r w:rsidRPr="00FC55DF">
        <w:rPr>
          <w:b/>
          <w:bCs/>
        </w:rPr>
        <w:t>O</w:t>
      </w:r>
      <w:r>
        <w:rPr>
          <w:b/>
          <w:bCs/>
        </w:rPr>
        <w:t>gólnokształcące</w:t>
      </w:r>
      <w:r w:rsidRPr="00FC55DF">
        <w:rPr>
          <w:b/>
          <w:bCs/>
        </w:rPr>
        <w:t xml:space="preserve"> im. I</w:t>
      </w:r>
      <w:r>
        <w:rPr>
          <w:b/>
          <w:bCs/>
        </w:rPr>
        <w:t>gnacego</w:t>
      </w:r>
      <w:r w:rsidRPr="00FC55DF">
        <w:rPr>
          <w:b/>
          <w:bCs/>
        </w:rPr>
        <w:t xml:space="preserve"> J</w:t>
      </w:r>
      <w:r>
        <w:rPr>
          <w:b/>
          <w:bCs/>
        </w:rPr>
        <w:t>ana</w:t>
      </w:r>
      <w:r w:rsidRPr="00FC55DF">
        <w:rPr>
          <w:b/>
          <w:bCs/>
        </w:rPr>
        <w:t xml:space="preserve"> Paderewskiego to kolejny</w:t>
      </w:r>
      <w:r>
        <w:rPr>
          <w:b/>
          <w:bCs/>
        </w:rPr>
        <w:t xml:space="preserve"> budynek w Katowicach, w którym przeprowadzono prace termomodernizacyjne, poprawiające efektywność energetyczną. </w:t>
      </w:r>
      <w:r w:rsidRPr="00FC55DF">
        <w:rPr>
          <w:b/>
          <w:bCs/>
        </w:rPr>
        <w:t xml:space="preserve">Tym samym szkoła dołączyła do listy kilkudziesięciu </w:t>
      </w:r>
      <w:r>
        <w:rPr>
          <w:b/>
          <w:bCs/>
        </w:rPr>
        <w:t>katowickich obiektów,</w:t>
      </w:r>
      <w:r w:rsidRPr="00FC55DF">
        <w:rPr>
          <w:b/>
          <w:bCs/>
        </w:rPr>
        <w:t xml:space="preserve"> które stały się oszczędniejsze w użytkowaniu i bardziej ekologiczne</w:t>
      </w:r>
      <w:r>
        <w:rPr>
          <w:b/>
          <w:bCs/>
        </w:rPr>
        <w:t xml:space="preserve">. </w:t>
      </w:r>
    </w:p>
    <w:p w14:paraId="4B7C4FC4" w14:textId="7BD221A4" w:rsidR="001A6251" w:rsidRDefault="001A6251" w:rsidP="000F4A35">
      <w:pPr>
        <w:spacing w:line="276" w:lineRule="auto"/>
        <w:jc w:val="both"/>
      </w:pPr>
      <w:r>
        <w:t>X LO powstało w lat</w:t>
      </w:r>
      <w:r w:rsidR="00D245FF">
        <w:t>ach</w:t>
      </w:r>
      <w:r>
        <w:t xml:space="preserve"> 40. ubiegłego wieku. </w:t>
      </w:r>
      <w:r w:rsidR="00D245FF">
        <w:t>Od początku istnienia</w:t>
      </w:r>
      <w:r>
        <w:t xml:space="preserve"> liceum przy ul. Miarki wykształciło wiele pokoleń katowiczan. Teraz budynek przeszedł kompleksową modernizację, która wpłynęła zarówno na jego estetykę, jak również komfort pracy uczniów i nauczycieli. </w:t>
      </w:r>
    </w:p>
    <w:p w14:paraId="39B1A12F" w14:textId="77777777" w:rsidR="000F4A35" w:rsidRDefault="000F4A35" w:rsidP="000F4A35">
      <w:pPr>
        <w:spacing w:after="0" w:line="276" w:lineRule="auto"/>
        <w:jc w:val="both"/>
      </w:pPr>
      <w:r w:rsidRPr="00AE7BE4">
        <w:t xml:space="preserve">– </w:t>
      </w:r>
      <w:r w:rsidRPr="00AE7BE4">
        <w:rPr>
          <w:i/>
        </w:rPr>
        <w:t xml:space="preserve">W ostatnich latach Katowice zintensyfikowały działania na rzecz walki o czyste powietrze. W latach 2015-2021 dzięki miejskiemu programowi dofinansowano wymianę </w:t>
      </w:r>
      <w:r>
        <w:rPr>
          <w:i/>
        </w:rPr>
        <w:t>ponad 6 tysięcy</w:t>
      </w:r>
      <w:r w:rsidRPr="00AE7BE4">
        <w:rPr>
          <w:i/>
        </w:rPr>
        <w:t xml:space="preserve"> źródeł ciep</w:t>
      </w:r>
      <w:r>
        <w:rPr>
          <w:i/>
        </w:rPr>
        <w:t>ła kosztem ponad 53</w:t>
      </w:r>
      <w:r w:rsidRPr="00AE7BE4">
        <w:rPr>
          <w:i/>
        </w:rPr>
        <w:t xml:space="preserve"> mln zł. Ze smogiem walczymy na wielu frontach. Poza wymianą kotłów inwestujemy także milion</w:t>
      </w:r>
      <w:r>
        <w:rPr>
          <w:i/>
        </w:rPr>
        <w:t>y</w:t>
      </w:r>
      <w:r w:rsidRPr="00AE7BE4">
        <w:rPr>
          <w:i/>
        </w:rPr>
        <w:t xml:space="preserve"> złotych w komunikację publiczną, </w:t>
      </w:r>
      <w:r>
        <w:rPr>
          <w:i/>
        </w:rPr>
        <w:t>s</w:t>
      </w:r>
      <w:r w:rsidRPr="00AE7BE4">
        <w:rPr>
          <w:i/>
        </w:rPr>
        <w:t xml:space="preserve">traż </w:t>
      </w:r>
      <w:r>
        <w:rPr>
          <w:i/>
        </w:rPr>
        <w:t>m</w:t>
      </w:r>
      <w:r w:rsidRPr="00AE7BE4">
        <w:rPr>
          <w:i/>
        </w:rPr>
        <w:t>iejska wykonuje kontrole palenisk, realizujemy też</w:t>
      </w:r>
      <w:r>
        <w:rPr>
          <w:i/>
        </w:rPr>
        <w:t xml:space="preserve"> </w:t>
      </w:r>
      <w:r w:rsidRPr="00AE7BE4">
        <w:rPr>
          <w:i/>
        </w:rPr>
        <w:t>termomodernizacj</w:t>
      </w:r>
      <w:r>
        <w:rPr>
          <w:i/>
        </w:rPr>
        <w:t>e miejskich</w:t>
      </w:r>
      <w:r w:rsidRPr="00AE7BE4">
        <w:rPr>
          <w:i/>
        </w:rPr>
        <w:t xml:space="preserve"> obiektów czego przykładem jest dobiegający końca projekt kompleksowej termomodernizacji </w:t>
      </w:r>
      <w:r>
        <w:rPr>
          <w:i/>
        </w:rPr>
        <w:t xml:space="preserve">ponad </w:t>
      </w:r>
      <w:r w:rsidRPr="00AE7BE4">
        <w:rPr>
          <w:i/>
        </w:rPr>
        <w:t>40 takich budynków za łączną kwotę ponad 127 mln zł</w:t>
      </w:r>
      <w:r>
        <w:rPr>
          <w:i/>
        </w:rPr>
        <w:t xml:space="preserve">, a wśród nich ukończona modernizacja budynku X LO </w:t>
      </w:r>
      <w:r>
        <w:t xml:space="preserve"> </w:t>
      </w:r>
      <w:r w:rsidRPr="00AE7BE4">
        <w:t xml:space="preserve">– mówi </w:t>
      </w:r>
      <w:r w:rsidRPr="00AE7BE4">
        <w:rPr>
          <w:b/>
        </w:rPr>
        <w:t>Marcin Krupa</w:t>
      </w:r>
      <w:r>
        <w:rPr>
          <w:b/>
        </w:rPr>
        <w:t>,</w:t>
      </w:r>
      <w:r w:rsidRPr="00AE7BE4">
        <w:t xml:space="preserve"> prezydent Katowic.</w:t>
      </w:r>
    </w:p>
    <w:p w14:paraId="5833070D" w14:textId="38A260C7" w:rsidR="000F4A35" w:rsidRPr="000F4A35" w:rsidRDefault="000F4A35" w:rsidP="000F4A35">
      <w:pPr>
        <w:spacing w:after="0" w:line="276" w:lineRule="auto"/>
        <w:jc w:val="both"/>
      </w:pPr>
    </w:p>
    <w:p w14:paraId="3CA81290" w14:textId="41167327" w:rsidR="001A6251" w:rsidRDefault="001A6251" w:rsidP="000F4A35">
      <w:pPr>
        <w:spacing w:line="276" w:lineRule="auto"/>
        <w:jc w:val="both"/>
      </w:pPr>
      <w:bookmarkStart w:id="0" w:name="_GoBack"/>
      <w:r>
        <w:t>W ramach inwestycji ocieplono ściany zewnętrzne oraz wykonano ich izolację przeciwwilgociową</w:t>
      </w:r>
      <w:bookmarkEnd w:id="0"/>
      <w:r>
        <w:t xml:space="preserve">,  ocieplono poddasze i dach sali gimnastycznej, </w:t>
      </w:r>
      <w:r w:rsidRPr="00553F2E">
        <w:t xml:space="preserve">wymieniono instalację odwodnienia </w:t>
      </w:r>
      <w:r>
        <w:t xml:space="preserve">dachu, a także stolarkę okienną i drzwiową – dostosowując ją do wymogów energetycznych i przeciwpożarowych – wymieniono istniejący wymiennik </w:t>
      </w:r>
      <w:r w:rsidRPr="00BF441B">
        <w:t>ciepła</w:t>
      </w:r>
      <w:r>
        <w:t xml:space="preserve"> na potrzeby centralnego ogrzewania oraz podgrz</w:t>
      </w:r>
      <w:r w:rsidR="00D245FF">
        <w:t>ewania</w:t>
      </w:r>
      <w:r>
        <w:t xml:space="preserve"> wody użytkowej. </w:t>
      </w:r>
    </w:p>
    <w:p w14:paraId="16DCE4AC" w14:textId="3C17EB2E" w:rsidR="001A6251" w:rsidRDefault="00D245FF" w:rsidP="000F4A35">
      <w:pPr>
        <w:spacing w:line="276" w:lineRule="auto"/>
        <w:jc w:val="both"/>
      </w:pPr>
      <w:r>
        <w:t>P</w:t>
      </w:r>
      <w:r w:rsidR="001A6251">
        <w:t xml:space="preserve">rzeprowadzane prace dotyczyły nie tylko kwestii związanych z termomodernizacją </w:t>
      </w:r>
      <w:r w:rsidR="001A6251" w:rsidRPr="00C402E7">
        <w:t>obiektu</w:t>
      </w:r>
      <w:r w:rsidR="001A6251">
        <w:t>. W ramach inwestycji dodatkowo zmodernizowano oświetlenie wewnętrzne i zewnętrzne, zamontowano instalację fotowoltaiczną na</w:t>
      </w:r>
      <w:r>
        <w:t xml:space="preserve"> użytek</w:t>
      </w:r>
      <w:r w:rsidR="001A6251">
        <w:t xml:space="preserve"> własn</w:t>
      </w:r>
      <w:r>
        <w:t>y</w:t>
      </w:r>
      <w:r w:rsidR="001A6251">
        <w:t xml:space="preserve"> szkoły, a także przystosowano obiekt do potrzeb osób z niepełnosprawnościami – zamontowano specjalne pochylnie i platformy umożliwiające pokonanie schodów. Łączna wartoś</w:t>
      </w:r>
      <w:r w:rsidR="000F4A35">
        <w:t xml:space="preserve">ć </w:t>
      </w:r>
      <w:r>
        <w:t>wszystkich</w:t>
      </w:r>
      <w:r w:rsidR="000F4A35">
        <w:t xml:space="preserve"> prac to </w:t>
      </w:r>
      <w:r w:rsidR="00134E25">
        <w:t>niecałe</w:t>
      </w:r>
      <w:r w:rsidR="000F4A35">
        <w:t xml:space="preserve"> 4,2 mln zł.</w:t>
      </w:r>
    </w:p>
    <w:p w14:paraId="333D6377" w14:textId="77777777" w:rsidR="001A6251" w:rsidRPr="00585C8F" w:rsidRDefault="001A6251" w:rsidP="000F4A35">
      <w:pPr>
        <w:spacing w:line="276" w:lineRule="auto"/>
        <w:jc w:val="both"/>
        <w:rPr>
          <w:b/>
          <w:bCs/>
        </w:rPr>
      </w:pPr>
      <w:r>
        <w:rPr>
          <w:b/>
          <w:bCs/>
        </w:rPr>
        <w:t>Modernizacja</w:t>
      </w:r>
      <w:r w:rsidRPr="00585C8F">
        <w:rPr>
          <w:b/>
          <w:bCs/>
        </w:rPr>
        <w:t xml:space="preserve"> 42 obiektów</w:t>
      </w:r>
    </w:p>
    <w:p w14:paraId="551DA2EC" w14:textId="521EF435" w:rsidR="001A6251" w:rsidRDefault="001A6251" w:rsidP="000F4A35">
      <w:pPr>
        <w:spacing w:line="276" w:lineRule="auto"/>
        <w:jc w:val="both"/>
      </w:pPr>
      <w:r>
        <w:t>Projekt „</w:t>
      </w:r>
      <w:r w:rsidRPr="004D1BEE">
        <w:t>Kompleksowa termomodernizacja budynków użyteczności publicznej w mieście Katowice”</w:t>
      </w:r>
      <w:r>
        <w:t xml:space="preserve"> jest realizowany od 2014 roku i dotyczy modernizacji m.in. przedszkoli, szkół, żłobków i innych miejskich ośrodków. Łącznie projektem objęte zostały 42 obiekty. W większości z nich prace zostały już zakończone. - </w:t>
      </w:r>
      <w:r>
        <w:rPr>
          <w:i/>
          <w:iCs/>
        </w:rPr>
        <w:t>Realizacja zadań</w:t>
      </w:r>
      <w:r w:rsidRPr="0026434D">
        <w:rPr>
          <w:i/>
          <w:iCs/>
        </w:rPr>
        <w:t xml:space="preserve"> zapewni</w:t>
      </w:r>
      <w:r w:rsidR="00460F84">
        <w:rPr>
          <w:i/>
          <w:iCs/>
        </w:rPr>
        <w:t>a</w:t>
      </w:r>
      <w:r w:rsidRPr="0026434D">
        <w:rPr>
          <w:i/>
          <w:iCs/>
        </w:rPr>
        <w:t xml:space="preserve"> komfort </w:t>
      </w:r>
      <w:r>
        <w:rPr>
          <w:i/>
          <w:iCs/>
        </w:rPr>
        <w:t xml:space="preserve">energetyczny </w:t>
      </w:r>
      <w:r w:rsidRPr="0026434D">
        <w:rPr>
          <w:i/>
          <w:iCs/>
        </w:rPr>
        <w:t xml:space="preserve">– zimą skuteczniej utrzymują ciepło, a latem wolniej się nagrzewają. To wpływa m.in. na samopoczucie użytkowników, ale </w:t>
      </w:r>
      <w:r>
        <w:rPr>
          <w:i/>
          <w:iCs/>
        </w:rPr>
        <w:t xml:space="preserve">przede wszystkim </w:t>
      </w:r>
      <w:r w:rsidRPr="0026434D">
        <w:rPr>
          <w:i/>
          <w:iCs/>
        </w:rPr>
        <w:t xml:space="preserve">przynosi </w:t>
      </w:r>
      <w:r>
        <w:rPr>
          <w:i/>
          <w:iCs/>
        </w:rPr>
        <w:t>wymierne</w:t>
      </w:r>
      <w:r w:rsidRPr="0026434D">
        <w:rPr>
          <w:i/>
          <w:iCs/>
        </w:rPr>
        <w:t xml:space="preserve"> oszczędności</w:t>
      </w:r>
      <w:r>
        <w:rPr>
          <w:i/>
          <w:iCs/>
        </w:rPr>
        <w:t xml:space="preserve"> dla administratora obiektu</w:t>
      </w:r>
      <w:r w:rsidRPr="0026434D">
        <w:rPr>
          <w:i/>
          <w:iCs/>
        </w:rPr>
        <w:t xml:space="preserve">. Obiekt po przeprowadzonej termomodernizacji potrzebuje dostarczenia znacznie mniejszej ilości energii. </w:t>
      </w:r>
      <w:r>
        <w:rPr>
          <w:i/>
          <w:iCs/>
        </w:rPr>
        <w:t>Obniżone zostają</w:t>
      </w:r>
      <w:r w:rsidRPr="0026434D">
        <w:rPr>
          <w:i/>
          <w:iCs/>
        </w:rPr>
        <w:t xml:space="preserve"> koszty użytkowania, redukcji ulega także negatywny wpływ obiektu na środowisko, między innymi pod kątem generowanego śladu węglowego</w:t>
      </w:r>
      <w:r>
        <w:t xml:space="preserve"> – mówi </w:t>
      </w:r>
      <w:r w:rsidRPr="001A6251">
        <w:rPr>
          <w:b/>
        </w:rPr>
        <w:t>Jarosław Łuczyński</w:t>
      </w:r>
      <w:r>
        <w:t>, z</w:t>
      </w:r>
      <w:r w:rsidRPr="00DA7970">
        <w:t xml:space="preserve">astępca </w:t>
      </w:r>
      <w:r>
        <w:t>d</w:t>
      </w:r>
      <w:r w:rsidRPr="00DA7970">
        <w:t>yrektora ds. inwestycji kubaturowych w Katowicki</w:t>
      </w:r>
      <w:r w:rsidR="00460F84">
        <w:t>ch</w:t>
      </w:r>
      <w:r w:rsidRPr="00DA7970">
        <w:t xml:space="preserve"> Inwestycj</w:t>
      </w:r>
      <w:r w:rsidR="00460F84">
        <w:t>ach</w:t>
      </w:r>
      <w:r w:rsidRPr="00DA7970">
        <w:t xml:space="preserve"> S.A., nadzorując</w:t>
      </w:r>
      <w:r w:rsidR="00460F84">
        <w:t>ych</w:t>
      </w:r>
      <w:r w:rsidRPr="00DA7970">
        <w:t xml:space="preserve"> realizację </w:t>
      </w:r>
      <w:r>
        <w:t>tych</w:t>
      </w:r>
      <w:r w:rsidRPr="00DA7970">
        <w:t xml:space="preserve"> projektów.</w:t>
      </w:r>
      <w:r>
        <w:t xml:space="preserve"> </w:t>
      </w:r>
    </w:p>
    <w:p w14:paraId="6D0017A4" w14:textId="77A796C9" w:rsidR="001A6251" w:rsidRPr="00614090" w:rsidRDefault="001A6251" w:rsidP="000F4A35">
      <w:pPr>
        <w:spacing w:line="276" w:lineRule="auto"/>
        <w:jc w:val="both"/>
        <w:rPr>
          <w:bCs/>
        </w:rPr>
      </w:pPr>
      <w:r w:rsidRPr="00614090">
        <w:rPr>
          <w:bCs/>
        </w:rPr>
        <w:t>Zadani</w:t>
      </w:r>
      <w:r w:rsidR="00D245FF">
        <w:rPr>
          <w:bCs/>
        </w:rPr>
        <w:t xml:space="preserve">a </w:t>
      </w:r>
      <w:r w:rsidRPr="00614090">
        <w:rPr>
          <w:bCs/>
        </w:rPr>
        <w:t>realizowane w ramach projektu „Kompleksowa termomodernizacja budynków użyteczności publicznej w mieście Katowice” opiewa</w:t>
      </w:r>
      <w:r w:rsidR="00D245FF">
        <w:rPr>
          <w:bCs/>
        </w:rPr>
        <w:t>ją</w:t>
      </w:r>
      <w:r w:rsidRPr="00614090">
        <w:rPr>
          <w:bCs/>
        </w:rPr>
        <w:t xml:space="preserve"> na kwotę ponad 127 milionów złotych, z czego niemal 60 mln zł to dofinansowanie z Europejskiego Funduszu Rozwoju Regionalnego.</w:t>
      </w:r>
    </w:p>
    <w:p w14:paraId="5FC94B70" w14:textId="77777777" w:rsidR="008C5E8F" w:rsidRDefault="008C5E8F" w:rsidP="006563EB">
      <w:pPr>
        <w:jc w:val="both"/>
        <w:rPr>
          <w:rFonts w:ascii="Calibri" w:hAnsi="Calibri"/>
          <w:sz w:val="20"/>
        </w:rPr>
      </w:pPr>
    </w:p>
    <w:p w14:paraId="55CF17EF" w14:textId="1DF1C96E" w:rsidR="006563EB" w:rsidRPr="00F1277C" w:rsidRDefault="004712A5" w:rsidP="006563EB">
      <w:pPr>
        <w:jc w:val="both"/>
        <w:rPr>
          <w:rFonts w:ascii="Calibri" w:hAnsi="Calibri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5C544C4" wp14:editId="5A5F0B1F">
            <wp:simplePos x="0" y="0"/>
            <wp:positionH relativeFrom="margin">
              <wp:posOffset>3819525</wp:posOffset>
            </wp:positionH>
            <wp:positionV relativeFrom="paragraph">
              <wp:posOffset>204470</wp:posOffset>
            </wp:positionV>
            <wp:extent cx="342265" cy="342265"/>
            <wp:effectExtent l="0" t="0" r="635" b="635"/>
            <wp:wrapNone/>
            <wp:docPr id="5" name="Obraz 5" descr="Znalezione obrazy dla zapytania youtub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youtub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5FD6BC2" wp14:editId="630BD569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292100" cy="292100"/>
            <wp:effectExtent l="0" t="0" r="0" b="0"/>
            <wp:wrapNone/>
            <wp:docPr id="1" name="Obraz 1" descr="Znalezione obrazy dla zapytani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EB" w:rsidRPr="00D01873">
        <w:rPr>
          <w:rFonts w:ascii="Calibri" w:hAnsi="Calibri"/>
          <w:sz w:val="20"/>
        </w:rPr>
        <w:t>Opracowanie: Wydział Komunikacji Społecznej Urzędu Miasta Katowice</w:t>
      </w:r>
    </w:p>
    <w:p w14:paraId="7017ACCF" w14:textId="1B9DBDEB" w:rsidR="006563EB" w:rsidRDefault="006563EB" w:rsidP="006563EB">
      <w:pPr>
        <w:pStyle w:val="Stopka"/>
      </w:pPr>
      <w:r>
        <w:rPr>
          <w:noProof/>
          <w:color w:val="404040" w:themeColor="text1" w:themeTint="BF"/>
          <w:lang w:eastAsia="pl-PL"/>
        </w:rPr>
        <w:drawing>
          <wp:anchor distT="0" distB="0" distL="0" distR="0" simplePos="0" relativeHeight="251659264" behindDoc="1" locked="0" layoutInCell="0" allowOverlap="1" wp14:anchorId="574D7842" wp14:editId="068D46A8">
            <wp:simplePos x="0" y="0"/>
            <wp:positionH relativeFrom="margin">
              <wp:posOffset>1308735</wp:posOffset>
            </wp:positionH>
            <wp:positionV relativeFrom="paragraph">
              <wp:posOffset>-121920</wp:posOffset>
            </wp:positionV>
            <wp:extent cx="453390" cy="453390"/>
            <wp:effectExtent l="0" t="0" r="0" b="0"/>
            <wp:wrapNone/>
            <wp:docPr id="3" name="Obraz 2" descr="Znalezione obrazy dla zapytania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Znalezione obrazy dla zapytania instagra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 w:themeColor="text1" w:themeTint="BF"/>
        </w:rPr>
        <w:t xml:space="preserve">           </w:t>
      </w:r>
      <w:hyperlink r:id="rId10">
        <w:r>
          <w:rPr>
            <w:rStyle w:val="czeinternetowe"/>
            <w:sz w:val="20"/>
          </w:rPr>
          <w:t>/BiuroPrasoweKce</w:t>
        </w:r>
        <w:r>
          <w:rPr>
            <w:noProof/>
            <w:lang w:eastAsia="pl-PL"/>
          </w:rPr>
          <w:drawing>
            <wp:anchor distT="0" distB="0" distL="0" distR="0" simplePos="0" relativeHeight="251660288" behindDoc="0" locked="0" layoutInCell="0" allowOverlap="1" wp14:anchorId="1B859AF5" wp14:editId="6F966BC3">
              <wp:simplePos x="0" y="0"/>
              <wp:positionH relativeFrom="margin">
                <wp:posOffset>0</wp:posOffset>
              </wp:positionH>
              <wp:positionV relativeFrom="paragraph">
                <wp:posOffset>-66675</wp:posOffset>
              </wp:positionV>
              <wp:extent cx="323850" cy="323850"/>
              <wp:effectExtent l="0" t="0" r="0" b="0"/>
              <wp:wrapNone/>
              <wp:docPr id="4" name="Obraz 3" descr="Znalezione obrazy dla zapytania twi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 descr="Znalezione obrazy dla zapytania twitter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color w:val="404040" w:themeColor="text1" w:themeTint="BF"/>
          <w:sz w:val="20"/>
        </w:rPr>
        <w:t xml:space="preserve">               </w:t>
      </w:r>
      <w:hyperlink r:id="rId12">
        <w:r>
          <w:rPr>
            <w:rStyle w:val="czeinternetowe"/>
            <w:sz w:val="20"/>
          </w:rPr>
          <w:t>/miasto_katowice</w:t>
        </w:r>
      </w:hyperlink>
      <w:r>
        <w:rPr>
          <w:color w:val="404040" w:themeColor="text1" w:themeTint="BF"/>
          <w:sz w:val="20"/>
        </w:rPr>
        <w:t xml:space="preserve">               </w:t>
      </w:r>
      <w:hyperlink r:id="rId13">
        <w:r>
          <w:rPr>
            <w:rStyle w:val="czeinternetowe"/>
            <w:sz w:val="20"/>
          </w:rPr>
          <w:t xml:space="preserve">/Katowice.eu             </w:t>
        </w:r>
      </w:hyperlink>
      <w:r>
        <w:rPr>
          <w:color w:val="404040" w:themeColor="text1" w:themeTint="BF"/>
          <w:sz w:val="20"/>
        </w:rPr>
        <w:t xml:space="preserve"> </w:t>
      </w:r>
      <w:hyperlink r:id="rId14">
        <w:r>
          <w:rPr>
            <w:rStyle w:val="czeinternetowe"/>
            <w:sz w:val="20"/>
          </w:rPr>
          <w:t>/Katowice Oficjalny Kanał</w:t>
        </w:r>
      </w:hyperlink>
    </w:p>
    <w:p w14:paraId="5E69D5E9" w14:textId="776F8892" w:rsidR="00F82458" w:rsidRPr="00A13C82" w:rsidRDefault="00F82458" w:rsidP="006563EB">
      <w:pPr>
        <w:spacing w:after="0"/>
        <w:jc w:val="both"/>
      </w:pPr>
    </w:p>
    <w:sectPr w:rsidR="00F82458" w:rsidRPr="00A13C8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AEC9" w14:textId="77777777" w:rsidR="002D61C8" w:rsidRDefault="002D61C8" w:rsidP="00EF05BD">
      <w:pPr>
        <w:spacing w:after="0" w:line="240" w:lineRule="auto"/>
      </w:pPr>
      <w:r>
        <w:separator/>
      </w:r>
    </w:p>
  </w:endnote>
  <w:endnote w:type="continuationSeparator" w:id="0">
    <w:p w14:paraId="72817043" w14:textId="77777777" w:rsidR="002D61C8" w:rsidRDefault="002D61C8" w:rsidP="00EF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89A6" w14:textId="77777777" w:rsidR="002D61C8" w:rsidRDefault="002D61C8" w:rsidP="00EF05BD">
      <w:pPr>
        <w:spacing w:after="0" w:line="240" w:lineRule="auto"/>
      </w:pPr>
      <w:r>
        <w:separator/>
      </w:r>
    </w:p>
  </w:footnote>
  <w:footnote w:type="continuationSeparator" w:id="0">
    <w:p w14:paraId="011937A3" w14:textId="77777777" w:rsidR="002D61C8" w:rsidRDefault="002D61C8" w:rsidP="00EF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37B3" w14:textId="6147C0C6" w:rsidR="00EF05BD" w:rsidRPr="006D2A7B" w:rsidRDefault="00EF05BD" w:rsidP="00EF05BD">
    <w:pPr>
      <w:jc w:val="right"/>
      <w:rPr>
        <w:color w:val="404040"/>
      </w:rPr>
    </w:pPr>
    <w:r w:rsidRPr="006D2A7B">
      <w:rPr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BBF11CC" wp14:editId="5C1A797A">
          <wp:simplePos x="0" y="0"/>
          <wp:positionH relativeFrom="column">
            <wp:posOffset>-242570</wp:posOffset>
          </wp:positionH>
          <wp:positionV relativeFrom="paragraph">
            <wp:posOffset>-201930</wp:posOffset>
          </wp:positionV>
          <wp:extent cx="2109565" cy="628650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towice_logo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A7B">
      <w:rPr>
        <w:color w:val="404040"/>
      </w:rPr>
      <w:t xml:space="preserve">Informacja prasowa | Katowice, dn. </w:t>
    </w:r>
    <w:r w:rsidR="008E5112">
      <w:rPr>
        <w:color w:val="404040"/>
      </w:rPr>
      <w:t>3</w:t>
    </w:r>
    <w:r w:rsidR="001A6251">
      <w:rPr>
        <w:color w:val="404040"/>
      </w:rPr>
      <w:t>.</w:t>
    </w:r>
    <w:r w:rsidR="00413503" w:rsidRPr="006D2A7B">
      <w:rPr>
        <w:color w:val="404040"/>
      </w:rPr>
      <w:t>0</w:t>
    </w:r>
    <w:r w:rsidR="001A6251">
      <w:rPr>
        <w:color w:val="404040"/>
      </w:rPr>
      <w:t>8</w:t>
    </w:r>
    <w:r w:rsidRPr="006D2A7B">
      <w:rPr>
        <w:color w:val="404040"/>
      </w:rPr>
      <w:t>.20</w:t>
    </w:r>
    <w:r w:rsidR="00413503" w:rsidRPr="006D2A7B">
      <w:rPr>
        <w:color w:val="404040"/>
      </w:rPr>
      <w:t>2</w:t>
    </w:r>
    <w:r w:rsidR="00C70C1D" w:rsidRPr="006D2A7B">
      <w:rPr>
        <w:color w:val="404040"/>
      </w:rPr>
      <w:t>2</w:t>
    </w:r>
    <w:r w:rsidRPr="006D2A7B">
      <w:rPr>
        <w:color w:val="404040"/>
      </w:rPr>
      <w:t xml:space="preserve"> r.</w:t>
    </w:r>
  </w:p>
  <w:p w14:paraId="6CCEBF17" w14:textId="77777777" w:rsidR="00EF05BD" w:rsidRPr="00EF05BD" w:rsidRDefault="00EF05BD" w:rsidP="00EF0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003"/>
    <w:multiLevelType w:val="hybridMultilevel"/>
    <w:tmpl w:val="D4DA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2F5"/>
    <w:multiLevelType w:val="hybridMultilevel"/>
    <w:tmpl w:val="3B52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824"/>
    <w:multiLevelType w:val="hybridMultilevel"/>
    <w:tmpl w:val="DCF8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4F1D"/>
    <w:multiLevelType w:val="hybridMultilevel"/>
    <w:tmpl w:val="B55068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181F4B"/>
    <w:multiLevelType w:val="hybridMultilevel"/>
    <w:tmpl w:val="7E96C6EC"/>
    <w:lvl w:ilvl="0" w:tplc="5642BB0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4EAF"/>
    <w:multiLevelType w:val="hybridMultilevel"/>
    <w:tmpl w:val="A408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26C1"/>
    <w:multiLevelType w:val="hybridMultilevel"/>
    <w:tmpl w:val="933C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60337"/>
    <w:multiLevelType w:val="hybridMultilevel"/>
    <w:tmpl w:val="0EC2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1E86"/>
    <w:multiLevelType w:val="hybridMultilevel"/>
    <w:tmpl w:val="4260E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BD"/>
    <w:rsid w:val="0000463E"/>
    <w:rsid w:val="00006818"/>
    <w:rsid w:val="00007817"/>
    <w:rsid w:val="00011EF2"/>
    <w:rsid w:val="00016497"/>
    <w:rsid w:val="00021ACE"/>
    <w:rsid w:val="00024A80"/>
    <w:rsid w:val="00030E42"/>
    <w:rsid w:val="00034440"/>
    <w:rsid w:val="00041103"/>
    <w:rsid w:val="0004567E"/>
    <w:rsid w:val="00052B68"/>
    <w:rsid w:val="000565B6"/>
    <w:rsid w:val="00056EF9"/>
    <w:rsid w:val="00057B85"/>
    <w:rsid w:val="00061881"/>
    <w:rsid w:val="00064FAF"/>
    <w:rsid w:val="0006550A"/>
    <w:rsid w:val="00074828"/>
    <w:rsid w:val="000822B1"/>
    <w:rsid w:val="00087DFD"/>
    <w:rsid w:val="0009617F"/>
    <w:rsid w:val="000965F7"/>
    <w:rsid w:val="0009661F"/>
    <w:rsid w:val="00096703"/>
    <w:rsid w:val="000A09ED"/>
    <w:rsid w:val="000A364F"/>
    <w:rsid w:val="000B1CF4"/>
    <w:rsid w:val="000B3A41"/>
    <w:rsid w:val="000B44C7"/>
    <w:rsid w:val="000B450D"/>
    <w:rsid w:val="000B5200"/>
    <w:rsid w:val="000C2D03"/>
    <w:rsid w:val="000C5C0C"/>
    <w:rsid w:val="000D35EB"/>
    <w:rsid w:val="000E24C1"/>
    <w:rsid w:val="000E2C06"/>
    <w:rsid w:val="000E3030"/>
    <w:rsid w:val="000E4F42"/>
    <w:rsid w:val="000E72E2"/>
    <w:rsid w:val="000F2BB9"/>
    <w:rsid w:val="000F31EB"/>
    <w:rsid w:val="000F4A35"/>
    <w:rsid w:val="000F7A10"/>
    <w:rsid w:val="00100ADA"/>
    <w:rsid w:val="0010104A"/>
    <w:rsid w:val="00107D3C"/>
    <w:rsid w:val="00113B0A"/>
    <w:rsid w:val="00117A91"/>
    <w:rsid w:val="00120F85"/>
    <w:rsid w:val="00122380"/>
    <w:rsid w:val="00123938"/>
    <w:rsid w:val="00123A4D"/>
    <w:rsid w:val="00124136"/>
    <w:rsid w:val="001258FF"/>
    <w:rsid w:val="00130034"/>
    <w:rsid w:val="00131F00"/>
    <w:rsid w:val="00134E25"/>
    <w:rsid w:val="00136ACF"/>
    <w:rsid w:val="00140EDD"/>
    <w:rsid w:val="0015289B"/>
    <w:rsid w:val="00152C20"/>
    <w:rsid w:val="00156486"/>
    <w:rsid w:val="00160918"/>
    <w:rsid w:val="00161628"/>
    <w:rsid w:val="00162B58"/>
    <w:rsid w:val="00162E15"/>
    <w:rsid w:val="00164442"/>
    <w:rsid w:val="00164C26"/>
    <w:rsid w:val="00173A5A"/>
    <w:rsid w:val="001754A8"/>
    <w:rsid w:val="00185D87"/>
    <w:rsid w:val="00186581"/>
    <w:rsid w:val="00186906"/>
    <w:rsid w:val="001918CD"/>
    <w:rsid w:val="00196F99"/>
    <w:rsid w:val="00197137"/>
    <w:rsid w:val="001A25FB"/>
    <w:rsid w:val="001A264F"/>
    <w:rsid w:val="001A2731"/>
    <w:rsid w:val="001A42A9"/>
    <w:rsid w:val="001A6251"/>
    <w:rsid w:val="001A6379"/>
    <w:rsid w:val="001A7209"/>
    <w:rsid w:val="001A7811"/>
    <w:rsid w:val="001B3F09"/>
    <w:rsid w:val="001C0515"/>
    <w:rsid w:val="001C05A1"/>
    <w:rsid w:val="001C5107"/>
    <w:rsid w:val="001C6EAB"/>
    <w:rsid w:val="001C7458"/>
    <w:rsid w:val="001D1F40"/>
    <w:rsid w:val="001D3BE5"/>
    <w:rsid w:val="001D5513"/>
    <w:rsid w:val="001D5BF9"/>
    <w:rsid w:val="001D6390"/>
    <w:rsid w:val="001E227F"/>
    <w:rsid w:val="001E41BE"/>
    <w:rsid w:val="001F3A2D"/>
    <w:rsid w:val="0020204C"/>
    <w:rsid w:val="00202B66"/>
    <w:rsid w:val="0020588A"/>
    <w:rsid w:val="0020747D"/>
    <w:rsid w:val="00216F12"/>
    <w:rsid w:val="0022099A"/>
    <w:rsid w:val="00221E57"/>
    <w:rsid w:val="0022308A"/>
    <w:rsid w:val="00224484"/>
    <w:rsid w:val="00225AD8"/>
    <w:rsid w:val="0022768C"/>
    <w:rsid w:val="0023136E"/>
    <w:rsid w:val="00234B8D"/>
    <w:rsid w:val="0023552B"/>
    <w:rsid w:val="00237A8C"/>
    <w:rsid w:val="00251B00"/>
    <w:rsid w:val="00253196"/>
    <w:rsid w:val="002567C0"/>
    <w:rsid w:val="00257841"/>
    <w:rsid w:val="002626AD"/>
    <w:rsid w:val="00263F17"/>
    <w:rsid w:val="002677C4"/>
    <w:rsid w:val="00273333"/>
    <w:rsid w:val="002842D8"/>
    <w:rsid w:val="002928B9"/>
    <w:rsid w:val="002C1060"/>
    <w:rsid w:val="002C5FD5"/>
    <w:rsid w:val="002D61C8"/>
    <w:rsid w:val="002D722A"/>
    <w:rsid w:val="002E2DA0"/>
    <w:rsid w:val="002E62F7"/>
    <w:rsid w:val="002E6EB0"/>
    <w:rsid w:val="002E7A1A"/>
    <w:rsid w:val="002F1689"/>
    <w:rsid w:val="002F3997"/>
    <w:rsid w:val="002F39FB"/>
    <w:rsid w:val="002F74A7"/>
    <w:rsid w:val="003025F8"/>
    <w:rsid w:val="003034C9"/>
    <w:rsid w:val="00307346"/>
    <w:rsid w:val="00307DD4"/>
    <w:rsid w:val="0032279C"/>
    <w:rsid w:val="0032525A"/>
    <w:rsid w:val="00333170"/>
    <w:rsid w:val="00333279"/>
    <w:rsid w:val="00334012"/>
    <w:rsid w:val="00335EB6"/>
    <w:rsid w:val="00343DE8"/>
    <w:rsid w:val="003505CE"/>
    <w:rsid w:val="00350AA3"/>
    <w:rsid w:val="003517FD"/>
    <w:rsid w:val="00353AD7"/>
    <w:rsid w:val="00356F40"/>
    <w:rsid w:val="0036066D"/>
    <w:rsid w:val="00360B9A"/>
    <w:rsid w:val="00361B4B"/>
    <w:rsid w:val="00366B12"/>
    <w:rsid w:val="00366D61"/>
    <w:rsid w:val="003706AB"/>
    <w:rsid w:val="0037360C"/>
    <w:rsid w:val="003742BF"/>
    <w:rsid w:val="00374EA2"/>
    <w:rsid w:val="00376B97"/>
    <w:rsid w:val="00376EC7"/>
    <w:rsid w:val="00382167"/>
    <w:rsid w:val="00390D67"/>
    <w:rsid w:val="003A5D8B"/>
    <w:rsid w:val="003B51E1"/>
    <w:rsid w:val="003C0607"/>
    <w:rsid w:val="003C0EE2"/>
    <w:rsid w:val="003C1690"/>
    <w:rsid w:val="003C2EC0"/>
    <w:rsid w:val="003D42D9"/>
    <w:rsid w:val="003D4A9C"/>
    <w:rsid w:val="003D5675"/>
    <w:rsid w:val="003E5099"/>
    <w:rsid w:val="003E7632"/>
    <w:rsid w:val="003F1CCC"/>
    <w:rsid w:val="003F6D57"/>
    <w:rsid w:val="00405590"/>
    <w:rsid w:val="0040681C"/>
    <w:rsid w:val="004070F3"/>
    <w:rsid w:val="004118F9"/>
    <w:rsid w:val="00413503"/>
    <w:rsid w:val="004144D6"/>
    <w:rsid w:val="00414850"/>
    <w:rsid w:val="00414FB3"/>
    <w:rsid w:val="00416453"/>
    <w:rsid w:val="00416742"/>
    <w:rsid w:val="004168D2"/>
    <w:rsid w:val="00423CE7"/>
    <w:rsid w:val="00427619"/>
    <w:rsid w:val="0042762F"/>
    <w:rsid w:val="0043350B"/>
    <w:rsid w:val="00440422"/>
    <w:rsid w:val="00447066"/>
    <w:rsid w:val="004475F2"/>
    <w:rsid w:val="00455695"/>
    <w:rsid w:val="00460F84"/>
    <w:rsid w:val="00462E9E"/>
    <w:rsid w:val="004644BD"/>
    <w:rsid w:val="00470DEB"/>
    <w:rsid w:val="004712A5"/>
    <w:rsid w:val="00471B07"/>
    <w:rsid w:val="00473273"/>
    <w:rsid w:val="0047589E"/>
    <w:rsid w:val="00481E02"/>
    <w:rsid w:val="00486FD7"/>
    <w:rsid w:val="004900BF"/>
    <w:rsid w:val="00491BDF"/>
    <w:rsid w:val="004A3805"/>
    <w:rsid w:val="004B0F70"/>
    <w:rsid w:val="004B221A"/>
    <w:rsid w:val="004B3740"/>
    <w:rsid w:val="004B6679"/>
    <w:rsid w:val="004C3C8F"/>
    <w:rsid w:val="004C41F5"/>
    <w:rsid w:val="004C7198"/>
    <w:rsid w:val="004D37BD"/>
    <w:rsid w:val="004D6729"/>
    <w:rsid w:val="004D7362"/>
    <w:rsid w:val="004E0110"/>
    <w:rsid w:val="004E2790"/>
    <w:rsid w:val="004E446D"/>
    <w:rsid w:val="004E59A4"/>
    <w:rsid w:val="004E64B9"/>
    <w:rsid w:val="004F1CB9"/>
    <w:rsid w:val="005006AD"/>
    <w:rsid w:val="00520B73"/>
    <w:rsid w:val="00524730"/>
    <w:rsid w:val="00534172"/>
    <w:rsid w:val="005347AE"/>
    <w:rsid w:val="00536138"/>
    <w:rsid w:val="0053770E"/>
    <w:rsid w:val="00547B77"/>
    <w:rsid w:val="00550B6A"/>
    <w:rsid w:val="0055281D"/>
    <w:rsid w:val="005538AF"/>
    <w:rsid w:val="00555B77"/>
    <w:rsid w:val="00566260"/>
    <w:rsid w:val="00567144"/>
    <w:rsid w:val="00570E75"/>
    <w:rsid w:val="00570FA7"/>
    <w:rsid w:val="00583D5C"/>
    <w:rsid w:val="00584258"/>
    <w:rsid w:val="00586ABE"/>
    <w:rsid w:val="00586E27"/>
    <w:rsid w:val="005929CF"/>
    <w:rsid w:val="005A29E4"/>
    <w:rsid w:val="005A2D11"/>
    <w:rsid w:val="005A2DB4"/>
    <w:rsid w:val="005A6C7D"/>
    <w:rsid w:val="005B4698"/>
    <w:rsid w:val="005C0C83"/>
    <w:rsid w:val="005C1C79"/>
    <w:rsid w:val="005D1316"/>
    <w:rsid w:val="005D16DE"/>
    <w:rsid w:val="005D5303"/>
    <w:rsid w:val="005D6C45"/>
    <w:rsid w:val="005E60F3"/>
    <w:rsid w:val="005F391D"/>
    <w:rsid w:val="005F4337"/>
    <w:rsid w:val="005F4F7B"/>
    <w:rsid w:val="006015B5"/>
    <w:rsid w:val="00603B7F"/>
    <w:rsid w:val="00606D80"/>
    <w:rsid w:val="00610DF3"/>
    <w:rsid w:val="0061420C"/>
    <w:rsid w:val="00615331"/>
    <w:rsid w:val="00616726"/>
    <w:rsid w:val="00622C19"/>
    <w:rsid w:val="00632436"/>
    <w:rsid w:val="00632E32"/>
    <w:rsid w:val="00640BD0"/>
    <w:rsid w:val="00645389"/>
    <w:rsid w:val="006462C8"/>
    <w:rsid w:val="00654F27"/>
    <w:rsid w:val="006563EB"/>
    <w:rsid w:val="0066209F"/>
    <w:rsid w:val="00674940"/>
    <w:rsid w:val="00676FD7"/>
    <w:rsid w:val="00677165"/>
    <w:rsid w:val="0068309A"/>
    <w:rsid w:val="00692946"/>
    <w:rsid w:val="0069502A"/>
    <w:rsid w:val="00695262"/>
    <w:rsid w:val="0069653E"/>
    <w:rsid w:val="006A4466"/>
    <w:rsid w:val="006A4856"/>
    <w:rsid w:val="006A5BEC"/>
    <w:rsid w:val="006B403B"/>
    <w:rsid w:val="006C06DA"/>
    <w:rsid w:val="006C5F46"/>
    <w:rsid w:val="006D144B"/>
    <w:rsid w:val="006D2A7B"/>
    <w:rsid w:val="006D5582"/>
    <w:rsid w:val="006E12E5"/>
    <w:rsid w:val="006E596D"/>
    <w:rsid w:val="006E62BB"/>
    <w:rsid w:val="006E6AEF"/>
    <w:rsid w:val="006E7853"/>
    <w:rsid w:val="006F06FD"/>
    <w:rsid w:val="006F4300"/>
    <w:rsid w:val="006F4ED8"/>
    <w:rsid w:val="00700AED"/>
    <w:rsid w:val="0070219F"/>
    <w:rsid w:val="00705908"/>
    <w:rsid w:val="00706B8C"/>
    <w:rsid w:val="00713F6E"/>
    <w:rsid w:val="007179F3"/>
    <w:rsid w:val="007206A0"/>
    <w:rsid w:val="007254C5"/>
    <w:rsid w:val="0072561D"/>
    <w:rsid w:val="007334C3"/>
    <w:rsid w:val="00736746"/>
    <w:rsid w:val="00740FD7"/>
    <w:rsid w:val="00756FC8"/>
    <w:rsid w:val="007576AA"/>
    <w:rsid w:val="007600ED"/>
    <w:rsid w:val="00765431"/>
    <w:rsid w:val="0077582A"/>
    <w:rsid w:val="00776266"/>
    <w:rsid w:val="007773AE"/>
    <w:rsid w:val="00791649"/>
    <w:rsid w:val="00793775"/>
    <w:rsid w:val="007963E2"/>
    <w:rsid w:val="007978C1"/>
    <w:rsid w:val="007A1455"/>
    <w:rsid w:val="007A59F4"/>
    <w:rsid w:val="007A7013"/>
    <w:rsid w:val="007B03A5"/>
    <w:rsid w:val="007B7537"/>
    <w:rsid w:val="007C64D8"/>
    <w:rsid w:val="007D3B78"/>
    <w:rsid w:val="007D441F"/>
    <w:rsid w:val="007D6CBB"/>
    <w:rsid w:val="007E009D"/>
    <w:rsid w:val="007E5A79"/>
    <w:rsid w:val="007E5F4E"/>
    <w:rsid w:val="007F0D55"/>
    <w:rsid w:val="007F1141"/>
    <w:rsid w:val="00800310"/>
    <w:rsid w:val="00800497"/>
    <w:rsid w:val="00800CCC"/>
    <w:rsid w:val="008017F2"/>
    <w:rsid w:val="00802900"/>
    <w:rsid w:val="00804A1E"/>
    <w:rsid w:val="008065C7"/>
    <w:rsid w:val="00806709"/>
    <w:rsid w:val="00812CCE"/>
    <w:rsid w:val="00813556"/>
    <w:rsid w:val="00815837"/>
    <w:rsid w:val="008172FA"/>
    <w:rsid w:val="008214EB"/>
    <w:rsid w:val="008220E3"/>
    <w:rsid w:val="008272D1"/>
    <w:rsid w:val="008300DD"/>
    <w:rsid w:val="0083704E"/>
    <w:rsid w:val="008453AC"/>
    <w:rsid w:val="00862638"/>
    <w:rsid w:val="008650FC"/>
    <w:rsid w:val="00865EFB"/>
    <w:rsid w:val="00883221"/>
    <w:rsid w:val="00892622"/>
    <w:rsid w:val="00896026"/>
    <w:rsid w:val="0089652F"/>
    <w:rsid w:val="00896C9C"/>
    <w:rsid w:val="008A03AE"/>
    <w:rsid w:val="008A0583"/>
    <w:rsid w:val="008A153D"/>
    <w:rsid w:val="008A6DF3"/>
    <w:rsid w:val="008B647D"/>
    <w:rsid w:val="008C1DC9"/>
    <w:rsid w:val="008C5E8F"/>
    <w:rsid w:val="008C7C4A"/>
    <w:rsid w:val="008D2026"/>
    <w:rsid w:val="008D38B3"/>
    <w:rsid w:val="008D56AD"/>
    <w:rsid w:val="008D68B8"/>
    <w:rsid w:val="008E0638"/>
    <w:rsid w:val="008E5112"/>
    <w:rsid w:val="008E6380"/>
    <w:rsid w:val="008F119E"/>
    <w:rsid w:val="008F2E01"/>
    <w:rsid w:val="0090027A"/>
    <w:rsid w:val="009048F4"/>
    <w:rsid w:val="0090602B"/>
    <w:rsid w:val="00906920"/>
    <w:rsid w:val="00912156"/>
    <w:rsid w:val="00913C10"/>
    <w:rsid w:val="009158AA"/>
    <w:rsid w:val="0091636E"/>
    <w:rsid w:val="00925714"/>
    <w:rsid w:val="009261F2"/>
    <w:rsid w:val="009271A0"/>
    <w:rsid w:val="00946CAE"/>
    <w:rsid w:val="00947D50"/>
    <w:rsid w:val="00953D01"/>
    <w:rsid w:val="0095469E"/>
    <w:rsid w:val="00961C3F"/>
    <w:rsid w:val="0096433A"/>
    <w:rsid w:val="00970D0A"/>
    <w:rsid w:val="00982952"/>
    <w:rsid w:val="00993649"/>
    <w:rsid w:val="00995705"/>
    <w:rsid w:val="009961BD"/>
    <w:rsid w:val="009A1E23"/>
    <w:rsid w:val="009A2095"/>
    <w:rsid w:val="009A47C6"/>
    <w:rsid w:val="009A4FFF"/>
    <w:rsid w:val="009A75D9"/>
    <w:rsid w:val="009B0977"/>
    <w:rsid w:val="009B29B8"/>
    <w:rsid w:val="009B4BBF"/>
    <w:rsid w:val="009C0125"/>
    <w:rsid w:val="009C1D93"/>
    <w:rsid w:val="009C27E4"/>
    <w:rsid w:val="009C3A9C"/>
    <w:rsid w:val="009C52DF"/>
    <w:rsid w:val="009D5DB0"/>
    <w:rsid w:val="009E5B88"/>
    <w:rsid w:val="009F46DC"/>
    <w:rsid w:val="009F7843"/>
    <w:rsid w:val="00A014D7"/>
    <w:rsid w:val="00A01C26"/>
    <w:rsid w:val="00A057D6"/>
    <w:rsid w:val="00A06CC0"/>
    <w:rsid w:val="00A12305"/>
    <w:rsid w:val="00A13C82"/>
    <w:rsid w:val="00A15F9E"/>
    <w:rsid w:val="00A23342"/>
    <w:rsid w:val="00A2683C"/>
    <w:rsid w:val="00A32C11"/>
    <w:rsid w:val="00A33910"/>
    <w:rsid w:val="00A33F90"/>
    <w:rsid w:val="00A40D65"/>
    <w:rsid w:val="00A4137F"/>
    <w:rsid w:val="00A41A4A"/>
    <w:rsid w:val="00A510F2"/>
    <w:rsid w:val="00A523D1"/>
    <w:rsid w:val="00A54B73"/>
    <w:rsid w:val="00A55974"/>
    <w:rsid w:val="00A57206"/>
    <w:rsid w:val="00A63447"/>
    <w:rsid w:val="00A63E85"/>
    <w:rsid w:val="00A7056B"/>
    <w:rsid w:val="00A719E1"/>
    <w:rsid w:val="00A7628D"/>
    <w:rsid w:val="00A83DC8"/>
    <w:rsid w:val="00A85F86"/>
    <w:rsid w:val="00A87601"/>
    <w:rsid w:val="00A95FF8"/>
    <w:rsid w:val="00A96CAD"/>
    <w:rsid w:val="00AB0F46"/>
    <w:rsid w:val="00AB141D"/>
    <w:rsid w:val="00AB1EBE"/>
    <w:rsid w:val="00AB651C"/>
    <w:rsid w:val="00AC04AB"/>
    <w:rsid w:val="00AC2741"/>
    <w:rsid w:val="00AC34D7"/>
    <w:rsid w:val="00AC3B6B"/>
    <w:rsid w:val="00AC4523"/>
    <w:rsid w:val="00AC63B5"/>
    <w:rsid w:val="00AD57FB"/>
    <w:rsid w:val="00AE12FE"/>
    <w:rsid w:val="00AE2167"/>
    <w:rsid w:val="00AE2A8C"/>
    <w:rsid w:val="00AE5B00"/>
    <w:rsid w:val="00AF0C64"/>
    <w:rsid w:val="00AF620B"/>
    <w:rsid w:val="00B02BAE"/>
    <w:rsid w:val="00B05EC6"/>
    <w:rsid w:val="00B075EF"/>
    <w:rsid w:val="00B12803"/>
    <w:rsid w:val="00B139C3"/>
    <w:rsid w:val="00B13D25"/>
    <w:rsid w:val="00B16BE8"/>
    <w:rsid w:val="00B16EBC"/>
    <w:rsid w:val="00B2227F"/>
    <w:rsid w:val="00B266A2"/>
    <w:rsid w:val="00B27EE7"/>
    <w:rsid w:val="00B34906"/>
    <w:rsid w:val="00B3581D"/>
    <w:rsid w:val="00B41232"/>
    <w:rsid w:val="00B4693E"/>
    <w:rsid w:val="00B478ED"/>
    <w:rsid w:val="00B50C0D"/>
    <w:rsid w:val="00B528B0"/>
    <w:rsid w:val="00B53546"/>
    <w:rsid w:val="00B71593"/>
    <w:rsid w:val="00B72E61"/>
    <w:rsid w:val="00B73D8D"/>
    <w:rsid w:val="00B7727C"/>
    <w:rsid w:val="00B77396"/>
    <w:rsid w:val="00B77A10"/>
    <w:rsid w:val="00B800C3"/>
    <w:rsid w:val="00B800D7"/>
    <w:rsid w:val="00B8040A"/>
    <w:rsid w:val="00B82E53"/>
    <w:rsid w:val="00B86AA1"/>
    <w:rsid w:val="00B86C61"/>
    <w:rsid w:val="00B97492"/>
    <w:rsid w:val="00BA2242"/>
    <w:rsid w:val="00BA227F"/>
    <w:rsid w:val="00BA3310"/>
    <w:rsid w:val="00BA3333"/>
    <w:rsid w:val="00BA3C79"/>
    <w:rsid w:val="00BA4304"/>
    <w:rsid w:val="00BA5404"/>
    <w:rsid w:val="00BB159F"/>
    <w:rsid w:val="00BB176F"/>
    <w:rsid w:val="00BB3D71"/>
    <w:rsid w:val="00BC0732"/>
    <w:rsid w:val="00BC211F"/>
    <w:rsid w:val="00BC5755"/>
    <w:rsid w:val="00BD0360"/>
    <w:rsid w:val="00BD2CB5"/>
    <w:rsid w:val="00BD600D"/>
    <w:rsid w:val="00BD6F3C"/>
    <w:rsid w:val="00BD6F86"/>
    <w:rsid w:val="00BE4331"/>
    <w:rsid w:val="00BE4B43"/>
    <w:rsid w:val="00BE6B99"/>
    <w:rsid w:val="00BE6EFA"/>
    <w:rsid w:val="00BF249F"/>
    <w:rsid w:val="00BF6F52"/>
    <w:rsid w:val="00BF73B8"/>
    <w:rsid w:val="00BF79D3"/>
    <w:rsid w:val="00C0052D"/>
    <w:rsid w:val="00C01DDE"/>
    <w:rsid w:val="00C02A94"/>
    <w:rsid w:val="00C04071"/>
    <w:rsid w:val="00C071F4"/>
    <w:rsid w:val="00C07FC9"/>
    <w:rsid w:val="00C11AC0"/>
    <w:rsid w:val="00C13211"/>
    <w:rsid w:val="00C134E8"/>
    <w:rsid w:val="00C250CA"/>
    <w:rsid w:val="00C331A4"/>
    <w:rsid w:val="00C35118"/>
    <w:rsid w:val="00C373BE"/>
    <w:rsid w:val="00C37C16"/>
    <w:rsid w:val="00C403BE"/>
    <w:rsid w:val="00C428D7"/>
    <w:rsid w:val="00C46025"/>
    <w:rsid w:val="00C61889"/>
    <w:rsid w:val="00C61AF8"/>
    <w:rsid w:val="00C63A7E"/>
    <w:rsid w:val="00C67D5D"/>
    <w:rsid w:val="00C67E9B"/>
    <w:rsid w:val="00C70C1D"/>
    <w:rsid w:val="00C71F43"/>
    <w:rsid w:val="00C74F96"/>
    <w:rsid w:val="00C77F74"/>
    <w:rsid w:val="00C80201"/>
    <w:rsid w:val="00C812E2"/>
    <w:rsid w:val="00C820E4"/>
    <w:rsid w:val="00C83211"/>
    <w:rsid w:val="00C840E8"/>
    <w:rsid w:val="00C84AE8"/>
    <w:rsid w:val="00C938AF"/>
    <w:rsid w:val="00C95180"/>
    <w:rsid w:val="00C967B4"/>
    <w:rsid w:val="00CA318D"/>
    <w:rsid w:val="00CA35EC"/>
    <w:rsid w:val="00CA5E3E"/>
    <w:rsid w:val="00CA6DC6"/>
    <w:rsid w:val="00CA7A37"/>
    <w:rsid w:val="00CB0856"/>
    <w:rsid w:val="00CB13BD"/>
    <w:rsid w:val="00CB1F8B"/>
    <w:rsid w:val="00CB6752"/>
    <w:rsid w:val="00CC07E6"/>
    <w:rsid w:val="00CD10DD"/>
    <w:rsid w:val="00CD6B60"/>
    <w:rsid w:val="00CD6DDF"/>
    <w:rsid w:val="00CE024C"/>
    <w:rsid w:val="00CE0F49"/>
    <w:rsid w:val="00CE7B30"/>
    <w:rsid w:val="00CF19D1"/>
    <w:rsid w:val="00CF1C8B"/>
    <w:rsid w:val="00CF34B7"/>
    <w:rsid w:val="00CF3FBA"/>
    <w:rsid w:val="00CF77D8"/>
    <w:rsid w:val="00D01114"/>
    <w:rsid w:val="00D0144D"/>
    <w:rsid w:val="00D01D09"/>
    <w:rsid w:val="00D052B0"/>
    <w:rsid w:val="00D059DF"/>
    <w:rsid w:val="00D113D4"/>
    <w:rsid w:val="00D133FB"/>
    <w:rsid w:val="00D207AB"/>
    <w:rsid w:val="00D215B6"/>
    <w:rsid w:val="00D2321C"/>
    <w:rsid w:val="00D245FF"/>
    <w:rsid w:val="00D247F6"/>
    <w:rsid w:val="00D27D6D"/>
    <w:rsid w:val="00D32EF6"/>
    <w:rsid w:val="00D3421A"/>
    <w:rsid w:val="00D3432F"/>
    <w:rsid w:val="00D348DF"/>
    <w:rsid w:val="00D45266"/>
    <w:rsid w:val="00D557CE"/>
    <w:rsid w:val="00D73722"/>
    <w:rsid w:val="00D753CA"/>
    <w:rsid w:val="00D7562C"/>
    <w:rsid w:val="00D75837"/>
    <w:rsid w:val="00D77A5C"/>
    <w:rsid w:val="00D816F8"/>
    <w:rsid w:val="00D82DB8"/>
    <w:rsid w:val="00D83B22"/>
    <w:rsid w:val="00D84117"/>
    <w:rsid w:val="00D915F8"/>
    <w:rsid w:val="00D92D2B"/>
    <w:rsid w:val="00D961E0"/>
    <w:rsid w:val="00DA06EA"/>
    <w:rsid w:val="00DA4B72"/>
    <w:rsid w:val="00DA60DE"/>
    <w:rsid w:val="00DB0666"/>
    <w:rsid w:val="00DB0855"/>
    <w:rsid w:val="00DB108E"/>
    <w:rsid w:val="00DB1E79"/>
    <w:rsid w:val="00DB5137"/>
    <w:rsid w:val="00DC048B"/>
    <w:rsid w:val="00DC061B"/>
    <w:rsid w:val="00DD1028"/>
    <w:rsid w:val="00DD44C6"/>
    <w:rsid w:val="00DE1173"/>
    <w:rsid w:val="00DE1726"/>
    <w:rsid w:val="00DE2717"/>
    <w:rsid w:val="00DF06FA"/>
    <w:rsid w:val="00DF4AD0"/>
    <w:rsid w:val="00E00F2F"/>
    <w:rsid w:val="00E02837"/>
    <w:rsid w:val="00E14630"/>
    <w:rsid w:val="00E148B8"/>
    <w:rsid w:val="00E20D28"/>
    <w:rsid w:val="00E21108"/>
    <w:rsid w:val="00E33CA1"/>
    <w:rsid w:val="00E34589"/>
    <w:rsid w:val="00E3724A"/>
    <w:rsid w:val="00E45925"/>
    <w:rsid w:val="00E51124"/>
    <w:rsid w:val="00E5551D"/>
    <w:rsid w:val="00E56FB5"/>
    <w:rsid w:val="00E62C5C"/>
    <w:rsid w:val="00E62CE5"/>
    <w:rsid w:val="00E66B1D"/>
    <w:rsid w:val="00E76BD3"/>
    <w:rsid w:val="00E80B11"/>
    <w:rsid w:val="00E81C62"/>
    <w:rsid w:val="00E823C7"/>
    <w:rsid w:val="00E8670E"/>
    <w:rsid w:val="00E94DCF"/>
    <w:rsid w:val="00E96FCA"/>
    <w:rsid w:val="00E97401"/>
    <w:rsid w:val="00E97DB9"/>
    <w:rsid w:val="00EA04BF"/>
    <w:rsid w:val="00EA32B1"/>
    <w:rsid w:val="00EB1413"/>
    <w:rsid w:val="00EB2018"/>
    <w:rsid w:val="00EB6024"/>
    <w:rsid w:val="00EB7F50"/>
    <w:rsid w:val="00EC1E6E"/>
    <w:rsid w:val="00EC5F57"/>
    <w:rsid w:val="00EC75BB"/>
    <w:rsid w:val="00EC774B"/>
    <w:rsid w:val="00ED2AE9"/>
    <w:rsid w:val="00ED7CC2"/>
    <w:rsid w:val="00EE4B1A"/>
    <w:rsid w:val="00EF05BD"/>
    <w:rsid w:val="00F0086F"/>
    <w:rsid w:val="00F0316C"/>
    <w:rsid w:val="00F07680"/>
    <w:rsid w:val="00F10383"/>
    <w:rsid w:val="00F1369F"/>
    <w:rsid w:val="00F169EC"/>
    <w:rsid w:val="00F25635"/>
    <w:rsid w:val="00F269D5"/>
    <w:rsid w:val="00F336B4"/>
    <w:rsid w:val="00F36051"/>
    <w:rsid w:val="00F369EA"/>
    <w:rsid w:val="00F36BF2"/>
    <w:rsid w:val="00F37ABE"/>
    <w:rsid w:val="00F47E46"/>
    <w:rsid w:val="00F63C4A"/>
    <w:rsid w:val="00F66BA9"/>
    <w:rsid w:val="00F6747B"/>
    <w:rsid w:val="00F75272"/>
    <w:rsid w:val="00F773BF"/>
    <w:rsid w:val="00F81D5B"/>
    <w:rsid w:val="00F82458"/>
    <w:rsid w:val="00F86F9F"/>
    <w:rsid w:val="00F90483"/>
    <w:rsid w:val="00FA218E"/>
    <w:rsid w:val="00FA2FC8"/>
    <w:rsid w:val="00FA56BA"/>
    <w:rsid w:val="00FA6E97"/>
    <w:rsid w:val="00FA722F"/>
    <w:rsid w:val="00FB7B94"/>
    <w:rsid w:val="00FD0A9D"/>
    <w:rsid w:val="00FD43F8"/>
    <w:rsid w:val="00FD54CB"/>
    <w:rsid w:val="00FE4B8F"/>
    <w:rsid w:val="00FE5E40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5097"/>
  <w15:docId w15:val="{F39ECE24-3F1F-4FBD-951B-B1AC7C8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BD"/>
  </w:style>
  <w:style w:type="paragraph" w:styleId="Stopka">
    <w:name w:val="footer"/>
    <w:basedOn w:val="Normalny"/>
    <w:link w:val="StopkaZnak"/>
    <w:uiPriority w:val="99"/>
    <w:unhideWhenUsed/>
    <w:rsid w:val="00EF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5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DB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C64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F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A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E2"/>
    <w:rPr>
      <w:b/>
      <w:bCs/>
      <w:sz w:val="20"/>
      <w:szCs w:val="20"/>
    </w:rPr>
  </w:style>
  <w:style w:type="character" w:customStyle="1" w:styleId="textexposedshow">
    <w:name w:val="text_exposed_show"/>
    <w:rsid w:val="00BE6B9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EC7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F36051"/>
    <w:pPr>
      <w:suppressLineNumbers/>
      <w:suppressAutoHyphens/>
    </w:pPr>
    <w:rPr>
      <w:rFonts w:ascii="Calibri" w:hAnsi="Calibri" w:cs="Arial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05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563E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F391D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63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C63B5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B176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C75BB"/>
  </w:style>
  <w:style w:type="character" w:customStyle="1" w:styleId="ms-rtestyle-quote">
    <w:name w:val="ms-rtestyle-quote"/>
    <w:basedOn w:val="Domylnaczcionkaakapitu"/>
    <w:rsid w:val="00EC75BB"/>
  </w:style>
  <w:style w:type="character" w:customStyle="1" w:styleId="inline-paragraphtext">
    <w:name w:val="inline-paragraph__text"/>
    <w:basedOn w:val="Domylnaczcionkaakapitu"/>
    <w:rsid w:val="004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3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085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98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96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561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403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934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39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728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368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83">
          <w:marLeft w:val="0"/>
          <w:marRight w:val="0"/>
          <w:marTop w:val="2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Katowice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miasto_katowi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BiuroPrasoweK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oIou1cLocI2tpcrE1h1s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Stazysta1</dc:creator>
  <cp:lastModifiedBy>Hajduk Sandra</cp:lastModifiedBy>
  <cp:revision>5</cp:revision>
  <cp:lastPrinted>2022-08-03T05:50:00Z</cp:lastPrinted>
  <dcterms:created xsi:type="dcterms:W3CDTF">2022-08-02T05:59:00Z</dcterms:created>
  <dcterms:modified xsi:type="dcterms:W3CDTF">2022-08-03T05:53:00Z</dcterms:modified>
</cp:coreProperties>
</file>