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97E6D5" w14:textId="693E9D27" w:rsidR="0037194A" w:rsidRPr="006556D1" w:rsidRDefault="00526172" w:rsidP="000869AC">
      <w:pPr>
        <w:pStyle w:val="Nzev"/>
        <w:rPr>
          <w:rFonts w:ascii="Campton" w:hAnsi="Campton"/>
          <w:b/>
          <w:bCs/>
          <w:color w:val="2DD687"/>
          <w:sz w:val="56"/>
          <w:szCs w:val="56"/>
        </w:rPr>
      </w:pPr>
      <w:bookmarkStart w:id="0" w:name="_Hlk136862948"/>
      <w:r w:rsidRPr="006556D1">
        <w:rPr>
          <w:rFonts w:ascii="Campton" w:hAnsi="Campton"/>
          <w:b/>
          <w:bCs/>
          <w:color w:val="2DD687"/>
          <w:sz w:val="56"/>
          <w:szCs w:val="56"/>
        </w:rPr>
        <w:t>Stručný harmonogram výzev</w:t>
      </w:r>
    </w:p>
    <w:bookmarkEnd w:id="0"/>
    <w:p w14:paraId="71C30C1B" w14:textId="05BEB5F9" w:rsidR="00EC2ABC" w:rsidRDefault="002D590C" w:rsidP="000869AC">
      <w:pPr>
        <w:spacing w:before="0" w:after="120"/>
        <w:rPr>
          <w:rFonts w:ascii="Tablet Gothic" w:hAnsi="Tablet Gothic"/>
          <w:sz w:val="24"/>
          <w:szCs w:val="24"/>
        </w:rPr>
      </w:pPr>
      <w:r>
        <w:rPr>
          <w:rFonts w:ascii="Tablet Gothic" w:hAnsi="Tablet Gothic"/>
          <w:sz w:val="24"/>
          <w:szCs w:val="24"/>
        </w:rPr>
        <w:t>P</w:t>
      </w:r>
      <w:r w:rsidR="003655AA" w:rsidRPr="0057320F">
        <w:rPr>
          <w:rFonts w:ascii="Tablet Gothic" w:hAnsi="Tablet Gothic"/>
          <w:sz w:val="24"/>
          <w:szCs w:val="24"/>
        </w:rPr>
        <w:t xml:space="preserve">řehled vybraných </w:t>
      </w:r>
      <w:r w:rsidR="00CD6A17">
        <w:rPr>
          <w:rFonts w:ascii="Tablet Gothic" w:hAnsi="Tablet Gothic"/>
          <w:sz w:val="24"/>
          <w:szCs w:val="24"/>
        </w:rPr>
        <w:t xml:space="preserve">dotačních </w:t>
      </w:r>
      <w:r w:rsidR="003655AA" w:rsidRPr="0057320F">
        <w:rPr>
          <w:rFonts w:ascii="Tablet Gothic" w:hAnsi="Tablet Gothic"/>
          <w:sz w:val="24"/>
          <w:szCs w:val="24"/>
        </w:rPr>
        <w:t xml:space="preserve">výzev pro inovační firmy z </w:t>
      </w:r>
      <w:r w:rsidR="004123A0">
        <w:rPr>
          <w:rFonts w:ascii="Tablet Gothic" w:hAnsi="Tablet Gothic"/>
          <w:sz w:val="24"/>
          <w:szCs w:val="24"/>
        </w:rPr>
        <w:t>p</w:t>
      </w:r>
      <w:r w:rsidR="008F336D">
        <w:rPr>
          <w:rFonts w:ascii="Tablet Gothic" w:hAnsi="Tablet Gothic"/>
          <w:sz w:val="24"/>
          <w:szCs w:val="24"/>
        </w:rPr>
        <w:t>lzeňského</w:t>
      </w:r>
      <w:r w:rsidR="003655AA" w:rsidRPr="0057320F">
        <w:rPr>
          <w:rFonts w:ascii="Tablet Gothic" w:hAnsi="Tablet Gothic"/>
          <w:sz w:val="24"/>
          <w:szCs w:val="24"/>
        </w:rPr>
        <w:t xml:space="preserve"> regionu.</w:t>
      </w:r>
    </w:p>
    <w:tbl>
      <w:tblPr>
        <w:tblStyle w:val="Tmavtabulkasmkou5zvraznn5"/>
        <w:tblW w:w="10711" w:type="dxa"/>
        <w:tblInd w:w="-147" w:type="dxa"/>
        <w:tblBorders>
          <w:top w:val="single" w:sz="4" w:space="0" w:color="91B7C7"/>
          <w:left w:val="single" w:sz="4" w:space="0" w:color="91B7C7"/>
          <w:bottom w:val="single" w:sz="4" w:space="0" w:color="91B7C7"/>
          <w:right w:val="single" w:sz="4" w:space="0" w:color="91B7C7"/>
          <w:insideH w:val="single" w:sz="4" w:space="0" w:color="91B7C7"/>
          <w:insideV w:val="single" w:sz="4" w:space="0" w:color="91B7C7"/>
        </w:tblBorders>
        <w:tblLayout w:type="fixed"/>
        <w:tblLook w:val="04A0" w:firstRow="1" w:lastRow="0" w:firstColumn="1" w:lastColumn="0" w:noHBand="0" w:noVBand="1"/>
      </w:tblPr>
      <w:tblGrid>
        <w:gridCol w:w="1959"/>
        <w:gridCol w:w="3490"/>
        <w:gridCol w:w="1550"/>
        <w:gridCol w:w="2362"/>
        <w:gridCol w:w="1350"/>
      </w:tblGrid>
      <w:tr w:rsidR="00E52219" w:rsidRPr="0057320F" w14:paraId="4DBF829B" w14:textId="77777777" w:rsidTr="00D448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332C516" w14:textId="38B7EB94" w:rsidR="00E52219" w:rsidRPr="004835C6" w:rsidRDefault="00E52219" w:rsidP="000869AC">
            <w:pPr>
              <w:pStyle w:val="Nzev"/>
              <w:rPr>
                <w:rFonts w:ascii="Tablet Gothic" w:hAnsi="Tablet Gothic"/>
                <w:sz w:val="32"/>
                <w:szCs w:val="32"/>
              </w:rPr>
            </w:pPr>
            <w:r w:rsidRPr="004835C6">
              <w:rPr>
                <w:rFonts w:ascii="Campton" w:hAnsi="Campton"/>
                <w:color w:val="2DD687"/>
                <w:sz w:val="32"/>
                <w:szCs w:val="32"/>
              </w:rPr>
              <w:t>VÝZVY OP TAK</w:t>
            </w:r>
          </w:p>
        </w:tc>
      </w:tr>
      <w:tr w:rsidR="00C714C8" w:rsidRPr="0057320F" w14:paraId="6D4527A4" w14:textId="77777777" w:rsidTr="00B44F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9" w:type="dxa"/>
            <w:tcBorders>
              <w:top w:val="nil"/>
              <w:left w:val="single" w:sz="4" w:space="0" w:color="91B7C7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91B7C7"/>
            <w:vAlign w:val="center"/>
          </w:tcPr>
          <w:p w14:paraId="2F2F214F" w14:textId="3E095D90" w:rsidR="00701550" w:rsidRPr="00E718FB" w:rsidRDefault="00DF2D8A" w:rsidP="00F85D25">
            <w:pPr>
              <w:spacing w:before="120" w:after="120"/>
              <w:jc w:val="center"/>
              <w:rPr>
                <w:rFonts w:ascii="Tablet Gothic" w:hAnsi="Tablet Gothic"/>
                <w:bCs w:val="0"/>
                <w:sz w:val="24"/>
                <w:szCs w:val="22"/>
              </w:rPr>
            </w:pPr>
            <w:r>
              <w:rPr>
                <w:rFonts w:ascii="Tablet Gothic" w:hAnsi="Tablet Gothic"/>
                <w:sz w:val="24"/>
                <w:szCs w:val="24"/>
              </w:rPr>
              <w:t xml:space="preserve"> </w:t>
            </w:r>
            <w:r w:rsidR="00701550" w:rsidRPr="00E718FB">
              <w:rPr>
                <w:rFonts w:ascii="Tablet Gothic" w:hAnsi="Tablet Gothic"/>
                <w:bCs w:val="0"/>
                <w:sz w:val="24"/>
                <w:szCs w:val="22"/>
              </w:rPr>
              <w:t>Program</w:t>
            </w:r>
          </w:p>
        </w:tc>
        <w:tc>
          <w:tcPr>
            <w:tcW w:w="3490" w:type="dxa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1B7C7"/>
            <w:vAlign w:val="center"/>
          </w:tcPr>
          <w:p w14:paraId="3E1D9437" w14:textId="54B01456" w:rsidR="00701550" w:rsidRPr="000869AC" w:rsidRDefault="00701550" w:rsidP="000869AC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b/>
                <w:bCs/>
                <w:color w:val="FFFFFF" w:themeColor="background1"/>
                <w:sz w:val="24"/>
                <w:szCs w:val="22"/>
              </w:rPr>
            </w:pPr>
            <w:r w:rsidRPr="000869AC">
              <w:rPr>
                <w:rFonts w:ascii="Tablet Gothic" w:hAnsi="Tablet Gothic"/>
                <w:b/>
                <w:bCs/>
                <w:color w:val="FFFFFF" w:themeColor="background1"/>
                <w:sz w:val="24"/>
                <w:szCs w:val="22"/>
              </w:rPr>
              <w:t>Na co se poskytuje dotace</w:t>
            </w:r>
          </w:p>
        </w:tc>
        <w:tc>
          <w:tcPr>
            <w:tcW w:w="1550" w:type="dxa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1B7C7"/>
            <w:vAlign w:val="center"/>
          </w:tcPr>
          <w:p w14:paraId="0FCBC485" w14:textId="77777777" w:rsidR="00701550" w:rsidRPr="000869AC" w:rsidRDefault="00701550" w:rsidP="00F85D25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b/>
                <w:bCs/>
                <w:color w:val="FFFFFF" w:themeColor="background1"/>
                <w:sz w:val="24"/>
                <w:szCs w:val="22"/>
              </w:rPr>
            </w:pPr>
            <w:r w:rsidRPr="000869AC">
              <w:rPr>
                <w:rFonts w:ascii="Tablet Gothic" w:hAnsi="Tablet Gothic"/>
                <w:b/>
                <w:bCs/>
                <w:color w:val="FFFFFF" w:themeColor="background1"/>
                <w:sz w:val="24"/>
                <w:szCs w:val="22"/>
              </w:rPr>
              <w:t>Příjem žádostí</w:t>
            </w:r>
          </w:p>
        </w:tc>
        <w:tc>
          <w:tcPr>
            <w:tcW w:w="2362" w:type="dxa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1B7C7"/>
            <w:vAlign w:val="center"/>
          </w:tcPr>
          <w:p w14:paraId="0B00900F" w14:textId="77777777" w:rsidR="00701550" w:rsidRPr="000869AC" w:rsidRDefault="00701550" w:rsidP="00F85D25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b/>
                <w:bCs/>
                <w:color w:val="FFFFFF" w:themeColor="background1"/>
                <w:sz w:val="24"/>
                <w:szCs w:val="22"/>
              </w:rPr>
            </w:pPr>
            <w:r w:rsidRPr="000869AC">
              <w:rPr>
                <w:rFonts w:ascii="Tablet Gothic" w:hAnsi="Tablet Gothic"/>
                <w:b/>
                <w:bCs/>
                <w:color w:val="FFFFFF" w:themeColor="background1"/>
                <w:sz w:val="24"/>
                <w:szCs w:val="22"/>
              </w:rPr>
              <w:t>Výše dotace</w:t>
            </w:r>
          </w:p>
          <w:p w14:paraId="173EE12F" w14:textId="2B3A12CC" w:rsidR="001C1872" w:rsidRPr="00B44F5B" w:rsidRDefault="001C1872" w:rsidP="00F85D25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color w:val="FFFFFF" w:themeColor="background1"/>
                <w:sz w:val="24"/>
                <w:szCs w:val="22"/>
              </w:rPr>
            </w:pPr>
            <w:r w:rsidRPr="00B44F5B">
              <w:rPr>
                <w:rFonts w:ascii="Tablet Gothic" w:hAnsi="Tablet Gothic"/>
                <w:color w:val="FFFFFF" w:themeColor="background1"/>
                <w:sz w:val="22"/>
                <w:szCs w:val="22"/>
              </w:rPr>
              <w:t>(max. částka na</w:t>
            </w:r>
            <w:r w:rsidR="00B44F5B" w:rsidRPr="00B44F5B">
              <w:rPr>
                <w:rFonts w:ascii="Tablet Gothic" w:hAnsi="Tablet Gothic"/>
                <w:color w:val="FFFFFF" w:themeColor="background1"/>
                <w:sz w:val="22"/>
                <w:szCs w:val="22"/>
              </w:rPr>
              <w:t> </w:t>
            </w:r>
            <w:r w:rsidRPr="00B44F5B">
              <w:rPr>
                <w:rFonts w:ascii="Tablet Gothic" w:hAnsi="Tablet Gothic"/>
                <w:color w:val="FFFFFF" w:themeColor="background1"/>
                <w:sz w:val="22"/>
                <w:szCs w:val="22"/>
              </w:rPr>
              <w:t>projekt /max. míra podpory)</w:t>
            </w:r>
          </w:p>
        </w:tc>
        <w:tc>
          <w:tcPr>
            <w:tcW w:w="1350" w:type="dxa"/>
            <w:tcBorders>
              <w:top w:val="nil"/>
              <w:left w:val="single" w:sz="4" w:space="0" w:color="FFFFFF" w:themeColor="background1"/>
            </w:tcBorders>
            <w:shd w:val="clear" w:color="auto" w:fill="91B7C7"/>
            <w:vAlign w:val="center"/>
          </w:tcPr>
          <w:p w14:paraId="62518AC2" w14:textId="77777777" w:rsidR="00701550" w:rsidRPr="000869AC" w:rsidRDefault="00701550" w:rsidP="00F85D25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b/>
                <w:bCs/>
                <w:color w:val="FFFFFF" w:themeColor="background1"/>
                <w:sz w:val="24"/>
                <w:szCs w:val="22"/>
              </w:rPr>
            </w:pPr>
            <w:r w:rsidRPr="000869AC">
              <w:rPr>
                <w:rFonts w:ascii="Tablet Gothic" w:hAnsi="Tablet Gothic"/>
                <w:b/>
                <w:bCs/>
                <w:color w:val="FFFFFF" w:themeColor="background1"/>
                <w:sz w:val="24"/>
                <w:szCs w:val="22"/>
              </w:rPr>
              <w:t>Alokace</w:t>
            </w:r>
          </w:p>
        </w:tc>
      </w:tr>
      <w:tr w:rsidR="001C1872" w:rsidRPr="0057320F" w14:paraId="100E0BE8" w14:textId="77777777" w:rsidTr="00B44F5B">
        <w:trPr>
          <w:trHeight w:val="1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9" w:type="dxa"/>
            <w:tcBorders>
              <w:top w:val="single" w:sz="4" w:space="0" w:color="FFFFFF" w:themeColor="background1"/>
              <w:left w:val="single" w:sz="4" w:space="0" w:color="91B7C7"/>
              <w:bottom w:val="single" w:sz="4" w:space="0" w:color="FFFFFF" w:themeColor="background1"/>
            </w:tcBorders>
            <w:shd w:val="clear" w:color="auto" w:fill="91B7C7"/>
            <w:vAlign w:val="center"/>
          </w:tcPr>
          <w:p w14:paraId="1208635C" w14:textId="69D19E1D" w:rsidR="001C1872" w:rsidRDefault="001C1872" w:rsidP="00800AEF">
            <w:pPr>
              <w:spacing w:before="0"/>
              <w:rPr>
                <w:rFonts w:ascii="Tablet Gothic" w:hAnsi="Tablet Gothic"/>
                <w:b w:val="0"/>
                <w:bCs w:val="0"/>
                <w:sz w:val="24"/>
                <w:szCs w:val="22"/>
              </w:rPr>
            </w:pPr>
            <w:r>
              <w:rPr>
                <w:rFonts w:ascii="Tablet Gothic" w:hAnsi="Tablet Gothic"/>
                <w:sz w:val="24"/>
                <w:szCs w:val="22"/>
              </w:rPr>
              <w:t>Technologie pro MAS (CLLD)</w:t>
            </w:r>
          </w:p>
          <w:p w14:paraId="14E214EE" w14:textId="4D9A90E3" w:rsidR="001C1872" w:rsidRDefault="001C1872" w:rsidP="00800AEF">
            <w:pPr>
              <w:spacing w:before="0"/>
              <w:rPr>
                <w:rFonts w:ascii="Tablet Gothic" w:hAnsi="Tablet Gothic"/>
                <w:sz w:val="24"/>
                <w:szCs w:val="22"/>
              </w:rPr>
            </w:pPr>
            <w:r>
              <w:rPr>
                <w:rFonts w:ascii="Tablet Gothic" w:hAnsi="Tablet Gothic"/>
                <w:sz w:val="24"/>
                <w:szCs w:val="22"/>
              </w:rPr>
              <w:t>– výzva I</w:t>
            </w:r>
            <w:r w:rsidR="00B44F5B">
              <w:rPr>
                <w:rFonts w:ascii="Tablet Gothic" w:hAnsi="Tablet Gothic"/>
                <w:sz w:val="24"/>
                <w:szCs w:val="22"/>
              </w:rPr>
              <w:t>.</w:t>
            </w:r>
          </w:p>
        </w:tc>
        <w:tc>
          <w:tcPr>
            <w:tcW w:w="3490" w:type="dxa"/>
            <w:shd w:val="clear" w:color="auto" w:fill="auto"/>
            <w:vAlign w:val="center"/>
          </w:tcPr>
          <w:p w14:paraId="4049A981" w14:textId="375F8CDF" w:rsidR="001C1872" w:rsidRDefault="001C1872" w:rsidP="003A2F22">
            <w:pPr>
              <w:spacing w:before="12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 xml:space="preserve">Projekty automatizace, </w:t>
            </w:r>
            <w:r w:rsidRPr="00761F49">
              <w:rPr>
                <w:rFonts w:ascii="Tablet Gothic" w:hAnsi="Tablet Gothic"/>
                <w:sz w:val="22"/>
                <w:szCs w:val="22"/>
              </w:rPr>
              <w:t xml:space="preserve">robotizace a digitalizace </w:t>
            </w:r>
            <w:r>
              <w:rPr>
                <w:rFonts w:ascii="Tablet Gothic" w:hAnsi="Tablet Gothic"/>
                <w:sz w:val="22"/>
                <w:szCs w:val="22"/>
              </w:rPr>
              <w:t xml:space="preserve">v </w:t>
            </w:r>
            <w:r w:rsidRPr="00761F49">
              <w:rPr>
                <w:rFonts w:ascii="Tablet Gothic" w:hAnsi="Tablet Gothic"/>
                <w:sz w:val="22"/>
                <w:szCs w:val="22"/>
              </w:rPr>
              <w:t xml:space="preserve">malých a středních </w:t>
            </w:r>
            <w:r>
              <w:rPr>
                <w:rFonts w:ascii="Tablet Gothic" w:hAnsi="Tablet Gothic"/>
                <w:sz w:val="22"/>
                <w:szCs w:val="22"/>
              </w:rPr>
              <w:t>firmách</w:t>
            </w:r>
            <w:r w:rsidRPr="00761F49">
              <w:rPr>
                <w:rFonts w:ascii="Tablet Gothic" w:hAnsi="Tablet Gothic"/>
                <w:sz w:val="22"/>
                <w:szCs w:val="22"/>
              </w:rPr>
              <w:t xml:space="preserve"> ve</w:t>
            </w:r>
            <w:r>
              <w:rPr>
                <w:rFonts w:ascii="Tablet Gothic" w:hAnsi="Tablet Gothic"/>
                <w:sz w:val="22"/>
                <w:szCs w:val="22"/>
              </w:rPr>
              <w:t> </w:t>
            </w:r>
            <w:r w:rsidRPr="00761F49">
              <w:rPr>
                <w:rFonts w:ascii="Tablet Gothic" w:hAnsi="Tablet Gothic"/>
                <w:sz w:val="22"/>
                <w:szCs w:val="22"/>
              </w:rPr>
              <w:t>venkovských</w:t>
            </w:r>
            <w:r>
              <w:rPr>
                <w:rFonts w:ascii="Tablet Gothic" w:hAnsi="Tablet Gothic"/>
                <w:sz w:val="22"/>
                <w:szCs w:val="22"/>
              </w:rPr>
              <w:t xml:space="preserve"> </w:t>
            </w:r>
            <w:r w:rsidRPr="00761F49">
              <w:rPr>
                <w:rFonts w:ascii="Tablet Gothic" w:hAnsi="Tablet Gothic"/>
                <w:sz w:val="22"/>
                <w:szCs w:val="22"/>
              </w:rPr>
              <w:t>oblastech</w:t>
            </w:r>
            <w:r>
              <w:rPr>
                <w:rFonts w:ascii="Tablet Gothic" w:hAnsi="Tablet Gothic"/>
                <w:sz w:val="22"/>
                <w:szCs w:val="22"/>
              </w:rPr>
              <w:t xml:space="preserve"> (</w:t>
            </w:r>
            <w:r w:rsidRPr="00F64C2B">
              <w:rPr>
                <w:rFonts w:ascii="Tablet Gothic" w:hAnsi="Tablet Gothic"/>
                <w:sz w:val="22"/>
                <w:szCs w:val="22"/>
              </w:rPr>
              <w:t xml:space="preserve">nákup strojů, </w:t>
            </w:r>
            <w:r w:rsidR="00B44F5B">
              <w:rPr>
                <w:rFonts w:ascii="Tablet Gothic" w:hAnsi="Tablet Gothic"/>
                <w:sz w:val="22"/>
                <w:szCs w:val="22"/>
              </w:rPr>
              <w:t>HW</w:t>
            </w:r>
            <w:r w:rsidRPr="00F64C2B">
              <w:rPr>
                <w:rFonts w:ascii="Tablet Gothic" w:hAnsi="Tablet Gothic"/>
                <w:sz w:val="22"/>
                <w:szCs w:val="22"/>
              </w:rPr>
              <w:t xml:space="preserve">, </w:t>
            </w:r>
            <w:r w:rsidR="00B44F5B">
              <w:rPr>
                <w:rFonts w:ascii="Tablet Gothic" w:hAnsi="Tablet Gothic"/>
                <w:sz w:val="22"/>
                <w:szCs w:val="22"/>
              </w:rPr>
              <w:t>SW</w:t>
            </w:r>
            <w:r>
              <w:rPr>
                <w:rFonts w:ascii="Tablet Gothic" w:hAnsi="Tablet Gothic"/>
                <w:sz w:val="22"/>
                <w:szCs w:val="22"/>
              </w:rPr>
              <w:t xml:space="preserve"> apod.)</w:t>
            </w:r>
            <w:r w:rsidRPr="00F64C2B">
              <w:rPr>
                <w:rFonts w:ascii="Tablet Gothic" w:hAnsi="Tablet Gothic"/>
                <w:sz w:val="22"/>
                <w:szCs w:val="22"/>
              </w:rPr>
              <w:t>.</w:t>
            </w:r>
          </w:p>
        </w:tc>
        <w:tc>
          <w:tcPr>
            <w:tcW w:w="1550" w:type="dxa"/>
            <w:shd w:val="clear" w:color="auto" w:fill="auto"/>
            <w:vAlign w:val="center"/>
          </w:tcPr>
          <w:p w14:paraId="49CD8148" w14:textId="77777777" w:rsidR="00893C5E" w:rsidRDefault="001C1872" w:rsidP="001C1872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 xml:space="preserve">1. 7. 2023 </w:t>
            </w:r>
          </w:p>
          <w:p w14:paraId="64F898CC" w14:textId="56513155" w:rsidR="001C1872" w:rsidRDefault="001C1872" w:rsidP="001C1872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– 31. 1</w:t>
            </w:r>
            <w:r w:rsidR="00EF580E">
              <w:rPr>
                <w:rFonts w:ascii="Tablet Gothic" w:hAnsi="Tablet Gothic"/>
                <w:sz w:val="22"/>
                <w:szCs w:val="22"/>
              </w:rPr>
              <w:t>2</w:t>
            </w:r>
            <w:r>
              <w:rPr>
                <w:rFonts w:ascii="Tablet Gothic" w:hAnsi="Tablet Gothic"/>
                <w:sz w:val="22"/>
                <w:szCs w:val="22"/>
              </w:rPr>
              <w:t>. 202</w:t>
            </w:r>
            <w:r w:rsidR="004F35CA">
              <w:rPr>
                <w:rFonts w:ascii="Tablet Gothic" w:hAnsi="Tablet Gothic"/>
                <w:sz w:val="22"/>
                <w:szCs w:val="22"/>
              </w:rPr>
              <w:t>5</w:t>
            </w:r>
          </w:p>
        </w:tc>
        <w:tc>
          <w:tcPr>
            <w:tcW w:w="2362" w:type="dxa"/>
            <w:shd w:val="clear" w:color="auto" w:fill="auto"/>
            <w:vAlign w:val="center"/>
          </w:tcPr>
          <w:p w14:paraId="300AA945" w14:textId="432BEC29" w:rsidR="001C1872" w:rsidRDefault="001C1872" w:rsidP="001C1872">
            <w:pPr>
              <w:spacing w:before="12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1 mil. Kč</w:t>
            </w:r>
            <w:r w:rsidR="00FE7D0D">
              <w:rPr>
                <w:rFonts w:ascii="Tablet Gothic" w:hAnsi="Tablet Gothic"/>
                <w:sz w:val="22"/>
                <w:szCs w:val="22"/>
              </w:rPr>
              <w:t>/</w:t>
            </w:r>
            <w:r>
              <w:rPr>
                <w:rFonts w:ascii="Tablet Gothic" w:hAnsi="Tablet Gothic"/>
                <w:sz w:val="22"/>
                <w:szCs w:val="22"/>
              </w:rPr>
              <w:t>50 %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240C89C5" w14:textId="2BE357CD" w:rsidR="001C1872" w:rsidRDefault="001C1872" w:rsidP="001C1872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1 mld. Kč</w:t>
            </w:r>
          </w:p>
        </w:tc>
      </w:tr>
      <w:tr w:rsidR="001C1872" w:rsidRPr="0057320F" w14:paraId="36315980" w14:textId="77777777" w:rsidTr="00B44F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9" w:type="dxa"/>
            <w:tcBorders>
              <w:top w:val="single" w:sz="4" w:space="0" w:color="FFFFFF" w:themeColor="background1"/>
              <w:left w:val="single" w:sz="4" w:space="0" w:color="91B7C7"/>
              <w:bottom w:val="single" w:sz="4" w:space="0" w:color="FFFFFF" w:themeColor="background1"/>
            </w:tcBorders>
            <w:shd w:val="clear" w:color="auto" w:fill="91B7C7"/>
            <w:vAlign w:val="center"/>
          </w:tcPr>
          <w:p w14:paraId="6D549A6B" w14:textId="77777777" w:rsidR="001C1872" w:rsidRDefault="001C1872" w:rsidP="00D77428">
            <w:pPr>
              <w:spacing w:before="120"/>
              <w:rPr>
                <w:rFonts w:ascii="Tablet Gothic" w:hAnsi="Tablet Gothic"/>
                <w:b w:val="0"/>
                <w:bCs w:val="0"/>
                <w:sz w:val="24"/>
                <w:szCs w:val="22"/>
              </w:rPr>
            </w:pPr>
            <w:r>
              <w:rPr>
                <w:rFonts w:ascii="Tablet Gothic" w:hAnsi="Tablet Gothic"/>
                <w:sz w:val="24"/>
                <w:szCs w:val="22"/>
              </w:rPr>
              <w:t xml:space="preserve">Inovační vouchery </w:t>
            </w:r>
          </w:p>
          <w:p w14:paraId="34538C7E" w14:textId="1ABD5AE4" w:rsidR="001C1872" w:rsidRDefault="001C1872" w:rsidP="00D77428">
            <w:pPr>
              <w:spacing w:before="0"/>
              <w:rPr>
                <w:rFonts w:ascii="Tablet Gothic" w:hAnsi="Tablet Gothic"/>
                <w:b w:val="0"/>
                <w:bCs w:val="0"/>
                <w:sz w:val="24"/>
                <w:szCs w:val="22"/>
              </w:rPr>
            </w:pPr>
            <w:r>
              <w:rPr>
                <w:rFonts w:ascii="Tablet Gothic" w:hAnsi="Tablet Gothic"/>
                <w:sz w:val="24"/>
                <w:szCs w:val="22"/>
              </w:rPr>
              <w:t xml:space="preserve">– ochrana práv průmyslového vlastnictví – </w:t>
            </w:r>
          </w:p>
          <w:p w14:paraId="1CAEC5C9" w14:textId="4CED7B28" w:rsidR="001C1872" w:rsidRDefault="001C1872" w:rsidP="00D77428">
            <w:pPr>
              <w:spacing w:before="0" w:after="120"/>
              <w:rPr>
                <w:rFonts w:ascii="Tablet Gothic" w:hAnsi="Tablet Gothic"/>
                <w:sz w:val="24"/>
                <w:szCs w:val="22"/>
              </w:rPr>
            </w:pPr>
            <w:r>
              <w:rPr>
                <w:rFonts w:ascii="Tablet Gothic" w:hAnsi="Tablet Gothic"/>
                <w:sz w:val="24"/>
                <w:szCs w:val="22"/>
              </w:rPr>
              <w:t>výzva III</w:t>
            </w:r>
            <w:r w:rsidR="00B44F5B">
              <w:rPr>
                <w:rFonts w:ascii="Tablet Gothic" w:hAnsi="Tablet Gothic"/>
                <w:sz w:val="24"/>
                <w:szCs w:val="22"/>
              </w:rPr>
              <w:t>.</w:t>
            </w:r>
          </w:p>
        </w:tc>
        <w:tc>
          <w:tcPr>
            <w:tcW w:w="3490" w:type="dxa"/>
            <w:shd w:val="clear" w:color="auto" w:fill="auto"/>
            <w:vAlign w:val="center"/>
          </w:tcPr>
          <w:p w14:paraId="77E65F4C" w14:textId="5111E0F5" w:rsidR="001C1872" w:rsidRDefault="001C1872" w:rsidP="003A2F22">
            <w:pPr>
              <w:spacing w:before="12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Služby patentových zástupců (z</w:t>
            </w:r>
            <w:r w:rsidRPr="001B6E7F">
              <w:rPr>
                <w:rFonts w:ascii="Tablet Gothic" w:hAnsi="Tablet Gothic"/>
                <w:sz w:val="22"/>
                <w:szCs w:val="22"/>
              </w:rPr>
              <w:t>veřejnění patentových přihlášek,</w:t>
            </w:r>
            <w:r>
              <w:rPr>
                <w:rFonts w:ascii="Tablet Gothic" w:hAnsi="Tablet Gothic"/>
                <w:sz w:val="22"/>
                <w:szCs w:val="22"/>
              </w:rPr>
              <w:t xml:space="preserve"> </w:t>
            </w:r>
            <w:r w:rsidRPr="001B6E7F">
              <w:rPr>
                <w:rFonts w:ascii="Tablet Gothic" w:hAnsi="Tablet Gothic"/>
                <w:sz w:val="22"/>
                <w:szCs w:val="22"/>
              </w:rPr>
              <w:t>registrace ochranných známek</w:t>
            </w:r>
            <w:r>
              <w:rPr>
                <w:rFonts w:ascii="Tablet Gothic" w:hAnsi="Tablet Gothic"/>
                <w:sz w:val="22"/>
                <w:szCs w:val="22"/>
              </w:rPr>
              <w:t xml:space="preserve">, </w:t>
            </w:r>
            <w:r w:rsidRPr="001B6E7F">
              <w:rPr>
                <w:rFonts w:ascii="Tablet Gothic" w:hAnsi="Tablet Gothic"/>
                <w:sz w:val="22"/>
                <w:szCs w:val="22"/>
              </w:rPr>
              <w:t xml:space="preserve">užitných </w:t>
            </w:r>
            <w:r>
              <w:rPr>
                <w:rFonts w:ascii="Tablet Gothic" w:hAnsi="Tablet Gothic"/>
                <w:sz w:val="22"/>
                <w:szCs w:val="22"/>
              </w:rPr>
              <w:t>a</w:t>
            </w:r>
            <w:r w:rsidRPr="001B6E7F">
              <w:rPr>
                <w:rFonts w:ascii="Tablet Gothic" w:hAnsi="Tablet Gothic"/>
                <w:sz w:val="22"/>
                <w:szCs w:val="22"/>
              </w:rPr>
              <w:t xml:space="preserve"> průmyslových vzorů</w:t>
            </w:r>
            <w:r>
              <w:rPr>
                <w:rFonts w:ascii="Tablet Gothic" w:hAnsi="Tablet Gothic"/>
                <w:sz w:val="22"/>
                <w:szCs w:val="22"/>
              </w:rPr>
              <w:t>).</w:t>
            </w:r>
          </w:p>
        </w:tc>
        <w:tc>
          <w:tcPr>
            <w:tcW w:w="1550" w:type="dxa"/>
            <w:shd w:val="clear" w:color="auto" w:fill="auto"/>
            <w:vAlign w:val="center"/>
          </w:tcPr>
          <w:p w14:paraId="5BE2D80D" w14:textId="23F31C99" w:rsidR="001C1872" w:rsidRDefault="001C1872" w:rsidP="001C1872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19. 3. 2024 – 31. 12. 2025</w:t>
            </w:r>
          </w:p>
        </w:tc>
        <w:tc>
          <w:tcPr>
            <w:tcW w:w="2362" w:type="dxa"/>
            <w:shd w:val="clear" w:color="auto" w:fill="auto"/>
            <w:vAlign w:val="center"/>
          </w:tcPr>
          <w:p w14:paraId="288744DD" w14:textId="75573A41" w:rsidR="001C1872" w:rsidRDefault="001C1872" w:rsidP="001C1872">
            <w:pPr>
              <w:spacing w:before="12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 xml:space="preserve">500 tis. Kč/75 % 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68699977" w14:textId="563FC564" w:rsidR="001C1872" w:rsidRDefault="001C1872" w:rsidP="001C1872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50 mil. Kč</w:t>
            </w:r>
          </w:p>
        </w:tc>
      </w:tr>
      <w:tr w:rsidR="008C5856" w:rsidRPr="0057320F" w14:paraId="79914878" w14:textId="77777777" w:rsidTr="00B44F5B">
        <w:trPr>
          <w:trHeight w:val="1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9" w:type="dxa"/>
            <w:tcBorders>
              <w:top w:val="single" w:sz="4" w:space="0" w:color="FFFFFF" w:themeColor="background1"/>
              <w:left w:val="single" w:sz="4" w:space="0" w:color="91B7C7"/>
              <w:bottom w:val="single" w:sz="4" w:space="0" w:color="FFFFFF" w:themeColor="background1"/>
            </w:tcBorders>
            <w:shd w:val="clear" w:color="auto" w:fill="91B7C7"/>
            <w:vAlign w:val="center"/>
          </w:tcPr>
          <w:p w14:paraId="5F3E47DC" w14:textId="77777777" w:rsidR="003A6934" w:rsidRDefault="008C5856" w:rsidP="00800AEF">
            <w:pPr>
              <w:spacing w:before="0"/>
              <w:rPr>
                <w:rFonts w:ascii="Tablet Gothic" w:hAnsi="Tablet Gothic"/>
                <w:b w:val="0"/>
                <w:bCs w:val="0"/>
                <w:sz w:val="24"/>
                <w:szCs w:val="22"/>
              </w:rPr>
            </w:pPr>
            <w:r w:rsidRPr="005A0C16">
              <w:rPr>
                <w:rFonts w:ascii="Tablet Gothic" w:hAnsi="Tablet Gothic"/>
                <w:sz w:val="24"/>
                <w:szCs w:val="22"/>
              </w:rPr>
              <w:t xml:space="preserve">Inovační vouchery </w:t>
            </w:r>
          </w:p>
          <w:p w14:paraId="157F30C7" w14:textId="1D186BD5" w:rsidR="008C5856" w:rsidRPr="00935C2F" w:rsidRDefault="008C5856" w:rsidP="00800AEF">
            <w:pPr>
              <w:spacing w:before="0"/>
              <w:rPr>
                <w:rFonts w:ascii="Tablet Gothic" w:hAnsi="Tablet Gothic"/>
                <w:sz w:val="24"/>
                <w:szCs w:val="22"/>
              </w:rPr>
            </w:pPr>
            <w:r w:rsidRPr="005A0C16">
              <w:rPr>
                <w:rFonts w:ascii="Tablet Gothic" w:hAnsi="Tablet Gothic"/>
                <w:sz w:val="24"/>
                <w:szCs w:val="22"/>
              </w:rPr>
              <w:t>– výzva IV</w:t>
            </w:r>
            <w:r w:rsidR="00B44F5B">
              <w:rPr>
                <w:rFonts w:ascii="Tablet Gothic" w:hAnsi="Tablet Gothic"/>
                <w:sz w:val="24"/>
                <w:szCs w:val="22"/>
              </w:rPr>
              <w:t>.</w:t>
            </w:r>
          </w:p>
        </w:tc>
        <w:tc>
          <w:tcPr>
            <w:tcW w:w="3490" w:type="dxa"/>
            <w:shd w:val="clear" w:color="auto" w:fill="auto"/>
            <w:vAlign w:val="center"/>
          </w:tcPr>
          <w:p w14:paraId="4B7F02F5" w14:textId="366E75A0" w:rsidR="008C5856" w:rsidRDefault="008C5856" w:rsidP="008C5856">
            <w:pPr>
              <w:spacing w:before="12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 w:rsidRPr="005A0C16">
              <w:rPr>
                <w:rFonts w:ascii="Tablet Gothic" w:hAnsi="Tablet Gothic"/>
                <w:sz w:val="22"/>
                <w:szCs w:val="22"/>
              </w:rPr>
              <w:t>Nákup služeb výzkumných organizací (zejména VŠ) a akreditovaných laboratoří (certifikace).</w:t>
            </w:r>
          </w:p>
        </w:tc>
        <w:tc>
          <w:tcPr>
            <w:tcW w:w="1550" w:type="dxa"/>
            <w:shd w:val="clear" w:color="auto" w:fill="auto"/>
            <w:vAlign w:val="center"/>
          </w:tcPr>
          <w:p w14:paraId="7B4AABA3" w14:textId="584A2590" w:rsidR="008C5856" w:rsidRDefault="008C5856" w:rsidP="008C585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31. 3.</w:t>
            </w:r>
            <w:r w:rsidRPr="005A0C16">
              <w:rPr>
                <w:rFonts w:ascii="Tablet Gothic" w:hAnsi="Tablet Gothic"/>
                <w:sz w:val="22"/>
                <w:szCs w:val="22"/>
              </w:rPr>
              <w:t xml:space="preserve"> 2025</w:t>
            </w:r>
          </w:p>
          <w:p w14:paraId="62A1417A" w14:textId="4FB12970" w:rsidR="008C5856" w:rsidRDefault="008C5856" w:rsidP="008C585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 w:rsidRPr="005A0C16">
              <w:rPr>
                <w:rFonts w:ascii="Tablet Gothic" w:hAnsi="Tablet Gothic"/>
                <w:sz w:val="22"/>
                <w:szCs w:val="22"/>
              </w:rPr>
              <w:t>–</w:t>
            </w:r>
            <w:r>
              <w:rPr>
                <w:rFonts w:ascii="Tablet Gothic" w:hAnsi="Tablet Gothic"/>
                <w:sz w:val="22"/>
                <w:szCs w:val="22"/>
              </w:rPr>
              <w:t xml:space="preserve"> 30</w:t>
            </w:r>
            <w:r w:rsidRPr="005A0C16">
              <w:rPr>
                <w:rFonts w:ascii="Tablet Gothic" w:hAnsi="Tablet Gothic"/>
                <w:sz w:val="22"/>
                <w:szCs w:val="22"/>
              </w:rPr>
              <w:t>. </w:t>
            </w:r>
            <w:r>
              <w:rPr>
                <w:rFonts w:ascii="Tablet Gothic" w:hAnsi="Tablet Gothic"/>
                <w:sz w:val="22"/>
                <w:szCs w:val="22"/>
              </w:rPr>
              <w:t>4.</w:t>
            </w:r>
            <w:r w:rsidRPr="005A0C16">
              <w:rPr>
                <w:rFonts w:ascii="Tablet Gothic" w:hAnsi="Tablet Gothic"/>
                <w:sz w:val="22"/>
                <w:szCs w:val="22"/>
              </w:rPr>
              <w:t xml:space="preserve"> 2026</w:t>
            </w:r>
          </w:p>
        </w:tc>
        <w:tc>
          <w:tcPr>
            <w:tcW w:w="2362" w:type="dxa"/>
            <w:shd w:val="clear" w:color="auto" w:fill="auto"/>
            <w:vAlign w:val="center"/>
          </w:tcPr>
          <w:p w14:paraId="5F59C24E" w14:textId="712523BD" w:rsidR="008C5856" w:rsidRPr="008B22D0" w:rsidRDefault="008C5856" w:rsidP="008C5856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 w:rsidRPr="008B22D0">
              <w:rPr>
                <w:rFonts w:ascii="Tablet Gothic" w:hAnsi="Tablet Gothic"/>
                <w:sz w:val="22"/>
                <w:szCs w:val="22"/>
              </w:rPr>
              <w:t>1,5 mil. Kč/75 %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11801423" w14:textId="39095AB0" w:rsidR="008C5856" w:rsidRDefault="008C5856" w:rsidP="008C585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2</w:t>
            </w:r>
            <w:r w:rsidRPr="005A0C16">
              <w:rPr>
                <w:rFonts w:ascii="Tablet Gothic" w:hAnsi="Tablet Gothic"/>
                <w:sz w:val="22"/>
                <w:szCs w:val="22"/>
              </w:rPr>
              <w:t>50 mil. Kč</w:t>
            </w:r>
          </w:p>
        </w:tc>
      </w:tr>
      <w:tr w:rsidR="008C5856" w:rsidRPr="0057320F" w14:paraId="21C1277A" w14:textId="77777777" w:rsidTr="00B44F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9" w:type="dxa"/>
            <w:tcBorders>
              <w:top w:val="single" w:sz="4" w:space="0" w:color="FFFFFF" w:themeColor="background1"/>
              <w:left w:val="single" w:sz="4" w:space="0" w:color="91B7C7"/>
              <w:bottom w:val="single" w:sz="4" w:space="0" w:color="FFFFFF" w:themeColor="background1"/>
            </w:tcBorders>
            <w:shd w:val="clear" w:color="auto" w:fill="91B7C7"/>
            <w:vAlign w:val="center"/>
          </w:tcPr>
          <w:p w14:paraId="576BBE2F" w14:textId="77777777" w:rsidR="008C5856" w:rsidRDefault="008C5856" w:rsidP="00800AEF">
            <w:pPr>
              <w:spacing w:before="0"/>
              <w:rPr>
                <w:rFonts w:ascii="Tablet Gothic" w:hAnsi="Tablet Gothic"/>
                <w:b w:val="0"/>
                <w:bCs w:val="0"/>
                <w:sz w:val="24"/>
                <w:szCs w:val="22"/>
              </w:rPr>
            </w:pPr>
            <w:r w:rsidRPr="007F19D6">
              <w:rPr>
                <w:rFonts w:ascii="Tablet Gothic" w:hAnsi="Tablet Gothic"/>
                <w:sz w:val="24"/>
                <w:szCs w:val="22"/>
              </w:rPr>
              <w:t xml:space="preserve">Design </w:t>
            </w:r>
          </w:p>
          <w:p w14:paraId="7B808E95" w14:textId="449078B5" w:rsidR="008C5856" w:rsidRPr="007F19D6" w:rsidRDefault="008C5856" w:rsidP="00800AEF">
            <w:pPr>
              <w:spacing w:before="0"/>
              <w:rPr>
                <w:rFonts w:ascii="Tablet Gothic" w:hAnsi="Tablet Gothic"/>
                <w:sz w:val="24"/>
                <w:szCs w:val="22"/>
              </w:rPr>
            </w:pPr>
            <w:r w:rsidRPr="007F19D6">
              <w:rPr>
                <w:rFonts w:ascii="Tablet Gothic" w:hAnsi="Tablet Gothic"/>
                <w:sz w:val="24"/>
                <w:szCs w:val="22"/>
              </w:rPr>
              <w:t>pro konkurence-schopnost</w:t>
            </w:r>
            <w:r>
              <w:rPr>
                <w:rFonts w:ascii="Tablet Gothic" w:hAnsi="Tablet Gothic"/>
                <w:sz w:val="24"/>
                <w:szCs w:val="22"/>
              </w:rPr>
              <w:t xml:space="preserve"> 3</w:t>
            </w:r>
            <w:r w:rsidRPr="007F19D6">
              <w:rPr>
                <w:rFonts w:ascii="Tablet Gothic" w:hAnsi="Tablet Gothic"/>
                <w:sz w:val="24"/>
                <w:szCs w:val="22"/>
              </w:rPr>
              <w:t xml:space="preserve"> </w:t>
            </w:r>
          </w:p>
        </w:tc>
        <w:tc>
          <w:tcPr>
            <w:tcW w:w="3490" w:type="dxa"/>
            <w:shd w:val="clear" w:color="auto" w:fill="auto"/>
            <w:vAlign w:val="center"/>
          </w:tcPr>
          <w:p w14:paraId="6BFE65A5" w14:textId="77777777" w:rsidR="00EF580E" w:rsidRDefault="008C5856" w:rsidP="003229FE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Služby designéra.</w:t>
            </w:r>
          </w:p>
          <w:p w14:paraId="11786AD8" w14:textId="0B9465B4" w:rsidR="003229FE" w:rsidRDefault="00EF580E" w:rsidP="00EF580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 xml:space="preserve">Účast na designových veletrzích. </w:t>
            </w:r>
            <w:r w:rsidR="002945BF">
              <w:rPr>
                <w:rFonts w:ascii="Tablet Gothic" w:hAnsi="Tablet Gothic"/>
                <w:sz w:val="22"/>
                <w:szCs w:val="22"/>
              </w:rPr>
              <w:t xml:space="preserve"> </w:t>
            </w:r>
          </w:p>
          <w:p w14:paraId="0DEAD97A" w14:textId="20950F4B" w:rsidR="008C5856" w:rsidRPr="005A0C16" w:rsidRDefault="008C5856" w:rsidP="003229FE">
            <w:pPr>
              <w:spacing w:before="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Poradenství exportního marketingu.</w:t>
            </w:r>
          </w:p>
        </w:tc>
        <w:tc>
          <w:tcPr>
            <w:tcW w:w="1550" w:type="dxa"/>
            <w:shd w:val="clear" w:color="auto" w:fill="auto"/>
            <w:vAlign w:val="center"/>
          </w:tcPr>
          <w:p w14:paraId="789F32B7" w14:textId="77777777" w:rsidR="008C5856" w:rsidRDefault="008C5856" w:rsidP="008C585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3. 2. 2025</w:t>
            </w:r>
          </w:p>
          <w:p w14:paraId="05A5CDCE" w14:textId="26BD822E" w:rsidR="008C5856" w:rsidRPr="005A0C16" w:rsidRDefault="008C5856" w:rsidP="008C585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 w:rsidRPr="005A0C16">
              <w:rPr>
                <w:rFonts w:ascii="Tablet Gothic" w:hAnsi="Tablet Gothic"/>
                <w:sz w:val="22"/>
                <w:szCs w:val="22"/>
              </w:rPr>
              <w:t>–</w:t>
            </w:r>
            <w:r>
              <w:rPr>
                <w:rFonts w:ascii="Tablet Gothic" w:hAnsi="Tablet Gothic"/>
                <w:sz w:val="22"/>
                <w:szCs w:val="22"/>
              </w:rPr>
              <w:t xml:space="preserve"> 31. 12. 2027</w:t>
            </w:r>
          </w:p>
        </w:tc>
        <w:tc>
          <w:tcPr>
            <w:tcW w:w="2362" w:type="dxa"/>
            <w:shd w:val="clear" w:color="auto" w:fill="auto"/>
            <w:vAlign w:val="center"/>
          </w:tcPr>
          <w:p w14:paraId="3A5C64DE" w14:textId="4412FEC6" w:rsidR="003229FE" w:rsidRDefault="008C5856" w:rsidP="003229FE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200 tis. Kč/70 %</w:t>
            </w:r>
          </w:p>
          <w:p w14:paraId="5326BE85" w14:textId="42AAA32C" w:rsidR="00EF580E" w:rsidRDefault="00EF580E" w:rsidP="003229FE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190 tis. Kč/70 %</w:t>
            </w:r>
          </w:p>
          <w:p w14:paraId="44D4F8F4" w14:textId="41C6CA2C" w:rsidR="008C5856" w:rsidRPr="005A0C16" w:rsidRDefault="008C5856" w:rsidP="003229FE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110 tis. Kč/70 %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395F8D6B" w14:textId="09D16440" w:rsidR="008C5856" w:rsidRPr="005A0C16" w:rsidRDefault="00EF580E" w:rsidP="008C585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50,3</w:t>
            </w:r>
            <w:r w:rsidR="008C5856">
              <w:rPr>
                <w:rFonts w:ascii="Tablet Gothic" w:hAnsi="Tablet Gothic"/>
                <w:sz w:val="22"/>
                <w:szCs w:val="22"/>
              </w:rPr>
              <w:t xml:space="preserve"> mil. Kč</w:t>
            </w:r>
          </w:p>
        </w:tc>
      </w:tr>
      <w:tr w:rsidR="003B2883" w:rsidRPr="0057320F" w14:paraId="04730076" w14:textId="77777777" w:rsidTr="00047EA3">
        <w:trPr>
          <w:trHeight w:val="1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9" w:type="dxa"/>
            <w:tcBorders>
              <w:top w:val="single" w:sz="4" w:space="0" w:color="FFFFFF" w:themeColor="background1"/>
              <w:left w:val="single" w:sz="4" w:space="0" w:color="91B7C7"/>
              <w:bottom w:val="single" w:sz="4" w:space="0" w:color="FFFFFF" w:themeColor="background1"/>
            </w:tcBorders>
            <w:shd w:val="clear" w:color="auto" w:fill="91B7C7"/>
            <w:vAlign w:val="center"/>
          </w:tcPr>
          <w:p w14:paraId="41125EC7" w14:textId="77777777" w:rsidR="003B2883" w:rsidRPr="004740E4" w:rsidRDefault="003B2883" w:rsidP="00800AEF">
            <w:pPr>
              <w:spacing w:before="0"/>
              <w:rPr>
                <w:rFonts w:ascii="Tablet Gothic" w:hAnsi="Tablet Gothic"/>
                <w:sz w:val="24"/>
                <w:szCs w:val="22"/>
              </w:rPr>
            </w:pPr>
            <w:r>
              <w:rPr>
                <w:rFonts w:ascii="Tablet Gothic" w:hAnsi="Tablet Gothic"/>
                <w:sz w:val="24"/>
                <w:szCs w:val="22"/>
              </w:rPr>
              <w:t xml:space="preserve">Partnerství znalostního transferu – </w:t>
            </w:r>
          </w:p>
          <w:p w14:paraId="2EA740BF" w14:textId="4F6CD446" w:rsidR="003B2883" w:rsidRPr="007F19D6" w:rsidRDefault="003B2883" w:rsidP="00800AEF">
            <w:pPr>
              <w:spacing w:before="0"/>
              <w:rPr>
                <w:rFonts w:ascii="Tablet Gothic" w:hAnsi="Tablet Gothic"/>
                <w:sz w:val="24"/>
                <w:szCs w:val="22"/>
              </w:rPr>
            </w:pPr>
            <w:r>
              <w:rPr>
                <w:rFonts w:ascii="Tablet Gothic" w:hAnsi="Tablet Gothic"/>
                <w:sz w:val="24"/>
                <w:szCs w:val="22"/>
              </w:rPr>
              <w:t>výzva III</w:t>
            </w:r>
            <w:r w:rsidR="00B44F5B">
              <w:rPr>
                <w:rFonts w:ascii="Tablet Gothic" w:hAnsi="Tablet Gothic"/>
                <w:sz w:val="24"/>
                <w:szCs w:val="22"/>
              </w:rPr>
              <w:t>.</w:t>
            </w:r>
          </w:p>
        </w:tc>
        <w:tc>
          <w:tcPr>
            <w:tcW w:w="3490" w:type="dxa"/>
            <w:tcBorders>
              <w:bottom w:val="single" w:sz="4" w:space="0" w:color="91B7C7"/>
            </w:tcBorders>
            <w:shd w:val="clear" w:color="auto" w:fill="auto"/>
            <w:vAlign w:val="center"/>
          </w:tcPr>
          <w:p w14:paraId="616BA2F8" w14:textId="3A916FD9" w:rsidR="003B2883" w:rsidRDefault="003B2883" w:rsidP="003B2883">
            <w:pPr>
              <w:spacing w:before="12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Práce absolventů VŠ (i doktorandů) na konkrétních inovacích v podniku (osobní náklady</w:t>
            </w:r>
            <w:r w:rsidRPr="001B6E7F">
              <w:rPr>
                <w:rFonts w:ascii="Tablet Gothic" w:hAnsi="Tablet Gothic"/>
                <w:sz w:val="22"/>
                <w:szCs w:val="22"/>
              </w:rPr>
              <w:t xml:space="preserve"> absolvent</w:t>
            </w:r>
            <w:r>
              <w:rPr>
                <w:rFonts w:ascii="Tablet Gothic" w:hAnsi="Tablet Gothic"/>
                <w:sz w:val="22"/>
                <w:szCs w:val="22"/>
              </w:rPr>
              <w:t xml:space="preserve">ů VŠ, </w:t>
            </w:r>
            <w:r w:rsidRPr="001B6E7F">
              <w:rPr>
                <w:rFonts w:ascii="Tablet Gothic" w:hAnsi="Tablet Gothic"/>
                <w:sz w:val="22"/>
                <w:szCs w:val="22"/>
              </w:rPr>
              <w:t>odborníků podniku</w:t>
            </w:r>
            <w:r>
              <w:rPr>
                <w:rFonts w:ascii="Tablet Gothic" w:hAnsi="Tablet Gothic"/>
                <w:sz w:val="22"/>
                <w:szCs w:val="22"/>
              </w:rPr>
              <w:t xml:space="preserve"> i </w:t>
            </w:r>
            <w:r w:rsidRPr="001B6E7F">
              <w:rPr>
                <w:rFonts w:ascii="Tablet Gothic" w:hAnsi="Tablet Gothic"/>
                <w:sz w:val="22"/>
                <w:szCs w:val="22"/>
              </w:rPr>
              <w:t>akademických pracovníků,</w:t>
            </w:r>
            <w:r>
              <w:rPr>
                <w:rFonts w:ascii="Tablet Gothic" w:hAnsi="Tablet Gothic"/>
                <w:sz w:val="22"/>
                <w:szCs w:val="22"/>
              </w:rPr>
              <w:t xml:space="preserve"> </w:t>
            </w:r>
            <w:r w:rsidRPr="001B6E7F">
              <w:rPr>
                <w:rFonts w:ascii="Tablet Gothic" w:hAnsi="Tablet Gothic"/>
                <w:sz w:val="22"/>
                <w:szCs w:val="22"/>
              </w:rPr>
              <w:t>investice do vybavení pracoviště absolventa, cestovné na</w:t>
            </w:r>
            <w:r>
              <w:rPr>
                <w:rFonts w:ascii="Tablet Gothic" w:hAnsi="Tablet Gothic"/>
                <w:sz w:val="22"/>
                <w:szCs w:val="22"/>
              </w:rPr>
              <w:t> </w:t>
            </w:r>
            <w:r w:rsidRPr="001B6E7F">
              <w:rPr>
                <w:rFonts w:ascii="Tablet Gothic" w:hAnsi="Tablet Gothic"/>
                <w:sz w:val="22"/>
                <w:szCs w:val="22"/>
              </w:rPr>
              <w:t>konference</w:t>
            </w:r>
            <w:r>
              <w:rPr>
                <w:rFonts w:ascii="Tablet Gothic" w:hAnsi="Tablet Gothic"/>
                <w:sz w:val="22"/>
                <w:szCs w:val="22"/>
              </w:rPr>
              <w:t>, režie</w:t>
            </w:r>
            <w:r w:rsidRPr="001B6E7F">
              <w:rPr>
                <w:rFonts w:ascii="Tablet Gothic" w:hAnsi="Tablet Gothic"/>
                <w:sz w:val="22"/>
                <w:szCs w:val="22"/>
              </w:rPr>
              <w:t xml:space="preserve"> apod.</w:t>
            </w:r>
            <w:r>
              <w:rPr>
                <w:rFonts w:ascii="Tablet Gothic" w:hAnsi="Tablet Gothic"/>
                <w:sz w:val="22"/>
                <w:szCs w:val="22"/>
              </w:rPr>
              <w:t>)</w:t>
            </w:r>
            <w:r w:rsidR="009278D4">
              <w:rPr>
                <w:rFonts w:ascii="Tablet Gothic" w:hAnsi="Tablet Gothic"/>
                <w:sz w:val="22"/>
                <w:szCs w:val="22"/>
              </w:rPr>
              <w:t>.</w:t>
            </w:r>
          </w:p>
        </w:tc>
        <w:tc>
          <w:tcPr>
            <w:tcW w:w="1550" w:type="dxa"/>
            <w:tcBorders>
              <w:bottom w:val="single" w:sz="4" w:space="0" w:color="91B7C7"/>
            </w:tcBorders>
            <w:shd w:val="clear" w:color="auto" w:fill="auto"/>
            <w:vAlign w:val="center"/>
          </w:tcPr>
          <w:p w14:paraId="19083E14" w14:textId="6BFF6A1F" w:rsidR="003B2883" w:rsidRDefault="003B2883" w:rsidP="003B2883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1. </w:t>
            </w:r>
            <w:r w:rsidRPr="003B2883">
              <w:rPr>
                <w:rFonts w:ascii="Tablet Gothic" w:hAnsi="Tablet Gothic"/>
                <w:sz w:val="22"/>
                <w:szCs w:val="22"/>
              </w:rPr>
              <w:t>7. 2025</w:t>
            </w:r>
          </w:p>
          <w:p w14:paraId="7957FE26" w14:textId="4A1E7A2F" w:rsidR="003B2883" w:rsidRPr="003B2883" w:rsidRDefault="003B2883" w:rsidP="003B2883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 w:rsidRPr="005A0C16">
              <w:rPr>
                <w:rFonts w:ascii="Tablet Gothic" w:hAnsi="Tablet Gothic"/>
                <w:sz w:val="22"/>
                <w:szCs w:val="22"/>
              </w:rPr>
              <w:t>–</w:t>
            </w:r>
            <w:r>
              <w:rPr>
                <w:rFonts w:ascii="Tablet Gothic" w:hAnsi="Tablet Gothic"/>
                <w:sz w:val="22"/>
                <w:szCs w:val="22"/>
              </w:rPr>
              <w:t xml:space="preserve"> 14. 11. 2025</w:t>
            </w:r>
          </w:p>
        </w:tc>
        <w:tc>
          <w:tcPr>
            <w:tcW w:w="2362" w:type="dxa"/>
            <w:tcBorders>
              <w:bottom w:val="single" w:sz="4" w:space="0" w:color="91B7C7"/>
            </w:tcBorders>
            <w:shd w:val="clear" w:color="auto" w:fill="auto"/>
            <w:vAlign w:val="center"/>
          </w:tcPr>
          <w:p w14:paraId="0C98928C" w14:textId="77777777" w:rsidR="003B2883" w:rsidRDefault="003B2883" w:rsidP="003B2883">
            <w:pPr>
              <w:spacing w:before="12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 xml:space="preserve">cca 10 mil. Kč </w:t>
            </w:r>
          </w:p>
          <w:p w14:paraId="3FBDF3E3" w14:textId="543ABF61" w:rsidR="003B2883" w:rsidRDefault="003B2883" w:rsidP="003B2883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70 % MSP/85 % VO</w:t>
            </w:r>
          </w:p>
        </w:tc>
        <w:tc>
          <w:tcPr>
            <w:tcW w:w="1350" w:type="dxa"/>
            <w:tcBorders>
              <w:bottom w:val="single" w:sz="4" w:space="0" w:color="91B7C7"/>
            </w:tcBorders>
            <w:shd w:val="clear" w:color="auto" w:fill="auto"/>
            <w:vAlign w:val="center"/>
          </w:tcPr>
          <w:p w14:paraId="75421D82" w14:textId="7A8F9B96" w:rsidR="003B2883" w:rsidRDefault="003B2883" w:rsidP="003B2883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1</w:t>
            </w:r>
            <w:r w:rsidRPr="005A0C16">
              <w:rPr>
                <w:rFonts w:ascii="Tablet Gothic" w:hAnsi="Tablet Gothic"/>
                <w:sz w:val="22"/>
                <w:szCs w:val="22"/>
              </w:rPr>
              <w:t>50 mil. Kč</w:t>
            </w:r>
          </w:p>
        </w:tc>
      </w:tr>
      <w:tr w:rsidR="002D3FFB" w:rsidRPr="0057320F" w14:paraId="0B998EFF" w14:textId="77777777" w:rsidTr="00047E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9" w:type="dxa"/>
            <w:tcBorders>
              <w:top w:val="single" w:sz="4" w:space="0" w:color="FFFFFF" w:themeColor="background1"/>
              <w:left w:val="single" w:sz="4" w:space="0" w:color="91B7C7"/>
              <w:right w:val="single" w:sz="4" w:space="0" w:color="91B7C7"/>
            </w:tcBorders>
            <w:shd w:val="clear" w:color="auto" w:fill="91B7C7"/>
            <w:vAlign w:val="center"/>
          </w:tcPr>
          <w:p w14:paraId="0B38D1F2" w14:textId="7D0B4F69" w:rsidR="002D3FFB" w:rsidRDefault="002D3FFB" w:rsidP="00800AEF">
            <w:pPr>
              <w:spacing w:before="0"/>
              <w:rPr>
                <w:rFonts w:ascii="Tablet Gothic" w:hAnsi="Tablet Gothic"/>
                <w:sz w:val="24"/>
                <w:szCs w:val="22"/>
              </w:rPr>
            </w:pPr>
            <w:r w:rsidRPr="002D3FFB">
              <w:rPr>
                <w:rFonts w:ascii="Tablet Gothic" w:hAnsi="Tablet Gothic"/>
                <w:sz w:val="24"/>
                <w:szCs w:val="22"/>
              </w:rPr>
              <w:t xml:space="preserve">Digitální podnik </w:t>
            </w:r>
            <w:r>
              <w:rPr>
                <w:rFonts w:ascii="Tablet Gothic" w:hAnsi="Tablet Gothic"/>
                <w:sz w:val="24"/>
                <w:szCs w:val="22"/>
              </w:rPr>
              <w:t>–</w:t>
            </w:r>
            <w:r w:rsidRPr="002D3FFB">
              <w:rPr>
                <w:rFonts w:ascii="Tablet Gothic" w:hAnsi="Tablet Gothic"/>
                <w:sz w:val="24"/>
                <w:szCs w:val="22"/>
              </w:rPr>
              <w:t xml:space="preserve"> Digitální technologie</w:t>
            </w:r>
          </w:p>
        </w:tc>
        <w:tc>
          <w:tcPr>
            <w:tcW w:w="3490" w:type="dxa"/>
            <w:tcBorders>
              <w:top w:val="single" w:sz="4" w:space="0" w:color="91B7C7"/>
              <w:left w:val="single" w:sz="4" w:space="0" w:color="91B7C7"/>
              <w:right w:val="single" w:sz="4" w:space="0" w:color="91B7C7"/>
            </w:tcBorders>
            <w:shd w:val="clear" w:color="auto" w:fill="auto"/>
            <w:vAlign w:val="center"/>
          </w:tcPr>
          <w:p w14:paraId="1DDAEB36" w14:textId="3BED4685" w:rsidR="002D3FFB" w:rsidRPr="00D865A1" w:rsidRDefault="001B6741" w:rsidP="003B2883">
            <w:pPr>
              <w:spacing w:before="12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 w:rsidRPr="00D865A1">
              <w:rPr>
                <w:rFonts w:ascii="Tablet Gothic" w:hAnsi="Tablet Gothic"/>
                <w:sz w:val="22"/>
                <w:szCs w:val="22"/>
              </w:rPr>
              <w:t>Pořízení pokročilých technologií a nákup služeb, které povedou ke</w:t>
            </w:r>
            <w:r w:rsidR="006B037A" w:rsidRPr="00D865A1">
              <w:rPr>
                <w:rFonts w:ascii="Tablet Gothic" w:hAnsi="Tablet Gothic"/>
                <w:sz w:val="22"/>
                <w:szCs w:val="22"/>
              </w:rPr>
              <w:t> </w:t>
            </w:r>
            <w:r w:rsidRPr="00D865A1">
              <w:rPr>
                <w:rFonts w:ascii="Tablet Gothic" w:hAnsi="Tablet Gothic"/>
                <w:sz w:val="22"/>
                <w:szCs w:val="22"/>
              </w:rPr>
              <w:t>zvýšení digitální úrovně podniku.</w:t>
            </w:r>
          </w:p>
        </w:tc>
        <w:tc>
          <w:tcPr>
            <w:tcW w:w="1550" w:type="dxa"/>
            <w:tcBorders>
              <w:top w:val="single" w:sz="4" w:space="0" w:color="91B7C7"/>
              <w:left w:val="single" w:sz="4" w:space="0" w:color="91B7C7"/>
              <w:right w:val="single" w:sz="4" w:space="0" w:color="91B7C7"/>
            </w:tcBorders>
            <w:shd w:val="clear" w:color="auto" w:fill="auto"/>
            <w:vAlign w:val="center"/>
          </w:tcPr>
          <w:p w14:paraId="49220039" w14:textId="5D7712C9" w:rsidR="002D3FFB" w:rsidRDefault="002D3FFB" w:rsidP="002D3FF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20. 10</w:t>
            </w:r>
            <w:r w:rsidRPr="003B2883">
              <w:rPr>
                <w:rFonts w:ascii="Tablet Gothic" w:hAnsi="Tablet Gothic"/>
                <w:sz w:val="22"/>
                <w:szCs w:val="22"/>
              </w:rPr>
              <w:t>. 2025</w:t>
            </w:r>
          </w:p>
          <w:p w14:paraId="727E363B" w14:textId="4D7466F9" w:rsidR="002D3FFB" w:rsidRDefault="002D3FFB" w:rsidP="002D3FF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 w:rsidRPr="005A0C16">
              <w:rPr>
                <w:rFonts w:ascii="Tablet Gothic" w:hAnsi="Tablet Gothic"/>
                <w:sz w:val="22"/>
                <w:szCs w:val="22"/>
              </w:rPr>
              <w:t>–</w:t>
            </w:r>
            <w:r>
              <w:rPr>
                <w:rFonts w:ascii="Tablet Gothic" w:hAnsi="Tablet Gothic"/>
                <w:sz w:val="22"/>
                <w:szCs w:val="22"/>
              </w:rPr>
              <w:t xml:space="preserve"> 18. 2. 2026</w:t>
            </w:r>
          </w:p>
        </w:tc>
        <w:tc>
          <w:tcPr>
            <w:tcW w:w="2362" w:type="dxa"/>
            <w:tcBorders>
              <w:top w:val="single" w:sz="4" w:space="0" w:color="91B7C7"/>
              <w:left w:val="single" w:sz="4" w:space="0" w:color="91B7C7"/>
              <w:right w:val="single" w:sz="4" w:space="0" w:color="91B7C7"/>
            </w:tcBorders>
            <w:shd w:val="clear" w:color="auto" w:fill="auto"/>
            <w:vAlign w:val="center"/>
          </w:tcPr>
          <w:p w14:paraId="6EF35770" w14:textId="45B0EC56" w:rsidR="002D3FFB" w:rsidRDefault="001B6741" w:rsidP="001B6741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bude upřesněno</w:t>
            </w:r>
          </w:p>
        </w:tc>
        <w:tc>
          <w:tcPr>
            <w:tcW w:w="1350" w:type="dxa"/>
            <w:tcBorders>
              <w:top w:val="single" w:sz="4" w:space="0" w:color="91B7C7"/>
              <w:left w:val="single" w:sz="4" w:space="0" w:color="91B7C7"/>
              <w:right w:val="single" w:sz="4" w:space="0" w:color="91B7C7"/>
            </w:tcBorders>
            <w:shd w:val="clear" w:color="auto" w:fill="auto"/>
            <w:vAlign w:val="center"/>
          </w:tcPr>
          <w:p w14:paraId="086E5402" w14:textId="4B315D89" w:rsidR="002D3FFB" w:rsidRDefault="002D3FFB" w:rsidP="003B2883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2,2 mld. Kč</w:t>
            </w:r>
          </w:p>
        </w:tc>
      </w:tr>
    </w:tbl>
    <w:p w14:paraId="26AADF2E" w14:textId="77777777" w:rsidR="004740E4" w:rsidRDefault="004740E4">
      <w:r>
        <w:rPr>
          <w:b/>
          <w:bCs/>
        </w:rPr>
        <w:br w:type="page"/>
      </w:r>
    </w:p>
    <w:p w14:paraId="7ECE50BF" w14:textId="63CA4546" w:rsidR="009F4EF8" w:rsidRDefault="009F4EF8"/>
    <w:tbl>
      <w:tblPr>
        <w:tblStyle w:val="Tmavtabulkasmkou5zvraznn5"/>
        <w:tblpPr w:leftFromText="141" w:rightFromText="141" w:vertAnchor="text" w:tblpX="-147" w:tblpY="1"/>
        <w:tblOverlap w:val="never"/>
        <w:tblW w:w="10673" w:type="dxa"/>
        <w:tblBorders>
          <w:top w:val="single" w:sz="4" w:space="0" w:color="91B7C7"/>
          <w:left w:val="single" w:sz="4" w:space="0" w:color="91B7C7"/>
          <w:bottom w:val="single" w:sz="4" w:space="0" w:color="91B7C7"/>
          <w:right w:val="single" w:sz="4" w:space="0" w:color="91B7C7"/>
          <w:insideH w:val="single" w:sz="4" w:space="0" w:color="91B7C7"/>
          <w:insideV w:val="single" w:sz="4" w:space="0" w:color="91B7C7"/>
        </w:tblBorders>
        <w:tblLayout w:type="fixed"/>
        <w:tblLook w:val="04A0" w:firstRow="1" w:lastRow="0" w:firstColumn="1" w:lastColumn="0" w:noHBand="0" w:noVBand="1"/>
      </w:tblPr>
      <w:tblGrid>
        <w:gridCol w:w="142"/>
        <w:gridCol w:w="2014"/>
        <w:gridCol w:w="3885"/>
        <w:gridCol w:w="1897"/>
        <w:gridCol w:w="2694"/>
        <w:gridCol w:w="41"/>
      </w:tblGrid>
      <w:tr w:rsidR="00E52219" w:rsidRPr="005A0C16" w14:paraId="71CDE788" w14:textId="77777777" w:rsidTr="00800A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tbl>
            <w:tblPr>
              <w:tblStyle w:val="Tmavtabulkasmkou5zvraznn5"/>
              <w:tblW w:w="10555" w:type="dxa"/>
              <w:tblBorders>
                <w:top w:val="single" w:sz="4" w:space="0" w:color="91B7C7"/>
                <w:left w:val="single" w:sz="4" w:space="0" w:color="91B7C7"/>
                <w:bottom w:val="single" w:sz="4" w:space="0" w:color="91B7C7"/>
                <w:right w:val="single" w:sz="4" w:space="0" w:color="91B7C7"/>
                <w:insideH w:val="single" w:sz="4" w:space="0" w:color="91B7C7"/>
                <w:insideV w:val="single" w:sz="4" w:space="0" w:color="91B7C7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09"/>
              <w:gridCol w:w="3309"/>
              <w:gridCol w:w="1512"/>
              <w:gridCol w:w="2348"/>
              <w:gridCol w:w="1377"/>
            </w:tblGrid>
            <w:tr w:rsidR="00B9456A" w:rsidRPr="000869AC" w14:paraId="7850084B" w14:textId="77777777" w:rsidTr="00B9456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13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09" w:type="dxa"/>
                  <w:tcBorders>
                    <w:top w:val="nil"/>
                    <w:left w:val="single" w:sz="4" w:space="0" w:color="91B7C7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91B7C7"/>
                  <w:vAlign w:val="center"/>
                </w:tcPr>
                <w:p w14:paraId="51E207EE" w14:textId="1E780E6E" w:rsidR="004740E4" w:rsidRPr="00E718FB" w:rsidRDefault="004740E4" w:rsidP="00800AEF">
                  <w:pPr>
                    <w:framePr w:hSpace="141" w:wrap="around" w:vAnchor="text" w:hAnchor="text" w:x="-147" w:y="1"/>
                    <w:spacing w:before="120" w:after="120"/>
                    <w:suppressOverlap/>
                    <w:jc w:val="center"/>
                    <w:rPr>
                      <w:rFonts w:ascii="Tablet Gothic" w:hAnsi="Tablet Gothic"/>
                      <w:bCs w:val="0"/>
                      <w:sz w:val="24"/>
                      <w:szCs w:val="22"/>
                    </w:rPr>
                  </w:pPr>
                  <w:r w:rsidRPr="00E718FB">
                    <w:rPr>
                      <w:rFonts w:ascii="Tablet Gothic" w:hAnsi="Tablet Gothic"/>
                      <w:bCs w:val="0"/>
                      <w:sz w:val="24"/>
                      <w:szCs w:val="22"/>
                    </w:rPr>
                    <w:t>Program</w:t>
                  </w:r>
                </w:p>
              </w:tc>
              <w:tc>
                <w:tcPr>
                  <w:tcW w:w="3309" w:type="dxa"/>
                  <w:tcBorders>
                    <w:top w:val="nil"/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91B7C7"/>
                  <w:vAlign w:val="center"/>
                </w:tcPr>
                <w:p w14:paraId="675711B2" w14:textId="77777777" w:rsidR="004740E4" w:rsidRPr="000869AC" w:rsidRDefault="004740E4" w:rsidP="00800AEF">
                  <w:pPr>
                    <w:framePr w:hSpace="141" w:wrap="around" w:vAnchor="text" w:hAnchor="text" w:x="-147" w:y="1"/>
                    <w:spacing w:before="0"/>
                    <w:suppressOverlap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ablet Gothic" w:hAnsi="Tablet Gothic"/>
                      <w:b w:val="0"/>
                      <w:bCs w:val="0"/>
                      <w:sz w:val="24"/>
                      <w:szCs w:val="22"/>
                    </w:rPr>
                  </w:pPr>
                  <w:r w:rsidRPr="000869AC">
                    <w:rPr>
                      <w:rFonts w:ascii="Tablet Gothic" w:hAnsi="Tablet Gothic"/>
                      <w:sz w:val="24"/>
                      <w:szCs w:val="22"/>
                    </w:rPr>
                    <w:t>Na co se poskytuje dotace</w:t>
                  </w:r>
                </w:p>
              </w:tc>
              <w:tc>
                <w:tcPr>
                  <w:tcW w:w="1512" w:type="dxa"/>
                  <w:tcBorders>
                    <w:top w:val="nil"/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91B7C7"/>
                  <w:vAlign w:val="center"/>
                </w:tcPr>
                <w:p w14:paraId="124ECA82" w14:textId="77777777" w:rsidR="004740E4" w:rsidRPr="000869AC" w:rsidRDefault="004740E4" w:rsidP="00800AEF">
                  <w:pPr>
                    <w:framePr w:hSpace="141" w:wrap="around" w:vAnchor="text" w:hAnchor="text" w:x="-147" w:y="1"/>
                    <w:spacing w:before="0"/>
                    <w:suppressOverlap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ablet Gothic" w:hAnsi="Tablet Gothic"/>
                      <w:b w:val="0"/>
                      <w:bCs w:val="0"/>
                      <w:sz w:val="24"/>
                      <w:szCs w:val="22"/>
                    </w:rPr>
                  </w:pPr>
                  <w:r w:rsidRPr="000869AC">
                    <w:rPr>
                      <w:rFonts w:ascii="Tablet Gothic" w:hAnsi="Tablet Gothic"/>
                      <w:sz w:val="24"/>
                      <w:szCs w:val="22"/>
                    </w:rPr>
                    <w:t>Příjem žádostí</w:t>
                  </w:r>
                </w:p>
              </w:tc>
              <w:tc>
                <w:tcPr>
                  <w:tcW w:w="2348" w:type="dxa"/>
                  <w:tcBorders>
                    <w:top w:val="nil"/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91B7C7"/>
                  <w:vAlign w:val="center"/>
                </w:tcPr>
                <w:p w14:paraId="73BBA5D4" w14:textId="77777777" w:rsidR="004740E4" w:rsidRPr="000869AC" w:rsidRDefault="004740E4" w:rsidP="00800AEF">
                  <w:pPr>
                    <w:framePr w:hSpace="141" w:wrap="around" w:vAnchor="text" w:hAnchor="text" w:x="-147" w:y="1"/>
                    <w:spacing w:before="0"/>
                    <w:suppressOverlap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ablet Gothic" w:hAnsi="Tablet Gothic"/>
                      <w:b w:val="0"/>
                      <w:bCs w:val="0"/>
                      <w:sz w:val="24"/>
                      <w:szCs w:val="22"/>
                    </w:rPr>
                  </w:pPr>
                  <w:r w:rsidRPr="000869AC">
                    <w:rPr>
                      <w:rFonts w:ascii="Tablet Gothic" w:hAnsi="Tablet Gothic"/>
                      <w:sz w:val="24"/>
                      <w:szCs w:val="22"/>
                    </w:rPr>
                    <w:t>Výše dotace</w:t>
                  </w:r>
                </w:p>
                <w:p w14:paraId="00D5B699" w14:textId="420EE9A5" w:rsidR="004740E4" w:rsidRPr="00B44F5B" w:rsidRDefault="004740E4" w:rsidP="00B44F5B">
                  <w:pPr>
                    <w:framePr w:hSpace="141" w:wrap="around" w:vAnchor="text" w:hAnchor="text" w:x="-147" w:y="1"/>
                    <w:tabs>
                      <w:tab w:val="left" w:pos="2131"/>
                    </w:tabs>
                    <w:spacing w:before="0"/>
                    <w:suppressOverlap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ablet Gothic" w:hAnsi="Tablet Gothic"/>
                      <w:b w:val="0"/>
                      <w:bCs w:val="0"/>
                      <w:sz w:val="24"/>
                      <w:szCs w:val="22"/>
                    </w:rPr>
                  </w:pPr>
                  <w:r w:rsidRPr="00B44F5B">
                    <w:rPr>
                      <w:rFonts w:ascii="Tablet Gothic" w:hAnsi="Tablet Gothic"/>
                      <w:b w:val="0"/>
                      <w:bCs w:val="0"/>
                      <w:sz w:val="22"/>
                      <w:szCs w:val="22"/>
                    </w:rPr>
                    <w:t>(max. částka</w:t>
                  </w:r>
                  <w:r w:rsidR="00B44F5B" w:rsidRPr="00B44F5B">
                    <w:rPr>
                      <w:rFonts w:ascii="Tablet Gothic" w:hAnsi="Tablet Gothic"/>
                      <w:b w:val="0"/>
                      <w:bCs w:val="0"/>
                      <w:sz w:val="22"/>
                      <w:szCs w:val="22"/>
                    </w:rPr>
                    <w:t xml:space="preserve"> </w:t>
                  </w:r>
                  <w:r w:rsidRPr="00B44F5B">
                    <w:rPr>
                      <w:rFonts w:ascii="Tablet Gothic" w:hAnsi="Tablet Gothic"/>
                      <w:b w:val="0"/>
                      <w:bCs w:val="0"/>
                      <w:sz w:val="22"/>
                      <w:szCs w:val="22"/>
                    </w:rPr>
                    <w:t>na</w:t>
                  </w:r>
                  <w:r w:rsidR="00B44F5B" w:rsidRPr="00B44F5B">
                    <w:rPr>
                      <w:rFonts w:ascii="Tablet Gothic" w:hAnsi="Tablet Gothic"/>
                      <w:b w:val="0"/>
                      <w:bCs w:val="0"/>
                      <w:sz w:val="22"/>
                      <w:szCs w:val="22"/>
                    </w:rPr>
                    <w:t> </w:t>
                  </w:r>
                  <w:r w:rsidRPr="00B44F5B">
                    <w:rPr>
                      <w:rFonts w:ascii="Tablet Gothic" w:hAnsi="Tablet Gothic"/>
                      <w:b w:val="0"/>
                      <w:bCs w:val="0"/>
                      <w:sz w:val="22"/>
                      <w:szCs w:val="22"/>
                    </w:rPr>
                    <w:t>projekt /max. míra podpory)</w:t>
                  </w:r>
                </w:p>
              </w:tc>
              <w:tc>
                <w:tcPr>
                  <w:tcW w:w="1377" w:type="dxa"/>
                  <w:tcBorders>
                    <w:top w:val="nil"/>
                    <w:left w:val="single" w:sz="4" w:space="0" w:color="FFFFFF" w:themeColor="background1"/>
                  </w:tcBorders>
                  <w:shd w:val="clear" w:color="auto" w:fill="91B7C7"/>
                  <w:vAlign w:val="center"/>
                </w:tcPr>
                <w:p w14:paraId="21CAB35F" w14:textId="77777777" w:rsidR="004740E4" w:rsidRPr="000869AC" w:rsidRDefault="004740E4" w:rsidP="00800AEF">
                  <w:pPr>
                    <w:framePr w:hSpace="141" w:wrap="around" w:vAnchor="text" w:hAnchor="text" w:x="-147" w:y="1"/>
                    <w:spacing w:before="0"/>
                    <w:suppressOverlap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ablet Gothic" w:hAnsi="Tablet Gothic"/>
                      <w:b w:val="0"/>
                      <w:bCs w:val="0"/>
                      <w:sz w:val="24"/>
                      <w:szCs w:val="22"/>
                    </w:rPr>
                  </w:pPr>
                  <w:r w:rsidRPr="000869AC">
                    <w:rPr>
                      <w:rFonts w:ascii="Tablet Gothic" w:hAnsi="Tablet Gothic"/>
                      <w:sz w:val="24"/>
                      <w:szCs w:val="22"/>
                    </w:rPr>
                    <w:t>Alokace</w:t>
                  </w:r>
                </w:p>
              </w:tc>
            </w:tr>
            <w:tr w:rsidR="00B9456A" w14:paraId="6F87326F" w14:textId="77777777" w:rsidTr="00047EA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11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09" w:type="dxa"/>
                  <w:tcBorders>
                    <w:top w:val="single" w:sz="4" w:space="0" w:color="FFFFFF" w:themeColor="background1"/>
                    <w:left w:val="single" w:sz="4" w:space="0" w:color="91B7C7"/>
                    <w:bottom w:val="single" w:sz="4" w:space="0" w:color="FFFFFF" w:themeColor="background1"/>
                  </w:tcBorders>
                  <w:shd w:val="clear" w:color="auto" w:fill="91B7C7"/>
                  <w:vAlign w:val="center"/>
                </w:tcPr>
                <w:p w14:paraId="064A924E" w14:textId="77777777" w:rsidR="003A6934" w:rsidRDefault="004740E4" w:rsidP="00800AEF">
                  <w:pPr>
                    <w:framePr w:hSpace="141" w:wrap="around" w:vAnchor="text" w:hAnchor="text" w:x="-147" w:y="1"/>
                    <w:spacing w:before="0"/>
                    <w:suppressOverlap/>
                    <w:rPr>
                      <w:rFonts w:ascii="Tablet Gothic" w:hAnsi="Tablet Gothic"/>
                      <w:b w:val="0"/>
                      <w:bCs w:val="0"/>
                      <w:sz w:val="24"/>
                      <w:szCs w:val="22"/>
                    </w:rPr>
                  </w:pPr>
                  <w:proofErr w:type="spellStart"/>
                  <w:r>
                    <w:rPr>
                      <w:rFonts w:ascii="Tablet Gothic" w:hAnsi="Tablet Gothic"/>
                      <w:sz w:val="24"/>
                      <w:szCs w:val="22"/>
                    </w:rPr>
                    <w:t>Proof</w:t>
                  </w:r>
                  <w:proofErr w:type="spellEnd"/>
                  <w:r>
                    <w:rPr>
                      <w:rFonts w:ascii="Tablet Gothic" w:hAnsi="Tablet Gothic"/>
                      <w:sz w:val="24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Tablet Gothic" w:hAnsi="Tablet Gothic"/>
                      <w:sz w:val="24"/>
                      <w:szCs w:val="22"/>
                    </w:rPr>
                    <w:t>of</w:t>
                  </w:r>
                  <w:proofErr w:type="spellEnd"/>
                  <w:r>
                    <w:rPr>
                      <w:rFonts w:ascii="Tablet Gothic" w:hAnsi="Tablet Gothic"/>
                      <w:sz w:val="24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Tablet Gothic" w:hAnsi="Tablet Gothic"/>
                      <w:sz w:val="24"/>
                      <w:szCs w:val="22"/>
                    </w:rPr>
                    <w:t>Concept</w:t>
                  </w:r>
                  <w:proofErr w:type="spellEnd"/>
                </w:p>
                <w:p w14:paraId="3052E368" w14:textId="67AC1349" w:rsidR="004740E4" w:rsidRDefault="004740E4" w:rsidP="00800AEF">
                  <w:pPr>
                    <w:framePr w:hSpace="141" w:wrap="around" w:vAnchor="text" w:hAnchor="text" w:x="-147" w:y="1"/>
                    <w:spacing w:before="0"/>
                    <w:suppressOverlap/>
                    <w:rPr>
                      <w:rFonts w:ascii="Tablet Gothic" w:hAnsi="Tablet Gothic"/>
                      <w:sz w:val="24"/>
                      <w:szCs w:val="22"/>
                    </w:rPr>
                  </w:pPr>
                  <w:r>
                    <w:rPr>
                      <w:rFonts w:ascii="Tablet Gothic" w:hAnsi="Tablet Gothic"/>
                      <w:sz w:val="24"/>
                      <w:szCs w:val="22"/>
                    </w:rPr>
                    <w:t>–</w:t>
                  </w:r>
                  <w:r w:rsidR="003A6934">
                    <w:rPr>
                      <w:rFonts w:ascii="Tablet Gothic" w:hAnsi="Tablet Gothic"/>
                      <w:sz w:val="24"/>
                      <w:szCs w:val="22"/>
                    </w:rPr>
                    <w:t xml:space="preserve"> </w:t>
                  </w:r>
                  <w:r>
                    <w:rPr>
                      <w:rFonts w:ascii="Tablet Gothic" w:hAnsi="Tablet Gothic"/>
                      <w:sz w:val="24"/>
                      <w:szCs w:val="22"/>
                    </w:rPr>
                    <w:t>výzva III</w:t>
                  </w:r>
                  <w:r w:rsidR="00B44F5B">
                    <w:rPr>
                      <w:rFonts w:ascii="Tablet Gothic" w:hAnsi="Tablet Gothic"/>
                      <w:sz w:val="24"/>
                      <w:szCs w:val="22"/>
                    </w:rPr>
                    <w:t>.</w:t>
                  </w:r>
                </w:p>
              </w:tc>
              <w:tc>
                <w:tcPr>
                  <w:tcW w:w="3309" w:type="dxa"/>
                  <w:shd w:val="clear" w:color="auto" w:fill="auto"/>
                  <w:vAlign w:val="center"/>
                </w:tcPr>
                <w:p w14:paraId="021925FC" w14:textId="77777777" w:rsidR="004740E4" w:rsidRDefault="004740E4" w:rsidP="00047EA3">
                  <w:pPr>
                    <w:framePr w:hSpace="141" w:wrap="around" w:vAnchor="text" w:hAnchor="text" w:x="-147" w:y="1"/>
                    <w:spacing w:before="0"/>
                    <w:suppressOverlap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ablet Gothic" w:hAnsi="Tablet Gothic"/>
                      <w:sz w:val="22"/>
                      <w:szCs w:val="22"/>
                    </w:rPr>
                  </w:pPr>
                  <w:r>
                    <w:rPr>
                      <w:rFonts w:ascii="Tablet Gothic" w:hAnsi="Tablet Gothic"/>
                      <w:sz w:val="22"/>
                      <w:szCs w:val="22"/>
                    </w:rPr>
                    <w:t xml:space="preserve">Studie proveditelnosti – ověření technické proveditelnosti a komerčního potenciálu </w:t>
                  </w:r>
                  <w:r w:rsidR="008A6A9A">
                    <w:rPr>
                      <w:rFonts w:ascii="Tablet Gothic" w:hAnsi="Tablet Gothic"/>
                      <w:sz w:val="22"/>
                      <w:szCs w:val="22"/>
                    </w:rPr>
                    <w:t>výzkumu a vývoje, s cílem zavedení výsledků (produktů, procesů) do praxe.</w:t>
                  </w:r>
                  <w:r>
                    <w:rPr>
                      <w:rFonts w:ascii="Tablet Gothic" w:hAnsi="Tablet Gothic"/>
                      <w:sz w:val="22"/>
                      <w:szCs w:val="22"/>
                    </w:rPr>
                    <w:t xml:space="preserve"> </w:t>
                  </w:r>
                </w:p>
                <w:p w14:paraId="28656410" w14:textId="1A0864C8" w:rsidR="008A6A9A" w:rsidRDefault="008A6A9A" w:rsidP="00047EA3">
                  <w:pPr>
                    <w:framePr w:hSpace="141" w:wrap="around" w:vAnchor="text" w:hAnchor="text" w:x="-147" w:y="1"/>
                    <w:spacing w:before="0"/>
                    <w:suppressOverlap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ablet Gothic" w:hAnsi="Tablet Gothic"/>
                      <w:sz w:val="22"/>
                      <w:szCs w:val="22"/>
                    </w:rPr>
                  </w:pPr>
                  <w:r>
                    <w:rPr>
                      <w:rFonts w:ascii="Tablet Gothic" w:hAnsi="Tablet Gothic"/>
                      <w:sz w:val="22"/>
                      <w:szCs w:val="22"/>
                    </w:rPr>
                    <w:t>Dopracování výzkumu a vývoje, příprava komercializace výsledků.</w:t>
                  </w:r>
                </w:p>
              </w:tc>
              <w:tc>
                <w:tcPr>
                  <w:tcW w:w="1512" w:type="dxa"/>
                  <w:shd w:val="clear" w:color="auto" w:fill="auto"/>
                  <w:vAlign w:val="center"/>
                </w:tcPr>
                <w:p w14:paraId="54BC7BF9" w14:textId="349646D1" w:rsidR="004740E4" w:rsidRDefault="004740E4" w:rsidP="00800AEF">
                  <w:pPr>
                    <w:framePr w:hSpace="141" w:wrap="around" w:vAnchor="text" w:hAnchor="text" w:x="-147" w:y="1"/>
                    <w:spacing w:before="0" w:line="276" w:lineRule="auto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ablet Gothic" w:hAnsi="Tablet Gothic"/>
                      <w:sz w:val="22"/>
                      <w:szCs w:val="22"/>
                    </w:rPr>
                  </w:pPr>
                  <w:r>
                    <w:rPr>
                      <w:rFonts w:ascii="Tablet Gothic" w:hAnsi="Tablet Gothic"/>
                      <w:sz w:val="22"/>
                      <w:szCs w:val="22"/>
                    </w:rPr>
                    <w:t>5</w:t>
                  </w:r>
                  <w:r w:rsidRPr="008B22D0">
                    <w:rPr>
                      <w:rFonts w:ascii="Tablet Gothic" w:hAnsi="Tablet Gothic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Tablet Gothic" w:hAnsi="Tablet Gothic"/>
                      <w:sz w:val="22"/>
                      <w:szCs w:val="22"/>
                    </w:rPr>
                    <w:t>5</w:t>
                  </w:r>
                  <w:r w:rsidRPr="008B22D0">
                    <w:rPr>
                      <w:rFonts w:ascii="Tablet Gothic" w:hAnsi="Tablet Gothic"/>
                      <w:sz w:val="22"/>
                      <w:szCs w:val="22"/>
                    </w:rPr>
                    <w:t xml:space="preserve">. – </w:t>
                  </w:r>
                  <w:r>
                    <w:rPr>
                      <w:rFonts w:ascii="Tablet Gothic" w:hAnsi="Tablet Gothic"/>
                      <w:sz w:val="22"/>
                      <w:szCs w:val="22"/>
                    </w:rPr>
                    <w:t>18</w:t>
                  </w:r>
                  <w:r w:rsidRPr="008B22D0">
                    <w:rPr>
                      <w:rFonts w:ascii="Tablet Gothic" w:hAnsi="Tablet Gothic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Tablet Gothic" w:hAnsi="Tablet Gothic"/>
                      <w:sz w:val="22"/>
                      <w:szCs w:val="22"/>
                    </w:rPr>
                    <w:t>9</w:t>
                  </w:r>
                  <w:r w:rsidRPr="008B22D0">
                    <w:rPr>
                      <w:rFonts w:ascii="Tablet Gothic" w:hAnsi="Tablet Gothic"/>
                      <w:sz w:val="22"/>
                      <w:szCs w:val="22"/>
                    </w:rPr>
                    <w:t>. 2025</w:t>
                  </w:r>
                </w:p>
              </w:tc>
              <w:tc>
                <w:tcPr>
                  <w:tcW w:w="2348" w:type="dxa"/>
                  <w:shd w:val="clear" w:color="auto" w:fill="auto"/>
                  <w:vAlign w:val="center"/>
                </w:tcPr>
                <w:p w14:paraId="3BAEB9EC" w14:textId="77777777" w:rsidR="00FE7D0D" w:rsidRDefault="00FE7D0D" w:rsidP="00FE7D0D">
                  <w:pPr>
                    <w:framePr w:hSpace="141" w:wrap="around" w:vAnchor="text" w:hAnchor="text" w:x="-147" w:y="1"/>
                    <w:spacing w:before="0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ablet Gothic" w:hAnsi="Tablet Gothic"/>
                      <w:sz w:val="22"/>
                      <w:szCs w:val="22"/>
                    </w:rPr>
                  </w:pPr>
                </w:p>
                <w:p w14:paraId="62726068" w14:textId="67A83965" w:rsidR="008A6A9A" w:rsidRDefault="00B9456A" w:rsidP="00FE7D0D">
                  <w:pPr>
                    <w:framePr w:hSpace="141" w:wrap="around" w:vAnchor="text" w:hAnchor="text" w:x="-147" w:y="1"/>
                    <w:spacing w:before="0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ablet Gothic" w:hAnsi="Tablet Gothic"/>
                      <w:sz w:val="22"/>
                      <w:szCs w:val="22"/>
                    </w:rPr>
                  </w:pPr>
                  <w:r>
                    <w:rPr>
                      <w:rFonts w:ascii="Tablet Gothic" w:hAnsi="Tablet Gothic"/>
                      <w:sz w:val="22"/>
                      <w:szCs w:val="22"/>
                    </w:rPr>
                    <w:t xml:space="preserve">7 </w:t>
                  </w:r>
                  <w:r w:rsidR="004740E4" w:rsidRPr="008B22D0">
                    <w:rPr>
                      <w:rFonts w:ascii="Tablet Gothic" w:hAnsi="Tablet Gothic"/>
                      <w:sz w:val="22"/>
                      <w:szCs w:val="22"/>
                    </w:rPr>
                    <w:t>mil. Kč/7</w:t>
                  </w:r>
                  <w:r w:rsidR="004740E4">
                    <w:rPr>
                      <w:rFonts w:ascii="Tablet Gothic" w:hAnsi="Tablet Gothic"/>
                      <w:sz w:val="22"/>
                      <w:szCs w:val="22"/>
                    </w:rPr>
                    <w:t>0</w:t>
                  </w:r>
                  <w:r w:rsidR="004740E4" w:rsidRPr="008B22D0">
                    <w:rPr>
                      <w:rFonts w:ascii="Tablet Gothic" w:hAnsi="Tablet Gothic"/>
                      <w:sz w:val="22"/>
                      <w:szCs w:val="22"/>
                    </w:rPr>
                    <w:t xml:space="preserve"> %</w:t>
                  </w:r>
                </w:p>
                <w:p w14:paraId="0DAE09C0" w14:textId="77777777" w:rsidR="008A6A9A" w:rsidRDefault="008A6A9A" w:rsidP="00800AEF">
                  <w:pPr>
                    <w:framePr w:hSpace="141" w:wrap="around" w:vAnchor="text" w:hAnchor="text" w:x="-147" w:y="1"/>
                    <w:spacing w:before="120" w:line="276" w:lineRule="auto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ablet Gothic" w:hAnsi="Tablet Gothic"/>
                      <w:sz w:val="22"/>
                      <w:szCs w:val="22"/>
                    </w:rPr>
                  </w:pPr>
                </w:p>
                <w:p w14:paraId="6495108B" w14:textId="00FC9B87" w:rsidR="004740E4" w:rsidRDefault="008A6A9A" w:rsidP="00047EA3">
                  <w:pPr>
                    <w:framePr w:hSpace="141" w:wrap="around" w:vAnchor="text" w:hAnchor="text" w:x="-147" w:y="1"/>
                    <w:spacing w:before="120" w:line="276" w:lineRule="auto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ablet Gothic" w:hAnsi="Tablet Gothic"/>
                      <w:sz w:val="22"/>
                      <w:szCs w:val="22"/>
                    </w:rPr>
                  </w:pPr>
                  <w:r>
                    <w:rPr>
                      <w:rFonts w:ascii="Tablet Gothic" w:hAnsi="Tablet Gothic"/>
                      <w:sz w:val="22"/>
                      <w:szCs w:val="22"/>
                    </w:rPr>
                    <w:t>30 mil. Kč/60</w:t>
                  </w:r>
                  <w:r w:rsidR="00047EA3">
                    <w:rPr>
                      <w:rFonts w:ascii="Tablet Gothic" w:hAnsi="Tablet Gothic"/>
                      <w:sz w:val="22"/>
                      <w:szCs w:val="22"/>
                    </w:rPr>
                    <w:t> %</w:t>
                  </w:r>
                </w:p>
              </w:tc>
              <w:tc>
                <w:tcPr>
                  <w:tcW w:w="1377" w:type="dxa"/>
                  <w:shd w:val="clear" w:color="auto" w:fill="auto"/>
                  <w:vAlign w:val="center"/>
                </w:tcPr>
                <w:p w14:paraId="45A895CA" w14:textId="7E20476C" w:rsidR="004740E4" w:rsidRDefault="004740E4" w:rsidP="00800AEF">
                  <w:pPr>
                    <w:framePr w:hSpace="141" w:wrap="around" w:vAnchor="text" w:hAnchor="text" w:x="-147" w:y="1"/>
                    <w:spacing w:before="0" w:line="276" w:lineRule="auto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ablet Gothic" w:hAnsi="Tablet Gothic"/>
                      <w:sz w:val="22"/>
                      <w:szCs w:val="22"/>
                    </w:rPr>
                  </w:pPr>
                  <w:r>
                    <w:rPr>
                      <w:rFonts w:ascii="Tablet Gothic" w:hAnsi="Tablet Gothic"/>
                      <w:sz w:val="22"/>
                      <w:szCs w:val="22"/>
                    </w:rPr>
                    <w:t>800 mil. Kč</w:t>
                  </w:r>
                </w:p>
              </w:tc>
            </w:tr>
            <w:tr w:rsidR="00CC538D" w14:paraId="1A1804B2" w14:textId="77777777" w:rsidTr="00D865A1">
              <w:trPr>
                <w:trHeight w:val="150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09" w:type="dxa"/>
                  <w:tcBorders>
                    <w:top w:val="single" w:sz="4" w:space="0" w:color="FFFFFF" w:themeColor="background1"/>
                    <w:left w:val="single" w:sz="4" w:space="0" w:color="91B7C7"/>
                    <w:bottom w:val="single" w:sz="4" w:space="0" w:color="FFFFFF" w:themeColor="background1"/>
                  </w:tcBorders>
                  <w:shd w:val="clear" w:color="auto" w:fill="91B7C7"/>
                  <w:vAlign w:val="center"/>
                </w:tcPr>
                <w:p w14:paraId="50154785" w14:textId="40372326" w:rsidR="00CC538D" w:rsidRDefault="00CC538D" w:rsidP="00CC538D">
                  <w:pPr>
                    <w:framePr w:hSpace="141" w:wrap="around" w:vAnchor="text" w:hAnchor="text" w:x="-147" w:y="1"/>
                    <w:spacing w:before="0"/>
                    <w:suppressOverlap/>
                    <w:rPr>
                      <w:rFonts w:ascii="Tablet Gothic" w:hAnsi="Tablet Gothic"/>
                      <w:b w:val="0"/>
                      <w:bCs w:val="0"/>
                      <w:sz w:val="24"/>
                      <w:szCs w:val="22"/>
                    </w:rPr>
                  </w:pPr>
                  <w:r>
                    <w:rPr>
                      <w:rFonts w:ascii="Tablet Gothic" w:hAnsi="Tablet Gothic"/>
                      <w:sz w:val="24"/>
                      <w:szCs w:val="22"/>
                    </w:rPr>
                    <w:t>Aplikace</w:t>
                  </w:r>
                </w:p>
                <w:p w14:paraId="24D3B062" w14:textId="77777777" w:rsidR="00CC538D" w:rsidRDefault="00CC538D" w:rsidP="00CC538D">
                  <w:pPr>
                    <w:framePr w:hSpace="141" w:wrap="around" w:vAnchor="text" w:hAnchor="text" w:x="-147" w:y="1"/>
                    <w:spacing w:before="0"/>
                    <w:suppressOverlap/>
                    <w:rPr>
                      <w:rFonts w:ascii="Tablet Gothic" w:hAnsi="Tablet Gothic"/>
                      <w:b w:val="0"/>
                      <w:bCs w:val="0"/>
                      <w:sz w:val="24"/>
                      <w:szCs w:val="22"/>
                    </w:rPr>
                  </w:pPr>
                  <w:r>
                    <w:rPr>
                      <w:rFonts w:ascii="Tablet Gothic" w:hAnsi="Tablet Gothic"/>
                      <w:sz w:val="24"/>
                      <w:szCs w:val="22"/>
                    </w:rPr>
                    <w:t>– výzva IV.</w:t>
                  </w:r>
                </w:p>
                <w:p w14:paraId="256010BE" w14:textId="3C311C3C" w:rsidR="00CC538D" w:rsidRDefault="00CC538D" w:rsidP="00CC538D">
                  <w:pPr>
                    <w:framePr w:hSpace="141" w:wrap="around" w:vAnchor="text" w:hAnchor="text" w:x="-147" w:y="1"/>
                    <w:spacing w:before="0"/>
                    <w:suppressOverlap/>
                    <w:rPr>
                      <w:rFonts w:ascii="Tablet Gothic" w:hAnsi="Tablet Gothic"/>
                      <w:sz w:val="24"/>
                      <w:szCs w:val="22"/>
                    </w:rPr>
                  </w:pPr>
                  <w:r>
                    <w:rPr>
                      <w:rFonts w:ascii="Tablet Gothic" w:hAnsi="Tablet Gothic"/>
                      <w:sz w:val="24"/>
                      <w:szCs w:val="22"/>
                    </w:rPr>
                    <w:t>DEEP TECH</w:t>
                  </w:r>
                </w:p>
              </w:tc>
              <w:tc>
                <w:tcPr>
                  <w:tcW w:w="3309" w:type="dxa"/>
                  <w:shd w:val="clear" w:color="auto" w:fill="auto"/>
                  <w:vAlign w:val="center"/>
                </w:tcPr>
                <w:p w14:paraId="716F082F" w14:textId="00953050" w:rsidR="00CC538D" w:rsidRDefault="00CC538D" w:rsidP="00CC538D">
                  <w:pPr>
                    <w:framePr w:hSpace="141" w:wrap="around" w:vAnchor="text" w:hAnchor="text" w:x="-147" w:y="1"/>
                    <w:spacing w:before="120" w:after="120"/>
                    <w:suppressOverlap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ablet Gothic" w:hAnsi="Tablet Gothic"/>
                      <w:sz w:val="22"/>
                      <w:szCs w:val="22"/>
                    </w:rPr>
                  </w:pPr>
                  <w:r w:rsidRPr="00CC538D">
                    <w:rPr>
                      <w:rFonts w:ascii="Tablet Gothic" w:hAnsi="Tablet Gothic"/>
                      <w:sz w:val="22"/>
                      <w:szCs w:val="22"/>
                    </w:rPr>
                    <w:t>Projekty podnikového výzkumu a vývoje, vedoucí k</w:t>
                  </w:r>
                  <w:r w:rsidR="009F4EF8">
                    <w:rPr>
                      <w:rFonts w:ascii="Tablet Gothic" w:hAnsi="Tablet Gothic"/>
                      <w:sz w:val="22"/>
                      <w:szCs w:val="22"/>
                    </w:rPr>
                    <w:t> </w:t>
                  </w:r>
                  <w:r w:rsidRPr="00CC538D">
                    <w:rPr>
                      <w:rFonts w:ascii="Tablet Gothic" w:hAnsi="Tablet Gothic"/>
                      <w:sz w:val="22"/>
                      <w:szCs w:val="22"/>
                    </w:rPr>
                    <w:t>vytvoření prototypů, poloprovozů apod. (osobní náklady, materiál, smluvní výzkum…).</w:t>
                  </w:r>
                </w:p>
              </w:tc>
              <w:tc>
                <w:tcPr>
                  <w:tcW w:w="1512" w:type="dxa"/>
                  <w:shd w:val="clear" w:color="auto" w:fill="auto"/>
                  <w:vAlign w:val="center"/>
                </w:tcPr>
                <w:p w14:paraId="4B99F7FF" w14:textId="25D7AAA2" w:rsidR="00CC538D" w:rsidRDefault="00CC538D" w:rsidP="00CC538D">
                  <w:pPr>
                    <w:framePr w:hSpace="141" w:wrap="around" w:vAnchor="text" w:hAnchor="text" w:x="-147" w:y="1"/>
                    <w:spacing w:before="0"/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ablet Gothic" w:hAnsi="Tablet Gothic"/>
                      <w:sz w:val="22"/>
                      <w:szCs w:val="22"/>
                    </w:rPr>
                  </w:pPr>
                  <w:r>
                    <w:rPr>
                      <w:rFonts w:ascii="Tablet Gothic" w:hAnsi="Tablet Gothic"/>
                      <w:sz w:val="22"/>
                      <w:szCs w:val="22"/>
                    </w:rPr>
                    <w:t>9. 10. 2025 – 30. 1. 2026</w:t>
                  </w:r>
                </w:p>
              </w:tc>
              <w:tc>
                <w:tcPr>
                  <w:tcW w:w="2348" w:type="dxa"/>
                  <w:shd w:val="clear" w:color="auto" w:fill="auto"/>
                  <w:vAlign w:val="center"/>
                </w:tcPr>
                <w:p w14:paraId="6CCBD477" w14:textId="2B37FF1C" w:rsidR="00CC538D" w:rsidRPr="001B6741" w:rsidRDefault="00CC538D" w:rsidP="00CC538D">
                  <w:pPr>
                    <w:framePr w:hSpace="141" w:wrap="around" w:vAnchor="text" w:hAnchor="text" w:x="-147" w:y="1"/>
                    <w:spacing w:before="0"/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ablet Gothic" w:hAnsi="Tablet Gothic"/>
                      <w:color w:val="FFFFFF" w:themeColor="background1"/>
                      <w:sz w:val="24"/>
                      <w:szCs w:val="22"/>
                    </w:rPr>
                  </w:pPr>
                  <w:r>
                    <w:rPr>
                      <w:rFonts w:ascii="Tablet Gothic" w:hAnsi="Tablet Gothic"/>
                      <w:sz w:val="22"/>
                      <w:szCs w:val="22"/>
                    </w:rPr>
                    <w:t>bude upřesněno</w:t>
                  </w:r>
                </w:p>
              </w:tc>
              <w:tc>
                <w:tcPr>
                  <w:tcW w:w="1377" w:type="dxa"/>
                  <w:shd w:val="clear" w:color="auto" w:fill="auto"/>
                  <w:vAlign w:val="center"/>
                </w:tcPr>
                <w:p w14:paraId="62A2C979" w14:textId="72283DD5" w:rsidR="00CC538D" w:rsidRPr="00F86E63" w:rsidRDefault="00CC538D" w:rsidP="00CC538D">
                  <w:pPr>
                    <w:framePr w:hSpace="141" w:wrap="around" w:vAnchor="text" w:hAnchor="text" w:x="-147" w:y="1"/>
                    <w:spacing w:before="0"/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ablet Gothic" w:hAnsi="Tablet Gothic"/>
                      <w:sz w:val="22"/>
                      <w:szCs w:val="22"/>
                    </w:rPr>
                  </w:pPr>
                  <w:r>
                    <w:rPr>
                      <w:rFonts w:ascii="Tablet Gothic" w:hAnsi="Tablet Gothic"/>
                      <w:sz w:val="22"/>
                      <w:szCs w:val="22"/>
                    </w:rPr>
                    <w:t>2 m</w:t>
                  </w:r>
                  <w:r w:rsidRPr="00F86E63">
                    <w:rPr>
                      <w:rFonts w:ascii="Tablet Gothic" w:hAnsi="Tablet Gothic"/>
                      <w:sz w:val="22"/>
                      <w:szCs w:val="22"/>
                    </w:rPr>
                    <w:t>ld. Kč</w:t>
                  </w:r>
                </w:p>
              </w:tc>
            </w:tr>
            <w:tr w:rsidR="00CC538D" w14:paraId="43801B44" w14:textId="77777777" w:rsidTr="00D865A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50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09" w:type="dxa"/>
                  <w:tcBorders>
                    <w:top w:val="single" w:sz="4" w:space="0" w:color="FFFFFF" w:themeColor="background1"/>
                    <w:left w:val="single" w:sz="4" w:space="0" w:color="91B7C7"/>
                    <w:bottom w:val="single" w:sz="4" w:space="0" w:color="FFFFFF" w:themeColor="background1"/>
                  </w:tcBorders>
                  <w:shd w:val="clear" w:color="auto" w:fill="91B7C7"/>
                  <w:vAlign w:val="center"/>
                </w:tcPr>
                <w:p w14:paraId="075F3144" w14:textId="77777777" w:rsidR="00CC538D" w:rsidRDefault="00CC538D" w:rsidP="00CC538D">
                  <w:pPr>
                    <w:framePr w:hSpace="141" w:wrap="around" w:vAnchor="text" w:hAnchor="text" w:x="-147" w:y="1"/>
                    <w:spacing w:before="0"/>
                    <w:suppressOverlap/>
                    <w:rPr>
                      <w:rFonts w:ascii="Tablet Gothic" w:hAnsi="Tablet Gothic"/>
                      <w:b w:val="0"/>
                      <w:bCs w:val="0"/>
                      <w:sz w:val="24"/>
                      <w:szCs w:val="22"/>
                    </w:rPr>
                  </w:pPr>
                  <w:r>
                    <w:rPr>
                      <w:rFonts w:ascii="Tablet Gothic" w:hAnsi="Tablet Gothic"/>
                      <w:sz w:val="24"/>
                      <w:szCs w:val="22"/>
                    </w:rPr>
                    <w:t>Inovace</w:t>
                  </w:r>
                </w:p>
                <w:p w14:paraId="4884223B" w14:textId="69F1A8B6" w:rsidR="00CC538D" w:rsidRDefault="00CC538D" w:rsidP="00CC538D">
                  <w:pPr>
                    <w:framePr w:hSpace="141" w:wrap="around" w:vAnchor="text" w:hAnchor="text" w:x="-147" w:y="1"/>
                    <w:spacing w:before="0"/>
                    <w:suppressOverlap/>
                    <w:rPr>
                      <w:rFonts w:ascii="Tablet Gothic" w:hAnsi="Tablet Gothic"/>
                      <w:sz w:val="24"/>
                      <w:szCs w:val="22"/>
                    </w:rPr>
                  </w:pPr>
                  <w:r>
                    <w:rPr>
                      <w:rFonts w:ascii="Tablet Gothic" w:hAnsi="Tablet Gothic"/>
                      <w:sz w:val="24"/>
                      <w:szCs w:val="22"/>
                    </w:rPr>
                    <w:t>– výzva IV.</w:t>
                  </w:r>
                </w:p>
              </w:tc>
              <w:tc>
                <w:tcPr>
                  <w:tcW w:w="3309" w:type="dxa"/>
                  <w:shd w:val="clear" w:color="auto" w:fill="auto"/>
                  <w:vAlign w:val="center"/>
                </w:tcPr>
                <w:p w14:paraId="102218C3" w14:textId="76E231FE" w:rsidR="00CC538D" w:rsidRDefault="00CC538D" w:rsidP="00CC538D">
                  <w:pPr>
                    <w:framePr w:hSpace="141" w:wrap="around" w:vAnchor="text" w:hAnchor="text" w:x="-147" w:y="1"/>
                    <w:spacing w:before="120" w:after="120"/>
                    <w:suppressOverlap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ablet Gothic" w:hAnsi="Tablet Gothic"/>
                      <w:sz w:val="22"/>
                      <w:szCs w:val="22"/>
                    </w:rPr>
                  </w:pPr>
                  <w:r>
                    <w:rPr>
                      <w:rFonts w:ascii="Tablet Gothic" w:hAnsi="Tablet Gothic"/>
                      <w:sz w:val="22"/>
                      <w:szCs w:val="22"/>
                    </w:rPr>
                    <w:t xml:space="preserve">Investice do strojů a zařízení, HW a SW, práv k užívání duševního vlastnictví apod., potřebné k uvedení výsledků výzkumu a vývoje do praxe. </w:t>
                  </w:r>
                </w:p>
              </w:tc>
              <w:tc>
                <w:tcPr>
                  <w:tcW w:w="1512" w:type="dxa"/>
                  <w:shd w:val="clear" w:color="auto" w:fill="auto"/>
                  <w:vAlign w:val="center"/>
                </w:tcPr>
                <w:p w14:paraId="071CB6D4" w14:textId="5EA4E258" w:rsidR="00CC538D" w:rsidRDefault="00CC538D" w:rsidP="00CC538D">
                  <w:pPr>
                    <w:framePr w:hSpace="141" w:wrap="around" w:vAnchor="text" w:hAnchor="text" w:x="-147" w:y="1"/>
                    <w:spacing w:before="0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ablet Gothic" w:hAnsi="Tablet Gothic"/>
                      <w:sz w:val="22"/>
                      <w:szCs w:val="22"/>
                    </w:rPr>
                  </w:pPr>
                  <w:r>
                    <w:rPr>
                      <w:rFonts w:ascii="Tablet Gothic" w:hAnsi="Tablet Gothic"/>
                      <w:sz w:val="22"/>
                      <w:szCs w:val="22"/>
                    </w:rPr>
                    <w:t>29. 10. 2025 – 23. 1. 2026</w:t>
                  </w:r>
                </w:p>
              </w:tc>
              <w:tc>
                <w:tcPr>
                  <w:tcW w:w="2348" w:type="dxa"/>
                  <w:shd w:val="clear" w:color="auto" w:fill="auto"/>
                  <w:vAlign w:val="center"/>
                </w:tcPr>
                <w:p w14:paraId="739E8927" w14:textId="768C3A95" w:rsidR="00CC538D" w:rsidRPr="001B6741" w:rsidRDefault="00CC538D" w:rsidP="00CC538D">
                  <w:pPr>
                    <w:framePr w:hSpace="141" w:wrap="around" w:vAnchor="text" w:hAnchor="text" w:x="-147" w:y="1"/>
                    <w:spacing w:before="0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ablet Gothic" w:hAnsi="Tablet Gothic"/>
                      <w:color w:val="FFFFFF" w:themeColor="background1"/>
                      <w:sz w:val="24"/>
                      <w:szCs w:val="22"/>
                    </w:rPr>
                  </w:pPr>
                  <w:r>
                    <w:rPr>
                      <w:rFonts w:ascii="Tablet Gothic" w:hAnsi="Tablet Gothic"/>
                      <w:sz w:val="22"/>
                      <w:szCs w:val="22"/>
                    </w:rPr>
                    <w:t>bude upřesněno</w:t>
                  </w:r>
                </w:p>
              </w:tc>
              <w:tc>
                <w:tcPr>
                  <w:tcW w:w="1377" w:type="dxa"/>
                  <w:shd w:val="clear" w:color="auto" w:fill="auto"/>
                  <w:vAlign w:val="center"/>
                </w:tcPr>
                <w:p w14:paraId="24008878" w14:textId="7CB0668D" w:rsidR="00CC538D" w:rsidRDefault="00CC538D" w:rsidP="00CC538D">
                  <w:pPr>
                    <w:framePr w:hSpace="141" w:wrap="around" w:vAnchor="text" w:hAnchor="text" w:x="-147" w:y="1"/>
                    <w:spacing w:before="0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ablet Gothic" w:hAnsi="Tablet Gothic"/>
                      <w:sz w:val="22"/>
                      <w:szCs w:val="22"/>
                    </w:rPr>
                  </w:pPr>
                  <w:r>
                    <w:rPr>
                      <w:rFonts w:ascii="Tablet Gothic" w:hAnsi="Tablet Gothic"/>
                      <w:sz w:val="22"/>
                      <w:szCs w:val="22"/>
                    </w:rPr>
                    <w:t>1 m</w:t>
                  </w:r>
                  <w:r w:rsidRPr="00F86E63">
                    <w:rPr>
                      <w:rFonts w:ascii="Tablet Gothic" w:hAnsi="Tablet Gothic"/>
                      <w:sz w:val="22"/>
                      <w:szCs w:val="22"/>
                    </w:rPr>
                    <w:t>ld. Kč</w:t>
                  </w:r>
                </w:p>
              </w:tc>
            </w:tr>
            <w:tr w:rsidR="009F4EF8" w14:paraId="3AE3997D" w14:textId="77777777" w:rsidTr="00B9456A">
              <w:trPr>
                <w:trHeight w:val="150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09" w:type="dxa"/>
                  <w:tcBorders>
                    <w:top w:val="single" w:sz="4" w:space="0" w:color="FFFFFF" w:themeColor="background1"/>
                    <w:left w:val="single" w:sz="4" w:space="0" w:color="91B7C7"/>
                  </w:tcBorders>
                  <w:shd w:val="clear" w:color="auto" w:fill="91B7C7"/>
                  <w:vAlign w:val="center"/>
                </w:tcPr>
                <w:p w14:paraId="7FB1A6ED" w14:textId="54DE7567" w:rsidR="009F4EF8" w:rsidRDefault="009F4EF8" w:rsidP="009F4EF8">
                  <w:pPr>
                    <w:framePr w:hSpace="141" w:wrap="around" w:vAnchor="text" w:hAnchor="text" w:x="-147" w:y="1"/>
                    <w:spacing w:before="0"/>
                    <w:suppressOverlap/>
                    <w:rPr>
                      <w:rFonts w:ascii="Tablet Gothic" w:hAnsi="Tablet Gothic"/>
                      <w:b w:val="0"/>
                      <w:bCs w:val="0"/>
                      <w:sz w:val="24"/>
                      <w:szCs w:val="22"/>
                    </w:rPr>
                  </w:pPr>
                  <w:r>
                    <w:rPr>
                      <w:rFonts w:ascii="Tablet Gothic" w:hAnsi="Tablet Gothic"/>
                      <w:sz w:val="24"/>
                      <w:szCs w:val="22"/>
                    </w:rPr>
                    <w:t>Potenciál</w:t>
                  </w:r>
                </w:p>
                <w:p w14:paraId="3306C412" w14:textId="47B5D25C" w:rsidR="009F4EF8" w:rsidRDefault="009F4EF8" w:rsidP="009F4EF8">
                  <w:pPr>
                    <w:framePr w:hSpace="141" w:wrap="around" w:vAnchor="text" w:hAnchor="text" w:x="-147" w:y="1"/>
                    <w:spacing w:before="0"/>
                    <w:suppressOverlap/>
                    <w:rPr>
                      <w:rFonts w:ascii="Tablet Gothic" w:hAnsi="Tablet Gothic"/>
                      <w:sz w:val="24"/>
                      <w:szCs w:val="22"/>
                    </w:rPr>
                  </w:pPr>
                  <w:r>
                    <w:rPr>
                      <w:rFonts w:ascii="Tablet Gothic" w:hAnsi="Tablet Gothic"/>
                      <w:sz w:val="24"/>
                      <w:szCs w:val="22"/>
                    </w:rPr>
                    <w:t>– výzva III.</w:t>
                  </w:r>
                </w:p>
              </w:tc>
              <w:tc>
                <w:tcPr>
                  <w:tcW w:w="3309" w:type="dxa"/>
                  <w:shd w:val="clear" w:color="auto" w:fill="auto"/>
                  <w:vAlign w:val="center"/>
                </w:tcPr>
                <w:p w14:paraId="259CBC09" w14:textId="7F6223F1" w:rsidR="009F4EF8" w:rsidRDefault="009F4EF8" w:rsidP="009F4EF8">
                  <w:pPr>
                    <w:framePr w:hSpace="141" w:wrap="around" w:vAnchor="text" w:hAnchor="text" w:x="-147" w:y="1"/>
                    <w:spacing w:before="120" w:after="120"/>
                    <w:suppressOverlap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ablet Gothic" w:hAnsi="Tablet Gothic"/>
                      <w:sz w:val="22"/>
                      <w:szCs w:val="22"/>
                    </w:rPr>
                  </w:pPr>
                  <w:r>
                    <w:rPr>
                      <w:rFonts w:ascii="Tablet Gothic" w:hAnsi="Tablet Gothic"/>
                      <w:sz w:val="22"/>
                      <w:szCs w:val="22"/>
                    </w:rPr>
                    <w:t xml:space="preserve">Investice do budování/rozšíření podnikových vývojových center (laboratorní vybavení, stroje pro prototypové dílny, HW, SW, výstavba či rekonstrukce budov…) </w:t>
                  </w:r>
                </w:p>
              </w:tc>
              <w:tc>
                <w:tcPr>
                  <w:tcW w:w="1512" w:type="dxa"/>
                  <w:shd w:val="clear" w:color="auto" w:fill="auto"/>
                  <w:vAlign w:val="center"/>
                </w:tcPr>
                <w:p w14:paraId="08E6626A" w14:textId="138152A1" w:rsidR="009F4EF8" w:rsidRDefault="009F4EF8" w:rsidP="009F4EF8">
                  <w:pPr>
                    <w:framePr w:hSpace="141" w:wrap="around" w:vAnchor="text" w:hAnchor="text" w:x="-147" w:y="1"/>
                    <w:spacing w:before="0"/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ablet Gothic" w:hAnsi="Tablet Gothic"/>
                      <w:sz w:val="22"/>
                      <w:szCs w:val="22"/>
                    </w:rPr>
                  </w:pPr>
                  <w:r>
                    <w:rPr>
                      <w:rFonts w:ascii="Tablet Gothic" w:hAnsi="Tablet Gothic"/>
                      <w:sz w:val="22"/>
                      <w:szCs w:val="22"/>
                    </w:rPr>
                    <w:t>6. 11. 2025 – 16. 3. 2026</w:t>
                  </w:r>
                </w:p>
              </w:tc>
              <w:tc>
                <w:tcPr>
                  <w:tcW w:w="2348" w:type="dxa"/>
                  <w:shd w:val="clear" w:color="auto" w:fill="auto"/>
                  <w:vAlign w:val="center"/>
                </w:tcPr>
                <w:p w14:paraId="095A3861" w14:textId="07F5D65A" w:rsidR="009F4EF8" w:rsidRPr="001B6741" w:rsidRDefault="009F4EF8" w:rsidP="009F4EF8">
                  <w:pPr>
                    <w:framePr w:hSpace="141" w:wrap="around" w:vAnchor="text" w:hAnchor="text" w:x="-147" w:y="1"/>
                    <w:spacing w:before="0"/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ablet Gothic" w:hAnsi="Tablet Gothic"/>
                      <w:color w:val="FFFFFF" w:themeColor="background1"/>
                      <w:sz w:val="24"/>
                      <w:szCs w:val="22"/>
                    </w:rPr>
                  </w:pPr>
                  <w:r>
                    <w:rPr>
                      <w:rFonts w:ascii="Tablet Gothic" w:hAnsi="Tablet Gothic"/>
                      <w:sz w:val="22"/>
                      <w:szCs w:val="22"/>
                    </w:rPr>
                    <w:t>bude upřesněno</w:t>
                  </w:r>
                </w:p>
              </w:tc>
              <w:tc>
                <w:tcPr>
                  <w:tcW w:w="1377" w:type="dxa"/>
                  <w:shd w:val="clear" w:color="auto" w:fill="auto"/>
                  <w:vAlign w:val="center"/>
                </w:tcPr>
                <w:p w14:paraId="653199BB" w14:textId="4B4F0427" w:rsidR="009F4EF8" w:rsidRDefault="009F4EF8" w:rsidP="009F4EF8">
                  <w:pPr>
                    <w:framePr w:hSpace="141" w:wrap="around" w:vAnchor="text" w:hAnchor="text" w:x="-147" w:y="1"/>
                    <w:spacing w:before="0"/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ablet Gothic" w:hAnsi="Tablet Gothic"/>
                      <w:sz w:val="22"/>
                      <w:szCs w:val="22"/>
                    </w:rPr>
                  </w:pPr>
                  <w:r>
                    <w:rPr>
                      <w:rFonts w:ascii="Tablet Gothic" w:hAnsi="Tablet Gothic"/>
                      <w:sz w:val="22"/>
                      <w:szCs w:val="22"/>
                    </w:rPr>
                    <w:t>800 mil. Kč</w:t>
                  </w:r>
                </w:p>
              </w:tc>
            </w:tr>
          </w:tbl>
          <w:p w14:paraId="18722D18" w14:textId="77777777" w:rsidR="004740E4" w:rsidRDefault="004740E4" w:rsidP="00D35F21">
            <w:pPr>
              <w:spacing w:before="0"/>
              <w:rPr>
                <w:b w:val="0"/>
                <w:bCs w:val="0"/>
              </w:rPr>
            </w:pPr>
          </w:p>
          <w:tbl>
            <w:tblPr>
              <w:tblStyle w:val="Tmavtabulkasmkou5zvraznn5"/>
              <w:tblW w:w="10540" w:type="dxa"/>
              <w:tblBorders>
                <w:top w:val="single" w:sz="4" w:space="0" w:color="91B7C7"/>
                <w:left w:val="single" w:sz="4" w:space="0" w:color="91B7C7"/>
                <w:bottom w:val="single" w:sz="4" w:space="0" w:color="91B7C7"/>
                <w:right w:val="single" w:sz="4" w:space="0" w:color="91B7C7"/>
                <w:insideH w:val="single" w:sz="4" w:space="0" w:color="91B7C7"/>
                <w:insideV w:val="single" w:sz="4" w:space="0" w:color="91B7C7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57"/>
              <w:gridCol w:w="3276"/>
              <w:gridCol w:w="1502"/>
              <w:gridCol w:w="2338"/>
              <w:gridCol w:w="1367"/>
            </w:tblGrid>
            <w:tr w:rsidR="000F1B92" w:rsidRPr="0057320F" w14:paraId="6DE216DB" w14:textId="77777777" w:rsidTr="00332471">
              <w:trPr>
                <w:gridAfter w:val="1"/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wAfter w:w="1367" w:type="dxa"/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173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vAlign w:val="center"/>
                </w:tcPr>
                <w:p w14:paraId="199E6DAC" w14:textId="2767E6FA" w:rsidR="000F1B92" w:rsidRPr="004835C6" w:rsidRDefault="000F1B92" w:rsidP="00800AEF">
                  <w:pPr>
                    <w:pStyle w:val="Nzev"/>
                    <w:framePr w:hSpace="141" w:wrap="around" w:vAnchor="text" w:hAnchor="text" w:x="-147" w:y="1"/>
                    <w:suppressOverlap/>
                    <w:rPr>
                      <w:rFonts w:ascii="Tablet Gothic" w:hAnsi="Tablet Gothic"/>
                      <w:sz w:val="32"/>
                      <w:szCs w:val="32"/>
                    </w:rPr>
                  </w:pPr>
                  <w:r w:rsidRPr="000F1B92">
                    <w:rPr>
                      <w:rFonts w:ascii="Campton" w:hAnsi="Campton"/>
                      <w:color w:val="2DD687"/>
                      <w:sz w:val="32"/>
                      <w:szCs w:val="32"/>
                    </w:rPr>
                    <w:t>Výzvy technologikcé agentury ČR</w:t>
                  </w:r>
                  <w:r w:rsidR="00894AA2">
                    <w:rPr>
                      <w:rFonts w:ascii="Campton" w:hAnsi="Campton"/>
                      <w:color w:val="2DD687"/>
                      <w:sz w:val="32"/>
                      <w:szCs w:val="32"/>
                    </w:rPr>
                    <w:t xml:space="preserve"> </w:t>
                  </w:r>
                  <w:r w:rsidR="00DA6853">
                    <w:rPr>
                      <w:rFonts w:ascii="Campton" w:hAnsi="Campton"/>
                      <w:color w:val="2DD687"/>
                      <w:sz w:val="32"/>
                      <w:szCs w:val="32"/>
                    </w:rPr>
                    <w:t>(TA ČR)</w:t>
                  </w:r>
                </w:p>
              </w:tc>
            </w:tr>
            <w:tr w:rsidR="00B9456A" w:rsidRPr="0057320F" w14:paraId="4097B54A" w14:textId="77777777" w:rsidTr="0033247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57" w:type="dxa"/>
                  <w:tcBorders>
                    <w:top w:val="nil"/>
                    <w:left w:val="single" w:sz="4" w:space="0" w:color="91B7C7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91B7C7"/>
                  <w:vAlign w:val="center"/>
                </w:tcPr>
                <w:p w14:paraId="1593B251" w14:textId="7CBA9FCB" w:rsidR="000F1B92" w:rsidRPr="00E718FB" w:rsidRDefault="003A6934" w:rsidP="00800AEF">
                  <w:pPr>
                    <w:framePr w:hSpace="141" w:wrap="around" w:vAnchor="text" w:hAnchor="text" w:x="-147" w:y="1"/>
                    <w:spacing w:before="120" w:after="120"/>
                    <w:suppressOverlap/>
                    <w:jc w:val="center"/>
                    <w:rPr>
                      <w:rFonts w:ascii="Tablet Gothic" w:hAnsi="Tablet Gothic"/>
                      <w:bCs w:val="0"/>
                      <w:sz w:val="24"/>
                      <w:szCs w:val="22"/>
                    </w:rPr>
                  </w:pPr>
                  <w:r>
                    <w:rPr>
                      <w:rFonts w:ascii="Tablet Gothic" w:hAnsi="Tablet Gothic"/>
                      <w:bCs w:val="0"/>
                      <w:sz w:val="24"/>
                      <w:szCs w:val="22"/>
                    </w:rPr>
                    <w:t>P</w:t>
                  </w:r>
                  <w:r w:rsidR="000F1B92" w:rsidRPr="00E718FB">
                    <w:rPr>
                      <w:rFonts w:ascii="Tablet Gothic" w:hAnsi="Tablet Gothic"/>
                      <w:bCs w:val="0"/>
                      <w:sz w:val="24"/>
                      <w:szCs w:val="22"/>
                    </w:rPr>
                    <w:t>rogram</w:t>
                  </w: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91B7C7"/>
                  <w:vAlign w:val="center"/>
                </w:tcPr>
                <w:p w14:paraId="5E2C907C" w14:textId="77777777" w:rsidR="000F1B92" w:rsidRPr="000869AC" w:rsidRDefault="000F1B92" w:rsidP="00800AEF">
                  <w:pPr>
                    <w:framePr w:hSpace="141" w:wrap="around" w:vAnchor="text" w:hAnchor="text" w:x="-147" w:y="1"/>
                    <w:spacing w:before="0"/>
                    <w:suppressOverlap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ablet Gothic" w:hAnsi="Tablet Gothic"/>
                      <w:b/>
                      <w:bCs/>
                      <w:color w:val="FFFFFF" w:themeColor="background1"/>
                      <w:sz w:val="24"/>
                      <w:szCs w:val="22"/>
                    </w:rPr>
                  </w:pPr>
                  <w:r w:rsidRPr="000869AC">
                    <w:rPr>
                      <w:rFonts w:ascii="Tablet Gothic" w:hAnsi="Tablet Gothic"/>
                      <w:b/>
                      <w:bCs/>
                      <w:color w:val="FFFFFF" w:themeColor="background1"/>
                      <w:sz w:val="24"/>
                      <w:szCs w:val="22"/>
                    </w:rPr>
                    <w:t>Na co se poskytuje dotace</w:t>
                  </w:r>
                </w:p>
              </w:tc>
              <w:tc>
                <w:tcPr>
                  <w:tcW w:w="1502" w:type="dxa"/>
                  <w:tcBorders>
                    <w:top w:val="nil"/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91B7C7"/>
                  <w:vAlign w:val="center"/>
                </w:tcPr>
                <w:p w14:paraId="6EAFD4B0" w14:textId="77777777" w:rsidR="000F1B92" w:rsidRPr="000869AC" w:rsidRDefault="000F1B92" w:rsidP="00800AEF">
                  <w:pPr>
                    <w:framePr w:hSpace="141" w:wrap="around" w:vAnchor="text" w:hAnchor="text" w:x="-147" w:y="1"/>
                    <w:spacing w:before="0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ablet Gothic" w:hAnsi="Tablet Gothic"/>
                      <w:b/>
                      <w:bCs/>
                      <w:color w:val="FFFFFF" w:themeColor="background1"/>
                      <w:sz w:val="24"/>
                      <w:szCs w:val="22"/>
                    </w:rPr>
                  </w:pPr>
                  <w:r w:rsidRPr="000869AC">
                    <w:rPr>
                      <w:rFonts w:ascii="Tablet Gothic" w:hAnsi="Tablet Gothic"/>
                      <w:b/>
                      <w:bCs/>
                      <w:color w:val="FFFFFF" w:themeColor="background1"/>
                      <w:sz w:val="24"/>
                      <w:szCs w:val="22"/>
                    </w:rPr>
                    <w:t>Příjem žádostí</w:t>
                  </w:r>
                </w:p>
              </w:tc>
              <w:tc>
                <w:tcPr>
                  <w:tcW w:w="2338" w:type="dxa"/>
                  <w:tcBorders>
                    <w:top w:val="nil"/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91B7C7"/>
                  <w:vAlign w:val="center"/>
                </w:tcPr>
                <w:p w14:paraId="6A7F5680" w14:textId="77777777" w:rsidR="000F1B92" w:rsidRPr="000869AC" w:rsidRDefault="000F1B92" w:rsidP="00800AEF">
                  <w:pPr>
                    <w:framePr w:hSpace="141" w:wrap="around" w:vAnchor="text" w:hAnchor="text" w:x="-147" w:y="1"/>
                    <w:spacing w:before="0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ablet Gothic" w:hAnsi="Tablet Gothic"/>
                      <w:b/>
                      <w:bCs/>
                      <w:color w:val="FFFFFF" w:themeColor="background1"/>
                      <w:sz w:val="24"/>
                      <w:szCs w:val="22"/>
                    </w:rPr>
                  </w:pPr>
                  <w:r w:rsidRPr="000869AC">
                    <w:rPr>
                      <w:rFonts w:ascii="Tablet Gothic" w:hAnsi="Tablet Gothic"/>
                      <w:b/>
                      <w:bCs/>
                      <w:color w:val="FFFFFF" w:themeColor="background1"/>
                      <w:sz w:val="24"/>
                      <w:szCs w:val="22"/>
                    </w:rPr>
                    <w:t>Výše dotace</w:t>
                  </w:r>
                </w:p>
                <w:p w14:paraId="3226625D" w14:textId="77777777" w:rsidR="000F1B92" w:rsidRPr="00B44F5B" w:rsidRDefault="000F1B92" w:rsidP="00800AEF">
                  <w:pPr>
                    <w:framePr w:hSpace="141" w:wrap="around" w:vAnchor="text" w:hAnchor="text" w:x="-147" w:y="1"/>
                    <w:spacing w:before="0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ablet Gothic" w:hAnsi="Tablet Gothic"/>
                      <w:color w:val="FFFFFF" w:themeColor="background1"/>
                      <w:sz w:val="24"/>
                      <w:szCs w:val="22"/>
                    </w:rPr>
                  </w:pPr>
                  <w:r w:rsidRPr="00B44F5B">
                    <w:rPr>
                      <w:rFonts w:ascii="Tablet Gothic" w:hAnsi="Tablet Gothic"/>
                      <w:color w:val="FFFFFF" w:themeColor="background1"/>
                      <w:sz w:val="22"/>
                      <w:szCs w:val="22"/>
                    </w:rPr>
                    <w:t>(max. částka na projekt /max. míra podpory)</w:t>
                  </w:r>
                </w:p>
              </w:tc>
              <w:tc>
                <w:tcPr>
                  <w:tcW w:w="1367" w:type="dxa"/>
                  <w:tcBorders>
                    <w:top w:val="nil"/>
                    <w:left w:val="single" w:sz="4" w:space="0" w:color="FFFFFF" w:themeColor="background1"/>
                  </w:tcBorders>
                  <w:shd w:val="clear" w:color="auto" w:fill="91B7C7"/>
                  <w:vAlign w:val="center"/>
                </w:tcPr>
                <w:p w14:paraId="059858EA" w14:textId="77777777" w:rsidR="000F1B92" w:rsidRPr="000869AC" w:rsidRDefault="000F1B92" w:rsidP="00800AEF">
                  <w:pPr>
                    <w:framePr w:hSpace="141" w:wrap="around" w:vAnchor="text" w:hAnchor="text" w:x="-147" w:y="1"/>
                    <w:spacing w:before="0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ablet Gothic" w:hAnsi="Tablet Gothic"/>
                      <w:b/>
                      <w:bCs/>
                      <w:color w:val="FFFFFF" w:themeColor="background1"/>
                      <w:sz w:val="24"/>
                      <w:szCs w:val="22"/>
                    </w:rPr>
                  </w:pPr>
                  <w:r w:rsidRPr="000869AC">
                    <w:rPr>
                      <w:rFonts w:ascii="Tablet Gothic" w:hAnsi="Tablet Gothic"/>
                      <w:b/>
                      <w:bCs/>
                      <w:color w:val="FFFFFF" w:themeColor="background1"/>
                      <w:sz w:val="24"/>
                      <w:szCs w:val="22"/>
                    </w:rPr>
                    <w:t>Alokace</w:t>
                  </w:r>
                </w:p>
              </w:tc>
            </w:tr>
            <w:tr w:rsidR="00B9456A" w:rsidRPr="0057320F" w14:paraId="7E05C98B" w14:textId="77777777" w:rsidTr="000B334C">
              <w:trPr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57" w:type="dxa"/>
                  <w:tcBorders>
                    <w:top w:val="single" w:sz="4" w:space="0" w:color="FFFFFF" w:themeColor="background1"/>
                    <w:left w:val="single" w:sz="4" w:space="0" w:color="91B7C7"/>
                    <w:bottom w:val="single" w:sz="4" w:space="0" w:color="FFFFFF" w:themeColor="background1"/>
                  </w:tcBorders>
                  <w:shd w:val="clear" w:color="auto" w:fill="91B7C7"/>
                  <w:vAlign w:val="center"/>
                </w:tcPr>
                <w:p w14:paraId="1F22C5F9" w14:textId="6131E4D2" w:rsidR="00894AA2" w:rsidRDefault="00894AA2" w:rsidP="00800AEF">
                  <w:pPr>
                    <w:framePr w:hSpace="141" w:wrap="around" w:vAnchor="text" w:hAnchor="text" w:x="-147" w:y="1"/>
                    <w:spacing w:before="0"/>
                    <w:suppressOverlap/>
                    <w:rPr>
                      <w:rFonts w:ascii="Tablet Gothic" w:hAnsi="Tablet Gothic"/>
                      <w:b w:val="0"/>
                      <w:bCs w:val="0"/>
                      <w:sz w:val="24"/>
                      <w:szCs w:val="22"/>
                    </w:rPr>
                  </w:pPr>
                  <w:r w:rsidRPr="001B6741">
                    <w:rPr>
                      <w:rFonts w:ascii="Tablet Gothic" w:hAnsi="Tablet Gothic"/>
                      <w:sz w:val="24"/>
                      <w:szCs w:val="22"/>
                    </w:rPr>
                    <w:t>Sigma DC1</w:t>
                  </w:r>
                  <w:r w:rsidR="00332471">
                    <w:rPr>
                      <w:rFonts w:ascii="Tablet Gothic" w:hAnsi="Tablet Gothic"/>
                      <w:sz w:val="24"/>
                      <w:szCs w:val="22"/>
                    </w:rPr>
                    <w:t>, 14. VS</w:t>
                  </w:r>
                </w:p>
                <w:p w14:paraId="6C5E1772" w14:textId="492FCD02" w:rsidR="003A6934" w:rsidRDefault="00332471" w:rsidP="00800AEF">
                  <w:pPr>
                    <w:framePr w:hSpace="141" w:wrap="around" w:vAnchor="text" w:hAnchor="text" w:x="-147" w:y="1"/>
                    <w:spacing w:before="0"/>
                    <w:suppressOverlap/>
                    <w:rPr>
                      <w:rFonts w:ascii="Tablet Gothic" w:hAnsi="Tablet Gothic"/>
                      <w:b w:val="0"/>
                      <w:bCs w:val="0"/>
                      <w:sz w:val="24"/>
                      <w:szCs w:val="22"/>
                    </w:rPr>
                  </w:pPr>
                  <w:r>
                    <w:rPr>
                      <w:rFonts w:ascii="Tablet Gothic" w:hAnsi="Tablet Gothic"/>
                      <w:sz w:val="24"/>
                      <w:szCs w:val="22"/>
                    </w:rPr>
                    <w:t>Podpora k</w:t>
                  </w:r>
                  <w:r w:rsidR="00AA56AB">
                    <w:rPr>
                      <w:rFonts w:ascii="Tablet Gothic" w:hAnsi="Tablet Gothic"/>
                      <w:sz w:val="24"/>
                      <w:szCs w:val="22"/>
                    </w:rPr>
                    <w:t xml:space="preserve">omercializace </w:t>
                  </w:r>
                </w:p>
                <w:p w14:paraId="2E0950A7" w14:textId="3C88AB88" w:rsidR="000F1B92" w:rsidRDefault="00AA56AB" w:rsidP="00800AEF">
                  <w:pPr>
                    <w:framePr w:hSpace="141" w:wrap="around" w:vAnchor="text" w:hAnchor="text" w:x="-147" w:y="1"/>
                    <w:spacing w:before="0"/>
                    <w:suppressOverlap/>
                    <w:rPr>
                      <w:rFonts w:ascii="Tablet Gothic" w:hAnsi="Tablet Gothic"/>
                      <w:sz w:val="24"/>
                      <w:szCs w:val="22"/>
                    </w:rPr>
                  </w:pPr>
                  <w:proofErr w:type="spellStart"/>
                  <w:r>
                    <w:rPr>
                      <w:rFonts w:ascii="Tablet Gothic" w:hAnsi="Tablet Gothic"/>
                      <w:sz w:val="24"/>
                      <w:szCs w:val="22"/>
                    </w:rPr>
                    <w:t>VaVaI</w:t>
                  </w:r>
                  <w:proofErr w:type="spellEnd"/>
                  <w:r w:rsidR="005E57EF">
                    <w:rPr>
                      <w:rFonts w:ascii="Tablet Gothic" w:hAnsi="Tablet Gothic"/>
                      <w:sz w:val="24"/>
                      <w:szCs w:val="22"/>
                    </w:rPr>
                    <w:t>+</w:t>
                  </w:r>
                </w:p>
              </w:tc>
              <w:tc>
                <w:tcPr>
                  <w:tcW w:w="3276" w:type="dxa"/>
                  <w:shd w:val="clear" w:color="auto" w:fill="auto"/>
                  <w:vAlign w:val="center"/>
                </w:tcPr>
                <w:p w14:paraId="3667E3D8" w14:textId="147B42C4" w:rsidR="00AA56AB" w:rsidRDefault="00AA56AB" w:rsidP="00047EA3">
                  <w:pPr>
                    <w:framePr w:hSpace="141" w:wrap="around" w:vAnchor="text" w:hAnchor="text" w:x="-147" w:y="1"/>
                    <w:spacing w:before="120" w:after="120"/>
                    <w:suppressOverlap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ablet Gothic" w:hAnsi="Tablet Gothic"/>
                      <w:sz w:val="22"/>
                      <w:szCs w:val="22"/>
                    </w:rPr>
                  </w:pPr>
                  <w:r>
                    <w:rPr>
                      <w:rFonts w:ascii="Tablet Gothic" w:hAnsi="Tablet Gothic"/>
                      <w:sz w:val="22"/>
                      <w:szCs w:val="22"/>
                    </w:rPr>
                    <w:t>Studie proveditelnosti – ověření výsledků aplikovaného výzkumu z hlediska praktického uplatnění, příprava na komerční využití.</w:t>
                  </w:r>
                </w:p>
              </w:tc>
              <w:tc>
                <w:tcPr>
                  <w:tcW w:w="1502" w:type="dxa"/>
                  <w:shd w:val="clear" w:color="auto" w:fill="auto"/>
                  <w:vAlign w:val="center"/>
                </w:tcPr>
                <w:p w14:paraId="4A9CB2C1" w14:textId="3F3A879C" w:rsidR="000F1B92" w:rsidRDefault="00AA56AB" w:rsidP="00800AEF">
                  <w:pPr>
                    <w:framePr w:hSpace="141" w:wrap="around" w:vAnchor="text" w:hAnchor="text" w:x="-147" w:y="1"/>
                    <w:spacing w:before="0" w:line="276" w:lineRule="auto"/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ablet Gothic" w:hAnsi="Tablet Gothic"/>
                      <w:sz w:val="22"/>
                      <w:szCs w:val="22"/>
                    </w:rPr>
                  </w:pPr>
                  <w:r>
                    <w:rPr>
                      <w:rFonts w:ascii="Tablet Gothic" w:hAnsi="Tablet Gothic"/>
                      <w:sz w:val="22"/>
                      <w:szCs w:val="22"/>
                    </w:rPr>
                    <w:t>1</w:t>
                  </w:r>
                  <w:r w:rsidR="00332471">
                    <w:rPr>
                      <w:rFonts w:ascii="Tablet Gothic" w:hAnsi="Tablet Gothic"/>
                      <w:sz w:val="22"/>
                      <w:szCs w:val="22"/>
                    </w:rPr>
                    <w:t>8</w:t>
                  </w:r>
                  <w:r w:rsidRPr="008B22D0">
                    <w:rPr>
                      <w:rFonts w:ascii="Tablet Gothic" w:hAnsi="Tablet Gothic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Tablet Gothic" w:hAnsi="Tablet Gothic"/>
                      <w:sz w:val="22"/>
                      <w:szCs w:val="22"/>
                    </w:rPr>
                    <w:t>9</w:t>
                  </w:r>
                  <w:r w:rsidRPr="008B22D0">
                    <w:rPr>
                      <w:rFonts w:ascii="Tablet Gothic" w:hAnsi="Tablet Gothic"/>
                      <w:sz w:val="22"/>
                      <w:szCs w:val="22"/>
                    </w:rPr>
                    <w:t xml:space="preserve">. – </w:t>
                  </w:r>
                  <w:r>
                    <w:rPr>
                      <w:rFonts w:ascii="Tablet Gothic" w:hAnsi="Tablet Gothic"/>
                      <w:sz w:val="22"/>
                      <w:szCs w:val="22"/>
                    </w:rPr>
                    <w:t>5</w:t>
                  </w:r>
                  <w:r w:rsidRPr="008B22D0">
                    <w:rPr>
                      <w:rFonts w:ascii="Tablet Gothic" w:hAnsi="Tablet Gothic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Tablet Gothic" w:hAnsi="Tablet Gothic"/>
                      <w:sz w:val="22"/>
                      <w:szCs w:val="22"/>
                    </w:rPr>
                    <w:t>11</w:t>
                  </w:r>
                  <w:r w:rsidRPr="008B22D0">
                    <w:rPr>
                      <w:rFonts w:ascii="Tablet Gothic" w:hAnsi="Tablet Gothic"/>
                      <w:sz w:val="22"/>
                      <w:szCs w:val="22"/>
                    </w:rPr>
                    <w:t>. 2025</w:t>
                  </w:r>
                </w:p>
              </w:tc>
              <w:tc>
                <w:tcPr>
                  <w:tcW w:w="2338" w:type="dxa"/>
                  <w:shd w:val="clear" w:color="auto" w:fill="auto"/>
                  <w:vAlign w:val="center"/>
                </w:tcPr>
                <w:p w14:paraId="7882756B" w14:textId="5E842D40" w:rsidR="000F1B92" w:rsidRDefault="00332471" w:rsidP="00800AEF">
                  <w:pPr>
                    <w:framePr w:hSpace="141" w:wrap="around" w:vAnchor="text" w:hAnchor="text" w:x="-147" w:y="1"/>
                    <w:spacing w:before="120" w:line="276" w:lineRule="auto"/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ablet Gothic" w:hAnsi="Tablet Gothic"/>
                      <w:sz w:val="22"/>
                      <w:szCs w:val="22"/>
                    </w:rPr>
                  </w:pPr>
                  <w:r>
                    <w:rPr>
                      <w:rFonts w:ascii="Tablet Gothic" w:hAnsi="Tablet Gothic"/>
                      <w:sz w:val="22"/>
                      <w:szCs w:val="22"/>
                    </w:rPr>
                    <w:t>730 tis. Kč</w:t>
                  </w:r>
                  <w:r w:rsidR="00AA56AB">
                    <w:rPr>
                      <w:rFonts w:ascii="Tablet Gothic" w:hAnsi="Tablet Gothic"/>
                      <w:sz w:val="22"/>
                      <w:szCs w:val="22"/>
                    </w:rPr>
                    <w:t>/70 %</w:t>
                  </w:r>
                </w:p>
              </w:tc>
              <w:tc>
                <w:tcPr>
                  <w:tcW w:w="1367" w:type="dxa"/>
                  <w:shd w:val="clear" w:color="auto" w:fill="auto"/>
                  <w:vAlign w:val="center"/>
                </w:tcPr>
                <w:p w14:paraId="3FDF8BDF" w14:textId="2613223F" w:rsidR="000F1B92" w:rsidRDefault="00332471" w:rsidP="00800AEF">
                  <w:pPr>
                    <w:framePr w:hSpace="141" w:wrap="around" w:vAnchor="text" w:hAnchor="text" w:x="-147" w:y="1"/>
                    <w:spacing w:before="0" w:line="276" w:lineRule="auto"/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ablet Gothic" w:hAnsi="Tablet Gothic"/>
                      <w:sz w:val="22"/>
                      <w:szCs w:val="22"/>
                    </w:rPr>
                  </w:pPr>
                  <w:r>
                    <w:rPr>
                      <w:rFonts w:ascii="Tablet Gothic" w:hAnsi="Tablet Gothic"/>
                      <w:sz w:val="22"/>
                      <w:szCs w:val="22"/>
                    </w:rPr>
                    <w:t>10 mil. Kč</w:t>
                  </w:r>
                </w:p>
              </w:tc>
            </w:tr>
            <w:tr w:rsidR="000B334C" w:rsidRPr="0057320F" w14:paraId="0464BB3A" w14:textId="77777777" w:rsidTr="00047EA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40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57" w:type="dxa"/>
                  <w:tcBorders>
                    <w:top w:val="single" w:sz="4" w:space="0" w:color="FFFFFF" w:themeColor="background1"/>
                    <w:left w:val="single" w:sz="4" w:space="0" w:color="91B7C7"/>
                  </w:tcBorders>
                  <w:shd w:val="clear" w:color="auto" w:fill="91B7C7"/>
                  <w:vAlign w:val="center"/>
                </w:tcPr>
                <w:p w14:paraId="6B85DEEF" w14:textId="178C49F2" w:rsidR="000B334C" w:rsidRPr="000B334C" w:rsidRDefault="000B334C" w:rsidP="000B334C">
                  <w:pPr>
                    <w:framePr w:hSpace="141" w:wrap="around" w:vAnchor="text" w:hAnchor="text" w:x="-147" w:y="1"/>
                    <w:spacing w:before="0"/>
                    <w:suppressOverlap/>
                    <w:rPr>
                      <w:rFonts w:ascii="Tablet Gothic" w:hAnsi="Tablet Gothic"/>
                      <w:b w:val="0"/>
                      <w:bCs w:val="0"/>
                      <w:sz w:val="24"/>
                      <w:szCs w:val="22"/>
                    </w:rPr>
                  </w:pPr>
                  <w:r>
                    <w:rPr>
                      <w:rFonts w:ascii="Tablet Gothic" w:hAnsi="Tablet Gothic"/>
                      <w:sz w:val="24"/>
                      <w:szCs w:val="22"/>
                    </w:rPr>
                    <w:t>THÉTA 2, 3. VS</w:t>
                  </w:r>
                </w:p>
              </w:tc>
              <w:tc>
                <w:tcPr>
                  <w:tcW w:w="3276" w:type="dxa"/>
                  <w:shd w:val="clear" w:color="auto" w:fill="auto"/>
                  <w:vAlign w:val="center"/>
                </w:tcPr>
                <w:p w14:paraId="28DC2698" w14:textId="7C27BE2E" w:rsidR="000B334C" w:rsidRDefault="000B334C" w:rsidP="00047EA3">
                  <w:pPr>
                    <w:framePr w:hSpace="141" w:wrap="around" w:vAnchor="text" w:hAnchor="text" w:x="-147" w:y="1"/>
                    <w:spacing w:before="120"/>
                    <w:suppressOverlap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ablet Gothic" w:hAnsi="Tablet Gothic"/>
                      <w:sz w:val="22"/>
                      <w:szCs w:val="22"/>
                    </w:rPr>
                  </w:pPr>
                  <w:r>
                    <w:rPr>
                      <w:rFonts w:ascii="Tablet Gothic" w:hAnsi="Tablet Gothic"/>
                      <w:sz w:val="22"/>
                      <w:szCs w:val="22"/>
                    </w:rPr>
                    <w:t xml:space="preserve">Projekty </w:t>
                  </w:r>
                  <w:proofErr w:type="spellStart"/>
                  <w:r w:rsidR="00047EA3">
                    <w:rPr>
                      <w:rFonts w:ascii="Tablet Gothic" w:hAnsi="Tablet Gothic"/>
                      <w:sz w:val="22"/>
                      <w:szCs w:val="22"/>
                    </w:rPr>
                    <w:t>VaV</w:t>
                  </w:r>
                  <w:proofErr w:type="spellEnd"/>
                  <w:r w:rsidR="00047EA3">
                    <w:rPr>
                      <w:rFonts w:ascii="Tablet Gothic" w:hAnsi="Tablet Gothic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Tablet Gothic" w:hAnsi="Tablet Gothic"/>
                      <w:sz w:val="22"/>
                      <w:szCs w:val="22"/>
                    </w:rPr>
                    <w:t>v oblasti energetiky.</w:t>
                  </w:r>
                </w:p>
                <w:p w14:paraId="68BFEE11" w14:textId="10D2D3E8" w:rsidR="000B334C" w:rsidRPr="000B334C" w:rsidRDefault="000B334C" w:rsidP="00D35F21">
                  <w:pPr>
                    <w:spacing w:before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ablet Gothic" w:hAnsi="Tablet Gothic"/>
                      <w:sz w:val="22"/>
                      <w:szCs w:val="22"/>
                    </w:rPr>
                  </w:pPr>
                  <w:r>
                    <w:rPr>
                      <w:rFonts w:ascii="Tablet Gothic" w:hAnsi="Tablet Gothic"/>
                      <w:sz w:val="22"/>
                      <w:szCs w:val="22"/>
                    </w:rPr>
                    <w:t>P</w:t>
                  </w:r>
                  <w:r w:rsidRPr="000B334C">
                    <w:rPr>
                      <w:rFonts w:ascii="Tablet Gothic" w:hAnsi="Tablet Gothic"/>
                      <w:sz w:val="22"/>
                      <w:szCs w:val="22"/>
                    </w:rPr>
                    <w:t>P1</w:t>
                  </w:r>
                  <w:r w:rsidR="00984C4D">
                    <w:rPr>
                      <w:rFonts w:ascii="Tablet Gothic" w:hAnsi="Tablet Gothic"/>
                      <w:sz w:val="22"/>
                      <w:szCs w:val="22"/>
                    </w:rPr>
                    <w:t>:</w:t>
                  </w:r>
                  <w:r w:rsidRPr="000B334C">
                    <w:rPr>
                      <w:rFonts w:ascii="Tablet Gothic" w:hAnsi="Tablet Gothic"/>
                      <w:sz w:val="22"/>
                      <w:szCs w:val="22"/>
                    </w:rPr>
                    <w:t xml:space="preserve"> Výzkum ve veřejném zájmu</w:t>
                  </w:r>
                </w:p>
                <w:p w14:paraId="592535FD" w14:textId="03182BB9" w:rsidR="000B334C" w:rsidRDefault="000B334C" w:rsidP="00D35F21">
                  <w:pPr>
                    <w:spacing w:before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ablet Gothic" w:hAnsi="Tablet Gothic"/>
                      <w:sz w:val="22"/>
                      <w:szCs w:val="22"/>
                    </w:rPr>
                  </w:pPr>
                  <w:r w:rsidRPr="000B334C">
                    <w:rPr>
                      <w:rFonts w:ascii="Tablet Gothic" w:hAnsi="Tablet Gothic"/>
                      <w:sz w:val="22"/>
                      <w:szCs w:val="22"/>
                    </w:rPr>
                    <w:t>PP2</w:t>
                  </w:r>
                  <w:r w:rsidR="00984C4D">
                    <w:rPr>
                      <w:rFonts w:ascii="Tablet Gothic" w:hAnsi="Tablet Gothic"/>
                      <w:sz w:val="22"/>
                      <w:szCs w:val="22"/>
                    </w:rPr>
                    <w:t>:</w:t>
                  </w:r>
                  <w:r w:rsidRPr="000B334C">
                    <w:rPr>
                      <w:rFonts w:ascii="Tablet Gothic" w:hAnsi="Tablet Gothic"/>
                      <w:sz w:val="22"/>
                      <w:szCs w:val="22"/>
                    </w:rPr>
                    <w:t xml:space="preserve"> Energetické technologie pro</w:t>
                  </w:r>
                  <w:r>
                    <w:rPr>
                      <w:rFonts w:ascii="Tablet Gothic" w:hAnsi="Tablet Gothic"/>
                      <w:sz w:val="22"/>
                      <w:szCs w:val="22"/>
                    </w:rPr>
                    <w:t> </w:t>
                  </w:r>
                  <w:r w:rsidRPr="000B334C">
                    <w:rPr>
                      <w:rFonts w:ascii="Tablet Gothic" w:hAnsi="Tablet Gothic"/>
                      <w:sz w:val="22"/>
                      <w:szCs w:val="22"/>
                    </w:rPr>
                    <w:t>konkurenceschopnost</w:t>
                  </w:r>
                </w:p>
                <w:p w14:paraId="09C66712" w14:textId="515213C6" w:rsidR="000B334C" w:rsidRDefault="000B334C" w:rsidP="00047EA3">
                  <w:pPr>
                    <w:spacing w:before="0" w:after="12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ablet Gothic" w:hAnsi="Tablet Gothic"/>
                      <w:sz w:val="22"/>
                      <w:szCs w:val="22"/>
                    </w:rPr>
                  </w:pPr>
                  <w:r>
                    <w:rPr>
                      <w:rFonts w:ascii="Tablet Gothic" w:hAnsi="Tablet Gothic"/>
                      <w:sz w:val="22"/>
                      <w:szCs w:val="22"/>
                    </w:rPr>
                    <w:t>PP3</w:t>
                  </w:r>
                  <w:r w:rsidR="00984C4D">
                    <w:rPr>
                      <w:rFonts w:ascii="Tablet Gothic" w:hAnsi="Tablet Gothic"/>
                      <w:sz w:val="22"/>
                      <w:szCs w:val="22"/>
                    </w:rPr>
                    <w:t>:</w:t>
                  </w:r>
                  <w:r>
                    <w:rPr>
                      <w:rFonts w:ascii="Tablet Gothic" w:hAnsi="Tablet Gothic"/>
                      <w:sz w:val="22"/>
                      <w:szCs w:val="22"/>
                    </w:rPr>
                    <w:t xml:space="preserve"> </w:t>
                  </w:r>
                  <w:r w:rsidRPr="000B334C">
                    <w:rPr>
                      <w:rFonts w:ascii="Tablet Gothic" w:hAnsi="Tablet Gothic"/>
                      <w:sz w:val="22"/>
                      <w:szCs w:val="22"/>
                    </w:rPr>
                    <w:t>Technologie k</w:t>
                  </w:r>
                  <w:r w:rsidRPr="000B334C">
                    <w:rPr>
                      <w:rFonts w:ascii="Tablet Gothic" w:hAnsi="Tablet Gothic"/>
                      <w:sz w:val="22"/>
                      <w:szCs w:val="22"/>
                    </w:rPr>
                    <w:t> </w:t>
                  </w:r>
                  <w:r w:rsidRPr="000B334C">
                    <w:rPr>
                      <w:rFonts w:ascii="Tablet Gothic" w:hAnsi="Tablet Gothic"/>
                      <w:sz w:val="22"/>
                      <w:szCs w:val="22"/>
                    </w:rPr>
                    <w:t>zajištění</w:t>
                  </w:r>
                  <w:r w:rsidRPr="000B334C">
                    <w:rPr>
                      <w:rFonts w:ascii="Tablet Gothic" w:hAnsi="Tablet Gothic"/>
                      <w:sz w:val="22"/>
                      <w:szCs w:val="22"/>
                    </w:rPr>
                    <w:t xml:space="preserve"> </w:t>
                  </w:r>
                  <w:r w:rsidRPr="000B334C">
                    <w:rPr>
                      <w:rFonts w:ascii="Tablet Gothic" w:hAnsi="Tablet Gothic"/>
                      <w:sz w:val="22"/>
                      <w:szCs w:val="22"/>
                    </w:rPr>
                    <w:t>dlouhodobé</w:t>
                  </w:r>
                  <w:r w:rsidRPr="000B334C">
                    <w:rPr>
                      <w:rFonts w:ascii="Tablet Gothic" w:hAnsi="Tablet Gothic"/>
                      <w:sz w:val="22"/>
                      <w:szCs w:val="22"/>
                    </w:rPr>
                    <w:t xml:space="preserve"> </w:t>
                  </w:r>
                  <w:r w:rsidRPr="000B334C">
                    <w:rPr>
                      <w:rFonts w:ascii="Tablet Gothic" w:hAnsi="Tablet Gothic"/>
                      <w:sz w:val="22"/>
                      <w:szCs w:val="22"/>
                    </w:rPr>
                    <w:t>udržitelnosti energetiky</w:t>
                  </w:r>
                </w:p>
              </w:tc>
              <w:tc>
                <w:tcPr>
                  <w:tcW w:w="1502" w:type="dxa"/>
                  <w:shd w:val="clear" w:color="auto" w:fill="auto"/>
                  <w:vAlign w:val="center"/>
                </w:tcPr>
                <w:p w14:paraId="1B6CD4EA" w14:textId="78965F2D" w:rsidR="000B334C" w:rsidRDefault="000B334C" w:rsidP="00047EA3">
                  <w:pPr>
                    <w:framePr w:hSpace="141" w:wrap="around" w:vAnchor="text" w:hAnchor="text" w:x="-147" w:y="1"/>
                    <w:spacing w:before="0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ablet Gothic" w:hAnsi="Tablet Gothic"/>
                      <w:sz w:val="22"/>
                      <w:szCs w:val="22"/>
                    </w:rPr>
                  </w:pPr>
                  <w:r>
                    <w:rPr>
                      <w:rFonts w:ascii="Tablet Gothic" w:hAnsi="Tablet Gothic"/>
                      <w:sz w:val="22"/>
                      <w:szCs w:val="22"/>
                    </w:rPr>
                    <w:t>2</w:t>
                  </w:r>
                  <w:r>
                    <w:rPr>
                      <w:rFonts w:ascii="Tablet Gothic" w:hAnsi="Tablet Gothic"/>
                      <w:sz w:val="22"/>
                      <w:szCs w:val="22"/>
                    </w:rPr>
                    <w:t>8</w:t>
                  </w:r>
                  <w:r w:rsidRPr="008B22D0">
                    <w:rPr>
                      <w:rFonts w:ascii="Tablet Gothic" w:hAnsi="Tablet Gothic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Tablet Gothic" w:hAnsi="Tablet Gothic"/>
                      <w:sz w:val="22"/>
                      <w:szCs w:val="22"/>
                    </w:rPr>
                    <w:t>8</w:t>
                  </w:r>
                  <w:r w:rsidRPr="008B22D0">
                    <w:rPr>
                      <w:rFonts w:ascii="Tablet Gothic" w:hAnsi="Tablet Gothic"/>
                      <w:sz w:val="22"/>
                      <w:szCs w:val="22"/>
                    </w:rPr>
                    <w:t>. –</w:t>
                  </w:r>
                  <w:r w:rsidR="00047EA3">
                    <w:rPr>
                      <w:rFonts w:ascii="Tablet Gothic" w:hAnsi="Tablet Gothic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Tablet Gothic" w:hAnsi="Tablet Gothic"/>
                      <w:sz w:val="22"/>
                      <w:szCs w:val="22"/>
                    </w:rPr>
                    <w:t>1</w:t>
                  </w:r>
                  <w:r>
                    <w:rPr>
                      <w:rFonts w:ascii="Tablet Gothic" w:hAnsi="Tablet Gothic"/>
                      <w:sz w:val="22"/>
                      <w:szCs w:val="22"/>
                    </w:rPr>
                    <w:t>5</w:t>
                  </w:r>
                  <w:r w:rsidRPr="008B22D0">
                    <w:rPr>
                      <w:rFonts w:ascii="Tablet Gothic" w:hAnsi="Tablet Gothic"/>
                      <w:sz w:val="22"/>
                      <w:szCs w:val="22"/>
                    </w:rPr>
                    <w:t>.</w:t>
                  </w:r>
                  <w:r w:rsidR="00047EA3">
                    <w:rPr>
                      <w:rFonts w:ascii="Tablet Gothic" w:hAnsi="Tablet Gothic"/>
                      <w:sz w:val="22"/>
                      <w:szCs w:val="22"/>
                    </w:rPr>
                    <w:t> </w:t>
                  </w:r>
                  <w:r>
                    <w:rPr>
                      <w:rFonts w:ascii="Tablet Gothic" w:hAnsi="Tablet Gothic"/>
                      <w:sz w:val="22"/>
                      <w:szCs w:val="22"/>
                    </w:rPr>
                    <w:t>1</w:t>
                  </w:r>
                  <w:r>
                    <w:rPr>
                      <w:rFonts w:ascii="Tablet Gothic" w:hAnsi="Tablet Gothic"/>
                      <w:sz w:val="22"/>
                      <w:szCs w:val="22"/>
                    </w:rPr>
                    <w:t>0</w:t>
                  </w:r>
                  <w:r w:rsidRPr="008B22D0">
                    <w:rPr>
                      <w:rFonts w:ascii="Tablet Gothic" w:hAnsi="Tablet Gothic"/>
                      <w:sz w:val="22"/>
                      <w:szCs w:val="22"/>
                    </w:rPr>
                    <w:t>. 2025</w:t>
                  </w:r>
                </w:p>
              </w:tc>
              <w:tc>
                <w:tcPr>
                  <w:tcW w:w="2338" w:type="dxa"/>
                  <w:shd w:val="clear" w:color="auto" w:fill="auto"/>
                  <w:vAlign w:val="center"/>
                </w:tcPr>
                <w:p w14:paraId="4A0951F3" w14:textId="60991021" w:rsidR="000B334C" w:rsidRDefault="00984C4D" w:rsidP="00984C4D">
                  <w:pPr>
                    <w:framePr w:hSpace="141" w:wrap="around" w:vAnchor="text" w:hAnchor="text" w:x="-147" w:y="1"/>
                    <w:spacing w:before="120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ablet Gothic" w:hAnsi="Tablet Gothic"/>
                      <w:sz w:val="22"/>
                      <w:szCs w:val="22"/>
                    </w:rPr>
                  </w:pPr>
                  <w:r>
                    <w:rPr>
                      <w:rFonts w:ascii="Tablet Gothic" w:hAnsi="Tablet Gothic"/>
                      <w:sz w:val="22"/>
                      <w:szCs w:val="22"/>
                    </w:rPr>
                    <w:t xml:space="preserve">PP1: </w:t>
                  </w:r>
                  <w:r w:rsidR="000B334C">
                    <w:rPr>
                      <w:rFonts w:ascii="Tablet Gothic" w:hAnsi="Tablet Gothic"/>
                      <w:sz w:val="22"/>
                      <w:szCs w:val="22"/>
                    </w:rPr>
                    <w:t>15 mil. Kč/90 %</w:t>
                  </w:r>
                </w:p>
                <w:p w14:paraId="4A3FBE44" w14:textId="6F520152" w:rsidR="000B334C" w:rsidRDefault="00984C4D" w:rsidP="00984C4D">
                  <w:pPr>
                    <w:framePr w:hSpace="141" w:wrap="around" w:vAnchor="text" w:hAnchor="text" w:x="-147" w:y="1"/>
                    <w:spacing w:before="120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ablet Gothic" w:hAnsi="Tablet Gothic"/>
                      <w:sz w:val="22"/>
                      <w:szCs w:val="22"/>
                    </w:rPr>
                  </w:pPr>
                  <w:r>
                    <w:rPr>
                      <w:rFonts w:ascii="Tablet Gothic" w:hAnsi="Tablet Gothic"/>
                      <w:sz w:val="22"/>
                      <w:szCs w:val="22"/>
                    </w:rPr>
                    <w:t xml:space="preserve">PP2: </w:t>
                  </w:r>
                  <w:r w:rsidR="000B334C">
                    <w:rPr>
                      <w:rFonts w:ascii="Tablet Gothic" w:hAnsi="Tablet Gothic"/>
                      <w:sz w:val="22"/>
                      <w:szCs w:val="22"/>
                    </w:rPr>
                    <w:t>bez omezení/60 %</w:t>
                  </w:r>
                </w:p>
                <w:p w14:paraId="4DE0D6C4" w14:textId="5FE219AA" w:rsidR="000B334C" w:rsidRDefault="00984C4D" w:rsidP="00984C4D">
                  <w:pPr>
                    <w:framePr w:hSpace="141" w:wrap="around" w:vAnchor="text" w:hAnchor="text" w:x="-147" w:y="1"/>
                    <w:spacing w:before="120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ablet Gothic" w:hAnsi="Tablet Gothic"/>
                      <w:sz w:val="22"/>
                      <w:szCs w:val="22"/>
                    </w:rPr>
                  </w:pPr>
                  <w:r>
                    <w:rPr>
                      <w:rFonts w:ascii="Tablet Gothic" w:hAnsi="Tablet Gothic"/>
                      <w:sz w:val="22"/>
                      <w:szCs w:val="22"/>
                    </w:rPr>
                    <w:t xml:space="preserve">PP3: </w:t>
                  </w:r>
                  <w:r w:rsidR="000B334C">
                    <w:rPr>
                      <w:rFonts w:ascii="Tablet Gothic" w:hAnsi="Tablet Gothic"/>
                      <w:sz w:val="22"/>
                      <w:szCs w:val="22"/>
                    </w:rPr>
                    <w:t>bez omezení/</w:t>
                  </w:r>
                  <w:r>
                    <w:rPr>
                      <w:rFonts w:ascii="Tablet Gothic" w:hAnsi="Tablet Gothic"/>
                      <w:sz w:val="22"/>
                      <w:szCs w:val="22"/>
                    </w:rPr>
                    <w:t>9</w:t>
                  </w:r>
                  <w:r w:rsidR="000B334C">
                    <w:rPr>
                      <w:rFonts w:ascii="Tablet Gothic" w:hAnsi="Tablet Gothic"/>
                      <w:sz w:val="22"/>
                      <w:szCs w:val="22"/>
                    </w:rPr>
                    <w:t>0 %</w:t>
                  </w:r>
                </w:p>
                <w:p w14:paraId="3930D167" w14:textId="4AA9B21E" w:rsidR="000B334C" w:rsidRDefault="000B334C" w:rsidP="00800AEF">
                  <w:pPr>
                    <w:framePr w:hSpace="141" w:wrap="around" w:vAnchor="text" w:hAnchor="text" w:x="-147" w:y="1"/>
                    <w:spacing w:before="120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ablet Gothic" w:hAnsi="Tablet Gothic"/>
                      <w:sz w:val="22"/>
                      <w:szCs w:val="22"/>
                    </w:rPr>
                  </w:pPr>
                </w:p>
              </w:tc>
              <w:tc>
                <w:tcPr>
                  <w:tcW w:w="1367" w:type="dxa"/>
                  <w:shd w:val="clear" w:color="auto" w:fill="auto"/>
                  <w:vAlign w:val="center"/>
                </w:tcPr>
                <w:p w14:paraId="43C859D6" w14:textId="114D2B6B" w:rsidR="000B334C" w:rsidRDefault="00984C4D" w:rsidP="00984C4D">
                  <w:pPr>
                    <w:framePr w:hSpace="141" w:wrap="around" w:vAnchor="text" w:hAnchor="text" w:x="-147" w:y="1"/>
                    <w:spacing w:before="0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ablet Gothic" w:hAnsi="Tablet Gothic"/>
                      <w:sz w:val="22"/>
                      <w:szCs w:val="22"/>
                    </w:rPr>
                  </w:pPr>
                  <w:r>
                    <w:rPr>
                      <w:rFonts w:ascii="Tablet Gothic" w:hAnsi="Tablet Gothic"/>
                      <w:sz w:val="22"/>
                      <w:szCs w:val="22"/>
                    </w:rPr>
                    <w:t>PP1: 110 mil. Kč</w:t>
                  </w:r>
                </w:p>
                <w:p w14:paraId="4949F9E2" w14:textId="77777777" w:rsidR="00984C4D" w:rsidRDefault="00984C4D" w:rsidP="00FE7D0D">
                  <w:pPr>
                    <w:framePr w:hSpace="141" w:wrap="around" w:vAnchor="text" w:hAnchor="text" w:x="-147" w:y="1"/>
                    <w:spacing w:before="60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ablet Gothic" w:hAnsi="Tablet Gothic"/>
                      <w:sz w:val="22"/>
                      <w:szCs w:val="22"/>
                    </w:rPr>
                  </w:pPr>
                  <w:r>
                    <w:rPr>
                      <w:rFonts w:ascii="Tablet Gothic" w:hAnsi="Tablet Gothic"/>
                      <w:sz w:val="22"/>
                      <w:szCs w:val="22"/>
                    </w:rPr>
                    <w:t>PP2:</w:t>
                  </w:r>
                </w:p>
                <w:p w14:paraId="4A802F78" w14:textId="39F363D7" w:rsidR="00984C4D" w:rsidRDefault="00984C4D" w:rsidP="00984C4D">
                  <w:pPr>
                    <w:framePr w:hSpace="141" w:wrap="around" w:vAnchor="text" w:hAnchor="text" w:x="-147" w:y="1"/>
                    <w:spacing w:before="0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ablet Gothic" w:hAnsi="Tablet Gothic"/>
                      <w:sz w:val="22"/>
                      <w:szCs w:val="22"/>
                    </w:rPr>
                  </w:pPr>
                  <w:r>
                    <w:rPr>
                      <w:rFonts w:ascii="Tablet Gothic" w:hAnsi="Tablet Gothic"/>
                      <w:sz w:val="22"/>
                      <w:szCs w:val="22"/>
                    </w:rPr>
                    <w:t>430 mil. Kč</w:t>
                  </w:r>
                </w:p>
                <w:p w14:paraId="55C1A8D5" w14:textId="77777777" w:rsidR="00984C4D" w:rsidRDefault="00984C4D" w:rsidP="00FE7D0D">
                  <w:pPr>
                    <w:framePr w:hSpace="141" w:wrap="around" w:vAnchor="text" w:hAnchor="text" w:x="-147" w:y="1"/>
                    <w:spacing w:before="60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ablet Gothic" w:hAnsi="Tablet Gothic"/>
                      <w:sz w:val="22"/>
                      <w:szCs w:val="22"/>
                    </w:rPr>
                  </w:pPr>
                  <w:r>
                    <w:rPr>
                      <w:rFonts w:ascii="Tablet Gothic" w:hAnsi="Tablet Gothic"/>
                      <w:sz w:val="22"/>
                      <w:szCs w:val="22"/>
                    </w:rPr>
                    <w:t>PP3:</w:t>
                  </w:r>
                </w:p>
                <w:p w14:paraId="20DE1F55" w14:textId="77773EE0" w:rsidR="00984C4D" w:rsidRDefault="00984C4D" w:rsidP="00047EA3">
                  <w:pPr>
                    <w:framePr w:hSpace="141" w:wrap="around" w:vAnchor="text" w:hAnchor="text" w:x="-147" w:y="1"/>
                    <w:spacing w:before="0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ablet Gothic" w:hAnsi="Tablet Gothic"/>
                      <w:sz w:val="22"/>
                      <w:szCs w:val="22"/>
                    </w:rPr>
                  </w:pPr>
                  <w:r>
                    <w:rPr>
                      <w:rFonts w:ascii="Tablet Gothic" w:hAnsi="Tablet Gothic"/>
                      <w:sz w:val="22"/>
                      <w:szCs w:val="22"/>
                    </w:rPr>
                    <w:t>360 mil. Kč</w:t>
                  </w:r>
                </w:p>
              </w:tc>
            </w:tr>
          </w:tbl>
          <w:p w14:paraId="589BF334" w14:textId="462B3B7D" w:rsidR="00E52219" w:rsidRPr="00D44854" w:rsidRDefault="00E52219" w:rsidP="00800AEF">
            <w:pPr>
              <w:pStyle w:val="Nzev"/>
              <w:rPr>
                <w:rFonts w:ascii="Tablet Gothic" w:hAnsi="Tablet Gothic"/>
                <w:sz w:val="22"/>
                <w:szCs w:val="22"/>
              </w:rPr>
            </w:pPr>
            <w:r w:rsidRPr="00D44854">
              <w:rPr>
                <w:rFonts w:ascii="Campton" w:hAnsi="Campton"/>
                <w:color w:val="2DD687"/>
                <w:sz w:val="32"/>
                <w:szCs w:val="32"/>
              </w:rPr>
              <w:t>VÝZVY OSTATNÍCH PROGRAMŮ</w:t>
            </w:r>
          </w:p>
        </w:tc>
      </w:tr>
      <w:tr w:rsidR="00B9456A" w:rsidRPr="0060237F" w14:paraId="25F6191E" w14:textId="77777777" w:rsidTr="00B44F5B">
        <w:trPr>
          <w:gridBefore w:val="1"/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142" w:type="dxa"/>
          <w:wAfter w:w="41" w:type="dxa"/>
          <w:trHeight w:val="1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4" w:type="dxa"/>
            <w:tcBorders>
              <w:top w:val="nil"/>
              <w:left w:val="single" w:sz="4" w:space="0" w:color="91B7C7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91B7C7"/>
            <w:vAlign w:val="center"/>
          </w:tcPr>
          <w:p w14:paraId="03383DDA" w14:textId="77777777" w:rsidR="008B22D0" w:rsidRPr="0060237F" w:rsidRDefault="008B22D0" w:rsidP="00800AEF">
            <w:pPr>
              <w:spacing w:before="0"/>
              <w:rPr>
                <w:rFonts w:ascii="Tablet Gothic" w:hAnsi="Tablet Gothic"/>
                <w:sz w:val="24"/>
                <w:szCs w:val="22"/>
              </w:rPr>
            </w:pPr>
            <w:r>
              <w:lastRenderedPageBreak/>
              <w:br w:type="page"/>
            </w:r>
            <w:r w:rsidRPr="00E718FB">
              <w:rPr>
                <w:rFonts w:ascii="Tablet Gothic" w:hAnsi="Tablet Gothic"/>
                <w:bCs w:val="0"/>
                <w:sz w:val="24"/>
                <w:szCs w:val="22"/>
              </w:rPr>
              <w:t>Program</w:t>
            </w:r>
          </w:p>
        </w:tc>
        <w:tc>
          <w:tcPr>
            <w:tcW w:w="3885" w:type="dxa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1B7C7"/>
            <w:vAlign w:val="center"/>
          </w:tcPr>
          <w:p w14:paraId="1FA987F9" w14:textId="33F68961" w:rsidR="008B22D0" w:rsidRPr="00D44854" w:rsidRDefault="008B22D0" w:rsidP="00D44854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b/>
                <w:bCs/>
                <w:color w:val="FFFFFF" w:themeColor="background1"/>
                <w:sz w:val="24"/>
                <w:szCs w:val="22"/>
              </w:rPr>
            </w:pPr>
            <w:r w:rsidRPr="00D44854">
              <w:rPr>
                <w:rFonts w:ascii="Tablet Gothic" w:hAnsi="Tablet Gothic"/>
                <w:b/>
                <w:bCs/>
                <w:color w:val="FFFFFF" w:themeColor="background1"/>
                <w:sz w:val="24"/>
                <w:szCs w:val="22"/>
              </w:rPr>
              <w:t>Na co se poskytuje dotace</w:t>
            </w:r>
          </w:p>
        </w:tc>
        <w:tc>
          <w:tcPr>
            <w:tcW w:w="1897" w:type="dxa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1B7C7"/>
            <w:vAlign w:val="center"/>
          </w:tcPr>
          <w:p w14:paraId="45D222A4" w14:textId="086EBB58" w:rsidR="008B22D0" w:rsidRPr="00D44854" w:rsidRDefault="008B22D0" w:rsidP="00D44854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b/>
                <w:bCs/>
                <w:color w:val="FFFFFF" w:themeColor="background1"/>
                <w:sz w:val="24"/>
                <w:szCs w:val="22"/>
              </w:rPr>
            </w:pPr>
            <w:r w:rsidRPr="00D44854">
              <w:rPr>
                <w:rFonts w:ascii="Tablet Gothic" w:hAnsi="Tablet Gothic"/>
                <w:b/>
                <w:bCs/>
                <w:color w:val="FFFFFF" w:themeColor="background1"/>
                <w:sz w:val="24"/>
                <w:szCs w:val="22"/>
              </w:rPr>
              <w:t>Příjem žádostí</w:t>
            </w:r>
          </w:p>
        </w:tc>
        <w:tc>
          <w:tcPr>
            <w:tcW w:w="2694" w:type="dxa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1B7C7"/>
            <w:vAlign w:val="center"/>
          </w:tcPr>
          <w:p w14:paraId="44D585E0" w14:textId="77777777" w:rsidR="00B44F5B" w:rsidRDefault="008B22D0" w:rsidP="00D44854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b/>
                <w:bCs/>
                <w:color w:val="FFFFFF" w:themeColor="background1"/>
                <w:sz w:val="24"/>
                <w:szCs w:val="22"/>
              </w:rPr>
            </w:pPr>
            <w:r w:rsidRPr="00D44854">
              <w:rPr>
                <w:rFonts w:ascii="Tablet Gothic" w:hAnsi="Tablet Gothic"/>
                <w:b/>
                <w:bCs/>
                <w:color w:val="FFFFFF" w:themeColor="background1"/>
                <w:sz w:val="24"/>
                <w:szCs w:val="22"/>
              </w:rPr>
              <w:t xml:space="preserve">Výše dotace </w:t>
            </w:r>
          </w:p>
          <w:p w14:paraId="59E2FB11" w14:textId="51264944" w:rsidR="008B22D0" w:rsidRPr="00D44854" w:rsidRDefault="008B22D0" w:rsidP="00D44854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b/>
                <w:bCs/>
                <w:color w:val="FFFFFF" w:themeColor="background1"/>
                <w:sz w:val="24"/>
                <w:szCs w:val="22"/>
              </w:rPr>
            </w:pPr>
            <w:r w:rsidRPr="00B44F5B">
              <w:rPr>
                <w:rFonts w:ascii="Tablet Gothic" w:hAnsi="Tablet Gothic"/>
                <w:color w:val="FFFFFF" w:themeColor="background1"/>
                <w:sz w:val="24"/>
                <w:szCs w:val="22"/>
              </w:rPr>
              <w:t>(max. částka na projekt /max. míra podpory)</w:t>
            </w:r>
          </w:p>
        </w:tc>
      </w:tr>
      <w:tr w:rsidR="00800AEF" w:rsidRPr="008B22D0" w14:paraId="13B7836B" w14:textId="77777777" w:rsidTr="00B44F5B">
        <w:trPr>
          <w:gridBefore w:val="1"/>
          <w:gridAfter w:val="1"/>
          <w:wBefore w:w="142" w:type="dxa"/>
          <w:wAfter w:w="41" w:type="dxa"/>
          <w:trHeight w:val="17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4" w:type="dxa"/>
            <w:tcBorders>
              <w:top w:val="single" w:sz="4" w:space="0" w:color="FFFFFF" w:themeColor="background1"/>
              <w:left w:val="single" w:sz="4" w:space="0" w:color="91B7C7"/>
            </w:tcBorders>
            <w:shd w:val="clear" w:color="auto" w:fill="91B7C7"/>
            <w:vAlign w:val="center"/>
          </w:tcPr>
          <w:p w14:paraId="253C011E" w14:textId="21659FAC" w:rsidR="008B22D0" w:rsidRPr="001B6741" w:rsidRDefault="008B22D0" w:rsidP="00800AEF">
            <w:pPr>
              <w:spacing w:before="0"/>
              <w:rPr>
                <w:rFonts w:ascii="Tablet Gothic" w:hAnsi="Tablet Gothic"/>
                <w:sz w:val="24"/>
                <w:szCs w:val="22"/>
              </w:rPr>
            </w:pPr>
            <w:r w:rsidRPr="001B6741">
              <w:rPr>
                <w:rFonts w:ascii="Tablet Gothic" w:hAnsi="Tablet Gothic"/>
                <w:sz w:val="24"/>
                <w:szCs w:val="22"/>
              </w:rPr>
              <w:t xml:space="preserve">SME </w:t>
            </w:r>
            <w:proofErr w:type="spellStart"/>
            <w:r w:rsidRPr="001B6741">
              <w:rPr>
                <w:rFonts w:ascii="Tablet Gothic" w:hAnsi="Tablet Gothic"/>
                <w:sz w:val="24"/>
                <w:szCs w:val="22"/>
              </w:rPr>
              <w:t>Fund</w:t>
            </w:r>
            <w:proofErr w:type="spellEnd"/>
          </w:p>
        </w:tc>
        <w:tc>
          <w:tcPr>
            <w:tcW w:w="3885" w:type="dxa"/>
            <w:shd w:val="clear" w:color="auto" w:fill="auto"/>
            <w:vAlign w:val="center"/>
          </w:tcPr>
          <w:p w14:paraId="1BED3584" w14:textId="4FF15D79" w:rsidR="00B9456A" w:rsidRDefault="008B22D0" w:rsidP="00800AEF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 w:rsidRPr="000869AC">
              <w:rPr>
                <w:rFonts w:ascii="Tablet Gothic" w:hAnsi="Tablet Gothic"/>
                <w:sz w:val="22"/>
                <w:szCs w:val="22"/>
              </w:rPr>
              <w:t>Úvodní konzultace a poradenství v oblasti duševního vlastnictví a vymáhání práv</w:t>
            </w:r>
            <w:r w:rsidR="00AF1410">
              <w:rPr>
                <w:rFonts w:ascii="Tablet Gothic" w:hAnsi="Tablet Gothic"/>
                <w:sz w:val="22"/>
                <w:szCs w:val="22"/>
              </w:rPr>
              <w:t xml:space="preserve"> (</w:t>
            </w:r>
            <w:r w:rsidR="003E3388">
              <w:rPr>
                <w:rFonts w:ascii="Tablet Gothic" w:hAnsi="Tablet Gothic"/>
                <w:sz w:val="22"/>
                <w:szCs w:val="22"/>
              </w:rPr>
              <w:t xml:space="preserve">IP </w:t>
            </w:r>
            <w:proofErr w:type="spellStart"/>
            <w:r w:rsidR="003E3388">
              <w:rPr>
                <w:rFonts w:ascii="Tablet Gothic" w:hAnsi="Tablet Gothic"/>
                <w:sz w:val="22"/>
                <w:szCs w:val="22"/>
              </w:rPr>
              <w:t>Scan</w:t>
            </w:r>
            <w:proofErr w:type="spellEnd"/>
            <w:r w:rsidR="003E3388">
              <w:rPr>
                <w:rFonts w:ascii="Tablet Gothic" w:hAnsi="Tablet Gothic"/>
                <w:sz w:val="22"/>
                <w:szCs w:val="22"/>
              </w:rPr>
              <w:t>)</w:t>
            </w:r>
            <w:r w:rsidRPr="000869AC">
              <w:rPr>
                <w:rFonts w:ascii="Tablet Gothic" w:hAnsi="Tablet Gothic"/>
                <w:sz w:val="22"/>
                <w:szCs w:val="22"/>
              </w:rPr>
              <w:t>.</w:t>
            </w:r>
            <w:r w:rsidR="00C80AD5">
              <w:rPr>
                <w:rFonts w:ascii="Tablet Gothic" w:hAnsi="Tablet Gothic"/>
                <w:sz w:val="22"/>
                <w:szCs w:val="22"/>
              </w:rPr>
              <w:t xml:space="preserve"> </w:t>
            </w:r>
          </w:p>
          <w:p w14:paraId="0A03A734" w14:textId="2A7D1722" w:rsidR="008B22D0" w:rsidRPr="0060237F" w:rsidRDefault="008B22D0" w:rsidP="00800AEF">
            <w:pPr>
              <w:spacing w:before="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 w:rsidRPr="000869AC">
              <w:rPr>
                <w:rFonts w:ascii="Tablet Gothic" w:hAnsi="Tablet Gothic"/>
                <w:sz w:val="22"/>
                <w:szCs w:val="22"/>
              </w:rPr>
              <w:t>Poplatky za ochranné známky a průmyslové vzory (přihláška, další třídy, průzkum, zápis, zveřejnění…)</w:t>
            </w:r>
          </w:p>
        </w:tc>
        <w:tc>
          <w:tcPr>
            <w:tcW w:w="1897" w:type="dxa"/>
            <w:shd w:val="clear" w:color="auto" w:fill="auto"/>
            <w:vAlign w:val="center"/>
          </w:tcPr>
          <w:p w14:paraId="49323E6C" w14:textId="58ED6C09" w:rsidR="008B22D0" w:rsidRPr="0060237F" w:rsidRDefault="008B22D0" w:rsidP="00800AEF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 w:rsidRPr="008B22D0">
              <w:rPr>
                <w:rFonts w:ascii="Tablet Gothic" w:hAnsi="Tablet Gothic"/>
                <w:sz w:val="22"/>
                <w:szCs w:val="22"/>
              </w:rPr>
              <w:t>3. 2. – 5. 12. 2025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331833F0" w14:textId="69D52C26" w:rsidR="008B22D0" w:rsidRPr="008B22D0" w:rsidRDefault="008B22D0" w:rsidP="00800AEF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 w:rsidRPr="008B22D0">
              <w:rPr>
                <w:rFonts w:ascii="Tablet Gothic" w:hAnsi="Tablet Gothic"/>
                <w:sz w:val="22"/>
                <w:szCs w:val="22"/>
              </w:rPr>
              <w:t>810 €/90 %</w:t>
            </w:r>
          </w:p>
          <w:p w14:paraId="643155FF" w14:textId="77777777" w:rsidR="00B9456A" w:rsidRDefault="00B9456A" w:rsidP="00800AEF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</w:p>
          <w:p w14:paraId="6E1F21DC" w14:textId="77777777" w:rsidR="00B9456A" w:rsidRDefault="00B9456A" w:rsidP="00800AEF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</w:p>
          <w:p w14:paraId="6B3BFFF9" w14:textId="0BDACE84" w:rsidR="008B22D0" w:rsidRDefault="008B22D0" w:rsidP="00800AEF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 w:rsidRPr="008B22D0">
              <w:rPr>
                <w:rFonts w:ascii="Tablet Gothic" w:hAnsi="Tablet Gothic"/>
                <w:sz w:val="22"/>
                <w:szCs w:val="22"/>
              </w:rPr>
              <w:t>700 €/75 %</w:t>
            </w:r>
          </w:p>
          <w:p w14:paraId="2791887B" w14:textId="1E0E1D95" w:rsidR="008B22D0" w:rsidRPr="001928FE" w:rsidRDefault="008B22D0" w:rsidP="00800AEF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</w:p>
        </w:tc>
      </w:tr>
    </w:tbl>
    <w:p w14:paraId="4D8E707F" w14:textId="77777777" w:rsidR="004740E4" w:rsidRDefault="004740E4" w:rsidP="00DF2D8A">
      <w:pPr>
        <w:shd w:val="clear" w:color="auto" w:fill="FFFFFF"/>
        <w:spacing w:before="0" w:after="120" w:line="240" w:lineRule="auto"/>
        <w:rPr>
          <w:rStyle w:val="vetsitext"/>
          <w:rFonts w:ascii="Tablet Gothic" w:hAnsi="Tablet Gothic" w:cs="Helvetica"/>
          <w:spacing w:val="-8"/>
          <w:sz w:val="28"/>
          <w:szCs w:val="28"/>
        </w:rPr>
      </w:pPr>
    </w:p>
    <w:p w14:paraId="5B071268" w14:textId="4074C315" w:rsidR="00E40430" w:rsidRPr="00693C08" w:rsidRDefault="00E40430" w:rsidP="00B9456A">
      <w:pPr>
        <w:rPr>
          <w:rStyle w:val="vetsitext"/>
          <w:rFonts w:ascii="Tablet Gothic" w:hAnsi="Tablet Gothic" w:cs="Helvetica"/>
          <w:spacing w:val="-8"/>
          <w:sz w:val="28"/>
          <w:szCs w:val="28"/>
        </w:rPr>
      </w:pPr>
      <w:r w:rsidRPr="00693C08">
        <w:rPr>
          <w:rStyle w:val="vetsitext"/>
          <w:rFonts w:ascii="Tablet Gothic" w:hAnsi="Tablet Gothic" w:cs="Helvetica"/>
          <w:spacing w:val="-8"/>
          <w:sz w:val="28"/>
          <w:szCs w:val="28"/>
        </w:rPr>
        <w:t>Pro podrobnější informace se můžete obrátit na BIC Plzeň, tel. 377 235</w:t>
      </w:r>
      <w:r w:rsidR="00DF2D8A" w:rsidRPr="00693C08">
        <w:rPr>
          <w:rStyle w:val="vetsitext"/>
          <w:rFonts w:ascii="Tablet Gothic" w:hAnsi="Tablet Gothic" w:cs="Helvetica"/>
          <w:spacing w:val="-8"/>
          <w:sz w:val="28"/>
          <w:szCs w:val="28"/>
        </w:rPr>
        <w:t> </w:t>
      </w:r>
      <w:r w:rsidRPr="00693C08">
        <w:rPr>
          <w:rStyle w:val="vetsitext"/>
          <w:rFonts w:ascii="Tablet Gothic" w:hAnsi="Tablet Gothic" w:cs="Helvetica"/>
          <w:spacing w:val="-8"/>
          <w:sz w:val="28"/>
          <w:szCs w:val="28"/>
        </w:rPr>
        <w:t>379:</w:t>
      </w:r>
    </w:p>
    <w:p w14:paraId="395A07C8" w14:textId="18F69BE4" w:rsidR="00E40430" w:rsidRPr="00693C08" w:rsidRDefault="0037194A" w:rsidP="00DF2D8A">
      <w:pPr>
        <w:shd w:val="clear" w:color="auto" w:fill="FFFFFF"/>
        <w:spacing w:before="0" w:after="120" w:line="240" w:lineRule="auto"/>
        <w:ind w:left="284"/>
        <w:rPr>
          <w:rFonts w:ascii="Tablet Gothic" w:hAnsi="Tablet Gothic" w:cs="Helvetica"/>
          <w:color w:val="505A78"/>
          <w:spacing w:val="-8"/>
          <w:sz w:val="28"/>
          <w:szCs w:val="28"/>
        </w:rPr>
      </w:pPr>
      <w:r w:rsidRPr="00693C08">
        <w:rPr>
          <w:rFonts w:ascii="Tablet Gothic" w:hAnsi="Tablet Gothic" w:cs="Arial"/>
          <w:b/>
          <w:bCs/>
          <w:color w:val="2DD687"/>
          <w:sz w:val="28"/>
          <w:szCs w:val="28"/>
        </w:rPr>
        <w:t>&gt;</w:t>
      </w:r>
      <w:r w:rsidRPr="00693C08">
        <w:rPr>
          <w:rFonts w:ascii="Tablet Gothic" w:hAnsi="Tablet Gothic" w:cs="Arial"/>
          <w:b/>
          <w:bCs/>
          <w:sz w:val="28"/>
          <w:szCs w:val="28"/>
        </w:rPr>
        <w:t xml:space="preserve"> </w:t>
      </w:r>
      <w:r w:rsidR="00E40430" w:rsidRPr="00693C08">
        <w:rPr>
          <w:rFonts w:ascii="Tablet Gothic" w:hAnsi="Tablet Gothic" w:cs="Helvetica"/>
          <w:spacing w:val="-8"/>
          <w:sz w:val="28"/>
          <w:szCs w:val="28"/>
        </w:rPr>
        <w:t>Ing. Zbyněk Doležal, </w:t>
      </w:r>
      <w:hyperlink r:id="rId8" w:history="1">
        <w:r w:rsidR="00E40430" w:rsidRPr="00693C08">
          <w:rPr>
            <w:rStyle w:val="Hypertextovodkaz"/>
            <w:rFonts w:ascii="Tablet Gothic" w:hAnsi="Tablet Gothic" w:cs="Helvetica"/>
            <w:color w:val="2DD687"/>
            <w:spacing w:val="-8"/>
            <w:sz w:val="28"/>
            <w:szCs w:val="28"/>
          </w:rPr>
          <w:t>dolezal@bic.cz</w:t>
        </w:r>
      </w:hyperlink>
    </w:p>
    <w:p w14:paraId="602D40A3" w14:textId="00D0A3ED" w:rsidR="00AA16B3" w:rsidRDefault="0037194A" w:rsidP="00DC1D31">
      <w:pPr>
        <w:shd w:val="clear" w:color="auto" w:fill="FFFFFF"/>
        <w:spacing w:before="0" w:after="120" w:line="240" w:lineRule="auto"/>
        <w:ind w:left="284"/>
      </w:pPr>
      <w:r w:rsidRPr="00693C08">
        <w:rPr>
          <w:rFonts w:ascii="Tablet Gothic" w:hAnsi="Tablet Gothic" w:cs="Arial"/>
          <w:b/>
          <w:bCs/>
          <w:color w:val="2DD687"/>
          <w:sz w:val="28"/>
          <w:szCs w:val="28"/>
        </w:rPr>
        <w:t>&gt;</w:t>
      </w:r>
      <w:r w:rsidRPr="00693C08">
        <w:rPr>
          <w:rFonts w:ascii="Tablet Gothic" w:hAnsi="Tablet Gothic" w:cs="Arial"/>
          <w:b/>
          <w:bCs/>
          <w:sz w:val="28"/>
          <w:szCs w:val="28"/>
        </w:rPr>
        <w:t xml:space="preserve"> </w:t>
      </w:r>
      <w:r w:rsidR="002945BF" w:rsidRPr="002945BF">
        <w:rPr>
          <w:rFonts w:ascii="Tablet Gothic" w:hAnsi="Tablet Gothic" w:cs="Arial"/>
          <w:sz w:val="28"/>
          <w:szCs w:val="28"/>
        </w:rPr>
        <w:t>Bc.</w:t>
      </w:r>
      <w:r w:rsidR="002945BF">
        <w:rPr>
          <w:rFonts w:ascii="Tablet Gothic" w:hAnsi="Tablet Gothic" w:cs="Arial"/>
          <w:b/>
          <w:bCs/>
          <w:sz w:val="28"/>
          <w:szCs w:val="28"/>
        </w:rPr>
        <w:t xml:space="preserve"> </w:t>
      </w:r>
      <w:r w:rsidR="00562F5C" w:rsidRPr="00693C08">
        <w:rPr>
          <w:rStyle w:val="vetsitext"/>
          <w:rFonts w:ascii="Tablet Gothic" w:hAnsi="Tablet Gothic" w:cs="Helvetica"/>
          <w:spacing w:val="-8"/>
          <w:sz w:val="28"/>
          <w:szCs w:val="28"/>
        </w:rPr>
        <w:t xml:space="preserve">Jana Nyergesová, </w:t>
      </w:r>
      <w:hyperlink r:id="rId9" w:history="1">
        <w:r w:rsidR="003A2F22" w:rsidRPr="00AD5450">
          <w:rPr>
            <w:rStyle w:val="Hypertextovodkaz"/>
            <w:rFonts w:ascii="Tablet Gothic" w:hAnsi="Tablet Gothic" w:cs="Helvetica"/>
            <w:color w:val="2DD687"/>
            <w:spacing w:val="-8"/>
            <w:sz w:val="28"/>
            <w:szCs w:val="28"/>
          </w:rPr>
          <w:t>nyergesova@bic.cz</w:t>
        </w:r>
      </w:hyperlink>
    </w:p>
    <w:p w14:paraId="3E3F78AB" w14:textId="07E82B3A" w:rsidR="003A2F22" w:rsidRDefault="003A2F22" w:rsidP="004E2057">
      <w:pPr>
        <w:shd w:val="clear" w:color="auto" w:fill="FFFFFF"/>
        <w:spacing w:before="0" w:after="120" w:line="240" w:lineRule="auto"/>
        <w:rPr>
          <w:rStyle w:val="vetsitext"/>
          <w:rFonts w:ascii="Tablet Gothic" w:hAnsi="Tablet Gothic" w:cs="Helvetica"/>
          <w:spacing w:val="-8"/>
          <w:sz w:val="28"/>
          <w:szCs w:val="28"/>
        </w:rPr>
      </w:pPr>
      <w:r w:rsidRPr="003A2F22">
        <w:rPr>
          <w:rStyle w:val="vetsitext"/>
          <w:rFonts w:ascii="Tablet Gothic" w:hAnsi="Tablet Gothic" w:cs="Helvetica"/>
          <w:spacing w:val="-8"/>
          <w:sz w:val="28"/>
          <w:szCs w:val="28"/>
        </w:rPr>
        <w:t xml:space="preserve">V rámci mezinárodního projektu </w:t>
      </w:r>
      <w:proofErr w:type="spellStart"/>
      <w:r w:rsidRPr="003A2F22">
        <w:rPr>
          <w:rStyle w:val="vetsitext"/>
          <w:rFonts w:ascii="Tablet Gothic" w:hAnsi="Tablet Gothic" w:cs="Helvetica"/>
          <w:i/>
          <w:iCs/>
          <w:spacing w:val="-8"/>
          <w:sz w:val="28"/>
          <w:szCs w:val="28"/>
        </w:rPr>
        <w:t>Enterprise</w:t>
      </w:r>
      <w:proofErr w:type="spellEnd"/>
      <w:r w:rsidRPr="003A2F22">
        <w:rPr>
          <w:rStyle w:val="vetsitext"/>
          <w:rFonts w:ascii="Tablet Gothic" w:hAnsi="Tablet Gothic" w:cs="Helvetica"/>
          <w:i/>
          <w:iCs/>
          <w:spacing w:val="-8"/>
          <w:sz w:val="28"/>
          <w:szCs w:val="28"/>
        </w:rPr>
        <w:t xml:space="preserve"> </w:t>
      </w:r>
      <w:proofErr w:type="spellStart"/>
      <w:r w:rsidRPr="003A2F22">
        <w:rPr>
          <w:rStyle w:val="vetsitext"/>
          <w:rFonts w:ascii="Tablet Gothic" w:hAnsi="Tablet Gothic" w:cs="Helvetica"/>
          <w:i/>
          <w:iCs/>
          <w:spacing w:val="-8"/>
          <w:sz w:val="28"/>
          <w:szCs w:val="28"/>
        </w:rPr>
        <w:t>Europe</w:t>
      </w:r>
      <w:proofErr w:type="spellEnd"/>
      <w:r w:rsidRPr="003A2F22">
        <w:rPr>
          <w:rStyle w:val="vetsitext"/>
          <w:rFonts w:ascii="Tablet Gothic" w:hAnsi="Tablet Gothic" w:cs="Helvetica"/>
          <w:i/>
          <w:iCs/>
          <w:spacing w:val="-8"/>
          <w:sz w:val="28"/>
          <w:szCs w:val="28"/>
        </w:rPr>
        <w:t xml:space="preserve"> Network</w:t>
      </w:r>
      <w:r w:rsidRPr="003A2F22">
        <w:rPr>
          <w:rStyle w:val="vetsitext"/>
          <w:rFonts w:ascii="Tablet Gothic" w:hAnsi="Tablet Gothic" w:cs="Helvetica"/>
          <w:spacing w:val="-8"/>
          <w:sz w:val="28"/>
          <w:szCs w:val="28"/>
        </w:rPr>
        <w:t xml:space="preserve"> poskytujeme konzultace bezplatně.</w:t>
      </w:r>
    </w:p>
    <w:p w14:paraId="68EEA524" w14:textId="77777777" w:rsidR="00047EA3" w:rsidRDefault="00047EA3" w:rsidP="004E2057">
      <w:pPr>
        <w:shd w:val="clear" w:color="auto" w:fill="FFFFFF"/>
        <w:spacing w:before="0" w:after="120" w:line="240" w:lineRule="auto"/>
        <w:rPr>
          <w:rStyle w:val="vetsitext"/>
          <w:rFonts w:ascii="Tablet Gothic" w:hAnsi="Tablet Gothic" w:cs="Helvetica"/>
          <w:spacing w:val="-8"/>
          <w:sz w:val="28"/>
          <w:szCs w:val="28"/>
        </w:rPr>
      </w:pPr>
    </w:p>
    <w:p w14:paraId="6D21C97A" w14:textId="3DAAE6AE" w:rsidR="00133017" w:rsidRPr="004E2057" w:rsidRDefault="00133017" w:rsidP="004E2057">
      <w:pPr>
        <w:shd w:val="clear" w:color="auto" w:fill="FFFFFF"/>
        <w:spacing w:before="0" w:after="120" w:line="240" w:lineRule="auto"/>
        <w:rPr>
          <w:rStyle w:val="Hypertextovodkaz"/>
          <w:rFonts w:ascii="Tablet Gothic" w:hAnsi="Tablet Gothic" w:cs="Helvetica"/>
          <w:color w:val="auto"/>
          <w:spacing w:val="-8"/>
          <w:sz w:val="28"/>
          <w:szCs w:val="28"/>
          <w:u w:val="none"/>
        </w:rPr>
      </w:pPr>
      <w:r>
        <w:rPr>
          <w:rStyle w:val="vetsitext"/>
          <w:rFonts w:ascii="Tablet Gothic" w:hAnsi="Tablet Gothic" w:cs="Helvetica"/>
          <w:noProof/>
          <w:spacing w:val="-8"/>
          <w:sz w:val="28"/>
          <w:szCs w:val="28"/>
        </w:rPr>
        <w:drawing>
          <wp:inline distT="0" distB="0" distL="0" distR="0" wp14:anchorId="6BC64209" wp14:editId="05D7EAA7">
            <wp:extent cx="1775012" cy="842043"/>
            <wp:effectExtent l="0" t="0" r="0" b="0"/>
            <wp:docPr id="199371262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823" cy="87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063D24" wp14:editId="7CF494A2">
            <wp:extent cx="1577311" cy="842400"/>
            <wp:effectExtent l="0" t="0" r="4445" b="0"/>
            <wp:docPr id="54344243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11" cy="8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3017" w:rsidRPr="004E2057" w:rsidSect="00C714C8">
      <w:headerReference w:type="default" r:id="rId12"/>
      <w:pgSz w:w="12240" w:h="15840"/>
      <w:pgMar w:top="1134" w:right="720" w:bottom="284" w:left="720" w:header="142" w:footer="0" w:gutter="0"/>
      <w:cols w:space="708"/>
      <w:noEndnote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C0F94F" w14:textId="77777777" w:rsidR="00C12074" w:rsidRDefault="00C12074" w:rsidP="009B6C0A">
      <w:pPr>
        <w:spacing w:before="0" w:after="0" w:line="240" w:lineRule="auto"/>
      </w:pPr>
      <w:r>
        <w:separator/>
      </w:r>
    </w:p>
  </w:endnote>
  <w:endnote w:type="continuationSeparator" w:id="0">
    <w:p w14:paraId="08AB78C6" w14:textId="77777777" w:rsidR="00C12074" w:rsidRDefault="00C12074" w:rsidP="009B6C0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pton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Tablet Gothic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586CDA" w14:textId="77777777" w:rsidR="00C12074" w:rsidRDefault="00C12074" w:rsidP="009B6C0A">
      <w:pPr>
        <w:spacing w:before="0" w:after="0" w:line="240" w:lineRule="auto"/>
      </w:pPr>
      <w:r>
        <w:separator/>
      </w:r>
    </w:p>
  </w:footnote>
  <w:footnote w:type="continuationSeparator" w:id="0">
    <w:p w14:paraId="41FA906C" w14:textId="77777777" w:rsidR="00C12074" w:rsidRDefault="00C12074" w:rsidP="009B6C0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2DC999" w14:textId="77777777" w:rsidR="00EC2ABC" w:rsidRDefault="00EC2ABC" w:rsidP="00EC2ABC">
    <w:pPr>
      <w:pStyle w:val="Zhlav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54A6774" wp14:editId="6E481D51">
          <wp:simplePos x="0" y="0"/>
          <wp:positionH relativeFrom="column">
            <wp:posOffset>-125206</wp:posOffset>
          </wp:positionH>
          <wp:positionV relativeFrom="paragraph">
            <wp:posOffset>358941</wp:posOffset>
          </wp:positionV>
          <wp:extent cx="2209800" cy="494837"/>
          <wp:effectExtent l="0" t="0" r="0" b="635"/>
          <wp:wrapNone/>
          <wp:docPr id="687093614" name="Obrázek 6870936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800" cy="494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A3920F" w14:textId="77777777" w:rsidR="00EC2ABC" w:rsidRDefault="00EC2ABC" w:rsidP="00EC2ABC">
    <w:pPr>
      <w:pStyle w:val="Zhlav"/>
      <w:spacing w:before="0" w:after="0"/>
      <w:jc w:val="right"/>
    </w:pPr>
  </w:p>
  <w:p w14:paraId="58411F57" w14:textId="656CD544" w:rsidR="004E2269" w:rsidRDefault="00EC2ABC" w:rsidP="00EC2ABC">
    <w:pPr>
      <w:pStyle w:val="Zhlav"/>
      <w:jc w:val="right"/>
    </w:pPr>
    <w:r>
      <w:t xml:space="preserve">Stručný harmonogram vybraných výzev, </w:t>
    </w:r>
    <w:r w:rsidR="00B44F5B">
      <w:t>2</w:t>
    </w:r>
    <w:r w:rsidR="00047EA3">
      <w:t>9</w:t>
    </w:r>
    <w:r>
      <w:t>.</w:t>
    </w:r>
    <w:r w:rsidR="000869AC">
      <w:t xml:space="preserve"> </w:t>
    </w:r>
    <w:r w:rsidR="00B44F5B">
      <w:t>8</w:t>
    </w:r>
    <w:r>
      <w:t>. 202</w:t>
    </w:r>
    <w:r w:rsidR="0060237F">
      <w:t>5</w:t>
    </w:r>
  </w:p>
  <w:p w14:paraId="62A5C8E2" w14:textId="77777777" w:rsidR="00BC4C49" w:rsidRDefault="00BC4C49" w:rsidP="00BC4C49">
    <w:pPr>
      <w:pStyle w:val="Zhlav"/>
      <w:spacing w:before="0" w:after="0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90A48"/>
    <w:multiLevelType w:val="hybridMultilevel"/>
    <w:tmpl w:val="96326606"/>
    <w:lvl w:ilvl="0" w:tplc="4C42FE40">
      <w:start w:val="80"/>
      <w:numFmt w:val="decimal"/>
      <w:lvlText w:val="%1"/>
      <w:lvlJc w:val="left"/>
      <w:pPr>
        <w:ind w:left="54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61" w:hanging="360"/>
      </w:pPr>
    </w:lvl>
    <w:lvl w:ilvl="2" w:tplc="0405001B" w:tentative="1">
      <w:start w:val="1"/>
      <w:numFmt w:val="lowerRoman"/>
      <w:lvlText w:val="%3."/>
      <w:lvlJc w:val="right"/>
      <w:pPr>
        <w:ind w:left="1981" w:hanging="180"/>
      </w:pPr>
    </w:lvl>
    <w:lvl w:ilvl="3" w:tplc="0405000F" w:tentative="1">
      <w:start w:val="1"/>
      <w:numFmt w:val="decimal"/>
      <w:lvlText w:val="%4."/>
      <w:lvlJc w:val="left"/>
      <w:pPr>
        <w:ind w:left="2701" w:hanging="360"/>
      </w:pPr>
    </w:lvl>
    <w:lvl w:ilvl="4" w:tplc="04050019" w:tentative="1">
      <w:start w:val="1"/>
      <w:numFmt w:val="lowerLetter"/>
      <w:lvlText w:val="%5."/>
      <w:lvlJc w:val="left"/>
      <w:pPr>
        <w:ind w:left="3421" w:hanging="360"/>
      </w:pPr>
    </w:lvl>
    <w:lvl w:ilvl="5" w:tplc="0405001B" w:tentative="1">
      <w:start w:val="1"/>
      <w:numFmt w:val="lowerRoman"/>
      <w:lvlText w:val="%6."/>
      <w:lvlJc w:val="right"/>
      <w:pPr>
        <w:ind w:left="4141" w:hanging="180"/>
      </w:pPr>
    </w:lvl>
    <w:lvl w:ilvl="6" w:tplc="0405000F" w:tentative="1">
      <w:start w:val="1"/>
      <w:numFmt w:val="decimal"/>
      <w:lvlText w:val="%7."/>
      <w:lvlJc w:val="left"/>
      <w:pPr>
        <w:ind w:left="4861" w:hanging="360"/>
      </w:pPr>
    </w:lvl>
    <w:lvl w:ilvl="7" w:tplc="04050019" w:tentative="1">
      <w:start w:val="1"/>
      <w:numFmt w:val="lowerLetter"/>
      <w:lvlText w:val="%8."/>
      <w:lvlJc w:val="left"/>
      <w:pPr>
        <w:ind w:left="5581" w:hanging="360"/>
      </w:pPr>
    </w:lvl>
    <w:lvl w:ilvl="8" w:tplc="0405001B" w:tentative="1">
      <w:start w:val="1"/>
      <w:numFmt w:val="lowerRoman"/>
      <w:lvlText w:val="%9."/>
      <w:lvlJc w:val="right"/>
      <w:pPr>
        <w:ind w:left="6301" w:hanging="180"/>
      </w:pPr>
    </w:lvl>
  </w:abstractNum>
  <w:abstractNum w:abstractNumId="1" w15:restartNumberingAfterBreak="0">
    <w:nsid w:val="09A64580"/>
    <w:multiLevelType w:val="hybridMultilevel"/>
    <w:tmpl w:val="57584FA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9EC6472"/>
    <w:multiLevelType w:val="hybridMultilevel"/>
    <w:tmpl w:val="498A97CA"/>
    <w:lvl w:ilvl="0" w:tplc="6C9C19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AE31CC"/>
    <w:multiLevelType w:val="hybridMultilevel"/>
    <w:tmpl w:val="D95884BE"/>
    <w:lvl w:ilvl="0" w:tplc="464E71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B57AA6"/>
    <w:multiLevelType w:val="hybridMultilevel"/>
    <w:tmpl w:val="ACD2631E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4F066F9"/>
    <w:multiLevelType w:val="multilevel"/>
    <w:tmpl w:val="628C1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846844"/>
    <w:multiLevelType w:val="hybridMultilevel"/>
    <w:tmpl w:val="FAF4109C"/>
    <w:lvl w:ilvl="0" w:tplc="019CF69A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0A7BE0"/>
    <w:multiLevelType w:val="hybridMultilevel"/>
    <w:tmpl w:val="6AD60D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2E008F"/>
    <w:multiLevelType w:val="multilevel"/>
    <w:tmpl w:val="28B02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2D336D"/>
    <w:multiLevelType w:val="hybridMultilevel"/>
    <w:tmpl w:val="78501B4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F77489"/>
    <w:multiLevelType w:val="hybridMultilevel"/>
    <w:tmpl w:val="E1EEF38C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3FC41095"/>
    <w:multiLevelType w:val="hybridMultilevel"/>
    <w:tmpl w:val="72629DE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1641FC"/>
    <w:multiLevelType w:val="hybridMultilevel"/>
    <w:tmpl w:val="9BFA6E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42E62F49"/>
    <w:multiLevelType w:val="hybridMultilevel"/>
    <w:tmpl w:val="69E873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6E24A4"/>
    <w:multiLevelType w:val="multilevel"/>
    <w:tmpl w:val="A0DCC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900567A"/>
    <w:multiLevelType w:val="hybridMultilevel"/>
    <w:tmpl w:val="C9820EBC"/>
    <w:lvl w:ilvl="0" w:tplc="9C4A6A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F802FC1"/>
    <w:multiLevelType w:val="hybridMultilevel"/>
    <w:tmpl w:val="4E080B9C"/>
    <w:lvl w:ilvl="0" w:tplc="13CA72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4563F77"/>
    <w:multiLevelType w:val="multilevel"/>
    <w:tmpl w:val="E9A2A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7F34136"/>
    <w:multiLevelType w:val="multilevel"/>
    <w:tmpl w:val="D578F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F0C217D"/>
    <w:multiLevelType w:val="hybridMultilevel"/>
    <w:tmpl w:val="15EA1310"/>
    <w:lvl w:ilvl="0" w:tplc="DC66D81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1C75AB6"/>
    <w:multiLevelType w:val="hybridMultilevel"/>
    <w:tmpl w:val="554245D2"/>
    <w:lvl w:ilvl="0" w:tplc="D4B498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E31F80"/>
    <w:multiLevelType w:val="hybridMultilevel"/>
    <w:tmpl w:val="EC02BE62"/>
    <w:lvl w:ilvl="0" w:tplc="1C0A1326">
      <w:start w:val="8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5718B4"/>
    <w:multiLevelType w:val="hybridMultilevel"/>
    <w:tmpl w:val="C02E16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B22267"/>
    <w:multiLevelType w:val="hybridMultilevel"/>
    <w:tmpl w:val="54965B92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70437E5B"/>
    <w:multiLevelType w:val="multilevel"/>
    <w:tmpl w:val="61E64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357200D"/>
    <w:multiLevelType w:val="hybridMultilevel"/>
    <w:tmpl w:val="2C983A9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75AC1136"/>
    <w:multiLevelType w:val="hybridMultilevel"/>
    <w:tmpl w:val="7A56AE1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1E291C"/>
    <w:multiLevelType w:val="hybridMultilevel"/>
    <w:tmpl w:val="14426F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7C534E86"/>
    <w:multiLevelType w:val="hybridMultilevel"/>
    <w:tmpl w:val="78E2E40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7F1A6CD5"/>
    <w:multiLevelType w:val="hybridMultilevel"/>
    <w:tmpl w:val="01509EC8"/>
    <w:lvl w:ilvl="0" w:tplc="334C6A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4847583">
    <w:abstractNumId w:val="4"/>
  </w:num>
  <w:num w:numId="2" w16cid:durableId="761495015">
    <w:abstractNumId w:val="23"/>
  </w:num>
  <w:num w:numId="3" w16cid:durableId="884872835">
    <w:abstractNumId w:val="28"/>
  </w:num>
  <w:num w:numId="4" w16cid:durableId="349989597">
    <w:abstractNumId w:val="1"/>
  </w:num>
  <w:num w:numId="5" w16cid:durableId="1688946926">
    <w:abstractNumId w:val="25"/>
  </w:num>
  <w:num w:numId="6" w16cid:durableId="602804816">
    <w:abstractNumId w:val="22"/>
  </w:num>
  <w:num w:numId="7" w16cid:durableId="492842464">
    <w:abstractNumId w:val="27"/>
  </w:num>
  <w:num w:numId="8" w16cid:durableId="1057898720">
    <w:abstractNumId w:val="12"/>
  </w:num>
  <w:num w:numId="9" w16cid:durableId="792602861">
    <w:abstractNumId w:val="18"/>
  </w:num>
  <w:num w:numId="10" w16cid:durableId="293172680">
    <w:abstractNumId w:val="26"/>
  </w:num>
  <w:num w:numId="11" w16cid:durableId="860246221">
    <w:abstractNumId w:val="3"/>
  </w:num>
  <w:num w:numId="12" w16cid:durableId="856388680">
    <w:abstractNumId w:val="20"/>
  </w:num>
  <w:num w:numId="13" w16cid:durableId="408424804">
    <w:abstractNumId w:val="16"/>
  </w:num>
  <w:num w:numId="14" w16cid:durableId="1084836385">
    <w:abstractNumId w:val="2"/>
  </w:num>
  <w:num w:numId="15" w16cid:durableId="770901588">
    <w:abstractNumId w:val="8"/>
  </w:num>
  <w:num w:numId="16" w16cid:durableId="2051610792">
    <w:abstractNumId w:val="10"/>
  </w:num>
  <w:num w:numId="17" w16cid:durableId="1864589444">
    <w:abstractNumId w:val="24"/>
  </w:num>
  <w:num w:numId="18" w16cid:durableId="896237147">
    <w:abstractNumId w:val="11"/>
  </w:num>
  <w:num w:numId="19" w16cid:durableId="1637369151">
    <w:abstractNumId w:val="17"/>
  </w:num>
  <w:num w:numId="20" w16cid:durableId="1017275767">
    <w:abstractNumId w:val="14"/>
  </w:num>
  <w:num w:numId="21" w16cid:durableId="210574527">
    <w:abstractNumId w:val="6"/>
  </w:num>
  <w:num w:numId="22" w16cid:durableId="450321812">
    <w:abstractNumId w:val="15"/>
  </w:num>
  <w:num w:numId="23" w16cid:durableId="262231405">
    <w:abstractNumId w:val="19"/>
  </w:num>
  <w:num w:numId="24" w16cid:durableId="1939026489">
    <w:abstractNumId w:val="5"/>
  </w:num>
  <w:num w:numId="25" w16cid:durableId="1769614565">
    <w:abstractNumId w:val="29"/>
  </w:num>
  <w:num w:numId="26" w16cid:durableId="1625576691">
    <w:abstractNumId w:val="13"/>
  </w:num>
  <w:num w:numId="27" w16cid:durableId="165555526">
    <w:abstractNumId w:val="21"/>
  </w:num>
  <w:num w:numId="28" w16cid:durableId="1786652815">
    <w:abstractNumId w:val="0"/>
  </w:num>
  <w:num w:numId="29" w16cid:durableId="630525400">
    <w:abstractNumId w:val="9"/>
  </w:num>
  <w:num w:numId="30" w16cid:durableId="19757458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gutterAtTop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6172"/>
    <w:rsid w:val="0000510A"/>
    <w:rsid w:val="00005FB3"/>
    <w:rsid w:val="00006CF8"/>
    <w:rsid w:val="00007346"/>
    <w:rsid w:val="00014396"/>
    <w:rsid w:val="000224E4"/>
    <w:rsid w:val="0002444F"/>
    <w:rsid w:val="00026C2A"/>
    <w:rsid w:val="0002709F"/>
    <w:rsid w:val="00037D39"/>
    <w:rsid w:val="00045B8C"/>
    <w:rsid w:val="00047EA3"/>
    <w:rsid w:val="00052BF5"/>
    <w:rsid w:val="00053275"/>
    <w:rsid w:val="00053DE7"/>
    <w:rsid w:val="00054202"/>
    <w:rsid w:val="00060ADC"/>
    <w:rsid w:val="000621D9"/>
    <w:rsid w:val="00064C70"/>
    <w:rsid w:val="0007564E"/>
    <w:rsid w:val="000835D0"/>
    <w:rsid w:val="000869AC"/>
    <w:rsid w:val="00092C79"/>
    <w:rsid w:val="00094E28"/>
    <w:rsid w:val="000A1D3D"/>
    <w:rsid w:val="000B334C"/>
    <w:rsid w:val="000C0AEC"/>
    <w:rsid w:val="000C14C7"/>
    <w:rsid w:val="000C7671"/>
    <w:rsid w:val="000E0620"/>
    <w:rsid w:val="000E3DA7"/>
    <w:rsid w:val="000F1B92"/>
    <w:rsid w:val="000F2CCA"/>
    <w:rsid w:val="000F36FE"/>
    <w:rsid w:val="000F37FF"/>
    <w:rsid w:val="000F7142"/>
    <w:rsid w:val="00110158"/>
    <w:rsid w:val="00122D9C"/>
    <w:rsid w:val="00125AE4"/>
    <w:rsid w:val="0012709F"/>
    <w:rsid w:val="001314BA"/>
    <w:rsid w:val="00133017"/>
    <w:rsid w:val="00134664"/>
    <w:rsid w:val="0014142F"/>
    <w:rsid w:val="00152460"/>
    <w:rsid w:val="001547C9"/>
    <w:rsid w:val="0016148B"/>
    <w:rsid w:val="00164206"/>
    <w:rsid w:val="00167B87"/>
    <w:rsid w:val="00170AFD"/>
    <w:rsid w:val="00171D06"/>
    <w:rsid w:val="0017546D"/>
    <w:rsid w:val="001822FC"/>
    <w:rsid w:val="00185206"/>
    <w:rsid w:val="001858EE"/>
    <w:rsid w:val="0019173E"/>
    <w:rsid w:val="001928FE"/>
    <w:rsid w:val="001A5532"/>
    <w:rsid w:val="001A5A3E"/>
    <w:rsid w:val="001B6741"/>
    <w:rsid w:val="001B6E7F"/>
    <w:rsid w:val="001C055E"/>
    <w:rsid w:val="001C06A6"/>
    <w:rsid w:val="001C1872"/>
    <w:rsid w:val="001D5FC6"/>
    <w:rsid w:val="001E5810"/>
    <w:rsid w:val="001E58F9"/>
    <w:rsid w:val="001F5611"/>
    <w:rsid w:val="001F6CD1"/>
    <w:rsid w:val="0020077F"/>
    <w:rsid w:val="00204DDB"/>
    <w:rsid w:val="0022049A"/>
    <w:rsid w:val="002258C3"/>
    <w:rsid w:val="00225A71"/>
    <w:rsid w:val="0023120C"/>
    <w:rsid w:val="00231E28"/>
    <w:rsid w:val="00234CF4"/>
    <w:rsid w:val="00236677"/>
    <w:rsid w:val="002402AB"/>
    <w:rsid w:val="00240C9B"/>
    <w:rsid w:val="00243BE5"/>
    <w:rsid w:val="0024643C"/>
    <w:rsid w:val="00254FD3"/>
    <w:rsid w:val="002647D7"/>
    <w:rsid w:val="00266D5D"/>
    <w:rsid w:val="002737A4"/>
    <w:rsid w:val="00275C37"/>
    <w:rsid w:val="0028593D"/>
    <w:rsid w:val="00287DFD"/>
    <w:rsid w:val="00290FF5"/>
    <w:rsid w:val="002945BF"/>
    <w:rsid w:val="002A00C7"/>
    <w:rsid w:val="002B12E9"/>
    <w:rsid w:val="002B560B"/>
    <w:rsid w:val="002C1CC8"/>
    <w:rsid w:val="002C665B"/>
    <w:rsid w:val="002C6EA6"/>
    <w:rsid w:val="002C7326"/>
    <w:rsid w:val="002D0FFD"/>
    <w:rsid w:val="002D391B"/>
    <w:rsid w:val="002D3FFB"/>
    <w:rsid w:val="002D590C"/>
    <w:rsid w:val="002E15DF"/>
    <w:rsid w:val="002E19A5"/>
    <w:rsid w:val="002E7565"/>
    <w:rsid w:val="002E77C8"/>
    <w:rsid w:val="002F47C2"/>
    <w:rsid w:val="002F78B7"/>
    <w:rsid w:val="0030180B"/>
    <w:rsid w:val="003029D6"/>
    <w:rsid w:val="0030468C"/>
    <w:rsid w:val="003120E3"/>
    <w:rsid w:val="00312B57"/>
    <w:rsid w:val="003229FE"/>
    <w:rsid w:val="0032545E"/>
    <w:rsid w:val="003318B6"/>
    <w:rsid w:val="00332471"/>
    <w:rsid w:val="003333D2"/>
    <w:rsid w:val="00341848"/>
    <w:rsid w:val="003440A7"/>
    <w:rsid w:val="00350015"/>
    <w:rsid w:val="003613A0"/>
    <w:rsid w:val="003655AA"/>
    <w:rsid w:val="00370883"/>
    <w:rsid w:val="0037194A"/>
    <w:rsid w:val="00371BA2"/>
    <w:rsid w:val="00372202"/>
    <w:rsid w:val="0037572F"/>
    <w:rsid w:val="003832A6"/>
    <w:rsid w:val="00386209"/>
    <w:rsid w:val="003901D9"/>
    <w:rsid w:val="00390EEC"/>
    <w:rsid w:val="00391C5D"/>
    <w:rsid w:val="0039501E"/>
    <w:rsid w:val="003A2F22"/>
    <w:rsid w:val="003A6934"/>
    <w:rsid w:val="003A6C7D"/>
    <w:rsid w:val="003A7A25"/>
    <w:rsid w:val="003B2883"/>
    <w:rsid w:val="003B4EFD"/>
    <w:rsid w:val="003C0049"/>
    <w:rsid w:val="003C1FC7"/>
    <w:rsid w:val="003D3398"/>
    <w:rsid w:val="003D6F43"/>
    <w:rsid w:val="003E3388"/>
    <w:rsid w:val="003F429C"/>
    <w:rsid w:val="003F65BB"/>
    <w:rsid w:val="00406F8F"/>
    <w:rsid w:val="004123A0"/>
    <w:rsid w:val="0041403F"/>
    <w:rsid w:val="00415978"/>
    <w:rsid w:val="004304B1"/>
    <w:rsid w:val="00433E26"/>
    <w:rsid w:val="00436533"/>
    <w:rsid w:val="0044226A"/>
    <w:rsid w:val="004438E1"/>
    <w:rsid w:val="00446C11"/>
    <w:rsid w:val="0045162A"/>
    <w:rsid w:val="00451666"/>
    <w:rsid w:val="004537C4"/>
    <w:rsid w:val="00456150"/>
    <w:rsid w:val="004740E4"/>
    <w:rsid w:val="00481484"/>
    <w:rsid w:val="004835C6"/>
    <w:rsid w:val="00487763"/>
    <w:rsid w:val="004A23D3"/>
    <w:rsid w:val="004A419B"/>
    <w:rsid w:val="004A7E6E"/>
    <w:rsid w:val="004B327D"/>
    <w:rsid w:val="004C1929"/>
    <w:rsid w:val="004C293C"/>
    <w:rsid w:val="004C3557"/>
    <w:rsid w:val="004C6724"/>
    <w:rsid w:val="004D4AE8"/>
    <w:rsid w:val="004E2057"/>
    <w:rsid w:val="004E2269"/>
    <w:rsid w:val="004F0BBE"/>
    <w:rsid w:val="004F35CA"/>
    <w:rsid w:val="004F4B45"/>
    <w:rsid w:val="004F6537"/>
    <w:rsid w:val="00503165"/>
    <w:rsid w:val="00504F6E"/>
    <w:rsid w:val="005077E0"/>
    <w:rsid w:val="00525834"/>
    <w:rsid w:val="00526172"/>
    <w:rsid w:val="00543791"/>
    <w:rsid w:val="00544555"/>
    <w:rsid w:val="005454D8"/>
    <w:rsid w:val="0054590F"/>
    <w:rsid w:val="00551D53"/>
    <w:rsid w:val="00552300"/>
    <w:rsid w:val="00553842"/>
    <w:rsid w:val="00562F5C"/>
    <w:rsid w:val="0057172E"/>
    <w:rsid w:val="0057320F"/>
    <w:rsid w:val="0059020A"/>
    <w:rsid w:val="0059081F"/>
    <w:rsid w:val="00591F9C"/>
    <w:rsid w:val="005A09FF"/>
    <w:rsid w:val="005A0C16"/>
    <w:rsid w:val="005B0477"/>
    <w:rsid w:val="005C6524"/>
    <w:rsid w:val="005C6A03"/>
    <w:rsid w:val="005D3CC7"/>
    <w:rsid w:val="005E09B4"/>
    <w:rsid w:val="005E44C8"/>
    <w:rsid w:val="005E57EF"/>
    <w:rsid w:val="005F443B"/>
    <w:rsid w:val="005F553D"/>
    <w:rsid w:val="005F6419"/>
    <w:rsid w:val="005F711C"/>
    <w:rsid w:val="005F7BFC"/>
    <w:rsid w:val="0060237F"/>
    <w:rsid w:val="00602A21"/>
    <w:rsid w:val="00614BA2"/>
    <w:rsid w:val="00623714"/>
    <w:rsid w:val="00631E66"/>
    <w:rsid w:val="00632AEE"/>
    <w:rsid w:val="00634357"/>
    <w:rsid w:val="006412AA"/>
    <w:rsid w:val="00645A7D"/>
    <w:rsid w:val="006556D1"/>
    <w:rsid w:val="00656CE2"/>
    <w:rsid w:val="00657239"/>
    <w:rsid w:val="00660D07"/>
    <w:rsid w:val="00664E19"/>
    <w:rsid w:val="00665911"/>
    <w:rsid w:val="0067139E"/>
    <w:rsid w:val="006828A1"/>
    <w:rsid w:val="00685AB7"/>
    <w:rsid w:val="00692C82"/>
    <w:rsid w:val="0069302F"/>
    <w:rsid w:val="00693C08"/>
    <w:rsid w:val="006A298C"/>
    <w:rsid w:val="006A3218"/>
    <w:rsid w:val="006A4AE4"/>
    <w:rsid w:val="006B037A"/>
    <w:rsid w:val="006B37FC"/>
    <w:rsid w:val="006B5C58"/>
    <w:rsid w:val="006C5048"/>
    <w:rsid w:val="006C7CE0"/>
    <w:rsid w:val="006D052E"/>
    <w:rsid w:val="006D2877"/>
    <w:rsid w:val="006E10D8"/>
    <w:rsid w:val="006E1895"/>
    <w:rsid w:val="006E3035"/>
    <w:rsid w:val="006E5788"/>
    <w:rsid w:val="006F4058"/>
    <w:rsid w:val="006F7CA6"/>
    <w:rsid w:val="00701550"/>
    <w:rsid w:val="00702494"/>
    <w:rsid w:val="00711C53"/>
    <w:rsid w:val="00721A32"/>
    <w:rsid w:val="00721CA0"/>
    <w:rsid w:val="00724A53"/>
    <w:rsid w:val="00737E98"/>
    <w:rsid w:val="007435A0"/>
    <w:rsid w:val="00743F4B"/>
    <w:rsid w:val="00756A29"/>
    <w:rsid w:val="00757884"/>
    <w:rsid w:val="00761F49"/>
    <w:rsid w:val="0077253E"/>
    <w:rsid w:val="00773701"/>
    <w:rsid w:val="00775798"/>
    <w:rsid w:val="00782093"/>
    <w:rsid w:val="00785185"/>
    <w:rsid w:val="007903CA"/>
    <w:rsid w:val="00792AB9"/>
    <w:rsid w:val="007952BD"/>
    <w:rsid w:val="00797A7A"/>
    <w:rsid w:val="007A73D9"/>
    <w:rsid w:val="007B1915"/>
    <w:rsid w:val="007B1AA8"/>
    <w:rsid w:val="007B2B17"/>
    <w:rsid w:val="007B66B8"/>
    <w:rsid w:val="007C3401"/>
    <w:rsid w:val="007D5CB1"/>
    <w:rsid w:val="007D6637"/>
    <w:rsid w:val="007E50BB"/>
    <w:rsid w:val="007F19D6"/>
    <w:rsid w:val="007F4F86"/>
    <w:rsid w:val="00800AEF"/>
    <w:rsid w:val="0080329A"/>
    <w:rsid w:val="00804888"/>
    <w:rsid w:val="0080641B"/>
    <w:rsid w:val="008109BD"/>
    <w:rsid w:val="00810B0B"/>
    <w:rsid w:val="00816E02"/>
    <w:rsid w:val="008265B0"/>
    <w:rsid w:val="0083006E"/>
    <w:rsid w:val="00831203"/>
    <w:rsid w:val="008327D9"/>
    <w:rsid w:val="00835E68"/>
    <w:rsid w:val="00841735"/>
    <w:rsid w:val="0084232B"/>
    <w:rsid w:val="008477B7"/>
    <w:rsid w:val="008565E8"/>
    <w:rsid w:val="00861C97"/>
    <w:rsid w:val="00862E7C"/>
    <w:rsid w:val="00863128"/>
    <w:rsid w:val="00871851"/>
    <w:rsid w:val="00873180"/>
    <w:rsid w:val="00885763"/>
    <w:rsid w:val="0088583D"/>
    <w:rsid w:val="00890435"/>
    <w:rsid w:val="00893C5E"/>
    <w:rsid w:val="00894AA2"/>
    <w:rsid w:val="008966BB"/>
    <w:rsid w:val="008A11B1"/>
    <w:rsid w:val="008A1F19"/>
    <w:rsid w:val="008A6A9A"/>
    <w:rsid w:val="008B22D0"/>
    <w:rsid w:val="008B3C2F"/>
    <w:rsid w:val="008C5856"/>
    <w:rsid w:val="008D3FB5"/>
    <w:rsid w:val="008D6B75"/>
    <w:rsid w:val="008D7DA4"/>
    <w:rsid w:val="008F29A7"/>
    <w:rsid w:val="008F336D"/>
    <w:rsid w:val="00902B03"/>
    <w:rsid w:val="00921156"/>
    <w:rsid w:val="00921417"/>
    <w:rsid w:val="0092161E"/>
    <w:rsid w:val="009278D4"/>
    <w:rsid w:val="00930EA8"/>
    <w:rsid w:val="00932F54"/>
    <w:rsid w:val="00934272"/>
    <w:rsid w:val="00935C2F"/>
    <w:rsid w:val="0093786F"/>
    <w:rsid w:val="00944C70"/>
    <w:rsid w:val="009712D0"/>
    <w:rsid w:val="009712E4"/>
    <w:rsid w:val="0098490B"/>
    <w:rsid w:val="00984C4D"/>
    <w:rsid w:val="00986284"/>
    <w:rsid w:val="00986976"/>
    <w:rsid w:val="00991E44"/>
    <w:rsid w:val="009A0657"/>
    <w:rsid w:val="009A6C53"/>
    <w:rsid w:val="009B6C0A"/>
    <w:rsid w:val="009C35D2"/>
    <w:rsid w:val="009C4284"/>
    <w:rsid w:val="009C5B5C"/>
    <w:rsid w:val="009D4663"/>
    <w:rsid w:val="009D6718"/>
    <w:rsid w:val="009E4274"/>
    <w:rsid w:val="009E4FA0"/>
    <w:rsid w:val="009E7A77"/>
    <w:rsid w:val="009E7E15"/>
    <w:rsid w:val="009F08B2"/>
    <w:rsid w:val="009F2000"/>
    <w:rsid w:val="009F4EF8"/>
    <w:rsid w:val="00A00568"/>
    <w:rsid w:val="00A201DF"/>
    <w:rsid w:val="00A22CE6"/>
    <w:rsid w:val="00A271CA"/>
    <w:rsid w:val="00A41EB8"/>
    <w:rsid w:val="00A55897"/>
    <w:rsid w:val="00A60474"/>
    <w:rsid w:val="00A61CFB"/>
    <w:rsid w:val="00A654B2"/>
    <w:rsid w:val="00A70457"/>
    <w:rsid w:val="00A7328D"/>
    <w:rsid w:val="00A91F04"/>
    <w:rsid w:val="00AA16B3"/>
    <w:rsid w:val="00AA3CFA"/>
    <w:rsid w:val="00AA423F"/>
    <w:rsid w:val="00AA56AB"/>
    <w:rsid w:val="00AA67DD"/>
    <w:rsid w:val="00AB29E0"/>
    <w:rsid w:val="00AB7795"/>
    <w:rsid w:val="00AC0B6D"/>
    <w:rsid w:val="00AD0C28"/>
    <w:rsid w:val="00AD1C54"/>
    <w:rsid w:val="00AD2FD5"/>
    <w:rsid w:val="00AD5450"/>
    <w:rsid w:val="00AF1410"/>
    <w:rsid w:val="00AF7423"/>
    <w:rsid w:val="00B00263"/>
    <w:rsid w:val="00B12630"/>
    <w:rsid w:val="00B12711"/>
    <w:rsid w:val="00B14F8C"/>
    <w:rsid w:val="00B17312"/>
    <w:rsid w:val="00B20452"/>
    <w:rsid w:val="00B318E6"/>
    <w:rsid w:val="00B445B8"/>
    <w:rsid w:val="00B44F5B"/>
    <w:rsid w:val="00B4685C"/>
    <w:rsid w:val="00B55D2C"/>
    <w:rsid w:val="00B57EA3"/>
    <w:rsid w:val="00B75968"/>
    <w:rsid w:val="00B804D3"/>
    <w:rsid w:val="00B812EB"/>
    <w:rsid w:val="00B9456A"/>
    <w:rsid w:val="00BA03F6"/>
    <w:rsid w:val="00BA3D9A"/>
    <w:rsid w:val="00BC3227"/>
    <w:rsid w:val="00BC4C49"/>
    <w:rsid w:val="00BC5430"/>
    <w:rsid w:val="00BC606B"/>
    <w:rsid w:val="00BC76CA"/>
    <w:rsid w:val="00BD1EAB"/>
    <w:rsid w:val="00BD5958"/>
    <w:rsid w:val="00BE1649"/>
    <w:rsid w:val="00BE4D0C"/>
    <w:rsid w:val="00BE6CDC"/>
    <w:rsid w:val="00BF18EB"/>
    <w:rsid w:val="00C006B5"/>
    <w:rsid w:val="00C04DA2"/>
    <w:rsid w:val="00C06B2E"/>
    <w:rsid w:val="00C12074"/>
    <w:rsid w:val="00C14685"/>
    <w:rsid w:val="00C23B09"/>
    <w:rsid w:val="00C31596"/>
    <w:rsid w:val="00C345F6"/>
    <w:rsid w:val="00C5461C"/>
    <w:rsid w:val="00C547BC"/>
    <w:rsid w:val="00C54E7A"/>
    <w:rsid w:val="00C55900"/>
    <w:rsid w:val="00C62866"/>
    <w:rsid w:val="00C67159"/>
    <w:rsid w:val="00C714C8"/>
    <w:rsid w:val="00C737BD"/>
    <w:rsid w:val="00C77617"/>
    <w:rsid w:val="00C80AD5"/>
    <w:rsid w:val="00C816A8"/>
    <w:rsid w:val="00C84C71"/>
    <w:rsid w:val="00C85F27"/>
    <w:rsid w:val="00C90B67"/>
    <w:rsid w:val="00C97CC7"/>
    <w:rsid w:val="00CB673A"/>
    <w:rsid w:val="00CC0411"/>
    <w:rsid w:val="00CC093D"/>
    <w:rsid w:val="00CC43B7"/>
    <w:rsid w:val="00CC538D"/>
    <w:rsid w:val="00CC66E5"/>
    <w:rsid w:val="00CD2A7A"/>
    <w:rsid w:val="00CD3FD7"/>
    <w:rsid w:val="00CD6A17"/>
    <w:rsid w:val="00CD7AC8"/>
    <w:rsid w:val="00CF7BB7"/>
    <w:rsid w:val="00D00F34"/>
    <w:rsid w:val="00D02264"/>
    <w:rsid w:val="00D06453"/>
    <w:rsid w:val="00D065A9"/>
    <w:rsid w:val="00D07138"/>
    <w:rsid w:val="00D15FA8"/>
    <w:rsid w:val="00D178A8"/>
    <w:rsid w:val="00D33CED"/>
    <w:rsid w:val="00D35F21"/>
    <w:rsid w:val="00D37422"/>
    <w:rsid w:val="00D40A24"/>
    <w:rsid w:val="00D44854"/>
    <w:rsid w:val="00D54169"/>
    <w:rsid w:val="00D5513B"/>
    <w:rsid w:val="00D555D4"/>
    <w:rsid w:val="00D57FBE"/>
    <w:rsid w:val="00D6163A"/>
    <w:rsid w:val="00D63C3B"/>
    <w:rsid w:val="00D70D19"/>
    <w:rsid w:val="00D7284A"/>
    <w:rsid w:val="00D77428"/>
    <w:rsid w:val="00D80670"/>
    <w:rsid w:val="00D865A1"/>
    <w:rsid w:val="00D96C1D"/>
    <w:rsid w:val="00DA4175"/>
    <w:rsid w:val="00DA6853"/>
    <w:rsid w:val="00DA766E"/>
    <w:rsid w:val="00DB3416"/>
    <w:rsid w:val="00DC1CDC"/>
    <w:rsid w:val="00DC1D31"/>
    <w:rsid w:val="00DC3DCB"/>
    <w:rsid w:val="00DD425D"/>
    <w:rsid w:val="00DF1E9F"/>
    <w:rsid w:val="00DF2D8A"/>
    <w:rsid w:val="00DF3113"/>
    <w:rsid w:val="00DF3417"/>
    <w:rsid w:val="00DF7702"/>
    <w:rsid w:val="00E257D6"/>
    <w:rsid w:val="00E40430"/>
    <w:rsid w:val="00E439D7"/>
    <w:rsid w:val="00E52219"/>
    <w:rsid w:val="00E56B9C"/>
    <w:rsid w:val="00E57249"/>
    <w:rsid w:val="00E718FB"/>
    <w:rsid w:val="00E80EA7"/>
    <w:rsid w:val="00E827B6"/>
    <w:rsid w:val="00E90FBF"/>
    <w:rsid w:val="00E956EA"/>
    <w:rsid w:val="00E95ACC"/>
    <w:rsid w:val="00E96AFB"/>
    <w:rsid w:val="00EA1726"/>
    <w:rsid w:val="00EB145B"/>
    <w:rsid w:val="00EC2738"/>
    <w:rsid w:val="00EC2ABC"/>
    <w:rsid w:val="00ED1C47"/>
    <w:rsid w:val="00ED1D7A"/>
    <w:rsid w:val="00ED1EEC"/>
    <w:rsid w:val="00ED73E0"/>
    <w:rsid w:val="00EE32D2"/>
    <w:rsid w:val="00EF0910"/>
    <w:rsid w:val="00EF51CC"/>
    <w:rsid w:val="00EF580E"/>
    <w:rsid w:val="00F0278C"/>
    <w:rsid w:val="00F0549A"/>
    <w:rsid w:val="00F11DF7"/>
    <w:rsid w:val="00F20A54"/>
    <w:rsid w:val="00F26BD1"/>
    <w:rsid w:val="00F41E84"/>
    <w:rsid w:val="00F44D83"/>
    <w:rsid w:val="00F517D5"/>
    <w:rsid w:val="00F70B3A"/>
    <w:rsid w:val="00F72BC4"/>
    <w:rsid w:val="00F741FD"/>
    <w:rsid w:val="00F77C0A"/>
    <w:rsid w:val="00F8158C"/>
    <w:rsid w:val="00F85D25"/>
    <w:rsid w:val="00F861DA"/>
    <w:rsid w:val="00F864BB"/>
    <w:rsid w:val="00F86E63"/>
    <w:rsid w:val="00FA30F8"/>
    <w:rsid w:val="00FB05F7"/>
    <w:rsid w:val="00FB5C59"/>
    <w:rsid w:val="00FC3AF2"/>
    <w:rsid w:val="00FC5614"/>
    <w:rsid w:val="00FD26DD"/>
    <w:rsid w:val="00FE7D0D"/>
    <w:rsid w:val="00FF0C07"/>
    <w:rsid w:val="00FF5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15B2174"/>
  <w14:defaultImageDpi w14:val="0"/>
  <w15:docId w15:val="{A5D112B9-2D22-4A5B-9598-F2A424239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lang w:val="cs-CZ" w:eastAsia="cs-CZ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F4EF8"/>
  </w:style>
  <w:style w:type="paragraph" w:styleId="Nadpis1">
    <w:name w:val="heading 1"/>
    <w:basedOn w:val="Normln"/>
    <w:next w:val="Normln"/>
    <w:link w:val="Nadpis1Char"/>
    <w:uiPriority w:val="9"/>
    <w:qFormat/>
    <w:rsid w:val="00526172"/>
    <w:pPr>
      <w:pBdr>
        <w:top w:val="single" w:sz="24" w:space="0" w:color="5B9BD5"/>
        <w:left w:val="single" w:sz="24" w:space="0" w:color="5B9BD5"/>
        <w:bottom w:val="single" w:sz="24" w:space="0" w:color="5B9BD5"/>
        <w:right w:val="single" w:sz="24" w:space="0" w:color="5B9BD5"/>
      </w:pBdr>
      <w:shd w:val="clear" w:color="auto" w:fill="5B9BD5"/>
      <w:spacing w:after="0"/>
      <w:outlineLvl w:val="0"/>
    </w:pPr>
    <w:rPr>
      <w:caps/>
      <w:color w:val="FFFFFF"/>
      <w:spacing w:val="15"/>
      <w:sz w:val="22"/>
      <w:szCs w:val="2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26172"/>
    <w:pPr>
      <w:pBdr>
        <w:top w:val="single" w:sz="24" w:space="0" w:color="DEEAF6"/>
        <w:left w:val="single" w:sz="24" w:space="0" w:color="DEEAF6"/>
        <w:bottom w:val="single" w:sz="24" w:space="0" w:color="DEEAF6"/>
        <w:right w:val="single" w:sz="24" w:space="0" w:color="DEEAF6"/>
      </w:pBdr>
      <w:shd w:val="clear" w:color="auto" w:fill="DEEAF6"/>
      <w:spacing w:after="0"/>
      <w:outlineLvl w:val="1"/>
    </w:pPr>
    <w:rPr>
      <w:caps/>
      <w:spacing w:val="15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26172"/>
    <w:pPr>
      <w:pBdr>
        <w:top w:val="single" w:sz="6" w:space="2" w:color="5B9BD5"/>
      </w:pBdr>
      <w:spacing w:before="300" w:after="0"/>
      <w:outlineLvl w:val="2"/>
    </w:pPr>
    <w:rPr>
      <w:caps/>
      <w:color w:val="1F4D78"/>
      <w:spacing w:val="15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26172"/>
    <w:pPr>
      <w:pBdr>
        <w:top w:val="dotted" w:sz="6" w:space="2" w:color="5B9BD5"/>
      </w:pBdr>
      <w:spacing w:before="200" w:after="0"/>
      <w:outlineLvl w:val="3"/>
    </w:pPr>
    <w:rPr>
      <w:caps/>
      <w:color w:val="2E74B5"/>
      <w:spacing w:val="10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26172"/>
    <w:pPr>
      <w:pBdr>
        <w:bottom w:val="single" w:sz="6" w:space="1" w:color="5B9BD5"/>
      </w:pBdr>
      <w:spacing w:before="200" w:after="0"/>
      <w:outlineLvl w:val="4"/>
    </w:pPr>
    <w:rPr>
      <w:caps/>
      <w:color w:val="2E74B5"/>
      <w:spacing w:val="10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26172"/>
    <w:pPr>
      <w:pBdr>
        <w:bottom w:val="dotted" w:sz="6" w:space="1" w:color="5B9BD5"/>
      </w:pBdr>
      <w:spacing w:before="200" w:after="0"/>
      <w:outlineLvl w:val="5"/>
    </w:pPr>
    <w:rPr>
      <w:caps/>
      <w:color w:val="2E74B5"/>
      <w:spacing w:val="10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26172"/>
    <w:pPr>
      <w:spacing w:before="200" w:after="0"/>
      <w:outlineLvl w:val="6"/>
    </w:pPr>
    <w:rPr>
      <w:caps/>
      <w:color w:val="2E74B5"/>
      <w:spacing w:val="1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26172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26172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locked/>
    <w:rsid w:val="00526172"/>
    <w:rPr>
      <w:rFonts w:cs="Times New Roman"/>
      <w:caps/>
      <w:color w:val="FFFFFF"/>
      <w:spacing w:val="15"/>
      <w:sz w:val="22"/>
      <w:shd w:val="clear" w:color="auto" w:fill="5B9BD5"/>
    </w:rPr>
  </w:style>
  <w:style w:type="character" w:customStyle="1" w:styleId="Nadpis2Char">
    <w:name w:val="Nadpis 2 Char"/>
    <w:basedOn w:val="Standardnpsmoodstavce"/>
    <w:link w:val="Nadpis2"/>
    <w:uiPriority w:val="9"/>
    <w:semiHidden/>
    <w:locked/>
    <w:rsid w:val="00526172"/>
    <w:rPr>
      <w:rFonts w:cs="Times New Roman"/>
      <w:caps/>
      <w:spacing w:val="15"/>
      <w:shd w:val="clear" w:color="auto" w:fill="DEEAF6"/>
    </w:rPr>
  </w:style>
  <w:style w:type="character" w:customStyle="1" w:styleId="Nadpis3Char">
    <w:name w:val="Nadpis 3 Char"/>
    <w:basedOn w:val="Standardnpsmoodstavce"/>
    <w:link w:val="Nadpis3"/>
    <w:uiPriority w:val="9"/>
    <w:semiHidden/>
    <w:locked/>
    <w:rsid w:val="00526172"/>
    <w:rPr>
      <w:rFonts w:cs="Times New Roman"/>
      <w:caps/>
      <w:color w:val="1F4D78"/>
      <w:spacing w:val="15"/>
    </w:rPr>
  </w:style>
  <w:style w:type="character" w:customStyle="1" w:styleId="Nadpis4Char">
    <w:name w:val="Nadpis 4 Char"/>
    <w:basedOn w:val="Standardnpsmoodstavce"/>
    <w:link w:val="Nadpis4"/>
    <w:uiPriority w:val="9"/>
    <w:semiHidden/>
    <w:locked/>
    <w:rsid w:val="00526172"/>
    <w:rPr>
      <w:rFonts w:cs="Times New Roman"/>
      <w:caps/>
      <w:color w:val="2E74B5"/>
      <w:spacing w:val="10"/>
    </w:rPr>
  </w:style>
  <w:style w:type="character" w:customStyle="1" w:styleId="Nadpis5Char">
    <w:name w:val="Nadpis 5 Char"/>
    <w:basedOn w:val="Standardnpsmoodstavce"/>
    <w:link w:val="Nadpis5"/>
    <w:uiPriority w:val="9"/>
    <w:semiHidden/>
    <w:locked/>
    <w:rsid w:val="00526172"/>
    <w:rPr>
      <w:rFonts w:cs="Times New Roman"/>
      <w:caps/>
      <w:color w:val="2E74B5"/>
      <w:spacing w:val="10"/>
    </w:rPr>
  </w:style>
  <w:style w:type="character" w:customStyle="1" w:styleId="Nadpis6Char">
    <w:name w:val="Nadpis 6 Char"/>
    <w:basedOn w:val="Standardnpsmoodstavce"/>
    <w:link w:val="Nadpis6"/>
    <w:uiPriority w:val="9"/>
    <w:semiHidden/>
    <w:locked/>
    <w:rsid w:val="00526172"/>
    <w:rPr>
      <w:rFonts w:cs="Times New Roman"/>
      <w:caps/>
      <w:color w:val="2E74B5"/>
      <w:spacing w:val="10"/>
    </w:rPr>
  </w:style>
  <w:style w:type="character" w:customStyle="1" w:styleId="Nadpis7Char">
    <w:name w:val="Nadpis 7 Char"/>
    <w:basedOn w:val="Standardnpsmoodstavce"/>
    <w:link w:val="Nadpis7"/>
    <w:uiPriority w:val="9"/>
    <w:semiHidden/>
    <w:locked/>
    <w:rsid w:val="00526172"/>
    <w:rPr>
      <w:rFonts w:cs="Times New Roman"/>
      <w:caps/>
      <w:color w:val="2E74B5"/>
      <w:spacing w:val="10"/>
    </w:rPr>
  </w:style>
  <w:style w:type="character" w:customStyle="1" w:styleId="Nadpis8Char">
    <w:name w:val="Nadpis 8 Char"/>
    <w:basedOn w:val="Standardnpsmoodstavce"/>
    <w:link w:val="Nadpis8"/>
    <w:uiPriority w:val="9"/>
    <w:semiHidden/>
    <w:locked/>
    <w:rsid w:val="00526172"/>
    <w:rPr>
      <w:rFonts w:cs="Times New Roman"/>
      <w:caps/>
      <w:spacing w:val="10"/>
      <w:sz w:val="18"/>
    </w:rPr>
  </w:style>
  <w:style w:type="character" w:customStyle="1" w:styleId="Nadpis9Char">
    <w:name w:val="Nadpis 9 Char"/>
    <w:basedOn w:val="Standardnpsmoodstavce"/>
    <w:link w:val="Nadpis9"/>
    <w:uiPriority w:val="9"/>
    <w:semiHidden/>
    <w:locked/>
    <w:rsid w:val="00526172"/>
    <w:rPr>
      <w:rFonts w:cs="Times New Roman"/>
      <w:i/>
      <w:caps/>
      <w:spacing w:val="10"/>
      <w:sz w:val="18"/>
    </w:rPr>
  </w:style>
  <w:style w:type="paragraph" w:styleId="Nzev">
    <w:name w:val="Title"/>
    <w:basedOn w:val="Normln"/>
    <w:next w:val="Normln"/>
    <w:link w:val="NzevChar"/>
    <w:uiPriority w:val="10"/>
    <w:qFormat/>
    <w:rsid w:val="00526172"/>
    <w:pPr>
      <w:spacing w:before="0" w:after="0"/>
    </w:pPr>
    <w:rPr>
      <w:rFonts w:ascii="Calibri Light" w:eastAsia="SimSun" w:hAnsi="Calibri Light"/>
      <w:caps/>
      <w:color w:val="5B9BD5"/>
      <w:spacing w:val="10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locked/>
    <w:rsid w:val="00526172"/>
    <w:rPr>
      <w:rFonts w:ascii="Calibri Light" w:eastAsia="SimSun" w:hAnsi="Calibri Light" w:cs="Times New Roman"/>
      <w:caps/>
      <w:color w:val="5B9BD5"/>
      <w:spacing w:val="10"/>
      <w:sz w:val="52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526172"/>
    <w:rPr>
      <w:b/>
      <w:bCs/>
      <w:color w:val="2E74B5"/>
      <w:sz w:val="16"/>
      <w:szCs w:val="1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26172"/>
    <w:pPr>
      <w:spacing w:before="0" w:after="500" w:line="240" w:lineRule="auto"/>
    </w:pPr>
    <w:rPr>
      <w:caps/>
      <w:color w:val="595959"/>
      <w:spacing w:val="10"/>
      <w:sz w:val="21"/>
      <w:szCs w:val="21"/>
    </w:rPr>
  </w:style>
  <w:style w:type="character" w:customStyle="1" w:styleId="PodnadpisChar">
    <w:name w:val="Podnadpis Char"/>
    <w:basedOn w:val="Standardnpsmoodstavce"/>
    <w:link w:val="Podnadpis"/>
    <w:uiPriority w:val="11"/>
    <w:locked/>
    <w:rsid w:val="00526172"/>
    <w:rPr>
      <w:rFonts w:cs="Times New Roman"/>
      <w:caps/>
      <w:color w:val="595959"/>
      <w:spacing w:val="10"/>
      <w:sz w:val="21"/>
    </w:rPr>
  </w:style>
  <w:style w:type="character" w:styleId="Siln">
    <w:name w:val="Strong"/>
    <w:basedOn w:val="Standardnpsmoodstavce"/>
    <w:uiPriority w:val="22"/>
    <w:qFormat/>
    <w:rsid w:val="00526172"/>
    <w:rPr>
      <w:rFonts w:cs="Times New Roman"/>
      <w:b/>
    </w:rPr>
  </w:style>
  <w:style w:type="character" w:styleId="Zdraznn">
    <w:name w:val="Emphasis"/>
    <w:basedOn w:val="Standardnpsmoodstavce"/>
    <w:uiPriority w:val="20"/>
    <w:qFormat/>
    <w:rsid w:val="00526172"/>
    <w:rPr>
      <w:rFonts w:cs="Times New Roman"/>
      <w:caps/>
      <w:color w:val="1F4D78"/>
      <w:spacing w:val="5"/>
    </w:rPr>
  </w:style>
  <w:style w:type="paragraph" w:styleId="Bezmezer">
    <w:name w:val="No Spacing"/>
    <w:uiPriority w:val="1"/>
    <w:qFormat/>
    <w:rsid w:val="00526172"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00526172"/>
    <w:rPr>
      <w:i/>
      <w:iCs/>
      <w:sz w:val="24"/>
      <w:szCs w:val="24"/>
    </w:rPr>
  </w:style>
  <w:style w:type="character" w:customStyle="1" w:styleId="CittChar">
    <w:name w:val="Citát Char"/>
    <w:basedOn w:val="Standardnpsmoodstavce"/>
    <w:link w:val="Citt"/>
    <w:uiPriority w:val="29"/>
    <w:locked/>
    <w:rsid w:val="00526172"/>
    <w:rPr>
      <w:rFonts w:cs="Times New Roman"/>
      <w:i/>
      <w:sz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26172"/>
    <w:pPr>
      <w:spacing w:before="240" w:after="240" w:line="240" w:lineRule="auto"/>
      <w:ind w:left="1080" w:right="1080"/>
      <w:jc w:val="center"/>
    </w:pPr>
    <w:rPr>
      <w:color w:val="5B9BD5"/>
      <w:sz w:val="24"/>
      <w:szCs w:val="24"/>
    </w:rPr>
  </w:style>
  <w:style w:type="character" w:customStyle="1" w:styleId="VrazncittChar">
    <w:name w:val="Výrazný citát Char"/>
    <w:basedOn w:val="Standardnpsmoodstavce"/>
    <w:link w:val="Vrazncitt"/>
    <w:uiPriority w:val="30"/>
    <w:locked/>
    <w:rsid w:val="00526172"/>
    <w:rPr>
      <w:rFonts w:cs="Times New Roman"/>
      <w:color w:val="5B9BD5"/>
      <w:sz w:val="24"/>
    </w:rPr>
  </w:style>
  <w:style w:type="character" w:styleId="Zdraznnjemn">
    <w:name w:val="Subtle Emphasis"/>
    <w:basedOn w:val="Standardnpsmoodstavce"/>
    <w:uiPriority w:val="19"/>
    <w:qFormat/>
    <w:rsid w:val="00526172"/>
    <w:rPr>
      <w:rFonts w:cs="Times New Roman"/>
      <w:i/>
      <w:color w:val="1F4D78"/>
    </w:rPr>
  </w:style>
  <w:style w:type="character" w:styleId="Zdraznnintenzivn">
    <w:name w:val="Intense Emphasis"/>
    <w:basedOn w:val="Standardnpsmoodstavce"/>
    <w:uiPriority w:val="21"/>
    <w:qFormat/>
    <w:rsid w:val="00526172"/>
    <w:rPr>
      <w:rFonts w:cs="Times New Roman"/>
      <w:b/>
      <w:caps/>
      <w:color w:val="1F4D78"/>
      <w:spacing w:val="10"/>
    </w:rPr>
  </w:style>
  <w:style w:type="character" w:styleId="Odkazjemn">
    <w:name w:val="Subtle Reference"/>
    <w:basedOn w:val="Standardnpsmoodstavce"/>
    <w:uiPriority w:val="31"/>
    <w:qFormat/>
    <w:rsid w:val="00526172"/>
    <w:rPr>
      <w:rFonts w:cs="Times New Roman"/>
      <w:b/>
      <w:color w:val="5B9BD5"/>
    </w:rPr>
  </w:style>
  <w:style w:type="character" w:styleId="Odkazintenzivn">
    <w:name w:val="Intense Reference"/>
    <w:basedOn w:val="Standardnpsmoodstavce"/>
    <w:uiPriority w:val="32"/>
    <w:qFormat/>
    <w:rsid w:val="00526172"/>
    <w:rPr>
      <w:rFonts w:cs="Times New Roman"/>
      <w:b/>
      <w:i/>
      <w:caps/>
      <w:color w:val="5B9BD5"/>
    </w:rPr>
  </w:style>
  <w:style w:type="character" w:styleId="Nzevknihy">
    <w:name w:val="Book Title"/>
    <w:basedOn w:val="Standardnpsmoodstavce"/>
    <w:uiPriority w:val="33"/>
    <w:qFormat/>
    <w:rsid w:val="00526172"/>
    <w:rPr>
      <w:rFonts w:cs="Times New Roman"/>
      <w:b/>
      <w:i/>
      <w:spacing w:val="0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526172"/>
    <w:pPr>
      <w:outlineLvl w:val="9"/>
    </w:pPr>
  </w:style>
  <w:style w:type="table" w:styleId="Mkatabulky">
    <w:name w:val="Table Grid"/>
    <w:basedOn w:val="Normlntabulka"/>
    <w:uiPriority w:val="39"/>
    <w:rsid w:val="00526172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mavtabulkasmkou5zvraznn5">
    <w:name w:val="Grid Table 5 Dark Accent 5"/>
    <w:basedOn w:val="Normlntabulka"/>
    <w:uiPriority w:val="50"/>
    <w:rsid w:val="0052617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rFonts w:cs="Times New Roman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rFonts w:cs="Times New Roman"/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rFonts w:cs="Times New Roman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rFonts w:cs="Times New Roman"/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rPr>
        <w:rFonts w:cs="Times New Roman"/>
      </w:rPr>
      <w:tblPr/>
      <w:tcPr>
        <w:shd w:val="clear" w:color="auto" w:fill="BDD6EE" w:themeFill="accent5" w:themeFillTint="66"/>
      </w:tcPr>
    </w:tblStylePr>
    <w:tblStylePr w:type="band1Horz">
      <w:rPr>
        <w:rFonts w:cs="Times New Roman"/>
      </w:rPr>
      <w:tblPr/>
      <w:tcPr>
        <w:shd w:val="clear" w:color="auto" w:fill="BDD6EE" w:themeFill="accent5" w:themeFillTint="66"/>
      </w:tcPr>
    </w:tblStylePr>
  </w:style>
  <w:style w:type="table" w:styleId="Tmavtabulkasmkou5zvraznn1">
    <w:name w:val="Grid Table 5 Dark Accent 1"/>
    <w:basedOn w:val="Normlntabulka"/>
    <w:uiPriority w:val="50"/>
    <w:rsid w:val="004C19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rFonts w:cs="Times New Roman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rFonts w:cs="Times New Roman"/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rFonts w:cs="Times New Roman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rFonts w:cs="Times New Roman"/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rPr>
        <w:rFonts w:cs="Times New Roman"/>
      </w:rPr>
      <w:tblPr/>
      <w:tcPr>
        <w:shd w:val="clear" w:color="auto" w:fill="B4C6E7" w:themeFill="accent1" w:themeFillTint="66"/>
      </w:tcPr>
    </w:tblStylePr>
    <w:tblStylePr w:type="band1Horz">
      <w:rPr>
        <w:rFonts w:cs="Times New Roman"/>
      </w:rPr>
      <w:tblPr/>
      <w:tcPr>
        <w:shd w:val="clear" w:color="auto" w:fill="B4C6E7" w:themeFill="accent1" w:themeFillTint="66"/>
      </w:tcPr>
    </w:tblStylePr>
  </w:style>
  <w:style w:type="paragraph" w:styleId="Zhlav">
    <w:name w:val="header"/>
    <w:basedOn w:val="Normln"/>
    <w:link w:val="ZhlavChar"/>
    <w:uiPriority w:val="99"/>
    <w:unhideWhenUsed/>
    <w:rsid w:val="009B6C0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B6C0A"/>
    <w:rPr>
      <w:rFonts w:cs="Times New Roman"/>
    </w:rPr>
  </w:style>
  <w:style w:type="paragraph" w:styleId="Zpat">
    <w:name w:val="footer"/>
    <w:basedOn w:val="Normln"/>
    <w:link w:val="ZpatChar"/>
    <w:uiPriority w:val="99"/>
    <w:unhideWhenUsed/>
    <w:rsid w:val="009B6C0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B6C0A"/>
    <w:rPr>
      <w:rFonts w:cs="Times New Roman"/>
    </w:rPr>
  </w:style>
  <w:style w:type="character" w:styleId="Hypertextovodkaz">
    <w:name w:val="Hyperlink"/>
    <w:basedOn w:val="Standardnpsmoodstavce"/>
    <w:uiPriority w:val="99"/>
    <w:unhideWhenUsed/>
    <w:rsid w:val="009B6C0A"/>
    <w:rPr>
      <w:rFonts w:cs="Times New Roman"/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9B6C0A"/>
    <w:rPr>
      <w:rFonts w:cs="Times New Roman"/>
      <w:color w:val="605E5C"/>
      <w:shd w:val="clear" w:color="auto" w:fill="E1DFDD"/>
    </w:rPr>
  </w:style>
  <w:style w:type="character" w:customStyle="1" w:styleId="zvyraznittext">
    <w:name w:val="zvyraznit_text"/>
    <w:rsid w:val="008265B0"/>
  </w:style>
  <w:style w:type="character" w:customStyle="1" w:styleId="vetsitext">
    <w:name w:val="vetsi_text"/>
    <w:rsid w:val="00E40430"/>
  </w:style>
  <w:style w:type="paragraph" w:styleId="Textbubliny">
    <w:name w:val="Balloon Text"/>
    <w:basedOn w:val="Normln"/>
    <w:link w:val="TextbublinyChar"/>
    <w:uiPriority w:val="99"/>
    <w:semiHidden/>
    <w:unhideWhenUsed/>
    <w:rsid w:val="00C97CC7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C97CC7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782093"/>
    <w:pPr>
      <w:ind w:left="720"/>
      <w:contextualSpacing/>
    </w:pPr>
  </w:style>
  <w:style w:type="paragraph" w:styleId="Revize">
    <w:name w:val="Revision"/>
    <w:hidden/>
    <w:uiPriority w:val="99"/>
    <w:semiHidden/>
    <w:rsid w:val="00290FF5"/>
    <w:pPr>
      <w:spacing w:before="0" w:after="0" w:line="240" w:lineRule="auto"/>
    </w:pPr>
  </w:style>
  <w:style w:type="paragraph" w:styleId="Normlnweb">
    <w:name w:val="Normal (Web)"/>
    <w:basedOn w:val="Normln"/>
    <w:uiPriority w:val="99"/>
    <w:semiHidden/>
    <w:unhideWhenUsed/>
    <w:rsid w:val="00A61CFB"/>
    <w:pPr>
      <w:spacing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3A2F22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0869A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869AC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869AC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869A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869A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05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0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0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5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2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0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2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1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18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1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1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11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11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11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1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1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lezal@bic.cz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nyergesova@bic.cz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7348C6-5E73-467D-BD4B-B5BFDC0B0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617</Words>
  <Characters>3559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Jahodová</dc:creator>
  <cp:keywords/>
  <dc:description/>
  <cp:lastModifiedBy>Doležal Zbyněk</cp:lastModifiedBy>
  <cp:revision>3</cp:revision>
  <cp:lastPrinted>2025-05-12T10:07:00Z</cp:lastPrinted>
  <dcterms:created xsi:type="dcterms:W3CDTF">2025-08-29T12:52:00Z</dcterms:created>
  <dcterms:modified xsi:type="dcterms:W3CDTF">2025-08-29T12:57:00Z</dcterms:modified>
</cp:coreProperties>
</file>