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9062"/>
      </w:tblGrid>
      <w:tr w:rsidR="00FB39F3" w:rsidTr="00A0042E">
        <w:tc>
          <w:tcPr>
            <w:tcW w:w="9062" w:type="dxa"/>
          </w:tcPr>
          <w:p w:rsidR="00FB39F3" w:rsidRPr="00A0042E" w:rsidRDefault="00A0042E" w:rsidP="00A0042E">
            <w:pPr>
              <w:rPr>
                <w:b/>
                <w:sz w:val="44"/>
                <w:szCs w:val="44"/>
              </w:rPr>
            </w:pPr>
            <w:r>
              <w:rPr>
                <w:b/>
                <w:color w:val="115468"/>
                <w:sz w:val="36"/>
                <w:szCs w:val="36"/>
              </w:rPr>
              <w:br/>
            </w:r>
            <w:r>
              <w:rPr>
                <w:b/>
                <w:color w:val="115468"/>
                <w:sz w:val="36"/>
                <w:szCs w:val="36"/>
              </w:rPr>
              <w:br/>
              <w:t xml:space="preserve">         </w:t>
            </w:r>
            <w:r w:rsidRPr="00A0042E">
              <w:rPr>
                <w:b/>
                <w:noProof/>
                <w:color w:val="115468"/>
                <w:sz w:val="44"/>
                <w:szCs w:val="44"/>
                <w:lang w:val="nl-BE" w:eastAsia="nl-BE"/>
              </w:rPr>
              <w:drawing>
                <wp:anchor distT="0" distB="0" distL="114300" distR="114300" simplePos="0" relativeHeight="251658240" behindDoc="0" locked="0" layoutInCell="1" allowOverlap="1" wp14:anchorId="12DBEBE5" wp14:editId="19F5743B">
                  <wp:simplePos x="0" y="0"/>
                  <wp:positionH relativeFrom="column">
                    <wp:posOffset>-4445</wp:posOffset>
                  </wp:positionH>
                  <wp:positionV relativeFrom="paragraph">
                    <wp:posOffset>-1270</wp:posOffset>
                  </wp:positionV>
                  <wp:extent cx="1504950" cy="16160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616075"/>
                          </a:xfrm>
                          <a:prstGeom prst="rect">
                            <a:avLst/>
                          </a:prstGeom>
                        </pic:spPr>
                      </pic:pic>
                    </a:graphicData>
                  </a:graphic>
                  <wp14:sizeRelH relativeFrom="page">
                    <wp14:pctWidth>0</wp14:pctWidth>
                  </wp14:sizeRelH>
                  <wp14:sizeRelV relativeFrom="page">
                    <wp14:pctHeight>0</wp14:pctHeight>
                  </wp14:sizeRelV>
                </wp:anchor>
              </w:drawing>
            </w:r>
            <w:r>
              <w:rPr>
                <w:b/>
                <w:color w:val="115468"/>
                <w:sz w:val="44"/>
                <w:szCs w:val="44"/>
              </w:rPr>
              <w:t>VERSLAG en VERVOLG</w:t>
            </w:r>
          </w:p>
        </w:tc>
      </w:tr>
      <w:tr w:rsidR="00A0042E" w:rsidTr="003C6284">
        <w:tc>
          <w:tcPr>
            <w:tcW w:w="9062" w:type="dxa"/>
          </w:tcPr>
          <w:p w:rsidR="00A0042E" w:rsidRDefault="00A0042E">
            <w:r>
              <w:t>Naam organisatie</w:t>
            </w:r>
            <w:r>
              <w:br/>
              <w:t xml:space="preserve"> </w:t>
            </w:r>
          </w:p>
          <w:p w:rsidR="00A0042E" w:rsidRDefault="00A0042E"/>
        </w:tc>
      </w:tr>
      <w:tr w:rsidR="00A0042E" w:rsidTr="00A61510">
        <w:tc>
          <w:tcPr>
            <w:tcW w:w="9062" w:type="dxa"/>
          </w:tcPr>
          <w:p w:rsidR="00A0042E" w:rsidRDefault="00A0042E">
            <w:r>
              <w:t>Naam contactpersoon in je organisatie, e-mail en telefoon</w:t>
            </w:r>
          </w:p>
          <w:p w:rsidR="00A0042E" w:rsidRDefault="00A0042E"/>
          <w:p w:rsidR="00A0042E" w:rsidRDefault="00A0042E"/>
        </w:tc>
        <w:bookmarkStart w:id="0" w:name="_GoBack"/>
        <w:bookmarkEnd w:id="0"/>
      </w:tr>
      <w:tr w:rsidR="00A0042E" w:rsidTr="00BE5BC8">
        <w:tc>
          <w:tcPr>
            <w:tcW w:w="9062" w:type="dxa"/>
          </w:tcPr>
          <w:p w:rsidR="00A0042E" w:rsidRDefault="00A0042E">
            <w:pPr>
              <w:rPr>
                <w:sz w:val="16"/>
                <w:szCs w:val="16"/>
              </w:rPr>
            </w:pPr>
            <w:r>
              <w:t xml:space="preserve">Wie nam deel </w:t>
            </w:r>
            <w:proofErr w:type="gramStart"/>
            <w:r w:rsidRPr="00F14478">
              <w:rPr>
                <w:sz w:val="16"/>
                <w:szCs w:val="16"/>
              </w:rPr>
              <w:t xml:space="preserve">(bv. </w:t>
            </w:r>
            <w:r>
              <w:rPr>
                <w:sz w:val="16"/>
                <w:szCs w:val="16"/>
              </w:rPr>
              <w:t xml:space="preserve"> </w:t>
            </w:r>
            <w:proofErr w:type="gramEnd"/>
            <w:r>
              <w:rPr>
                <w:sz w:val="16"/>
                <w:szCs w:val="16"/>
              </w:rPr>
              <w:t>5 beroepskrachten, 6 jongeren, 2 Raad van B</w:t>
            </w:r>
            <w:r w:rsidRPr="00F14478">
              <w:rPr>
                <w:sz w:val="16"/>
                <w:szCs w:val="16"/>
              </w:rPr>
              <w:t>estuur</w:t>
            </w:r>
            <w:proofErr w:type="gramStart"/>
            <w:r w:rsidRPr="00F14478">
              <w:rPr>
                <w:sz w:val="16"/>
                <w:szCs w:val="16"/>
              </w:rPr>
              <w:t>,…</w:t>
            </w:r>
            <w:proofErr w:type="gramEnd"/>
            <w:r w:rsidRPr="00F14478">
              <w:rPr>
                <w:sz w:val="16"/>
                <w:szCs w:val="16"/>
              </w:rPr>
              <w:t>)</w:t>
            </w:r>
          </w:p>
          <w:p w:rsidR="00A0042E" w:rsidRDefault="00A0042E">
            <w:pPr>
              <w:rPr>
                <w:sz w:val="16"/>
                <w:szCs w:val="16"/>
              </w:rPr>
            </w:pPr>
          </w:p>
          <w:p w:rsidR="00A0042E" w:rsidRPr="00A0042E" w:rsidRDefault="00A0042E"/>
        </w:tc>
      </w:tr>
    </w:tbl>
    <w:p w:rsidR="00FB39F3" w:rsidRDefault="00FB39F3"/>
    <w:p w:rsidR="00F14478" w:rsidRPr="00252BA9" w:rsidRDefault="00F14478">
      <w:pPr>
        <w:rPr>
          <w:i/>
        </w:rPr>
      </w:pPr>
      <w:r w:rsidRPr="00252BA9">
        <w:rPr>
          <w:i/>
        </w:rPr>
        <w:t xml:space="preserve">In </w:t>
      </w:r>
      <w:proofErr w:type="gramStart"/>
      <w:r w:rsidRPr="00252BA9">
        <w:rPr>
          <w:i/>
        </w:rPr>
        <w:t>dit</w:t>
      </w:r>
      <w:proofErr w:type="gramEnd"/>
      <w:r w:rsidRPr="00252BA9">
        <w:rPr>
          <w:i/>
        </w:rPr>
        <w:t xml:space="preserve"> vervolgsjabloon kan je na het volledige denkproces de resultaten van de verschillende </w:t>
      </w:r>
      <w:r w:rsidR="00A0042E">
        <w:rPr>
          <w:i/>
        </w:rPr>
        <w:br/>
      </w:r>
      <w:r w:rsidRPr="00252BA9">
        <w:rPr>
          <w:i/>
        </w:rPr>
        <w:t xml:space="preserve">Land </w:t>
      </w:r>
      <w:proofErr w:type="spellStart"/>
      <w:r w:rsidRPr="00252BA9">
        <w:rPr>
          <w:i/>
        </w:rPr>
        <w:t>inZicht</w:t>
      </w:r>
      <w:proofErr w:type="spellEnd"/>
      <w:r w:rsidRPr="00252BA9">
        <w:rPr>
          <w:i/>
        </w:rPr>
        <w:t xml:space="preserve"> fasen opnemen en bepalen welke de eerste stappen zijn die jullie nu als organisatie willen zetten. </w:t>
      </w:r>
      <w:r w:rsidRPr="00252BA9">
        <w:rPr>
          <w:i/>
        </w:rPr>
        <w:br/>
      </w:r>
      <w:r w:rsidRPr="00252BA9">
        <w:rPr>
          <w:i/>
        </w:rPr>
        <w:br/>
        <w:t>JINT engageert zich om je organisatie zo goed mogelijk te ondersteunen om de vele ideeën om te zetten naar concrete acties. We willen achteraf samen bekijken welke vragen en noden jullie hebben en jullie verder op weg helpen (bv. op het vlak van subsidies, vorming, andere inhoudelijke ondersteuning .</w:t>
      </w:r>
      <w:proofErr w:type="gramStart"/>
      <w:r w:rsidRPr="00252BA9">
        <w:rPr>
          <w:i/>
        </w:rPr>
        <w:t>..</w:t>
      </w:r>
      <w:proofErr w:type="gramEnd"/>
      <w:r w:rsidRPr="00252BA9">
        <w:rPr>
          <w:i/>
        </w:rPr>
        <w:t>).</w:t>
      </w:r>
      <w:r w:rsidRPr="00252BA9">
        <w:rPr>
          <w:i/>
        </w:rPr>
        <w:br/>
      </w:r>
      <w:r w:rsidRPr="00252BA9">
        <w:rPr>
          <w:i/>
        </w:rPr>
        <w:br/>
        <w:t xml:space="preserve">Daarom vragen we om onderstaand sjabloon </w:t>
      </w:r>
      <w:r w:rsidR="00252BA9">
        <w:rPr>
          <w:i/>
        </w:rPr>
        <w:t>volledig</w:t>
      </w:r>
      <w:r w:rsidRPr="00252BA9">
        <w:rPr>
          <w:i/>
        </w:rPr>
        <w:t xml:space="preserve"> in te vullen en zo snel mogelijk ook aan ons te bezorgen via </w:t>
      </w:r>
      <w:hyperlink r:id="rId9" w:history="1">
        <w:r w:rsidRPr="00252BA9">
          <w:rPr>
            <w:rStyle w:val="Hyperlink"/>
            <w:i/>
          </w:rPr>
          <w:t>landinzicht@jint.be</w:t>
        </w:r>
      </w:hyperlink>
      <w:r w:rsidRPr="00252BA9">
        <w:rPr>
          <w:i/>
        </w:rPr>
        <w:t>. Ten laatste twee weken na het doorsturen neemt JINT contact op om de volgende stappen te bespreken.</w:t>
      </w:r>
      <w:r w:rsidRPr="00252BA9">
        <w:rPr>
          <w:i/>
        </w:rPr>
        <w:br/>
      </w:r>
      <w:r w:rsidRPr="00252BA9">
        <w:rPr>
          <w:i/>
        </w:rPr>
        <w:br/>
        <w:t>We helpen je graag verder om ervoor te zorgen dat je jouw internationale acties ook effectief kan waarmaken!</w:t>
      </w:r>
      <w:r w:rsidRPr="00252BA9">
        <w:rPr>
          <w:i/>
        </w:rPr>
        <w:br/>
      </w: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9062"/>
      </w:tblGrid>
      <w:tr w:rsidR="00FB39F3" w:rsidTr="00A0042E">
        <w:tc>
          <w:tcPr>
            <w:tcW w:w="9062" w:type="dxa"/>
          </w:tcPr>
          <w:p w:rsidR="00FB39F3" w:rsidRPr="00B42D5F" w:rsidRDefault="00FB39F3" w:rsidP="00FE3F61">
            <w:pPr>
              <w:rPr>
                <w:b/>
                <w:sz w:val="28"/>
                <w:szCs w:val="28"/>
              </w:rPr>
            </w:pPr>
            <w:r w:rsidRPr="00B42D5F">
              <w:rPr>
                <w:b/>
                <w:color w:val="115468"/>
                <w:sz w:val="28"/>
                <w:szCs w:val="28"/>
              </w:rPr>
              <w:t xml:space="preserve">FASE </w:t>
            </w:r>
            <w:r w:rsidR="00B759B6" w:rsidRPr="00B42D5F">
              <w:rPr>
                <w:b/>
                <w:color w:val="115468"/>
                <w:sz w:val="28"/>
                <w:szCs w:val="28"/>
              </w:rPr>
              <w:t>1</w:t>
            </w:r>
            <w:r w:rsidRPr="00B42D5F">
              <w:rPr>
                <w:b/>
                <w:color w:val="115468"/>
                <w:sz w:val="28"/>
                <w:szCs w:val="28"/>
              </w:rPr>
              <w:t>: Op zoek na</w:t>
            </w:r>
            <w:r w:rsidR="00B759B6" w:rsidRPr="00B42D5F">
              <w:rPr>
                <w:b/>
                <w:color w:val="115468"/>
                <w:sz w:val="28"/>
                <w:szCs w:val="28"/>
              </w:rPr>
              <w:t>a</w:t>
            </w:r>
            <w:r w:rsidRPr="00B42D5F">
              <w:rPr>
                <w:b/>
                <w:color w:val="115468"/>
                <w:sz w:val="28"/>
                <w:szCs w:val="28"/>
              </w:rPr>
              <w:t xml:space="preserve">r </w:t>
            </w:r>
            <w:r w:rsidR="00B42D5F" w:rsidRPr="00B42D5F">
              <w:rPr>
                <w:b/>
                <w:color w:val="115468"/>
                <w:sz w:val="28"/>
                <w:szCs w:val="28"/>
              </w:rPr>
              <w:t>de kern</w:t>
            </w:r>
            <w:r w:rsidRPr="00B42D5F">
              <w:rPr>
                <w:b/>
                <w:color w:val="115468"/>
                <w:sz w:val="28"/>
                <w:szCs w:val="28"/>
              </w:rPr>
              <w:t xml:space="preserve"> van </w:t>
            </w:r>
            <w:r w:rsidR="00B759B6" w:rsidRPr="00B42D5F">
              <w:rPr>
                <w:b/>
                <w:color w:val="115468"/>
                <w:sz w:val="28"/>
                <w:szCs w:val="28"/>
              </w:rPr>
              <w:t>j</w:t>
            </w:r>
            <w:r w:rsidRPr="00B42D5F">
              <w:rPr>
                <w:b/>
                <w:color w:val="115468"/>
                <w:sz w:val="28"/>
                <w:szCs w:val="28"/>
              </w:rPr>
              <w:t>e organisatie</w:t>
            </w:r>
          </w:p>
        </w:tc>
      </w:tr>
      <w:tr w:rsidR="00FB39F3" w:rsidTr="00A0042E">
        <w:tc>
          <w:tcPr>
            <w:tcW w:w="9062" w:type="dxa"/>
          </w:tcPr>
          <w:p w:rsidR="00FB39F3" w:rsidRPr="00252BA9" w:rsidRDefault="00FB39F3">
            <w:pPr>
              <w:rPr>
                <w:i/>
              </w:rPr>
            </w:pPr>
            <w:r w:rsidRPr="00252BA9">
              <w:rPr>
                <w:i/>
              </w:rPr>
              <w:t>Noteer hieronder de kern van jouw organisatie</w:t>
            </w:r>
            <w:r w:rsidR="00252BA9" w:rsidRPr="00252BA9">
              <w:rPr>
                <w:i/>
              </w:rPr>
              <w:t xml:space="preserve"> (wat je op de kaart in het Komp</w:t>
            </w:r>
            <w:r w:rsidR="00B759B6" w:rsidRPr="00252BA9">
              <w:rPr>
                <w:i/>
              </w:rPr>
              <w:t>aspoort noteerde)</w:t>
            </w:r>
            <w:r w:rsidR="00252BA9">
              <w:rPr>
                <w:i/>
              </w:rPr>
              <w:t>.</w:t>
            </w:r>
          </w:p>
        </w:tc>
      </w:tr>
      <w:tr w:rsidR="00FB39F3" w:rsidTr="00A0042E">
        <w:tc>
          <w:tcPr>
            <w:tcW w:w="9062" w:type="dxa"/>
          </w:tcPr>
          <w:p w:rsidR="00FB39F3" w:rsidRDefault="00FB39F3"/>
          <w:p w:rsidR="00FB39F3" w:rsidRDefault="00FB39F3"/>
          <w:p w:rsidR="00FB39F3" w:rsidRDefault="00FB39F3"/>
          <w:p w:rsidR="00B42D5F" w:rsidRDefault="00B42D5F"/>
          <w:p w:rsidR="00B42D5F" w:rsidRDefault="00B42D5F"/>
          <w:p w:rsidR="00B42D5F" w:rsidRDefault="00B42D5F"/>
          <w:p w:rsidR="00252BA9" w:rsidRDefault="00252BA9"/>
          <w:p w:rsidR="00252BA9" w:rsidRDefault="00252BA9"/>
          <w:p w:rsidR="00252BA9" w:rsidRDefault="00252BA9"/>
          <w:p w:rsidR="00252BA9" w:rsidRDefault="00252BA9"/>
        </w:tc>
      </w:tr>
    </w:tbl>
    <w:p w:rsidR="00FB39F3" w:rsidRDefault="00FB39F3"/>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9062"/>
      </w:tblGrid>
      <w:tr w:rsidR="00FB39F3" w:rsidTr="00A0042E">
        <w:tc>
          <w:tcPr>
            <w:tcW w:w="9062" w:type="dxa"/>
          </w:tcPr>
          <w:p w:rsidR="00FB39F3" w:rsidRPr="00FE3F61" w:rsidRDefault="00FB39F3" w:rsidP="00FE3F61">
            <w:pPr>
              <w:rPr>
                <w:b/>
                <w:color w:val="249024"/>
                <w:sz w:val="28"/>
                <w:szCs w:val="28"/>
              </w:rPr>
            </w:pPr>
            <w:r w:rsidRPr="00FE3F61">
              <w:rPr>
                <w:b/>
                <w:color w:val="249024"/>
                <w:sz w:val="28"/>
                <w:szCs w:val="28"/>
              </w:rPr>
              <w:t xml:space="preserve">FASE </w:t>
            </w:r>
            <w:r w:rsidR="00B759B6" w:rsidRPr="00FE3F61">
              <w:rPr>
                <w:b/>
                <w:color w:val="249024"/>
                <w:sz w:val="28"/>
                <w:szCs w:val="28"/>
              </w:rPr>
              <w:t>2</w:t>
            </w:r>
            <w:r w:rsidRPr="00FE3F61">
              <w:rPr>
                <w:b/>
                <w:color w:val="249024"/>
                <w:sz w:val="28"/>
                <w:szCs w:val="28"/>
              </w:rPr>
              <w:t>: Inspireren en selecteren van strategische doelstellingen</w:t>
            </w:r>
          </w:p>
        </w:tc>
      </w:tr>
      <w:tr w:rsidR="00FB39F3" w:rsidTr="00A0042E">
        <w:tc>
          <w:tcPr>
            <w:tcW w:w="9062" w:type="dxa"/>
          </w:tcPr>
          <w:p w:rsidR="00FB39F3" w:rsidRPr="00252BA9" w:rsidRDefault="00252BA9" w:rsidP="00B759B6">
            <w:pPr>
              <w:rPr>
                <w:i/>
              </w:rPr>
            </w:pPr>
            <w:r>
              <w:rPr>
                <w:i/>
              </w:rPr>
              <w:t>Noteer hieronder de s</w:t>
            </w:r>
            <w:r w:rsidR="00FB39F3" w:rsidRPr="00252BA9">
              <w:rPr>
                <w:i/>
              </w:rPr>
              <w:t xml:space="preserve">trategische </w:t>
            </w:r>
            <w:proofErr w:type="gramStart"/>
            <w:r w:rsidR="00FB39F3" w:rsidRPr="00252BA9">
              <w:rPr>
                <w:i/>
              </w:rPr>
              <w:t xml:space="preserve">(met </w:t>
            </w:r>
            <w:r w:rsidR="00B759B6" w:rsidRPr="00252BA9">
              <w:rPr>
                <w:i/>
              </w:rPr>
              <w:t xml:space="preserve"> </w:t>
            </w:r>
            <w:proofErr w:type="gramEnd"/>
            <w:r w:rsidR="00B759B6" w:rsidRPr="00252BA9">
              <w:rPr>
                <w:i/>
              </w:rPr>
              <w:t xml:space="preserve">eventuele </w:t>
            </w:r>
            <w:r w:rsidR="00FB39F3" w:rsidRPr="00252BA9">
              <w:rPr>
                <w:i/>
              </w:rPr>
              <w:t>operationele) doelstellingen die in de zee liggen.</w:t>
            </w:r>
          </w:p>
        </w:tc>
      </w:tr>
      <w:tr w:rsidR="00FB39F3" w:rsidTr="00A0042E">
        <w:tc>
          <w:tcPr>
            <w:tcW w:w="9062" w:type="dxa"/>
          </w:tcPr>
          <w:p w:rsidR="00FB39F3" w:rsidRDefault="00FB39F3"/>
          <w:p w:rsidR="00FB39F3" w:rsidRDefault="00FB39F3"/>
          <w:p w:rsidR="00252BA9" w:rsidRDefault="00252BA9"/>
          <w:p w:rsidR="00FE3F61" w:rsidRDefault="00FE3F61"/>
          <w:p w:rsidR="00FE3F61" w:rsidRDefault="00FE3F61"/>
          <w:p w:rsidR="00FE3F61" w:rsidRDefault="00FE3F61"/>
          <w:p w:rsidR="00FE3F61" w:rsidRDefault="00FE3F61"/>
          <w:p w:rsidR="00FE3F61" w:rsidRDefault="00FE3F61"/>
          <w:p w:rsidR="00252BA9" w:rsidRDefault="00252BA9"/>
        </w:tc>
      </w:tr>
      <w:tr w:rsidR="00FB39F3" w:rsidTr="00A0042E">
        <w:tc>
          <w:tcPr>
            <w:tcW w:w="9062" w:type="dxa"/>
          </w:tcPr>
          <w:p w:rsidR="00FB39F3" w:rsidRPr="00252BA9" w:rsidRDefault="00FB39F3" w:rsidP="00B759B6">
            <w:pPr>
              <w:rPr>
                <w:i/>
              </w:rPr>
            </w:pPr>
            <w:r w:rsidRPr="00252BA9">
              <w:rPr>
                <w:i/>
              </w:rPr>
              <w:t>Noteer hier de</w:t>
            </w:r>
            <w:r w:rsidR="00252BA9">
              <w:rPr>
                <w:i/>
              </w:rPr>
              <w:t xml:space="preserve"> s</w:t>
            </w:r>
            <w:r w:rsidRPr="00252BA9">
              <w:rPr>
                <w:i/>
              </w:rPr>
              <w:t xml:space="preserve">trategische (met </w:t>
            </w:r>
            <w:r w:rsidR="00B759B6" w:rsidRPr="00252BA9">
              <w:rPr>
                <w:i/>
              </w:rPr>
              <w:t xml:space="preserve">eventuele </w:t>
            </w:r>
            <w:r w:rsidRPr="00252BA9">
              <w:rPr>
                <w:i/>
              </w:rPr>
              <w:t>operationele) doelstellingen die in de stad liggen.</w:t>
            </w:r>
          </w:p>
        </w:tc>
      </w:tr>
      <w:tr w:rsidR="00FB39F3" w:rsidTr="00A0042E">
        <w:tc>
          <w:tcPr>
            <w:tcW w:w="9062" w:type="dxa"/>
          </w:tcPr>
          <w:p w:rsidR="00FB39F3" w:rsidRDefault="00FB39F3"/>
          <w:p w:rsidR="00252BA9" w:rsidRDefault="00252BA9"/>
          <w:p w:rsidR="00FE3F61" w:rsidRDefault="00FE3F61"/>
          <w:p w:rsidR="00FE3F61" w:rsidRDefault="00FE3F61"/>
          <w:p w:rsidR="00FE3F61" w:rsidRDefault="00FE3F61"/>
          <w:p w:rsidR="00FE3F61" w:rsidRDefault="00FE3F61"/>
          <w:p w:rsidR="00FE3F61" w:rsidRDefault="00FE3F61"/>
          <w:p w:rsidR="00252BA9" w:rsidRDefault="00252BA9"/>
          <w:p w:rsidR="00FB39F3" w:rsidRDefault="00FB39F3"/>
        </w:tc>
      </w:tr>
    </w:tbl>
    <w:p w:rsidR="00FB39F3" w:rsidRDefault="00FB39F3"/>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4531"/>
        <w:gridCol w:w="4531"/>
      </w:tblGrid>
      <w:tr w:rsidR="00FB39F3" w:rsidTr="00A0042E">
        <w:tc>
          <w:tcPr>
            <w:tcW w:w="9062" w:type="dxa"/>
            <w:gridSpan w:val="2"/>
          </w:tcPr>
          <w:p w:rsidR="00FB39F3" w:rsidRPr="00FE3F61" w:rsidRDefault="00FB39F3" w:rsidP="00FE3F61">
            <w:pPr>
              <w:rPr>
                <w:b/>
                <w:color w:val="6EC000"/>
                <w:sz w:val="28"/>
                <w:szCs w:val="28"/>
              </w:rPr>
            </w:pPr>
            <w:r w:rsidRPr="00FE3F61">
              <w:rPr>
                <w:b/>
                <w:color w:val="6EC000"/>
                <w:sz w:val="28"/>
                <w:szCs w:val="28"/>
              </w:rPr>
              <w:lastRenderedPageBreak/>
              <w:t xml:space="preserve">FASE </w:t>
            </w:r>
            <w:r w:rsidR="00252BA9" w:rsidRPr="00FE3F61">
              <w:rPr>
                <w:b/>
                <w:color w:val="6EC000"/>
                <w:sz w:val="28"/>
                <w:szCs w:val="28"/>
              </w:rPr>
              <w:t>4</w:t>
            </w:r>
            <w:r w:rsidRPr="00FE3F61">
              <w:rPr>
                <w:b/>
                <w:color w:val="6EC000"/>
                <w:sz w:val="28"/>
                <w:szCs w:val="28"/>
              </w:rPr>
              <w:t xml:space="preserve">: </w:t>
            </w:r>
            <w:r w:rsidR="00252BA9" w:rsidRPr="00FE3F61">
              <w:rPr>
                <w:b/>
                <w:color w:val="6EC000"/>
                <w:sz w:val="28"/>
                <w:szCs w:val="28"/>
              </w:rPr>
              <w:t xml:space="preserve">Ideeën selecteren en </w:t>
            </w:r>
            <w:r w:rsidR="00FE3F61">
              <w:rPr>
                <w:b/>
                <w:color w:val="6EC000"/>
                <w:sz w:val="28"/>
                <w:szCs w:val="28"/>
              </w:rPr>
              <w:t>topideeën verfijnen</w:t>
            </w:r>
            <w:r w:rsidR="00252BA9" w:rsidRPr="00FE3F61">
              <w:rPr>
                <w:b/>
                <w:color w:val="6EC000"/>
                <w:sz w:val="28"/>
                <w:szCs w:val="28"/>
              </w:rPr>
              <w:t xml:space="preserve"> </w:t>
            </w:r>
          </w:p>
        </w:tc>
      </w:tr>
      <w:tr w:rsidR="00FB39F3" w:rsidTr="00A0042E">
        <w:tc>
          <w:tcPr>
            <w:tcW w:w="4531" w:type="dxa"/>
          </w:tcPr>
          <w:p w:rsidR="00FB39F3" w:rsidRPr="00252BA9" w:rsidRDefault="00FB39F3">
            <w:pPr>
              <w:rPr>
                <w:i/>
              </w:rPr>
            </w:pPr>
            <w:r w:rsidRPr="00252BA9">
              <w:rPr>
                <w:i/>
              </w:rPr>
              <w:t>Noteer hier de ideeën die in de stad liggen</w:t>
            </w:r>
            <w:r w:rsidR="00252BA9" w:rsidRPr="00252BA9">
              <w:rPr>
                <w:i/>
              </w:rPr>
              <w:t>.</w:t>
            </w:r>
          </w:p>
        </w:tc>
        <w:tc>
          <w:tcPr>
            <w:tcW w:w="4531" w:type="dxa"/>
          </w:tcPr>
          <w:p w:rsidR="00FB39F3" w:rsidRPr="00252BA9" w:rsidRDefault="00B759B6">
            <w:pPr>
              <w:rPr>
                <w:i/>
              </w:rPr>
            </w:pPr>
            <w:r w:rsidRPr="00252BA9">
              <w:rPr>
                <w:i/>
              </w:rPr>
              <w:t>N</w:t>
            </w:r>
            <w:r w:rsidR="00FB39F3" w:rsidRPr="00252BA9">
              <w:rPr>
                <w:i/>
              </w:rPr>
              <w:t>oteer hier de ideeën uit het gebergte</w:t>
            </w:r>
            <w:r w:rsidR="00252BA9" w:rsidRPr="00252BA9">
              <w:rPr>
                <w:i/>
              </w:rPr>
              <w:t>.</w:t>
            </w:r>
          </w:p>
        </w:tc>
      </w:tr>
      <w:tr w:rsidR="00FB39F3" w:rsidTr="00A0042E">
        <w:tc>
          <w:tcPr>
            <w:tcW w:w="4531" w:type="dxa"/>
          </w:tcPr>
          <w:p w:rsidR="00FB39F3" w:rsidRDefault="00FB39F3"/>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B39F3" w:rsidRDefault="00FB39F3"/>
        </w:tc>
        <w:tc>
          <w:tcPr>
            <w:tcW w:w="4531" w:type="dxa"/>
          </w:tcPr>
          <w:p w:rsidR="00FB39F3" w:rsidRDefault="00FB39F3"/>
        </w:tc>
      </w:tr>
      <w:tr w:rsidR="00FB39F3" w:rsidTr="00A0042E">
        <w:tc>
          <w:tcPr>
            <w:tcW w:w="4531" w:type="dxa"/>
          </w:tcPr>
          <w:p w:rsidR="00FB39F3" w:rsidRPr="00252BA9" w:rsidRDefault="00FB39F3">
            <w:pPr>
              <w:rPr>
                <w:i/>
              </w:rPr>
            </w:pPr>
            <w:r w:rsidRPr="00252BA9">
              <w:rPr>
                <w:i/>
              </w:rPr>
              <w:t>Noteer hier de ideeën uit de zee</w:t>
            </w:r>
            <w:r w:rsidR="00252BA9" w:rsidRPr="00252BA9">
              <w:rPr>
                <w:i/>
              </w:rPr>
              <w:t>.</w:t>
            </w:r>
          </w:p>
        </w:tc>
        <w:tc>
          <w:tcPr>
            <w:tcW w:w="4531" w:type="dxa"/>
          </w:tcPr>
          <w:p w:rsidR="00FB39F3" w:rsidRPr="00252BA9" w:rsidRDefault="00FB39F3">
            <w:pPr>
              <w:rPr>
                <w:i/>
              </w:rPr>
            </w:pPr>
            <w:r w:rsidRPr="00252BA9">
              <w:rPr>
                <w:i/>
              </w:rPr>
              <w:t>Noteer hier de ideeën uit het stuwmeer</w:t>
            </w:r>
            <w:r w:rsidR="00252BA9" w:rsidRPr="00252BA9">
              <w:rPr>
                <w:i/>
              </w:rPr>
              <w:t>.</w:t>
            </w:r>
          </w:p>
        </w:tc>
      </w:tr>
      <w:tr w:rsidR="00FB39F3" w:rsidTr="00A0042E">
        <w:tc>
          <w:tcPr>
            <w:tcW w:w="4531" w:type="dxa"/>
          </w:tcPr>
          <w:p w:rsidR="00FB39F3" w:rsidRDefault="00FB39F3"/>
          <w:p w:rsidR="00FB39F3" w:rsidRDefault="00FB39F3"/>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tc>
        <w:tc>
          <w:tcPr>
            <w:tcW w:w="4531" w:type="dxa"/>
          </w:tcPr>
          <w:p w:rsidR="00FB39F3" w:rsidRDefault="00FB39F3"/>
        </w:tc>
      </w:tr>
    </w:tbl>
    <w:p w:rsidR="00FB39F3" w:rsidRDefault="00FB39F3"/>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9062"/>
      </w:tblGrid>
      <w:tr w:rsidR="00BE38E7" w:rsidTr="00A0042E">
        <w:tc>
          <w:tcPr>
            <w:tcW w:w="9062" w:type="dxa"/>
          </w:tcPr>
          <w:p w:rsidR="00BE38E7" w:rsidRPr="00252BA9" w:rsidRDefault="00B759B6">
            <w:pPr>
              <w:rPr>
                <w:i/>
              </w:rPr>
            </w:pPr>
            <w:r w:rsidRPr="00252BA9">
              <w:rPr>
                <w:i/>
              </w:rPr>
              <w:t xml:space="preserve">Omschrijf </w:t>
            </w:r>
            <w:r w:rsidR="00BE38E7" w:rsidRPr="00252BA9">
              <w:rPr>
                <w:i/>
              </w:rPr>
              <w:t>hier de ideeën die jullie in groepjes concreter uitgewerkt hebben</w:t>
            </w:r>
            <w:r w:rsidR="00252BA9">
              <w:rPr>
                <w:i/>
              </w:rPr>
              <w:t xml:space="preserve"> en waar jullie zeker al voor willen gaan.</w:t>
            </w:r>
          </w:p>
        </w:tc>
      </w:tr>
      <w:tr w:rsidR="00BE38E7" w:rsidTr="00A0042E">
        <w:tc>
          <w:tcPr>
            <w:tcW w:w="9062" w:type="dxa"/>
          </w:tcPr>
          <w:p w:rsidR="00BE38E7" w:rsidRDefault="00BE38E7"/>
          <w:p w:rsidR="00BE38E7" w:rsidRDefault="00BE38E7"/>
          <w:p w:rsidR="00BE38E7" w:rsidRDefault="00BE38E7"/>
          <w:p w:rsidR="00252BA9" w:rsidRDefault="00252BA9"/>
          <w:p w:rsidR="00252BA9" w:rsidRDefault="00252BA9"/>
          <w:p w:rsidR="00252BA9" w:rsidRDefault="00252BA9"/>
          <w:p w:rsidR="00252BA9" w:rsidRDefault="00252BA9"/>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FE3F61" w:rsidRDefault="00FE3F61"/>
          <w:p w:rsidR="00252BA9" w:rsidRDefault="00252BA9"/>
          <w:p w:rsidR="00252BA9" w:rsidRDefault="00252BA9"/>
          <w:p w:rsidR="00252BA9" w:rsidRDefault="00252BA9"/>
        </w:tc>
      </w:tr>
    </w:tbl>
    <w:p w:rsidR="00FB39F3" w:rsidRDefault="00FB39F3"/>
    <w:p w:rsidR="00D221B9" w:rsidRDefault="00D221B9"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D221B9" w:rsidTr="00A0042E">
        <w:tc>
          <w:tcPr>
            <w:tcW w:w="9212" w:type="dxa"/>
            <w:gridSpan w:val="2"/>
          </w:tcPr>
          <w:p w:rsidR="00D221B9" w:rsidRPr="00252BA9" w:rsidRDefault="003606BC" w:rsidP="00D221B9">
            <w:pPr>
              <w:rPr>
                <w:b/>
                <w:sz w:val="28"/>
                <w:szCs w:val="28"/>
              </w:rPr>
            </w:pPr>
            <w:r w:rsidRPr="00A0042E">
              <w:rPr>
                <w:b/>
                <w:color w:val="115468"/>
                <w:sz w:val="28"/>
                <w:szCs w:val="28"/>
              </w:rPr>
              <w:t xml:space="preserve">STAPPENPLAN NA Land </w:t>
            </w:r>
            <w:proofErr w:type="spellStart"/>
            <w:proofErr w:type="gramStart"/>
            <w:r w:rsidRPr="00A0042E">
              <w:rPr>
                <w:b/>
                <w:color w:val="115468"/>
                <w:sz w:val="28"/>
                <w:szCs w:val="28"/>
              </w:rPr>
              <w:t>inZicht</w:t>
            </w:r>
            <w:proofErr w:type="spellEnd"/>
            <w:r w:rsidRPr="00A0042E">
              <w:rPr>
                <w:b/>
                <w:color w:val="115468"/>
                <w:sz w:val="28"/>
                <w:szCs w:val="28"/>
              </w:rPr>
              <w:t xml:space="preserve">  </w:t>
            </w:r>
            <w:proofErr w:type="gramEnd"/>
          </w:p>
        </w:tc>
      </w:tr>
      <w:tr w:rsidR="00D221B9" w:rsidTr="00A0042E">
        <w:tc>
          <w:tcPr>
            <w:tcW w:w="1668" w:type="dxa"/>
          </w:tcPr>
          <w:p w:rsidR="00D221B9" w:rsidRPr="00252BA9" w:rsidRDefault="003606BC" w:rsidP="003606BC">
            <w:pPr>
              <w:rPr>
                <w:sz w:val="24"/>
                <w:szCs w:val="24"/>
              </w:rPr>
            </w:pPr>
            <w:r w:rsidRPr="00252BA9">
              <w:rPr>
                <w:sz w:val="24"/>
                <w:szCs w:val="24"/>
              </w:rPr>
              <w:t xml:space="preserve">Maand 1 </w:t>
            </w:r>
          </w:p>
        </w:tc>
        <w:tc>
          <w:tcPr>
            <w:tcW w:w="7544" w:type="dxa"/>
          </w:tcPr>
          <w:p w:rsidR="00D221B9" w:rsidRPr="00252BA9" w:rsidRDefault="00251338" w:rsidP="00D221B9">
            <w:pPr>
              <w:rPr>
                <w:sz w:val="24"/>
                <w:szCs w:val="24"/>
              </w:rPr>
            </w:pPr>
            <w:r w:rsidRPr="00252BA9">
              <w:rPr>
                <w:sz w:val="24"/>
                <w:szCs w:val="24"/>
              </w:rPr>
              <w:t>Verslag en afspraken voor opvolging</w:t>
            </w:r>
          </w:p>
        </w:tc>
      </w:tr>
      <w:tr w:rsidR="00252BA9" w:rsidTr="00A0042E">
        <w:tc>
          <w:tcPr>
            <w:tcW w:w="9212" w:type="dxa"/>
            <w:gridSpan w:val="2"/>
          </w:tcPr>
          <w:p w:rsidR="00252BA9" w:rsidRPr="00294D18" w:rsidRDefault="00252BA9" w:rsidP="00252BA9">
            <w:pPr>
              <w:pStyle w:val="Lijstalinea"/>
              <w:numPr>
                <w:ilvl w:val="0"/>
                <w:numId w:val="2"/>
              </w:numPr>
            </w:pPr>
            <w:r>
              <w:t xml:space="preserve">Wie bezorgt dit verslag van de Land </w:t>
            </w:r>
            <w:proofErr w:type="spellStart"/>
            <w:r>
              <w:t>inZicht</w:t>
            </w:r>
            <w:proofErr w:type="spellEnd"/>
            <w:r>
              <w:t xml:space="preserve"> aan JINT (uiterlijk na 3 weken): </w:t>
            </w:r>
            <w:r>
              <w:br/>
            </w:r>
          </w:p>
          <w:p w:rsidR="00252BA9" w:rsidRDefault="00252BA9" w:rsidP="00252BA9">
            <w:pPr>
              <w:pStyle w:val="Lijstalinea"/>
              <w:numPr>
                <w:ilvl w:val="0"/>
                <w:numId w:val="2"/>
              </w:numPr>
            </w:pPr>
            <w:r>
              <w:t>Welke ideeën buigen we om tot acties? Wie engageert zich voor deze actie?</w:t>
            </w:r>
            <w:r>
              <w:br/>
            </w:r>
          </w:p>
          <w:p w:rsidR="00252BA9" w:rsidRDefault="00252BA9" w:rsidP="00252BA9">
            <w:pPr>
              <w:pStyle w:val="Lijstalinea"/>
              <w:numPr>
                <w:ilvl w:val="0"/>
                <w:numId w:val="2"/>
              </w:numPr>
            </w:pPr>
            <w:r>
              <w:t>Wat moeten we intern nog navragen?</w:t>
            </w:r>
            <w:r>
              <w:br/>
              <w:t xml:space="preserve">Waarvoor moeten we toestemming krijgen (indien ja, wanneer is de eerst volgende kans?)? </w:t>
            </w:r>
            <w:r>
              <w:br/>
              <w:t>Wie volgt op, tegen wanneer?</w:t>
            </w:r>
            <w:r>
              <w:br/>
            </w:r>
          </w:p>
          <w:p w:rsidR="00252BA9" w:rsidRDefault="00252BA9" w:rsidP="00252BA9">
            <w:pPr>
              <w:pStyle w:val="Lijstalinea"/>
              <w:numPr>
                <w:ilvl w:val="0"/>
                <w:numId w:val="2"/>
              </w:numPr>
            </w:pPr>
            <w:r>
              <w:t>Waar willen we volgend jaar staan?</w:t>
            </w:r>
            <w:r>
              <w:br/>
            </w:r>
          </w:p>
          <w:p w:rsidR="00252BA9" w:rsidRDefault="00252BA9" w:rsidP="00252BA9">
            <w:pPr>
              <w:pStyle w:val="Lijstalinea"/>
              <w:numPr>
                <w:ilvl w:val="0"/>
                <w:numId w:val="2"/>
              </w:numPr>
            </w:pPr>
            <w:r>
              <w:t>…</w:t>
            </w:r>
            <w:r>
              <w:br/>
            </w:r>
          </w:p>
          <w:p w:rsidR="00252BA9" w:rsidRPr="00252BA9" w:rsidRDefault="00252BA9" w:rsidP="00D221B9">
            <w:pPr>
              <w:rPr>
                <w:sz w:val="24"/>
                <w:szCs w:val="24"/>
              </w:rPr>
            </w:pPr>
          </w:p>
        </w:tc>
      </w:tr>
    </w:tbl>
    <w:p w:rsidR="00D221B9" w:rsidRDefault="00252BA9" w:rsidP="00252BA9">
      <w:pPr>
        <w:pStyle w:val="Lijstalinea"/>
      </w:pPr>
      <w:r>
        <w:br/>
      </w: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3606BC" w:rsidTr="00A0042E">
        <w:tc>
          <w:tcPr>
            <w:tcW w:w="1668" w:type="dxa"/>
          </w:tcPr>
          <w:p w:rsidR="003606BC" w:rsidRPr="00252BA9" w:rsidRDefault="003606BC" w:rsidP="003606BC">
            <w:pPr>
              <w:rPr>
                <w:sz w:val="24"/>
                <w:szCs w:val="24"/>
              </w:rPr>
            </w:pPr>
            <w:r w:rsidRPr="00252BA9">
              <w:rPr>
                <w:sz w:val="24"/>
                <w:szCs w:val="24"/>
              </w:rPr>
              <w:t>Maand 2</w:t>
            </w:r>
          </w:p>
        </w:tc>
        <w:tc>
          <w:tcPr>
            <w:tcW w:w="7544" w:type="dxa"/>
          </w:tcPr>
          <w:p w:rsidR="003606BC" w:rsidRPr="00252BA9" w:rsidRDefault="00251338" w:rsidP="003606BC">
            <w:pPr>
              <w:rPr>
                <w:sz w:val="24"/>
                <w:szCs w:val="24"/>
              </w:rPr>
            </w:pPr>
            <w:r w:rsidRPr="00252BA9">
              <w:rPr>
                <w:sz w:val="24"/>
                <w:szCs w:val="24"/>
              </w:rPr>
              <w:t>Meer informatie inwinnen</w:t>
            </w:r>
          </w:p>
        </w:tc>
      </w:tr>
      <w:tr w:rsidR="00252BA9" w:rsidTr="00A0042E">
        <w:tc>
          <w:tcPr>
            <w:tcW w:w="9212" w:type="dxa"/>
            <w:gridSpan w:val="2"/>
          </w:tcPr>
          <w:p w:rsidR="00252BA9" w:rsidRDefault="00252BA9" w:rsidP="00252BA9">
            <w:pPr>
              <w:pStyle w:val="Lijstalinea"/>
              <w:numPr>
                <w:ilvl w:val="0"/>
                <w:numId w:val="3"/>
              </w:numPr>
            </w:pPr>
            <w:r>
              <w:t xml:space="preserve">Hebben we subsidies nodig van Youth in Action? </w:t>
            </w:r>
            <w:proofErr w:type="spellStart"/>
            <w:r>
              <w:t>Zoja</w:t>
            </w:r>
            <w:proofErr w:type="spellEnd"/>
            <w:r>
              <w:t xml:space="preserve">, wanneer zijn de volgende deadlines? </w:t>
            </w:r>
            <w:r w:rsidRPr="00252BA9">
              <w:rPr>
                <w:i/>
              </w:rPr>
              <w:t xml:space="preserve">TIP: Check </w:t>
            </w:r>
            <w:hyperlink r:id="rId10" w:history="1">
              <w:r w:rsidRPr="00252BA9">
                <w:rPr>
                  <w:rStyle w:val="Hyperlink"/>
                  <w:i/>
                </w:rPr>
                <w:t>www.youthinaction.be</w:t>
              </w:r>
            </w:hyperlink>
            <w:proofErr w:type="gramStart"/>
            <w:r w:rsidR="00FE3F61">
              <w:rPr>
                <w:rStyle w:val="Hyperlink"/>
                <w:i/>
              </w:rPr>
              <w:t>.</w:t>
            </w:r>
            <w:r w:rsidRPr="00252BA9">
              <w:rPr>
                <w:i/>
              </w:rPr>
              <w:t xml:space="preserve"> Hou</w:t>
            </w:r>
            <w:proofErr w:type="gramEnd"/>
            <w:r w:rsidRPr="00252BA9">
              <w:rPr>
                <w:i/>
              </w:rPr>
              <w:t xml:space="preserve"> er bij de keuze van de deadline rekening mee dat je project ten vroegste 3 maanden na de deadline kan starten.</w:t>
            </w:r>
            <w:r>
              <w:br/>
            </w:r>
          </w:p>
          <w:p w:rsidR="00252BA9" w:rsidRDefault="00252BA9" w:rsidP="00252BA9">
            <w:pPr>
              <w:pStyle w:val="Lijstalinea"/>
              <w:numPr>
                <w:ilvl w:val="0"/>
                <w:numId w:val="3"/>
              </w:numPr>
            </w:pPr>
            <w:r>
              <w:t xml:space="preserve">Wanneer is er een infosessie over de Youth in Action mogelijkheden? </w:t>
            </w:r>
            <w:r>
              <w:br/>
            </w:r>
            <w:r w:rsidRPr="00523D5F">
              <w:rPr>
                <w:i/>
              </w:rPr>
              <w:t>Check de JINT activiteitenkalender</w:t>
            </w:r>
            <w:r w:rsidR="00523D5F" w:rsidRPr="00523D5F">
              <w:rPr>
                <w:i/>
              </w:rPr>
              <w:t xml:space="preserve"> op </w:t>
            </w:r>
            <w:hyperlink r:id="rId11" w:history="1">
              <w:r w:rsidR="00523D5F" w:rsidRPr="00523D5F">
                <w:rPr>
                  <w:rStyle w:val="Hyperlink"/>
                  <w:i/>
                </w:rPr>
                <w:t>www.jint.be</w:t>
              </w:r>
            </w:hyperlink>
            <w:r w:rsidR="00523D5F">
              <w:rPr>
                <w:i/>
              </w:rPr>
              <w:t>.</w:t>
            </w:r>
            <w:r w:rsidR="00523D5F">
              <w:t xml:space="preserve"> </w:t>
            </w:r>
            <w:r>
              <w:br/>
            </w:r>
          </w:p>
          <w:p w:rsidR="00252BA9" w:rsidRDefault="00252BA9" w:rsidP="00252BA9">
            <w:pPr>
              <w:pStyle w:val="Lijstalinea"/>
              <w:numPr>
                <w:ilvl w:val="0"/>
                <w:numId w:val="3"/>
              </w:numPr>
            </w:pPr>
            <w:r>
              <w:t>Kennen we organisaties of groepen die iets soortgelijks gedaan hebben en ons tips en inspiratie kunnen geven?</w:t>
            </w:r>
          </w:p>
          <w:p w:rsidR="00252BA9" w:rsidRDefault="00252BA9" w:rsidP="00523D5F">
            <w:pPr>
              <w:pStyle w:val="Lijstalinea"/>
            </w:pPr>
          </w:p>
          <w:p w:rsidR="00252BA9" w:rsidRPr="00523D5F" w:rsidRDefault="00252BA9" w:rsidP="00252BA9">
            <w:pPr>
              <w:rPr>
                <w:i/>
                <w:sz w:val="24"/>
                <w:szCs w:val="24"/>
              </w:rPr>
            </w:pPr>
            <w:r w:rsidRPr="00A0042E">
              <w:rPr>
                <w:i/>
                <w:color w:val="115468"/>
              </w:rPr>
              <w:t xml:space="preserve"> → JINT contacteert de contactpersoon van jullie organisatie om te horen waar en hoe we jullie verder op weg kunnen helpen om je ideeën verder vorm te geven.</w:t>
            </w:r>
          </w:p>
        </w:tc>
      </w:tr>
    </w:tbl>
    <w:p w:rsidR="00D221B9" w:rsidRDefault="00D221B9" w:rsidP="00523D5F">
      <w:pPr>
        <w:pStyle w:val="Lijstalinea"/>
      </w:pP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3606BC" w:rsidTr="00A0042E">
        <w:tc>
          <w:tcPr>
            <w:tcW w:w="1668" w:type="dxa"/>
          </w:tcPr>
          <w:p w:rsidR="003606BC" w:rsidRPr="00252BA9" w:rsidRDefault="003606BC" w:rsidP="008D7736">
            <w:pPr>
              <w:rPr>
                <w:sz w:val="24"/>
                <w:szCs w:val="24"/>
              </w:rPr>
            </w:pPr>
            <w:r w:rsidRPr="00252BA9">
              <w:rPr>
                <w:sz w:val="24"/>
                <w:szCs w:val="24"/>
              </w:rPr>
              <w:t>Maand 3</w:t>
            </w:r>
          </w:p>
        </w:tc>
        <w:tc>
          <w:tcPr>
            <w:tcW w:w="7544" w:type="dxa"/>
          </w:tcPr>
          <w:p w:rsidR="003606BC" w:rsidRPr="00252BA9" w:rsidRDefault="00251338" w:rsidP="008D7736">
            <w:pPr>
              <w:rPr>
                <w:sz w:val="24"/>
                <w:szCs w:val="24"/>
              </w:rPr>
            </w:pPr>
            <w:r w:rsidRPr="00252BA9">
              <w:rPr>
                <w:sz w:val="24"/>
                <w:szCs w:val="24"/>
              </w:rPr>
              <w:t>Projectidee onderzoeken en partners zoeken</w:t>
            </w:r>
          </w:p>
        </w:tc>
      </w:tr>
      <w:tr w:rsidR="00523D5F" w:rsidTr="00A0042E">
        <w:tc>
          <w:tcPr>
            <w:tcW w:w="9212" w:type="dxa"/>
            <w:gridSpan w:val="2"/>
          </w:tcPr>
          <w:p w:rsidR="00523D5F" w:rsidRDefault="00523D5F" w:rsidP="008D7736">
            <w:pPr>
              <w:rPr>
                <w:sz w:val="24"/>
                <w:szCs w:val="24"/>
              </w:rPr>
            </w:pPr>
          </w:p>
          <w:p w:rsidR="00523D5F" w:rsidRDefault="00523D5F" w:rsidP="00523D5F">
            <w:pPr>
              <w:pStyle w:val="Lijstalinea"/>
              <w:numPr>
                <w:ilvl w:val="0"/>
                <w:numId w:val="4"/>
              </w:numPr>
            </w:pPr>
            <w:r>
              <w:t>Heb je al partners om een project mee te organiseren?</w:t>
            </w:r>
            <w:r>
              <w:br/>
            </w:r>
          </w:p>
          <w:p w:rsidR="00523D5F" w:rsidRDefault="00523D5F" w:rsidP="00523D5F">
            <w:pPr>
              <w:pStyle w:val="Lijstalinea"/>
              <w:numPr>
                <w:ilvl w:val="0"/>
                <w:numId w:val="4"/>
              </w:numPr>
            </w:pPr>
            <w:r>
              <w:t>Wie werkt een projectidee uit? Stafmedewerker met vrijwilligers? Vrijwilligers? …</w:t>
            </w:r>
            <w:r>
              <w:br/>
            </w:r>
          </w:p>
          <w:p w:rsidR="00523D5F" w:rsidRDefault="00523D5F" w:rsidP="00523D5F">
            <w:pPr>
              <w:pStyle w:val="Lijstalinea"/>
              <w:numPr>
                <w:ilvl w:val="0"/>
                <w:numId w:val="4"/>
              </w:numPr>
            </w:pPr>
          </w:p>
          <w:p w:rsidR="00523D5F" w:rsidRDefault="00523D5F" w:rsidP="008D7736">
            <w:pPr>
              <w:rPr>
                <w:sz w:val="24"/>
                <w:szCs w:val="24"/>
              </w:rPr>
            </w:pPr>
          </w:p>
          <w:p w:rsidR="00523D5F" w:rsidRPr="00252BA9" w:rsidRDefault="00523D5F" w:rsidP="008D7736">
            <w:pPr>
              <w:rPr>
                <w:sz w:val="24"/>
                <w:szCs w:val="24"/>
              </w:rPr>
            </w:pPr>
          </w:p>
        </w:tc>
      </w:tr>
    </w:tbl>
    <w:p w:rsidR="00D221B9" w:rsidRDefault="00D221B9" w:rsidP="00523D5F">
      <w:pPr>
        <w:pStyle w:val="Lijstalinea"/>
      </w:pPr>
      <w:r>
        <w:t xml:space="preserve"> </w:t>
      </w: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3606BC" w:rsidTr="00A0042E">
        <w:tc>
          <w:tcPr>
            <w:tcW w:w="1668" w:type="dxa"/>
          </w:tcPr>
          <w:p w:rsidR="003606BC" w:rsidRPr="00252BA9" w:rsidRDefault="003606BC" w:rsidP="008D7736">
            <w:pPr>
              <w:rPr>
                <w:sz w:val="24"/>
                <w:szCs w:val="24"/>
              </w:rPr>
            </w:pPr>
            <w:r w:rsidRPr="00252BA9">
              <w:rPr>
                <w:sz w:val="24"/>
                <w:szCs w:val="24"/>
              </w:rPr>
              <w:t>Maand 4</w:t>
            </w:r>
          </w:p>
        </w:tc>
        <w:tc>
          <w:tcPr>
            <w:tcW w:w="7544" w:type="dxa"/>
          </w:tcPr>
          <w:p w:rsidR="003606BC" w:rsidRPr="00252BA9" w:rsidRDefault="003606BC" w:rsidP="008D7736">
            <w:pPr>
              <w:rPr>
                <w:sz w:val="24"/>
                <w:szCs w:val="24"/>
              </w:rPr>
            </w:pPr>
          </w:p>
        </w:tc>
      </w:tr>
      <w:tr w:rsidR="00523D5F" w:rsidTr="00A0042E">
        <w:tc>
          <w:tcPr>
            <w:tcW w:w="9212" w:type="dxa"/>
            <w:gridSpan w:val="2"/>
          </w:tcPr>
          <w:p w:rsidR="00523D5F" w:rsidRPr="00523D5F" w:rsidRDefault="00523D5F" w:rsidP="00523D5F">
            <w:pPr>
              <w:pStyle w:val="Lijstalinea"/>
              <w:numPr>
                <w:ilvl w:val="0"/>
                <w:numId w:val="6"/>
              </w:numPr>
              <w:spacing w:after="0" w:line="240" w:lineRule="auto"/>
              <w:rPr>
                <w:sz w:val="24"/>
                <w:szCs w:val="24"/>
              </w:rPr>
            </w:pPr>
          </w:p>
          <w:p w:rsidR="00523D5F" w:rsidRPr="00523D5F" w:rsidRDefault="00523D5F" w:rsidP="00523D5F">
            <w:pPr>
              <w:rPr>
                <w:sz w:val="24"/>
                <w:szCs w:val="24"/>
              </w:rPr>
            </w:pPr>
          </w:p>
          <w:p w:rsidR="00523D5F" w:rsidRPr="00523D5F" w:rsidRDefault="00523D5F" w:rsidP="00523D5F">
            <w:pPr>
              <w:pStyle w:val="Lijstalinea"/>
              <w:numPr>
                <w:ilvl w:val="0"/>
                <w:numId w:val="6"/>
              </w:numPr>
              <w:spacing w:after="0" w:line="240" w:lineRule="auto"/>
              <w:rPr>
                <w:sz w:val="24"/>
                <w:szCs w:val="24"/>
              </w:rPr>
            </w:pPr>
            <w:r>
              <w:rPr>
                <w:sz w:val="24"/>
                <w:szCs w:val="24"/>
              </w:rPr>
              <w:br/>
            </w:r>
          </w:p>
        </w:tc>
      </w:tr>
    </w:tbl>
    <w:p w:rsidR="003606BC" w:rsidRDefault="00D221B9" w:rsidP="00523D5F">
      <w:pPr>
        <w:pStyle w:val="Lijstalinea"/>
      </w:pPr>
      <w:r>
        <w:t xml:space="preserve"> </w:t>
      </w: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3606BC" w:rsidTr="00A0042E">
        <w:tc>
          <w:tcPr>
            <w:tcW w:w="1668" w:type="dxa"/>
          </w:tcPr>
          <w:p w:rsidR="003606BC" w:rsidRPr="00252BA9" w:rsidRDefault="003606BC" w:rsidP="008D7736">
            <w:pPr>
              <w:rPr>
                <w:sz w:val="24"/>
                <w:szCs w:val="24"/>
              </w:rPr>
            </w:pPr>
            <w:r w:rsidRPr="00252BA9">
              <w:rPr>
                <w:sz w:val="24"/>
                <w:szCs w:val="24"/>
              </w:rPr>
              <w:t>Maand 5</w:t>
            </w:r>
          </w:p>
        </w:tc>
        <w:tc>
          <w:tcPr>
            <w:tcW w:w="7544" w:type="dxa"/>
          </w:tcPr>
          <w:p w:rsidR="003606BC" w:rsidRPr="00252BA9" w:rsidRDefault="003606BC" w:rsidP="008D7736">
            <w:pPr>
              <w:rPr>
                <w:sz w:val="24"/>
                <w:szCs w:val="24"/>
              </w:rPr>
            </w:pPr>
          </w:p>
        </w:tc>
      </w:tr>
      <w:tr w:rsidR="00523D5F" w:rsidTr="00A0042E">
        <w:tc>
          <w:tcPr>
            <w:tcW w:w="9212" w:type="dxa"/>
            <w:gridSpan w:val="2"/>
          </w:tcPr>
          <w:p w:rsidR="00523D5F" w:rsidRDefault="00523D5F" w:rsidP="00523D5F">
            <w:pPr>
              <w:rPr>
                <w:sz w:val="24"/>
                <w:szCs w:val="24"/>
              </w:rPr>
            </w:pPr>
          </w:p>
          <w:p w:rsidR="00523D5F" w:rsidRPr="00523D5F" w:rsidRDefault="00523D5F" w:rsidP="00523D5F">
            <w:pPr>
              <w:pStyle w:val="Lijstalinea"/>
              <w:numPr>
                <w:ilvl w:val="0"/>
                <w:numId w:val="6"/>
              </w:numPr>
              <w:spacing w:after="0" w:line="240" w:lineRule="auto"/>
              <w:rPr>
                <w:sz w:val="24"/>
                <w:szCs w:val="24"/>
              </w:rPr>
            </w:pPr>
            <w:r>
              <w:rPr>
                <w:sz w:val="24"/>
                <w:szCs w:val="24"/>
              </w:rPr>
              <w:br/>
            </w:r>
          </w:p>
          <w:p w:rsidR="00523D5F" w:rsidRPr="00523D5F" w:rsidRDefault="00523D5F" w:rsidP="00523D5F">
            <w:pPr>
              <w:pStyle w:val="Lijstalinea"/>
              <w:numPr>
                <w:ilvl w:val="0"/>
                <w:numId w:val="6"/>
              </w:numPr>
              <w:spacing w:after="0" w:line="240" w:lineRule="auto"/>
              <w:rPr>
                <w:sz w:val="24"/>
                <w:szCs w:val="24"/>
              </w:rPr>
            </w:pPr>
            <w:r w:rsidRPr="00523D5F">
              <w:rPr>
                <w:sz w:val="24"/>
                <w:szCs w:val="24"/>
              </w:rPr>
              <w:br/>
            </w:r>
          </w:p>
        </w:tc>
      </w:tr>
    </w:tbl>
    <w:p w:rsidR="00D221B9" w:rsidRDefault="00D221B9" w:rsidP="00523D5F">
      <w:pPr>
        <w:pStyle w:val="Lijstalinea"/>
      </w:pPr>
      <w:r>
        <w:t xml:space="preserve"> </w:t>
      </w: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3606BC" w:rsidTr="00A0042E">
        <w:tc>
          <w:tcPr>
            <w:tcW w:w="1668" w:type="dxa"/>
          </w:tcPr>
          <w:p w:rsidR="003606BC" w:rsidRPr="00252BA9" w:rsidRDefault="003606BC" w:rsidP="008D7736">
            <w:pPr>
              <w:rPr>
                <w:sz w:val="24"/>
                <w:szCs w:val="24"/>
              </w:rPr>
            </w:pPr>
            <w:r w:rsidRPr="00252BA9">
              <w:rPr>
                <w:sz w:val="24"/>
                <w:szCs w:val="24"/>
              </w:rPr>
              <w:t>Maand 6</w:t>
            </w:r>
          </w:p>
        </w:tc>
        <w:tc>
          <w:tcPr>
            <w:tcW w:w="7544" w:type="dxa"/>
          </w:tcPr>
          <w:p w:rsidR="003606BC" w:rsidRPr="00252BA9" w:rsidRDefault="003606BC" w:rsidP="008D7736">
            <w:pPr>
              <w:rPr>
                <w:sz w:val="24"/>
                <w:szCs w:val="24"/>
              </w:rPr>
            </w:pPr>
          </w:p>
        </w:tc>
      </w:tr>
      <w:tr w:rsidR="00523D5F" w:rsidTr="00A0042E">
        <w:tc>
          <w:tcPr>
            <w:tcW w:w="9212" w:type="dxa"/>
            <w:gridSpan w:val="2"/>
          </w:tcPr>
          <w:p w:rsidR="00523D5F" w:rsidRDefault="00523D5F" w:rsidP="008D7736">
            <w:pPr>
              <w:rPr>
                <w:sz w:val="24"/>
                <w:szCs w:val="24"/>
              </w:rPr>
            </w:pPr>
          </w:p>
          <w:p w:rsidR="00523D5F" w:rsidRDefault="00523D5F" w:rsidP="00523D5F">
            <w:pPr>
              <w:pStyle w:val="Lijstalinea"/>
              <w:numPr>
                <w:ilvl w:val="0"/>
                <w:numId w:val="6"/>
              </w:numPr>
              <w:spacing w:after="0" w:line="240" w:lineRule="auto"/>
            </w:pPr>
          </w:p>
          <w:p w:rsidR="00523D5F" w:rsidRDefault="00523D5F" w:rsidP="00523D5F"/>
          <w:p w:rsidR="00523D5F" w:rsidRDefault="00523D5F" w:rsidP="00523D5F">
            <w:pPr>
              <w:pStyle w:val="Lijstalinea"/>
              <w:numPr>
                <w:ilvl w:val="0"/>
                <w:numId w:val="6"/>
              </w:numPr>
              <w:spacing w:after="0" w:line="240" w:lineRule="auto"/>
            </w:pPr>
            <w:r>
              <w:br/>
            </w:r>
          </w:p>
          <w:p w:rsidR="00523D5F" w:rsidRPr="00A0042E" w:rsidRDefault="00523D5F" w:rsidP="00523D5F">
            <w:pPr>
              <w:rPr>
                <w:color w:val="115468"/>
              </w:rPr>
            </w:pPr>
            <w:r w:rsidRPr="00A0042E">
              <w:rPr>
                <w:color w:val="115468"/>
              </w:rPr>
              <w:t xml:space="preserve">→ JINT contacteert de contactpersoon van jullie organisatie om te horen hoever jullie staan en waar JINT nog ondersteuning kan bieden. </w:t>
            </w:r>
          </w:p>
          <w:p w:rsidR="00523D5F" w:rsidRPr="00252BA9" w:rsidRDefault="00523D5F" w:rsidP="008D7736">
            <w:pPr>
              <w:rPr>
                <w:sz w:val="24"/>
                <w:szCs w:val="24"/>
              </w:rPr>
            </w:pPr>
          </w:p>
        </w:tc>
      </w:tr>
    </w:tbl>
    <w:p w:rsidR="00D221B9" w:rsidRDefault="00D221B9" w:rsidP="00523D5F">
      <w:pPr>
        <w:pStyle w:val="Lijstalinea"/>
      </w:pPr>
    </w:p>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7</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523D5F">
            <w:pPr>
              <w:pStyle w:val="Lijstalinea"/>
              <w:numPr>
                <w:ilvl w:val="0"/>
                <w:numId w:val="6"/>
              </w:numPr>
              <w:spacing w:after="0" w:line="240" w:lineRule="auto"/>
            </w:pPr>
            <w:r>
              <w:br/>
            </w:r>
          </w:p>
        </w:tc>
      </w:tr>
    </w:tbl>
    <w:p w:rsidR="00523D5F" w:rsidRDefault="00523D5F"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8</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D228C3">
            <w:pPr>
              <w:pStyle w:val="Lijstalinea"/>
              <w:numPr>
                <w:ilvl w:val="0"/>
                <w:numId w:val="6"/>
              </w:numPr>
              <w:spacing w:after="0" w:line="240" w:lineRule="auto"/>
            </w:pPr>
            <w:r>
              <w:br/>
            </w:r>
          </w:p>
        </w:tc>
      </w:tr>
    </w:tbl>
    <w:p w:rsidR="00D221B9" w:rsidRDefault="00D221B9"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9</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D228C3">
            <w:pPr>
              <w:pStyle w:val="Lijstalinea"/>
              <w:numPr>
                <w:ilvl w:val="0"/>
                <w:numId w:val="6"/>
              </w:numPr>
              <w:spacing w:after="0" w:line="240" w:lineRule="auto"/>
            </w:pPr>
            <w:r>
              <w:br/>
            </w:r>
          </w:p>
        </w:tc>
      </w:tr>
    </w:tbl>
    <w:p w:rsidR="00523D5F" w:rsidRDefault="00523D5F"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10</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D228C3">
            <w:pPr>
              <w:pStyle w:val="Lijstalinea"/>
              <w:numPr>
                <w:ilvl w:val="0"/>
                <w:numId w:val="6"/>
              </w:numPr>
              <w:spacing w:after="0" w:line="240" w:lineRule="auto"/>
            </w:pPr>
            <w:r>
              <w:br/>
            </w:r>
          </w:p>
        </w:tc>
      </w:tr>
    </w:tbl>
    <w:p w:rsidR="00523D5F" w:rsidRDefault="00523D5F"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11</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D228C3">
            <w:pPr>
              <w:pStyle w:val="Lijstalinea"/>
              <w:numPr>
                <w:ilvl w:val="0"/>
                <w:numId w:val="6"/>
              </w:numPr>
              <w:spacing w:after="0" w:line="240" w:lineRule="auto"/>
            </w:pPr>
            <w:r>
              <w:br/>
            </w:r>
          </w:p>
        </w:tc>
      </w:tr>
    </w:tbl>
    <w:p w:rsidR="00523D5F" w:rsidRDefault="00523D5F" w:rsidP="00D221B9"/>
    <w:tbl>
      <w:tblPr>
        <w:tblStyle w:val="Tabelraster"/>
        <w:tblW w:w="0" w:type="auto"/>
        <w:tblBorders>
          <w:top w:val="single" w:sz="4" w:space="0" w:color="115468"/>
          <w:left w:val="single" w:sz="4" w:space="0" w:color="115468"/>
          <w:bottom w:val="single" w:sz="4" w:space="0" w:color="115468"/>
          <w:right w:val="single" w:sz="4" w:space="0" w:color="115468"/>
          <w:insideH w:val="single" w:sz="4" w:space="0" w:color="115468"/>
          <w:insideV w:val="single" w:sz="4" w:space="0" w:color="115468"/>
        </w:tblBorders>
        <w:tblLook w:val="04A0" w:firstRow="1" w:lastRow="0" w:firstColumn="1" w:lastColumn="0" w:noHBand="0" w:noVBand="1"/>
      </w:tblPr>
      <w:tblGrid>
        <w:gridCol w:w="1668"/>
        <w:gridCol w:w="7544"/>
      </w:tblGrid>
      <w:tr w:rsidR="00523D5F" w:rsidTr="00A0042E">
        <w:tc>
          <w:tcPr>
            <w:tcW w:w="1668" w:type="dxa"/>
          </w:tcPr>
          <w:p w:rsidR="00523D5F" w:rsidRPr="00252BA9" w:rsidRDefault="00523D5F" w:rsidP="00D228C3">
            <w:pPr>
              <w:rPr>
                <w:sz w:val="24"/>
                <w:szCs w:val="24"/>
              </w:rPr>
            </w:pPr>
            <w:r w:rsidRPr="00252BA9">
              <w:rPr>
                <w:sz w:val="24"/>
                <w:szCs w:val="24"/>
              </w:rPr>
              <w:t xml:space="preserve">Maand </w:t>
            </w:r>
            <w:r>
              <w:rPr>
                <w:sz w:val="24"/>
                <w:szCs w:val="24"/>
              </w:rPr>
              <w:t>12</w:t>
            </w:r>
          </w:p>
        </w:tc>
        <w:tc>
          <w:tcPr>
            <w:tcW w:w="7544" w:type="dxa"/>
          </w:tcPr>
          <w:p w:rsidR="00523D5F" w:rsidRPr="00252BA9" w:rsidRDefault="00523D5F" w:rsidP="00D228C3">
            <w:pPr>
              <w:rPr>
                <w:sz w:val="24"/>
                <w:szCs w:val="24"/>
              </w:rPr>
            </w:pPr>
          </w:p>
        </w:tc>
      </w:tr>
      <w:tr w:rsidR="00523D5F" w:rsidTr="00A0042E">
        <w:tc>
          <w:tcPr>
            <w:tcW w:w="9212" w:type="dxa"/>
            <w:gridSpan w:val="2"/>
          </w:tcPr>
          <w:p w:rsidR="00523D5F" w:rsidRDefault="00523D5F" w:rsidP="00D228C3">
            <w:pPr>
              <w:rPr>
                <w:sz w:val="24"/>
                <w:szCs w:val="24"/>
              </w:rPr>
            </w:pPr>
          </w:p>
          <w:p w:rsidR="00523D5F" w:rsidRDefault="00523D5F" w:rsidP="00D228C3">
            <w:pPr>
              <w:pStyle w:val="Lijstalinea"/>
              <w:numPr>
                <w:ilvl w:val="0"/>
                <w:numId w:val="6"/>
              </w:numPr>
              <w:spacing w:after="0" w:line="240" w:lineRule="auto"/>
            </w:pPr>
          </w:p>
          <w:p w:rsidR="00523D5F" w:rsidRDefault="00523D5F" w:rsidP="00D228C3"/>
          <w:p w:rsidR="00523D5F" w:rsidRPr="00523D5F" w:rsidRDefault="00523D5F" w:rsidP="00D228C3">
            <w:pPr>
              <w:pStyle w:val="Lijstalinea"/>
              <w:numPr>
                <w:ilvl w:val="0"/>
                <w:numId w:val="6"/>
              </w:numPr>
              <w:spacing w:after="0" w:line="240" w:lineRule="auto"/>
            </w:pPr>
            <w:r>
              <w:br/>
            </w:r>
          </w:p>
        </w:tc>
      </w:tr>
    </w:tbl>
    <w:p w:rsidR="00FB39F3" w:rsidRPr="00FB39F3" w:rsidRDefault="00FB39F3" w:rsidP="00523D5F"/>
    <w:sectPr w:rsidR="00FB39F3" w:rsidRPr="00FB39F3" w:rsidSect="00A004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61" w:rsidRDefault="00FE3F61" w:rsidP="00FE3F61">
      <w:pPr>
        <w:spacing w:after="0" w:line="240" w:lineRule="auto"/>
      </w:pPr>
      <w:r>
        <w:separator/>
      </w:r>
    </w:p>
  </w:endnote>
  <w:endnote w:type="continuationSeparator" w:id="0">
    <w:p w:rsidR="00FE3F61" w:rsidRDefault="00FE3F61" w:rsidP="00FE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61" w:rsidRPr="00FE3F61" w:rsidRDefault="00FE3F61">
    <w:pPr>
      <w:pStyle w:val="Voettekst"/>
      <w:rPr>
        <w:b/>
        <w:color w:val="115468"/>
      </w:rPr>
    </w:pPr>
    <w:r>
      <w:rPr>
        <w:b/>
        <w:noProof/>
        <w:color w:val="115468"/>
        <w:sz w:val="24"/>
        <w:szCs w:val="24"/>
        <w:lang w:val="nl-BE" w:eastAsia="nl-BE"/>
      </w:rPr>
      <mc:AlternateContent>
        <mc:Choice Requires="wps">
          <w:drawing>
            <wp:anchor distT="0" distB="0" distL="114300" distR="114300" simplePos="0" relativeHeight="251659264" behindDoc="0" locked="0" layoutInCell="1" allowOverlap="1">
              <wp:simplePos x="0" y="0"/>
              <wp:positionH relativeFrom="column">
                <wp:posOffset>-52071</wp:posOffset>
              </wp:positionH>
              <wp:positionV relativeFrom="paragraph">
                <wp:posOffset>-160020</wp:posOffset>
              </wp:positionV>
              <wp:extent cx="562927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5629275" cy="0"/>
                      </a:xfrm>
                      <a:prstGeom prst="line">
                        <a:avLst/>
                      </a:prstGeom>
                      <a:ln w="19050">
                        <a:solidFill>
                          <a:srgbClr val="FFFF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12.6pt" to="439.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" strokecolor="yellow" strokeweight="1.5pt">
              <v:stroke dashstyle="dash" joinstyle="miter"/>
            </v:line>
          </w:pict>
        </mc:Fallback>
      </mc:AlternateContent>
    </w:r>
    <w:r w:rsidRPr="00FE3F61">
      <w:rPr>
        <w:b/>
        <w:noProof/>
        <w:color w:val="115468"/>
        <w:sz w:val="24"/>
        <w:szCs w:val="24"/>
        <w:lang w:val="nl-BE" w:eastAsia="nl-BE"/>
      </w:rPr>
      <w:t>LAND inZICHT</w:t>
    </w:r>
    <w:r>
      <w:rPr>
        <w:b/>
        <w:noProof/>
        <w:color w:val="115468"/>
        <w:lang w:val="nl-BE" w:eastAsia="nl-BE"/>
      </w:rPr>
      <w:t xml:space="preserve">  vervolgsjabloon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61" w:rsidRDefault="00FE3F61" w:rsidP="00FE3F61">
      <w:pPr>
        <w:spacing w:after="0" w:line="240" w:lineRule="auto"/>
      </w:pPr>
      <w:r>
        <w:separator/>
      </w:r>
    </w:p>
  </w:footnote>
  <w:footnote w:type="continuationSeparator" w:id="0">
    <w:p w:rsidR="00FE3F61" w:rsidRDefault="00FE3F61" w:rsidP="00FE3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548"/>
    <w:multiLevelType w:val="hybridMultilevel"/>
    <w:tmpl w:val="7CF40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705790"/>
    <w:multiLevelType w:val="hybridMultilevel"/>
    <w:tmpl w:val="EF7E4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F85747"/>
    <w:multiLevelType w:val="hybridMultilevel"/>
    <w:tmpl w:val="14E055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21E1A80"/>
    <w:multiLevelType w:val="hybridMultilevel"/>
    <w:tmpl w:val="D1DC7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6292FE1"/>
    <w:multiLevelType w:val="hybridMultilevel"/>
    <w:tmpl w:val="BBC61DEC"/>
    <w:lvl w:ilvl="0" w:tplc="E01AD7F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2B378C"/>
    <w:multiLevelType w:val="hybridMultilevel"/>
    <w:tmpl w:val="63A05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F3"/>
    <w:rsid w:val="0015525B"/>
    <w:rsid w:val="00186105"/>
    <w:rsid w:val="001879BA"/>
    <w:rsid w:val="00230A80"/>
    <w:rsid w:val="00251338"/>
    <w:rsid w:val="00252BA9"/>
    <w:rsid w:val="003105A1"/>
    <w:rsid w:val="003606BC"/>
    <w:rsid w:val="00387CC1"/>
    <w:rsid w:val="0044358F"/>
    <w:rsid w:val="00523D5F"/>
    <w:rsid w:val="00586694"/>
    <w:rsid w:val="006A5AD3"/>
    <w:rsid w:val="009C3885"/>
    <w:rsid w:val="009D7BCC"/>
    <w:rsid w:val="00A0042E"/>
    <w:rsid w:val="00A4693B"/>
    <w:rsid w:val="00B42D5F"/>
    <w:rsid w:val="00B759B6"/>
    <w:rsid w:val="00BB31EE"/>
    <w:rsid w:val="00BE240E"/>
    <w:rsid w:val="00BE38E7"/>
    <w:rsid w:val="00D221B9"/>
    <w:rsid w:val="00F14478"/>
    <w:rsid w:val="00FB39F3"/>
    <w:rsid w:val="00FE3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B39F3"/>
    <w:rPr>
      <w:color w:val="0563C1" w:themeColor="hyperlink"/>
      <w:u w:val="single"/>
    </w:rPr>
  </w:style>
  <w:style w:type="paragraph" w:styleId="Lijstalinea">
    <w:name w:val="List Paragraph"/>
    <w:basedOn w:val="Standaard"/>
    <w:uiPriority w:val="34"/>
    <w:qFormat/>
    <w:rsid w:val="00D221B9"/>
    <w:pPr>
      <w:spacing w:after="200" w:line="276" w:lineRule="auto"/>
      <w:ind w:left="720"/>
      <w:contextualSpacing/>
    </w:pPr>
    <w:rPr>
      <w:lang w:val="nl-BE"/>
    </w:rPr>
  </w:style>
  <w:style w:type="paragraph" w:styleId="Ballontekst">
    <w:name w:val="Balloon Text"/>
    <w:basedOn w:val="Standaard"/>
    <w:link w:val="BallontekstChar"/>
    <w:uiPriority w:val="99"/>
    <w:semiHidden/>
    <w:unhideWhenUsed/>
    <w:rsid w:val="00B759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9B6"/>
    <w:rPr>
      <w:rFonts w:ascii="Tahoma" w:hAnsi="Tahoma" w:cs="Tahoma"/>
      <w:sz w:val="16"/>
      <w:szCs w:val="16"/>
    </w:rPr>
  </w:style>
  <w:style w:type="character" w:styleId="Verwijzingopmerking">
    <w:name w:val="annotation reference"/>
    <w:basedOn w:val="Standaardalinea-lettertype"/>
    <w:uiPriority w:val="99"/>
    <w:semiHidden/>
    <w:unhideWhenUsed/>
    <w:rsid w:val="00B759B6"/>
    <w:rPr>
      <w:sz w:val="16"/>
      <w:szCs w:val="16"/>
    </w:rPr>
  </w:style>
  <w:style w:type="paragraph" w:styleId="Tekstopmerking">
    <w:name w:val="annotation text"/>
    <w:basedOn w:val="Standaard"/>
    <w:link w:val="TekstopmerkingChar"/>
    <w:uiPriority w:val="99"/>
    <w:semiHidden/>
    <w:unhideWhenUsed/>
    <w:rsid w:val="00B759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9B6"/>
    <w:rPr>
      <w:sz w:val="20"/>
      <w:szCs w:val="20"/>
    </w:rPr>
  </w:style>
  <w:style w:type="paragraph" w:styleId="Onderwerpvanopmerking">
    <w:name w:val="annotation subject"/>
    <w:basedOn w:val="Tekstopmerking"/>
    <w:next w:val="Tekstopmerking"/>
    <w:link w:val="OnderwerpvanopmerkingChar"/>
    <w:uiPriority w:val="99"/>
    <w:semiHidden/>
    <w:unhideWhenUsed/>
    <w:rsid w:val="00B759B6"/>
    <w:rPr>
      <w:b/>
      <w:bCs/>
    </w:rPr>
  </w:style>
  <w:style w:type="character" w:customStyle="1" w:styleId="OnderwerpvanopmerkingChar">
    <w:name w:val="Onderwerp van opmerking Char"/>
    <w:basedOn w:val="TekstopmerkingChar"/>
    <w:link w:val="Onderwerpvanopmerking"/>
    <w:uiPriority w:val="99"/>
    <w:semiHidden/>
    <w:rsid w:val="00B759B6"/>
    <w:rPr>
      <w:b/>
      <w:bCs/>
      <w:sz w:val="20"/>
      <w:szCs w:val="20"/>
    </w:rPr>
  </w:style>
  <w:style w:type="paragraph" w:styleId="Koptekst">
    <w:name w:val="header"/>
    <w:basedOn w:val="Standaard"/>
    <w:link w:val="KoptekstChar"/>
    <w:uiPriority w:val="99"/>
    <w:unhideWhenUsed/>
    <w:rsid w:val="00FE3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F61"/>
  </w:style>
  <w:style w:type="paragraph" w:styleId="Voettekst">
    <w:name w:val="footer"/>
    <w:basedOn w:val="Standaard"/>
    <w:link w:val="VoettekstChar"/>
    <w:uiPriority w:val="99"/>
    <w:unhideWhenUsed/>
    <w:rsid w:val="00FE3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B39F3"/>
    <w:rPr>
      <w:color w:val="0563C1" w:themeColor="hyperlink"/>
      <w:u w:val="single"/>
    </w:rPr>
  </w:style>
  <w:style w:type="paragraph" w:styleId="Lijstalinea">
    <w:name w:val="List Paragraph"/>
    <w:basedOn w:val="Standaard"/>
    <w:uiPriority w:val="34"/>
    <w:qFormat/>
    <w:rsid w:val="00D221B9"/>
    <w:pPr>
      <w:spacing w:after="200" w:line="276" w:lineRule="auto"/>
      <w:ind w:left="720"/>
      <w:contextualSpacing/>
    </w:pPr>
    <w:rPr>
      <w:lang w:val="nl-BE"/>
    </w:rPr>
  </w:style>
  <w:style w:type="paragraph" w:styleId="Ballontekst">
    <w:name w:val="Balloon Text"/>
    <w:basedOn w:val="Standaard"/>
    <w:link w:val="BallontekstChar"/>
    <w:uiPriority w:val="99"/>
    <w:semiHidden/>
    <w:unhideWhenUsed/>
    <w:rsid w:val="00B759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9B6"/>
    <w:rPr>
      <w:rFonts w:ascii="Tahoma" w:hAnsi="Tahoma" w:cs="Tahoma"/>
      <w:sz w:val="16"/>
      <w:szCs w:val="16"/>
    </w:rPr>
  </w:style>
  <w:style w:type="character" w:styleId="Verwijzingopmerking">
    <w:name w:val="annotation reference"/>
    <w:basedOn w:val="Standaardalinea-lettertype"/>
    <w:uiPriority w:val="99"/>
    <w:semiHidden/>
    <w:unhideWhenUsed/>
    <w:rsid w:val="00B759B6"/>
    <w:rPr>
      <w:sz w:val="16"/>
      <w:szCs w:val="16"/>
    </w:rPr>
  </w:style>
  <w:style w:type="paragraph" w:styleId="Tekstopmerking">
    <w:name w:val="annotation text"/>
    <w:basedOn w:val="Standaard"/>
    <w:link w:val="TekstopmerkingChar"/>
    <w:uiPriority w:val="99"/>
    <w:semiHidden/>
    <w:unhideWhenUsed/>
    <w:rsid w:val="00B759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9B6"/>
    <w:rPr>
      <w:sz w:val="20"/>
      <w:szCs w:val="20"/>
    </w:rPr>
  </w:style>
  <w:style w:type="paragraph" w:styleId="Onderwerpvanopmerking">
    <w:name w:val="annotation subject"/>
    <w:basedOn w:val="Tekstopmerking"/>
    <w:next w:val="Tekstopmerking"/>
    <w:link w:val="OnderwerpvanopmerkingChar"/>
    <w:uiPriority w:val="99"/>
    <w:semiHidden/>
    <w:unhideWhenUsed/>
    <w:rsid w:val="00B759B6"/>
    <w:rPr>
      <w:b/>
      <w:bCs/>
    </w:rPr>
  </w:style>
  <w:style w:type="character" w:customStyle="1" w:styleId="OnderwerpvanopmerkingChar">
    <w:name w:val="Onderwerp van opmerking Char"/>
    <w:basedOn w:val="TekstopmerkingChar"/>
    <w:link w:val="Onderwerpvanopmerking"/>
    <w:uiPriority w:val="99"/>
    <w:semiHidden/>
    <w:rsid w:val="00B759B6"/>
    <w:rPr>
      <w:b/>
      <w:bCs/>
      <w:sz w:val="20"/>
      <w:szCs w:val="20"/>
    </w:rPr>
  </w:style>
  <w:style w:type="paragraph" w:styleId="Koptekst">
    <w:name w:val="header"/>
    <w:basedOn w:val="Standaard"/>
    <w:link w:val="KoptekstChar"/>
    <w:uiPriority w:val="99"/>
    <w:unhideWhenUsed/>
    <w:rsid w:val="00FE3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F61"/>
  </w:style>
  <w:style w:type="paragraph" w:styleId="Voettekst">
    <w:name w:val="footer"/>
    <w:basedOn w:val="Standaard"/>
    <w:link w:val="VoettekstChar"/>
    <w:uiPriority w:val="99"/>
    <w:unhideWhenUsed/>
    <w:rsid w:val="00FE3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int.be" TargetMode="External"/><Relationship Id="rId5" Type="http://schemas.openxmlformats.org/officeDocument/2006/relationships/webSettings" Target="webSettings.xml"/><Relationship Id="rId10" Type="http://schemas.openxmlformats.org/officeDocument/2006/relationships/hyperlink" Target="http://www.youthinaction.be" TargetMode="External"/><Relationship Id="rId4" Type="http://schemas.openxmlformats.org/officeDocument/2006/relationships/settings" Target="settings.xml"/><Relationship Id="rId9" Type="http://schemas.openxmlformats.org/officeDocument/2006/relationships/hyperlink" Target="mailto:landinzicht@jin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Daele</dc:creator>
  <cp:lastModifiedBy>Sophie.vandaele</cp:lastModifiedBy>
  <cp:revision>2</cp:revision>
  <cp:lastPrinted>2016-05-23T07:28:00Z</cp:lastPrinted>
  <dcterms:created xsi:type="dcterms:W3CDTF">2016-08-10T11:00:00Z</dcterms:created>
  <dcterms:modified xsi:type="dcterms:W3CDTF">2016-08-10T11:00:00Z</dcterms:modified>
</cp:coreProperties>
</file>